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931" w:rsidRDefault="0068278C" w:rsidP="0068278C">
      <w:pPr>
        <w:jc w:val="center"/>
        <w:rPr>
          <w:rFonts w:ascii="Arial" w:hAnsi="Arial" w:cs="Arial"/>
          <w:b/>
          <w:sz w:val="24"/>
          <w:szCs w:val="24"/>
        </w:rPr>
      </w:pPr>
      <w:r>
        <w:rPr>
          <w:noProof/>
          <w:lang w:eastAsia="en-GB"/>
        </w:rPr>
        <w:drawing>
          <wp:inline distT="0" distB="0" distL="0" distR="0" wp14:anchorId="3BC8A789" wp14:editId="1BD0086A">
            <wp:extent cx="3431969" cy="960068"/>
            <wp:effectExtent l="0" t="0" r="0" b="0"/>
            <wp:docPr id="1" name="Picture 1" descr="http://intranet.bradford.gov.uk/docs/Documents/CBMDC-Colour-simplified-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bradford.gov.uk/docs/Documents/CBMDC-Colour-simplified-RG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4699" cy="966427"/>
                    </a:xfrm>
                    <a:prstGeom prst="rect">
                      <a:avLst/>
                    </a:prstGeom>
                    <a:noFill/>
                    <a:ln>
                      <a:noFill/>
                    </a:ln>
                  </pic:spPr>
                </pic:pic>
              </a:graphicData>
            </a:graphic>
          </wp:inline>
        </w:drawing>
      </w:r>
    </w:p>
    <w:p w:rsidR="00842931" w:rsidRDefault="00842931" w:rsidP="00A741B0">
      <w:pPr>
        <w:rPr>
          <w:rFonts w:ascii="Arial" w:hAnsi="Arial" w:cs="Arial"/>
          <w:b/>
          <w:sz w:val="24"/>
          <w:szCs w:val="24"/>
        </w:rPr>
      </w:pPr>
    </w:p>
    <w:p w:rsidR="00842931" w:rsidRDefault="00842931" w:rsidP="00A741B0">
      <w:pPr>
        <w:rPr>
          <w:rFonts w:ascii="Arial" w:hAnsi="Arial" w:cs="Arial"/>
          <w:b/>
          <w:sz w:val="24"/>
          <w:szCs w:val="24"/>
        </w:rPr>
      </w:pPr>
    </w:p>
    <w:p w:rsidR="00842931" w:rsidRPr="00E44333" w:rsidRDefault="00842931" w:rsidP="00A741B0">
      <w:pPr>
        <w:rPr>
          <w:rFonts w:ascii="Arial" w:hAnsi="Arial" w:cs="Arial"/>
          <w:b/>
          <w:sz w:val="44"/>
          <w:szCs w:val="44"/>
        </w:rPr>
      </w:pPr>
    </w:p>
    <w:p w:rsidR="00842931" w:rsidRPr="00E44333" w:rsidRDefault="00842931" w:rsidP="00A741B0">
      <w:pPr>
        <w:rPr>
          <w:rFonts w:ascii="Arial" w:hAnsi="Arial" w:cs="Arial"/>
          <w:b/>
          <w:sz w:val="44"/>
          <w:szCs w:val="44"/>
        </w:rPr>
      </w:pPr>
    </w:p>
    <w:p w:rsidR="00842931" w:rsidRPr="0068278C" w:rsidRDefault="00B0531C" w:rsidP="0068278C">
      <w:pPr>
        <w:jc w:val="center"/>
        <w:rPr>
          <w:rFonts w:ascii="Arial" w:hAnsi="Arial" w:cs="Arial"/>
          <w:b/>
          <w:color w:val="7030A0"/>
          <w:sz w:val="44"/>
          <w:szCs w:val="44"/>
        </w:rPr>
      </w:pPr>
      <w:r w:rsidRPr="0068278C">
        <w:rPr>
          <w:rFonts w:ascii="Arial" w:hAnsi="Arial" w:cs="Arial"/>
          <w:b/>
          <w:color w:val="7030A0"/>
          <w:sz w:val="44"/>
          <w:szCs w:val="44"/>
        </w:rPr>
        <w:t>Personal Education Plans (</w:t>
      </w:r>
      <w:r w:rsidR="00842931" w:rsidRPr="0068278C">
        <w:rPr>
          <w:rFonts w:ascii="Arial" w:hAnsi="Arial" w:cs="Arial"/>
          <w:b/>
          <w:color w:val="7030A0"/>
          <w:sz w:val="44"/>
          <w:szCs w:val="44"/>
        </w:rPr>
        <w:t>PEPs</w:t>
      </w:r>
      <w:r w:rsidRPr="0068278C">
        <w:rPr>
          <w:rFonts w:ascii="Arial" w:hAnsi="Arial" w:cs="Arial"/>
          <w:b/>
          <w:color w:val="7030A0"/>
          <w:sz w:val="44"/>
          <w:szCs w:val="44"/>
        </w:rPr>
        <w:t>)</w:t>
      </w:r>
    </w:p>
    <w:p w:rsidR="00842931" w:rsidRPr="0068278C" w:rsidRDefault="00B0531C" w:rsidP="0068278C">
      <w:pPr>
        <w:jc w:val="center"/>
        <w:rPr>
          <w:rFonts w:ascii="Arial" w:hAnsi="Arial" w:cs="Arial"/>
          <w:b/>
          <w:color w:val="7030A0"/>
          <w:sz w:val="44"/>
          <w:szCs w:val="44"/>
        </w:rPr>
      </w:pPr>
      <w:r w:rsidRPr="0068278C">
        <w:rPr>
          <w:rFonts w:ascii="Arial" w:hAnsi="Arial" w:cs="Arial"/>
          <w:b/>
          <w:color w:val="7030A0"/>
          <w:sz w:val="44"/>
          <w:szCs w:val="44"/>
        </w:rPr>
        <w:t>A Guide for Social Workers</w:t>
      </w:r>
    </w:p>
    <w:p w:rsidR="00842931" w:rsidRPr="00E44333" w:rsidRDefault="00842931" w:rsidP="00A741B0">
      <w:pPr>
        <w:rPr>
          <w:rFonts w:ascii="Arial" w:hAnsi="Arial" w:cs="Arial"/>
          <w:b/>
          <w:sz w:val="44"/>
          <w:szCs w:val="44"/>
        </w:rPr>
      </w:pPr>
    </w:p>
    <w:p w:rsidR="00842931" w:rsidRDefault="00842931" w:rsidP="00A741B0">
      <w:pPr>
        <w:rPr>
          <w:rFonts w:ascii="Arial" w:hAnsi="Arial" w:cs="Arial"/>
          <w:b/>
          <w:sz w:val="24"/>
          <w:szCs w:val="24"/>
        </w:rPr>
      </w:pPr>
    </w:p>
    <w:p w:rsidR="00842931" w:rsidRDefault="00842931" w:rsidP="00A741B0">
      <w:pPr>
        <w:rPr>
          <w:rFonts w:ascii="Arial" w:hAnsi="Arial" w:cs="Arial"/>
          <w:b/>
          <w:sz w:val="24"/>
          <w:szCs w:val="24"/>
        </w:rPr>
      </w:pPr>
    </w:p>
    <w:p w:rsidR="00842931" w:rsidRDefault="0068278C" w:rsidP="0068278C">
      <w:pPr>
        <w:jc w:val="center"/>
        <w:rPr>
          <w:rFonts w:ascii="Arial" w:hAnsi="Arial" w:cs="Arial"/>
          <w:b/>
          <w:sz w:val="24"/>
          <w:szCs w:val="24"/>
        </w:rPr>
      </w:pPr>
      <w:r w:rsidRPr="00682A64">
        <w:rPr>
          <w:rFonts w:cs="Arial"/>
          <w:noProof/>
          <w:lang w:eastAsia="en-GB"/>
        </w:rPr>
        <w:drawing>
          <wp:inline distT="0" distB="0" distL="0" distR="0" wp14:anchorId="3DE38EAB" wp14:editId="5DE4FAD4">
            <wp:extent cx="2951163" cy="1957387"/>
            <wp:effectExtent l="0" t="0" r="1905" b="508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1163" cy="195738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68278C" w:rsidRPr="0068278C" w:rsidRDefault="0068278C" w:rsidP="0068278C">
      <w:pPr>
        <w:spacing w:after="0"/>
        <w:jc w:val="center"/>
        <w:rPr>
          <w:rFonts w:cs="Arial"/>
          <w:noProof/>
          <w:sz w:val="32"/>
          <w:szCs w:val="32"/>
          <w:lang w:eastAsia="en-GB"/>
        </w:rPr>
      </w:pPr>
      <w:r w:rsidRPr="0068278C">
        <w:rPr>
          <w:rFonts w:cs="Arial"/>
          <w:b/>
          <w:noProof/>
          <w:color w:val="7030A0"/>
          <w:sz w:val="32"/>
          <w:szCs w:val="32"/>
          <w:lang w:eastAsia="en-GB"/>
        </w:rPr>
        <w:t>Virtual School Bradford</w:t>
      </w:r>
    </w:p>
    <w:p w:rsidR="0068278C" w:rsidRPr="0068278C" w:rsidRDefault="0068278C" w:rsidP="0068278C">
      <w:pPr>
        <w:spacing w:after="0"/>
        <w:jc w:val="center"/>
        <w:rPr>
          <w:rFonts w:cs="Arial"/>
          <w:b/>
          <w:noProof/>
          <w:color w:val="7030A0"/>
          <w:sz w:val="32"/>
          <w:szCs w:val="32"/>
          <w:lang w:eastAsia="en-GB"/>
        </w:rPr>
      </w:pPr>
      <w:r w:rsidRPr="0068278C">
        <w:rPr>
          <w:rFonts w:cs="Arial"/>
          <w:b/>
          <w:noProof/>
          <w:color w:val="7030A0"/>
          <w:sz w:val="32"/>
          <w:szCs w:val="32"/>
          <w:lang w:eastAsia="en-GB"/>
        </w:rPr>
        <w:t>Unique School, Unique Pupils</w:t>
      </w:r>
    </w:p>
    <w:p w:rsidR="00842931" w:rsidRDefault="00842931" w:rsidP="00A741B0">
      <w:pPr>
        <w:rPr>
          <w:rFonts w:ascii="Arial" w:hAnsi="Arial" w:cs="Arial"/>
          <w:b/>
          <w:sz w:val="24"/>
          <w:szCs w:val="24"/>
        </w:rPr>
      </w:pPr>
    </w:p>
    <w:p w:rsidR="00842931" w:rsidRDefault="00842931" w:rsidP="00A741B0">
      <w:pPr>
        <w:rPr>
          <w:rFonts w:ascii="Arial" w:hAnsi="Arial" w:cs="Arial"/>
          <w:b/>
          <w:sz w:val="24"/>
          <w:szCs w:val="24"/>
        </w:rPr>
      </w:pPr>
    </w:p>
    <w:p w:rsidR="00842931" w:rsidRDefault="00842931" w:rsidP="00A741B0">
      <w:pPr>
        <w:rPr>
          <w:rFonts w:ascii="Arial" w:hAnsi="Arial" w:cs="Arial"/>
          <w:b/>
          <w:sz w:val="24"/>
          <w:szCs w:val="24"/>
        </w:rPr>
      </w:pPr>
    </w:p>
    <w:p w:rsidR="00842931" w:rsidRDefault="00842931" w:rsidP="00A741B0">
      <w:pPr>
        <w:rPr>
          <w:rFonts w:ascii="Arial" w:hAnsi="Arial" w:cs="Arial"/>
          <w:b/>
          <w:sz w:val="24"/>
          <w:szCs w:val="24"/>
        </w:rPr>
      </w:pPr>
    </w:p>
    <w:p w:rsidR="00E44333" w:rsidRPr="00A741B0" w:rsidRDefault="00E44333" w:rsidP="0068278C">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lastRenderedPageBreak/>
        <w:t>Important</w:t>
      </w:r>
      <w:r w:rsidRPr="00A741B0">
        <w:rPr>
          <w:rFonts w:ascii="Arial" w:hAnsi="Arial" w:cs="Arial"/>
          <w:b/>
          <w:sz w:val="24"/>
          <w:szCs w:val="24"/>
        </w:rPr>
        <w:t xml:space="preserve"> Messages</w:t>
      </w:r>
    </w:p>
    <w:p w:rsidR="00E44333" w:rsidRPr="0068278C" w:rsidRDefault="00E44333" w:rsidP="0068278C">
      <w:pPr>
        <w:pStyle w:val="ListParagraph"/>
        <w:numPr>
          <w:ilvl w:val="0"/>
          <w:numId w:val="19"/>
        </w:numPr>
        <w:pBdr>
          <w:top w:val="single" w:sz="4" w:space="1" w:color="auto"/>
          <w:left w:val="single" w:sz="4" w:space="4" w:color="auto"/>
          <w:bottom w:val="single" w:sz="4" w:space="1" w:color="auto"/>
          <w:right w:val="single" w:sz="4" w:space="4" w:color="auto"/>
        </w:pBdr>
        <w:rPr>
          <w:rFonts w:ascii="Arial" w:hAnsi="Arial" w:cs="Arial"/>
          <w:sz w:val="24"/>
          <w:szCs w:val="24"/>
        </w:rPr>
      </w:pPr>
      <w:r w:rsidRPr="0068278C">
        <w:rPr>
          <w:rFonts w:ascii="Arial" w:hAnsi="Arial" w:cs="Arial"/>
          <w:sz w:val="24"/>
          <w:szCs w:val="24"/>
        </w:rPr>
        <w:t>The key mechanism for addressing the educational needs of the child or young person is the PEP.</w:t>
      </w:r>
    </w:p>
    <w:p w:rsidR="00E44333" w:rsidRPr="0068278C" w:rsidRDefault="00E44333" w:rsidP="0068278C">
      <w:pPr>
        <w:pStyle w:val="ListParagraph"/>
        <w:numPr>
          <w:ilvl w:val="0"/>
          <w:numId w:val="19"/>
        </w:numPr>
        <w:pBdr>
          <w:top w:val="single" w:sz="4" w:space="1" w:color="auto"/>
          <w:left w:val="single" w:sz="4" w:space="4" w:color="auto"/>
          <w:bottom w:val="single" w:sz="4" w:space="1" w:color="auto"/>
          <w:right w:val="single" w:sz="4" w:space="4" w:color="auto"/>
        </w:pBdr>
        <w:rPr>
          <w:rFonts w:ascii="Arial" w:hAnsi="Arial" w:cs="Arial"/>
          <w:sz w:val="24"/>
          <w:szCs w:val="24"/>
        </w:rPr>
      </w:pPr>
      <w:r w:rsidRPr="0068278C">
        <w:rPr>
          <w:rFonts w:ascii="Arial" w:hAnsi="Arial" w:cs="Arial"/>
          <w:sz w:val="24"/>
          <w:szCs w:val="24"/>
        </w:rPr>
        <w:t>The PEP should set high expectations of rapid progress and put in place the additional, personalised support the child or young person needs in order to succeed academically and fulfil their potential</w:t>
      </w:r>
    </w:p>
    <w:p w:rsidR="00E44333" w:rsidRPr="0068278C" w:rsidRDefault="00E44333" w:rsidP="0068278C">
      <w:pPr>
        <w:pStyle w:val="ListParagraph"/>
        <w:numPr>
          <w:ilvl w:val="0"/>
          <w:numId w:val="19"/>
        </w:numPr>
        <w:pBdr>
          <w:top w:val="single" w:sz="4" w:space="1" w:color="auto"/>
          <w:left w:val="single" w:sz="4" w:space="4" w:color="auto"/>
          <w:bottom w:val="single" w:sz="4" w:space="1" w:color="auto"/>
          <w:right w:val="single" w:sz="4" w:space="4" w:color="auto"/>
        </w:pBdr>
        <w:rPr>
          <w:rFonts w:ascii="Arial" w:hAnsi="Arial" w:cs="Arial"/>
          <w:sz w:val="24"/>
          <w:szCs w:val="24"/>
        </w:rPr>
      </w:pPr>
      <w:r w:rsidRPr="0068278C">
        <w:rPr>
          <w:rFonts w:ascii="Arial" w:hAnsi="Arial" w:cs="Arial"/>
          <w:sz w:val="24"/>
          <w:szCs w:val="24"/>
        </w:rPr>
        <w:t>The quality of the PEP is the joint responsibility of the local authority that looks after the child and the school. Social workers, carers, VSH’s, designated teachers and, as appropriate, other relevant professionals will need to work closely together.</w:t>
      </w:r>
    </w:p>
    <w:p w:rsidR="004564C2" w:rsidRDefault="004564C2" w:rsidP="004564C2">
      <w:pPr>
        <w:spacing w:after="0"/>
        <w:rPr>
          <w:rStyle w:val="fontstyle01"/>
          <w:rFonts w:ascii="Arial" w:hAnsi="Arial" w:cs="Arial"/>
        </w:rPr>
      </w:pPr>
      <w:r w:rsidRPr="004564C2">
        <w:rPr>
          <w:rStyle w:val="fontstyle01"/>
          <w:rFonts w:ascii="Arial" w:hAnsi="Arial" w:cs="Arial"/>
          <w:b/>
        </w:rPr>
        <w:t xml:space="preserve">Promoting the Education of Looked </w:t>
      </w:r>
      <w:proofErr w:type="gramStart"/>
      <w:r w:rsidRPr="004564C2">
        <w:rPr>
          <w:rStyle w:val="fontstyle01"/>
          <w:rFonts w:ascii="Arial" w:hAnsi="Arial" w:cs="Arial"/>
          <w:b/>
        </w:rPr>
        <w:t>After</w:t>
      </w:r>
      <w:proofErr w:type="gramEnd"/>
      <w:r w:rsidRPr="004564C2">
        <w:rPr>
          <w:rStyle w:val="fontstyle01"/>
          <w:rFonts w:ascii="Arial" w:hAnsi="Arial" w:cs="Arial"/>
          <w:b/>
        </w:rPr>
        <w:t xml:space="preserve"> Children and previously looked after children - Statutory guidance for Local Authorities and</w:t>
      </w:r>
      <w:r w:rsidRPr="004564C2">
        <w:rPr>
          <w:rFonts w:ascii="Arial" w:hAnsi="Arial" w:cs="Arial"/>
          <w:b/>
          <w:color w:val="000000"/>
        </w:rPr>
        <w:t xml:space="preserve"> </w:t>
      </w:r>
      <w:r w:rsidRPr="004564C2">
        <w:rPr>
          <w:rStyle w:val="fontstyle01"/>
          <w:rFonts w:ascii="Arial" w:hAnsi="Arial" w:cs="Arial"/>
          <w:b/>
        </w:rPr>
        <w:t>Schools.</w:t>
      </w:r>
      <w:r w:rsidRPr="004564C2">
        <w:rPr>
          <w:rStyle w:val="fontstyle01"/>
          <w:rFonts w:ascii="Arial" w:hAnsi="Arial" w:cs="Arial"/>
        </w:rPr>
        <w:t xml:space="preserve"> </w:t>
      </w:r>
    </w:p>
    <w:p w:rsidR="004564C2" w:rsidRDefault="004564C2" w:rsidP="004564C2">
      <w:pPr>
        <w:spacing w:after="0"/>
        <w:rPr>
          <w:rStyle w:val="fontstyle01"/>
          <w:rFonts w:ascii="Arial" w:hAnsi="Arial" w:cs="Arial"/>
        </w:rPr>
      </w:pPr>
      <w:r w:rsidRPr="004564C2">
        <w:rPr>
          <w:rStyle w:val="fontstyle01"/>
          <w:rFonts w:ascii="Arial" w:hAnsi="Arial" w:cs="Arial"/>
        </w:rPr>
        <w:t xml:space="preserve">This is statutory guidance from the Department for Education and is issued under section 7 of the Local Authority Social Services Act 1970. This means it must be followed unless there are exceptional circumstances </w:t>
      </w:r>
      <w:proofErr w:type="gramStart"/>
      <w:r w:rsidRPr="004564C2">
        <w:rPr>
          <w:rStyle w:val="fontstyle01"/>
          <w:rFonts w:ascii="Arial" w:hAnsi="Arial" w:cs="Arial"/>
        </w:rPr>
        <w:t>that  justify</w:t>
      </w:r>
      <w:proofErr w:type="gramEnd"/>
      <w:r w:rsidRPr="004564C2">
        <w:rPr>
          <w:rStyle w:val="fontstyle01"/>
          <w:rFonts w:ascii="Arial" w:hAnsi="Arial" w:cs="Arial"/>
        </w:rPr>
        <w:t xml:space="preserve"> departing from it. The guidance sets out the framework through which local authorities have to discharge their statutory duty under 22(3A) of the Children’s Act 1989 to promote the educational achievement of looked-after children.</w:t>
      </w:r>
    </w:p>
    <w:p w:rsidR="004564C2" w:rsidRPr="004564C2" w:rsidRDefault="004564C2" w:rsidP="004564C2">
      <w:pPr>
        <w:spacing w:after="0"/>
        <w:rPr>
          <w:rFonts w:ascii="Arial" w:hAnsi="Arial" w:cs="Arial"/>
          <w:color w:val="000000"/>
          <w:sz w:val="24"/>
          <w:szCs w:val="24"/>
        </w:rPr>
      </w:pPr>
    </w:p>
    <w:p w:rsidR="00FB519A" w:rsidRDefault="00FB519A" w:rsidP="004564C2">
      <w:pPr>
        <w:spacing w:after="0"/>
        <w:rPr>
          <w:rFonts w:ascii="Arial" w:hAnsi="Arial" w:cs="Arial"/>
          <w:b/>
          <w:sz w:val="24"/>
          <w:szCs w:val="24"/>
        </w:rPr>
      </w:pPr>
      <w:r>
        <w:rPr>
          <w:rFonts w:ascii="Arial" w:hAnsi="Arial" w:cs="Arial"/>
          <w:b/>
          <w:sz w:val="24"/>
          <w:szCs w:val="24"/>
        </w:rPr>
        <w:t xml:space="preserve">What is </w:t>
      </w:r>
      <w:proofErr w:type="gramStart"/>
      <w:r>
        <w:rPr>
          <w:rFonts w:ascii="Arial" w:hAnsi="Arial" w:cs="Arial"/>
          <w:b/>
          <w:sz w:val="24"/>
          <w:szCs w:val="24"/>
        </w:rPr>
        <w:t>a PEP</w:t>
      </w:r>
      <w:proofErr w:type="gramEnd"/>
      <w:r>
        <w:rPr>
          <w:rFonts w:ascii="Arial" w:hAnsi="Arial" w:cs="Arial"/>
          <w:b/>
          <w:sz w:val="24"/>
          <w:szCs w:val="24"/>
        </w:rPr>
        <w:t>?</w:t>
      </w:r>
    </w:p>
    <w:p w:rsidR="00387D85" w:rsidRDefault="00FB519A" w:rsidP="00387D85">
      <w:pPr>
        <w:spacing w:after="0"/>
        <w:rPr>
          <w:rStyle w:val="fontstyle01"/>
          <w:rFonts w:ascii="Arial" w:hAnsi="Arial" w:cs="Arial"/>
        </w:rPr>
      </w:pPr>
      <w:r w:rsidRPr="008C7D6C">
        <w:rPr>
          <w:rStyle w:val="fontstyle01"/>
          <w:rFonts w:ascii="Arial" w:hAnsi="Arial" w:cs="Arial"/>
        </w:rPr>
        <w:t>The Person Education Plan (PEP) is the statutory tool to ensure that everyone is actively</w:t>
      </w:r>
      <w:r w:rsidR="008C7D6C">
        <w:rPr>
          <w:rFonts w:ascii="Arial" w:hAnsi="Arial" w:cs="Arial"/>
          <w:color w:val="000000"/>
        </w:rPr>
        <w:t xml:space="preserve"> </w:t>
      </w:r>
      <w:r w:rsidRPr="008C7D6C">
        <w:rPr>
          <w:rStyle w:val="fontstyle01"/>
          <w:rFonts w:ascii="Arial" w:hAnsi="Arial" w:cs="Arial"/>
        </w:rPr>
        <w:t>prioritising the education of the Young Person, carefully tracking their progress and supporting</w:t>
      </w:r>
      <w:r w:rsidR="008C7D6C">
        <w:rPr>
          <w:rFonts w:ascii="Arial" w:hAnsi="Arial" w:cs="Arial"/>
          <w:color w:val="000000"/>
        </w:rPr>
        <w:t xml:space="preserve"> </w:t>
      </w:r>
      <w:r w:rsidRPr="008C7D6C">
        <w:rPr>
          <w:rStyle w:val="fontstyle01"/>
          <w:rFonts w:ascii="Arial" w:hAnsi="Arial" w:cs="Arial"/>
        </w:rPr>
        <w:t>them to achieve and to be aspirational.</w:t>
      </w:r>
    </w:p>
    <w:p w:rsidR="008C7D6C" w:rsidRDefault="00FB519A" w:rsidP="00387D85">
      <w:pPr>
        <w:spacing w:after="0"/>
        <w:rPr>
          <w:rStyle w:val="fontstyle01"/>
          <w:rFonts w:ascii="Arial" w:hAnsi="Arial" w:cs="Arial"/>
        </w:rPr>
      </w:pPr>
      <w:r w:rsidRPr="008C7D6C">
        <w:rPr>
          <w:rFonts w:ascii="Arial" w:hAnsi="Arial" w:cs="Arial"/>
          <w:color w:val="000000"/>
        </w:rPr>
        <w:br/>
      </w:r>
      <w:r w:rsidRPr="008C7D6C">
        <w:rPr>
          <w:rStyle w:val="fontstyle01"/>
          <w:rFonts w:ascii="Arial" w:hAnsi="Arial" w:cs="Arial"/>
        </w:rPr>
        <w:t xml:space="preserve">All Looked </w:t>
      </w:r>
      <w:proofErr w:type="gramStart"/>
      <w:r w:rsidRPr="008C7D6C">
        <w:rPr>
          <w:rStyle w:val="fontstyle01"/>
          <w:rFonts w:ascii="Arial" w:hAnsi="Arial" w:cs="Arial"/>
        </w:rPr>
        <w:t>After</w:t>
      </w:r>
      <w:proofErr w:type="gramEnd"/>
      <w:r w:rsidRPr="008C7D6C">
        <w:rPr>
          <w:rStyle w:val="fontstyle01"/>
          <w:rFonts w:ascii="Arial" w:hAnsi="Arial" w:cs="Arial"/>
        </w:rPr>
        <w:t xml:space="preserve"> Children (LAC) have a statutory Care Plan, which is drawn up and reviewed by</w:t>
      </w:r>
      <w:r w:rsidR="008C7D6C">
        <w:rPr>
          <w:rFonts w:ascii="Arial" w:hAnsi="Arial" w:cs="Arial"/>
          <w:color w:val="000000"/>
        </w:rPr>
        <w:t xml:space="preserve"> </w:t>
      </w:r>
      <w:r w:rsidRPr="008C7D6C">
        <w:rPr>
          <w:rStyle w:val="fontstyle01"/>
          <w:rFonts w:ascii="Arial" w:hAnsi="Arial" w:cs="Arial"/>
        </w:rPr>
        <w:t>the Local Authority that looks after them. The Personal Education Plan (PEP) is a legal part of the</w:t>
      </w:r>
      <w:r w:rsidR="008C7D6C">
        <w:rPr>
          <w:rFonts w:ascii="Arial" w:hAnsi="Arial" w:cs="Arial"/>
          <w:color w:val="000000"/>
        </w:rPr>
        <w:t xml:space="preserve"> </w:t>
      </w:r>
      <w:r w:rsidRPr="008C7D6C">
        <w:rPr>
          <w:rStyle w:val="fontstyle01"/>
          <w:rFonts w:ascii="Arial" w:hAnsi="Arial" w:cs="Arial"/>
        </w:rPr>
        <w:t xml:space="preserve">Care Plan; which is a statutory requirement for LAC from </w:t>
      </w:r>
      <w:proofErr w:type="spellStart"/>
      <w:r w:rsidRPr="008C7D6C">
        <w:rPr>
          <w:rStyle w:val="fontstyle01"/>
          <w:rFonts w:ascii="Arial" w:hAnsi="Arial" w:cs="Arial"/>
        </w:rPr>
        <w:t>from</w:t>
      </w:r>
      <w:proofErr w:type="spellEnd"/>
      <w:r w:rsidRPr="008C7D6C">
        <w:rPr>
          <w:rStyle w:val="fontstyle01"/>
          <w:rFonts w:ascii="Arial" w:hAnsi="Arial" w:cs="Arial"/>
        </w:rPr>
        <w:t xml:space="preserve"> a child of 3 years if in education</w:t>
      </w:r>
      <w:r w:rsidR="008C7D6C">
        <w:rPr>
          <w:rFonts w:ascii="Arial" w:hAnsi="Arial" w:cs="Arial"/>
          <w:color w:val="000000"/>
        </w:rPr>
        <w:t xml:space="preserve"> </w:t>
      </w:r>
      <w:r w:rsidRPr="008C7D6C">
        <w:rPr>
          <w:rStyle w:val="fontstyle01"/>
          <w:rFonts w:ascii="Arial" w:hAnsi="Arial" w:cs="Arial"/>
        </w:rPr>
        <w:t>provision up to the age of 18.</w:t>
      </w:r>
    </w:p>
    <w:p w:rsidR="00387D85" w:rsidRDefault="00387D85" w:rsidP="00387D85">
      <w:pPr>
        <w:spacing w:after="0"/>
        <w:rPr>
          <w:rStyle w:val="fontstyle01"/>
          <w:rFonts w:ascii="Arial" w:hAnsi="Arial" w:cs="Arial"/>
        </w:rPr>
      </w:pPr>
    </w:p>
    <w:p w:rsidR="00387D85" w:rsidRDefault="008C7D6C" w:rsidP="00387D85">
      <w:pPr>
        <w:spacing w:after="0"/>
        <w:rPr>
          <w:rStyle w:val="fontstyle01"/>
          <w:rFonts w:ascii="Arial" w:hAnsi="Arial" w:cs="Arial"/>
        </w:rPr>
      </w:pPr>
      <w:r w:rsidRPr="00387D85">
        <w:rPr>
          <w:rStyle w:val="fontstyle01"/>
          <w:rFonts w:ascii="Arial" w:hAnsi="Arial" w:cs="Arial"/>
        </w:rPr>
        <w:t>The key personnel who should be involved in every PEP meeting are</w:t>
      </w:r>
      <w:proofErr w:type="gramStart"/>
      <w:r w:rsidRPr="00387D85">
        <w:rPr>
          <w:rStyle w:val="fontstyle01"/>
          <w:rFonts w:ascii="Arial" w:hAnsi="Arial" w:cs="Arial"/>
        </w:rPr>
        <w:t>:</w:t>
      </w:r>
      <w:proofErr w:type="gramEnd"/>
      <w:r w:rsidRPr="00387D85">
        <w:rPr>
          <w:rFonts w:ascii="Arial" w:hAnsi="Arial" w:cs="Arial"/>
          <w:color w:val="000000"/>
        </w:rPr>
        <w:br/>
      </w:r>
      <w:r w:rsidRPr="00387D85">
        <w:rPr>
          <w:rStyle w:val="fontstyle21"/>
          <w:rFonts w:ascii="Arial" w:hAnsi="Arial" w:cs="Arial"/>
        </w:rPr>
        <w:t xml:space="preserve">• </w:t>
      </w:r>
      <w:r w:rsidRPr="00387D85">
        <w:rPr>
          <w:rStyle w:val="fontstyle01"/>
          <w:rFonts w:ascii="Arial" w:hAnsi="Arial" w:cs="Arial"/>
        </w:rPr>
        <w:t>The Young Person</w:t>
      </w:r>
      <w:r w:rsidRPr="00387D85">
        <w:rPr>
          <w:rFonts w:ascii="Arial" w:hAnsi="Arial" w:cs="Arial"/>
          <w:color w:val="000000"/>
        </w:rPr>
        <w:br/>
      </w:r>
      <w:r w:rsidRPr="00387D85">
        <w:rPr>
          <w:rStyle w:val="fontstyle21"/>
          <w:rFonts w:ascii="Arial" w:hAnsi="Arial" w:cs="Arial"/>
        </w:rPr>
        <w:t xml:space="preserve">• </w:t>
      </w:r>
      <w:r w:rsidRPr="00387D85">
        <w:rPr>
          <w:rStyle w:val="fontstyle01"/>
          <w:rFonts w:ascii="Arial" w:hAnsi="Arial" w:cs="Arial"/>
        </w:rPr>
        <w:t>The Social Worker</w:t>
      </w:r>
      <w:r w:rsidRPr="00387D85">
        <w:rPr>
          <w:rFonts w:ascii="Arial" w:hAnsi="Arial" w:cs="Arial"/>
          <w:color w:val="000000"/>
        </w:rPr>
        <w:br/>
      </w:r>
      <w:r w:rsidRPr="00387D85">
        <w:rPr>
          <w:rStyle w:val="fontstyle21"/>
          <w:rFonts w:ascii="Arial" w:hAnsi="Arial" w:cs="Arial"/>
        </w:rPr>
        <w:t xml:space="preserve">• </w:t>
      </w:r>
      <w:r w:rsidRPr="00387D85">
        <w:rPr>
          <w:rStyle w:val="fontstyle01"/>
          <w:rFonts w:ascii="Arial" w:hAnsi="Arial" w:cs="Arial"/>
        </w:rPr>
        <w:t>The Carer</w:t>
      </w:r>
      <w:r w:rsidRPr="00387D85">
        <w:rPr>
          <w:rFonts w:ascii="Arial" w:hAnsi="Arial" w:cs="Arial"/>
          <w:color w:val="000000"/>
        </w:rPr>
        <w:br/>
      </w:r>
      <w:r w:rsidRPr="00387D85">
        <w:rPr>
          <w:rStyle w:val="fontstyle21"/>
          <w:rFonts w:ascii="Arial" w:hAnsi="Arial" w:cs="Arial"/>
        </w:rPr>
        <w:t xml:space="preserve">• </w:t>
      </w:r>
      <w:r w:rsidRPr="00387D85">
        <w:rPr>
          <w:rStyle w:val="fontstyle01"/>
          <w:rFonts w:ascii="Arial" w:hAnsi="Arial" w:cs="Arial"/>
        </w:rPr>
        <w:t>The Designated Teacher for LAC</w:t>
      </w:r>
    </w:p>
    <w:p w:rsidR="00387D85" w:rsidRPr="00387D85" w:rsidRDefault="008C7D6C" w:rsidP="00387D85">
      <w:pPr>
        <w:spacing w:after="0"/>
        <w:rPr>
          <w:rStyle w:val="fontstyle01"/>
          <w:rFonts w:ascii="Arial" w:hAnsi="Arial" w:cs="Arial"/>
        </w:rPr>
      </w:pPr>
      <w:r w:rsidRPr="00387D85">
        <w:rPr>
          <w:rFonts w:ascii="Arial" w:hAnsi="Arial" w:cs="Arial"/>
          <w:color w:val="000000"/>
        </w:rPr>
        <w:br/>
      </w:r>
      <w:r w:rsidRPr="00387D85">
        <w:rPr>
          <w:rStyle w:val="fontstyle01"/>
          <w:rFonts w:ascii="Arial" w:hAnsi="Arial" w:cs="Arial"/>
        </w:rPr>
        <w:t>The PEP meeting should ensure that the young</w:t>
      </w:r>
      <w:r w:rsidR="00387D85">
        <w:rPr>
          <w:rStyle w:val="fontstyle01"/>
          <w:rFonts w:ascii="Arial" w:hAnsi="Arial" w:cs="Arial"/>
        </w:rPr>
        <w:t xml:space="preserve"> person is receiving all of the </w:t>
      </w:r>
      <w:r w:rsidRPr="00387D85">
        <w:rPr>
          <w:rStyle w:val="fontstyle01"/>
          <w:rFonts w:ascii="Arial" w:hAnsi="Arial" w:cs="Arial"/>
        </w:rPr>
        <w:t>appropriate support,</w:t>
      </w:r>
      <w:r w:rsidR="00387D85" w:rsidRPr="00387D85">
        <w:rPr>
          <w:rFonts w:ascii="Arial" w:hAnsi="Arial" w:cs="Arial"/>
          <w:color w:val="000000"/>
        </w:rPr>
        <w:t xml:space="preserve"> </w:t>
      </w:r>
      <w:r w:rsidRPr="00387D85">
        <w:rPr>
          <w:rStyle w:val="fontstyle01"/>
          <w:rFonts w:ascii="Arial" w:hAnsi="Arial" w:cs="Arial"/>
        </w:rPr>
        <w:t>advice and experiences to enable them to overcome any barriers to learning, to achieve their full</w:t>
      </w:r>
      <w:r w:rsidR="00387D85" w:rsidRPr="00387D85">
        <w:rPr>
          <w:rFonts w:ascii="Arial" w:hAnsi="Arial" w:cs="Arial"/>
          <w:color w:val="000000"/>
        </w:rPr>
        <w:t xml:space="preserve"> </w:t>
      </w:r>
      <w:r w:rsidRPr="00387D85">
        <w:rPr>
          <w:rStyle w:val="fontstyle01"/>
          <w:rFonts w:ascii="Arial" w:hAnsi="Arial" w:cs="Arial"/>
        </w:rPr>
        <w:t>potential and to plan for their future. Everyone at the PEP meetings should share an aspirational</w:t>
      </w:r>
      <w:r w:rsidR="00387D85" w:rsidRPr="00387D85">
        <w:rPr>
          <w:rFonts w:ascii="Arial" w:hAnsi="Arial" w:cs="Arial"/>
          <w:color w:val="000000"/>
        </w:rPr>
        <w:t xml:space="preserve"> </w:t>
      </w:r>
      <w:r w:rsidRPr="00387D85">
        <w:rPr>
          <w:rStyle w:val="fontstyle01"/>
          <w:rFonts w:ascii="Arial" w:hAnsi="Arial" w:cs="Arial"/>
        </w:rPr>
        <w:t>mind</w:t>
      </w:r>
      <w:r w:rsidR="00387D85">
        <w:rPr>
          <w:rStyle w:val="fontstyle01"/>
          <w:rFonts w:ascii="Arial" w:hAnsi="Arial" w:cs="Arial"/>
        </w:rPr>
        <w:t>-</w:t>
      </w:r>
      <w:r w:rsidRPr="00387D85">
        <w:rPr>
          <w:rStyle w:val="fontstyle01"/>
          <w:rFonts w:ascii="Arial" w:hAnsi="Arial" w:cs="Arial"/>
        </w:rPr>
        <w:t>set for the young person. There should be a shared commitment to encouraging them from</w:t>
      </w:r>
      <w:r w:rsidR="00387D85" w:rsidRPr="00387D85">
        <w:rPr>
          <w:rFonts w:ascii="Arial" w:hAnsi="Arial" w:cs="Arial"/>
          <w:color w:val="000000"/>
        </w:rPr>
        <w:t xml:space="preserve"> </w:t>
      </w:r>
      <w:r w:rsidRPr="00387D85">
        <w:rPr>
          <w:rStyle w:val="fontstyle01"/>
          <w:rFonts w:ascii="Arial" w:hAnsi="Arial" w:cs="Arial"/>
        </w:rPr>
        <w:t>an early age to do well and to aim high for their future.</w:t>
      </w:r>
    </w:p>
    <w:p w:rsidR="008C7D6C" w:rsidRPr="00387D85" w:rsidRDefault="008C7D6C" w:rsidP="00A741B0">
      <w:pPr>
        <w:rPr>
          <w:rFonts w:ascii="Arial" w:hAnsi="Arial" w:cs="Arial"/>
          <w:b/>
          <w:sz w:val="24"/>
          <w:szCs w:val="24"/>
        </w:rPr>
      </w:pPr>
      <w:r w:rsidRPr="00387D85">
        <w:rPr>
          <w:rStyle w:val="fontstyle01"/>
          <w:rFonts w:ascii="Arial" w:hAnsi="Arial" w:cs="Arial"/>
        </w:rPr>
        <w:lastRenderedPageBreak/>
        <w:t>We know that at times, some young people experience v</w:t>
      </w:r>
      <w:r w:rsidR="00387D85" w:rsidRPr="00387D85">
        <w:rPr>
          <w:rStyle w:val="fontstyle01"/>
          <w:rFonts w:ascii="Arial" w:hAnsi="Arial" w:cs="Arial"/>
        </w:rPr>
        <w:t xml:space="preserve">ery significant difficulties in </w:t>
      </w:r>
      <w:r w:rsidRPr="00387D85">
        <w:rPr>
          <w:rStyle w:val="fontstyle01"/>
          <w:rFonts w:ascii="Arial" w:hAnsi="Arial" w:cs="Arial"/>
        </w:rPr>
        <w:t>attending</w:t>
      </w:r>
      <w:r w:rsidR="00387D85" w:rsidRPr="00387D85">
        <w:rPr>
          <w:rFonts w:ascii="Arial" w:hAnsi="Arial" w:cs="Arial"/>
          <w:color w:val="000000"/>
        </w:rPr>
        <w:t xml:space="preserve"> </w:t>
      </w:r>
      <w:r w:rsidRPr="00387D85">
        <w:rPr>
          <w:rStyle w:val="fontstyle01"/>
          <w:rFonts w:ascii="Arial" w:hAnsi="Arial" w:cs="Arial"/>
        </w:rPr>
        <w:t>school and participating in learning. These difficulties can be very complex and can present great</w:t>
      </w:r>
      <w:r w:rsidR="00387D85" w:rsidRPr="00387D85">
        <w:rPr>
          <w:rFonts w:ascii="Arial" w:hAnsi="Arial" w:cs="Arial"/>
          <w:color w:val="000000"/>
        </w:rPr>
        <w:t xml:space="preserve"> </w:t>
      </w:r>
      <w:r w:rsidRPr="00387D85">
        <w:rPr>
          <w:rStyle w:val="fontstyle01"/>
          <w:rFonts w:ascii="Arial" w:hAnsi="Arial" w:cs="Arial"/>
        </w:rPr>
        <w:t>challenges. It is critical that all of the professionals involved in the care and education of the young</w:t>
      </w:r>
      <w:r w:rsidR="00387D85" w:rsidRPr="00387D85">
        <w:rPr>
          <w:rFonts w:ascii="Arial" w:hAnsi="Arial" w:cs="Arial"/>
          <w:color w:val="000000"/>
        </w:rPr>
        <w:t xml:space="preserve"> </w:t>
      </w:r>
      <w:r w:rsidRPr="00387D85">
        <w:rPr>
          <w:rStyle w:val="fontstyle01"/>
          <w:rFonts w:ascii="Arial" w:hAnsi="Arial" w:cs="Arial"/>
        </w:rPr>
        <w:t>person remain resilient in striving to continue to work with them, reviewing and amending the plan</w:t>
      </w:r>
      <w:r w:rsidR="00387D85" w:rsidRPr="00387D85">
        <w:rPr>
          <w:rFonts w:ascii="Arial" w:hAnsi="Arial" w:cs="Arial"/>
          <w:color w:val="000000"/>
        </w:rPr>
        <w:t xml:space="preserve"> </w:t>
      </w:r>
      <w:r w:rsidRPr="00387D85">
        <w:rPr>
          <w:rStyle w:val="fontstyle01"/>
          <w:rFonts w:ascii="Arial" w:hAnsi="Arial" w:cs="Arial"/>
        </w:rPr>
        <w:t>as often as is necessary in order to find the appropriate approach or intervention which will enable</w:t>
      </w:r>
      <w:r w:rsidR="00387D85" w:rsidRPr="00387D85">
        <w:rPr>
          <w:rFonts w:ascii="Arial" w:hAnsi="Arial" w:cs="Arial"/>
          <w:color w:val="000000"/>
        </w:rPr>
        <w:t xml:space="preserve"> </w:t>
      </w:r>
      <w:r w:rsidRPr="00387D85">
        <w:rPr>
          <w:rStyle w:val="fontstyle01"/>
          <w:rFonts w:ascii="Arial" w:hAnsi="Arial" w:cs="Arial"/>
        </w:rPr>
        <w:t>them to achieve. Everyone involved in the care and education of a young person holds a</w:t>
      </w:r>
      <w:r w:rsidR="00387D85" w:rsidRPr="00387D85">
        <w:rPr>
          <w:rFonts w:ascii="Arial" w:hAnsi="Arial" w:cs="Arial"/>
          <w:color w:val="000000"/>
        </w:rPr>
        <w:t xml:space="preserve"> </w:t>
      </w:r>
      <w:r w:rsidRPr="00387D85">
        <w:rPr>
          <w:rStyle w:val="fontstyle01"/>
          <w:rFonts w:ascii="Arial" w:hAnsi="Arial" w:cs="Arial"/>
        </w:rPr>
        <w:t>Corporate Parenting responsibility and in this capacity we must not give up.</w:t>
      </w:r>
    </w:p>
    <w:p w:rsidR="00C901EF" w:rsidRDefault="00C901EF" w:rsidP="00387D85">
      <w:pPr>
        <w:spacing w:after="0"/>
        <w:rPr>
          <w:rFonts w:ascii="Arial" w:hAnsi="Arial" w:cs="Arial"/>
          <w:b/>
          <w:sz w:val="24"/>
          <w:szCs w:val="24"/>
        </w:rPr>
      </w:pPr>
      <w:r>
        <w:rPr>
          <w:rFonts w:ascii="Arial" w:hAnsi="Arial" w:cs="Arial"/>
          <w:b/>
          <w:sz w:val="24"/>
          <w:szCs w:val="24"/>
        </w:rPr>
        <w:t xml:space="preserve">Why do we </w:t>
      </w:r>
      <w:proofErr w:type="gramStart"/>
      <w:r>
        <w:rPr>
          <w:rFonts w:ascii="Arial" w:hAnsi="Arial" w:cs="Arial"/>
          <w:b/>
          <w:sz w:val="24"/>
          <w:szCs w:val="24"/>
        </w:rPr>
        <w:t>needs</w:t>
      </w:r>
      <w:proofErr w:type="gramEnd"/>
      <w:r>
        <w:rPr>
          <w:rFonts w:ascii="Arial" w:hAnsi="Arial" w:cs="Arial"/>
          <w:b/>
          <w:sz w:val="24"/>
          <w:szCs w:val="24"/>
        </w:rPr>
        <w:t xml:space="preserve"> PEP’s?</w:t>
      </w:r>
    </w:p>
    <w:p w:rsidR="00A4384E" w:rsidRPr="00C901EF" w:rsidRDefault="00CE5AF2" w:rsidP="00C901EF">
      <w:pPr>
        <w:rPr>
          <w:rFonts w:ascii="Arial" w:hAnsi="Arial" w:cs="Arial"/>
          <w:sz w:val="24"/>
          <w:szCs w:val="24"/>
        </w:rPr>
      </w:pPr>
      <w:r w:rsidRPr="00C901EF">
        <w:rPr>
          <w:rFonts w:ascii="Arial" w:hAnsi="Arial" w:cs="Arial"/>
          <w:bCs/>
          <w:sz w:val="24"/>
          <w:szCs w:val="24"/>
        </w:rPr>
        <w:t>The Person Education Plan (PEP) is the statutory tool to ensure that everyone is actively prioritising the education of the Young Person, carefully tracking their progress and supporting them to achieve and to be aspirational.</w:t>
      </w:r>
    </w:p>
    <w:p w:rsidR="00A4384E" w:rsidRPr="00C901EF" w:rsidRDefault="00CE5AF2" w:rsidP="00C901EF">
      <w:pPr>
        <w:rPr>
          <w:rFonts w:ascii="Arial" w:hAnsi="Arial" w:cs="Arial"/>
          <w:sz w:val="24"/>
          <w:szCs w:val="24"/>
        </w:rPr>
      </w:pPr>
      <w:r w:rsidRPr="00C901EF">
        <w:rPr>
          <w:rFonts w:ascii="Arial" w:hAnsi="Arial" w:cs="Arial"/>
          <w:sz w:val="24"/>
          <w:szCs w:val="24"/>
        </w:rPr>
        <w:t xml:space="preserve">All Children Looked </w:t>
      </w:r>
      <w:proofErr w:type="gramStart"/>
      <w:r w:rsidRPr="00C901EF">
        <w:rPr>
          <w:rFonts w:ascii="Arial" w:hAnsi="Arial" w:cs="Arial"/>
          <w:sz w:val="24"/>
          <w:szCs w:val="24"/>
        </w:rPr>
        <w:t>After  (</w:t>
      </w:r>
      <w:proofErr w:type="gramEnd"/>
      <w:r w:rsidRPr="00C901EF">
        <w:rPr>
          <w:rFonts w:ascii="Arial" w:hAnsi="Arial" w:cs="Arial"/>
          <w:sz w:val="24"/>
          <w:szCs w:val="24"/>
        </w:rPr>
        <w:t>CLA) have a statutory Care Plan, which is drawn up and reviewed by the Local Authority that looks after them. The Personal Education Plan (PEP) is a legal part of the Care Plan; which is a statutory requirement for CLA from a child of 3 years if in education provision up to the age of 18.</w:t>
      </w:r>
    </w:p>
    <w:p w:rsidR="00C901EF" w:rsidRDefault="00C901EF" w:rsidP="00387D85">
      <w:pPr>
        <w:spacing w:after="0"/>
        <w:rPr>
          <w:rFonts w:ascii="Arial" w:hAnsi="Arial" w:cs="Arial"/>
          <w:b/>
          <w:sz w:val="24"/>
          <w:szCs w:val="24"/>
        </w:rPr>
      </w:pPr>
      <w:r>
        <w:rPr>
          <w:rFonts w:ascii="Arial" w:hAnsi="Arial" w:cs="Arial"/>
          <w:b/>
          <w:sz w:val="24"/>
          <w:szCs w:val="24"/>
        </w:rPr>
        <w:t>PEPs, statutory guidance</w:t>
      </w:r>
    </w:p>
    <w:p w:rsidR="00C901EF" w:rsidRDefault="00C901EF" w:rsidP="00C901EF">
      <w:pPr>
        <w:spacing w:after="0"/>
        <w:rPr>
          <w:rFonts w:ascii="Arial" w:hAnsi="Arial" w:cs="Arial"/>
          <w:sz w:val="24"/>
          <w:szCs w:val="24"/>
        </w:rPr>
      </w:pPr>
      <w:r w:rsidRPr="00C901EF">
        <w:rPr>
          <w:rFonts w:ascii="Arial" w:hAnsi="Arial" w:cs="Arial"/>
          <w:sz w:val="24"/>
          <w:szCs w:val="24"/>
        </w:rPr>
        <w:t>The PEP (pre-school to age 18) is an evolving record of what needs to happen for looked after children to enable them to make expected progress and fulfil their potential. The PEP should reflect the importance of a personalised approach to learning that meets the identified educational needs of the child, raises aspirations and builds life chances.</w:t>
      </w:r>
    </w:p>
    <w:p w:rsidR="00C901EF" w:rsidRDefault="00C901EF" w:rsidP="00C901EF">
      <w:pPr>
        <w:spacing w:after="0"/>
        <w:rPr>
          <w:rFonts w:ascii="Arial" w:hAnsi="Arial" w:cs="Arial"/>
          <w:sz w:val="24"/>
          <w:szCs w:val="24"/>
        </w:rPr>
      </w:pPr>
    </w:p>
    <w:p w:rsidR="00A4384E" w:rsidRDefault="00CE5AF2" w:rsidP="00C901EF">
      <w:pPr>
        <w:spacing w:after="0"/>
        <w:rPr>
          <w:rFonts w:ascii="Arial" w:hAnsi="Arial" w:cs="Arial"/>
          <w:sz w:val="24"/>
          <w:szCs w:val="24"/>
        </w:rPr>
      </w:pPr>
      <w:r w:rsidRPr="00C901EF">
        <w:rPr>
          <w:rFonts w:ascii="Arial" w:hAnsi="Arial" w:cs="Arial"/>
          <w:sz w:val="24"/>
          <w:szCs w:val="24"/>
        </w:rPr>
        <w:t>The statutory duty for ensuring that a good quality PEP is in place is shared between the local authority that looks after the child and the school. Social workers, carers, Virtual School Heads (VSHs), designated teachers (DT) and, as appropriate, other relevant professionals will need to work closely together.</w:t>
      </w:r>
    </w:p>
    <w:p w:rsidR="00C901EF" w:rsidRPr="00C901EF" w:rsidRDefault="00C901EF" w:rsidP="00C901EF">
      <w:pPr>
        <w:spacing w:after="0"/>
        <w:rPr>
          <w:rFonts w:ascii="Arial" w:hAnsi="Arial" w:cs="Arial"/>
          <w:sz w:val="24"/>
          <w:szCs w:val="24"/>
        </w:rPr>
      </w:pPr>
    </w:p>
    <w:p w:rsidR="00C901EF" w:rsidRPr="00C901EF" w:rsidRDefault="00C901EF" w:rsidP="00C901EF">
      <w:pPr>
        <w:spacing w:after="0"/>
        <w:rPr>
          <w:rFonts w:ascii="Arial" w:hAnsi="Arial" w:cs="Arial"/>
          <w:sz w:val="24"/>
          <w:szCs w:val="24"/>
        </w:rPr>
      </w:pPr>
      <w:r w:rsidRPr="00C901EF">
        <w:rPr>
          <w:rFonts w:ascii="Arial" w:hAnsi="Arial" w:cs="Arial"/>
          <w:sz w:val="24"/>
          <w:szCs w:val="24"/>
        </w:rPr>
        <w:t>All of those involved in the PEP process should always ensure the child’s involvement in the development and review of the PEP and also, where appropriate, the child’s parent and/or relevant family member.</w:t>
      </w:r>
    </w:p>
    <w:p w:rsidR="00C901EF" w:rsidRDefault="00C901EF" w:rsidP="00C901EF">
      <w:pPr>
        <w:spacing w:after="0"/>
        <w:rPr>
          <w:rFonts w:ascii="Arial" w:hAnsi="Arial" w:cs="Arial"/>
          <w:sz w:val="24"/>
          <w:szCs w:val="24"/>
        </w:rPr>
      </w:pPr>
    </w:p>
    <w:p w:rsidR="00C901EF" w:rsidRDefault="00C901EF" w:rsidP="00C901EF">
      <w:pPr>
        <w:spacing w:after="0"/>
        <w:rPr>
          <w:rFonts w:ascii="Arial" w:hAnsi="Arial" w:cs="Arial"/>
          <w:sz w:val="24"/>
          <w:szCs w:val="24"/>
        </w:rPr>
      </w:pPr>
      <w:r w:rsidRPr="00C901EF">
        <w:rPr>
          <w:rFonts w:ascii="Arial" w:hAnsi="Arial" w:cs="Arial"/>
          <w:sz w:val="24"/>
          <w:szCs w:val="24"/>
        </w:rPr>
        <w:t>All of those involved in the process of developing the PEP should use it to support the person</w:t>
      </w:r>
      <w:r>
        <w:rPr>
          <w:rFonts w:ascii="Arial" w:hAnsi="Arial" w:cs="Arial"/>
          <w:sz w:val="24"/>
          <w:szCs w:val="24"/>
        </w:rPr>
        <w:t>alised learning of the child.</w:t>
      </w:r>
    </w:p>
    <w:p w:rsidR="004564C2" w:rsidRDefault="004564C2" w:rsidP="00387D85">
      <w:pPr>
        <w:spacing w:after="0"/>
        <w:rPr>
          <w:rFonts w:ascii="Arial" w:hAnsi="Arial" w:cs="Arial"/>
          <w:b/>
          <w:sz w:val="24"/>
          <w:szCs w:val="24"/>
        </w:rPr>
      </w:pPr>
    </w:p>
    <w:p w:rsidR="00962219" w:rsidRPr="00A741B0" w:rsidRDefault="00962219" w:rsidP="00387D85">
      <w:pPr>
        <w:spacing w:after="0"/>
        <w:rPr>
          <w:rFonts w:ascii="Arial" w:hAnsi="Arial" w:cs="Arial"/>
          <w:b/>
          <w:sz w:val="24"/>
          <w:szCs w:val="24"/>
        </w:rPr>
      </w:pPr>
      <w:r w:rsidRPr="00A741B0">
        <w:rPr>
          <w:rFonts w:ascii="Arial" w:hAnsi="Arial" w:cs="Arial"/>
          <w:b/>
          <w:sz w:val="24"/>
          <w:szCs w:val="24"/>
        </w:rPr>
        <w:t xml:space="preserve">Who should have a </w:t>
      </w:r>
      <w:proofErr w:type="gramStart"/>
      <w:r w:rsidRPr="00A741B0">
        <w:rPr>
          <w:rFonts w:ascii="Arial" w:hAnsi="Arial" w:cs="Arial"/>
          <w:b/>
          <w:sz w:val="24"/>
          <w:szCs w:val="24"/>
        </w:rPr>
        <w:t>PEP</w:t>
      </w:r>
      <w:proofErr w:type="gramEnd"/>
    </w:p>
    <w:p w:rsidR="00A741B0" w:rsidRPr="00DB3480" w:rsidRDefault="00962219" w:rsidP="00DB3480">
      <w:pPr>
        <w:rPr>
          <w:rFonts w:ascii="Arial" w:hAnsi="Arial" w:cs="Arial"/>
          <w:sz w:val="24"/>
          <w:szCs w:val="24"/>
        </w:rPr>
      </w:pPr>
      <w:r w:rsidRPr="00DB3480">
        <w:rPr>
          <w:rFonts w:ascii="Arial" w:hAnsi="Arial" w:cs="Arial"/>
          <w:sz w:val="24"/>
          <w:szCs w:val="24"/>
        </w:rPr>
        <w:t xml:space="preserve">All Looked </w:t>
      </w:r>
      <w:proofErr w:type="gramStart"/>
      <w:r w:rsidRPr="00DB3480">
        <w:rPr>
          <w:rFonts w:ascii="Arial" w:hAnsi="Arial" w:cs="Arial"/>
          <w:sz w:val="24"/>
          <w:szCs w:val="24"/>
        </w:rPr>
        <w:t>After</w:t>
      </w:r>
      <w:proofErr w:type="gramEnd"/>
      <w:r w:rsidRPr="00DB3480">
        <w:rPr>
          <w:rFonts w:ascii="Arial" w:hAnsi="Arial" w:cs="Arial"/>
          <w:sz w:val="24"/>
          <w:szCs w:val="24"/>
        </w:rPr>
        <w:t xml:space="preserve"> Children who are of statutory school age are required to have PEP (ages </w:t>
      </w:r>
      <w:r w:rsidR="00E44333" w:rsidRPr="00DB3480">
        <w:rPr>
          <w:rFonts w:ascii="Arial" w:hAnsi="Arial" w:cs="Arial"/>
          <w:sz w:val="24"/>
          <w:szCs w:val="24"/>
        </w:rPr>
        <w:t>4</w:t>
      </w:r>
      <w:r w:rsidRPr="00DB3480">
        <w:rPr>
          <w:rFonts w:ascii="Arial" w:hAnsi="Arial" w:cs="Arial"/>
          <w:sz w:val="24"/>
          <w:szCs w:val="24"/>
        </w:rPr>
        <w:t xml:space="preserve">-18). </w:t>
      </w:r>
    </w:p>
    <w:p w:rsidR="004564C2" w:rsidRDefault="00962219" w:rsidP="004564C2">
      <w:pPr>
        <w:rPr>
          <w:rFonts w:ascii="Arial" w:hAnsi="Arial" w:cs="Arial"/>
          <w:sz w:val="24"/>
          <w:szCs w:val="24"/>
        </w:rPr>
      </w:pPr>
      <w:r w:rsidRPr="00DB3480">
        <w:rPr>
          <w:rFonts w:ascii="Arial" w:hAnsi="Arial" w:cs="Arial"/>
          <w:sz w:val="24"/>
          <w:szCs w:val="24"/>
        </w:rPr>
        <w:t>For younger children who are attending an early years setting, it is also good p</w:t>
      </w:r>
      <w:r w:rsidR="00E44333" w:rsidRPr="00DB3480">
        <w:rPr>
          <w:rFonts w:ascii="Arial" w:hAnsi="Arial" w:cs="Arial"/>
          <w:sz w:val="24"/>
          <w:szCs w:val="24"/>
        </w:rPr>
        <w:t xml:space="preserve">ractice to complete Early Years </w:t>
      </w:r>
      <w:r w:rsidRPr="00DB3480">
        <w:rPr>
          <w:rFonts w:ascii="Arial" w:hAnsi="Arial" w:cs="Arial"/>
          <w:sz w:val="24"/>
          <w:szCs w:val="24"/>
        </w:rPr>
        <w:t>PEP.</w:t>
      </w:r>
    </w:p>
    <w:p w:rsidR="00A858DF" w:rsidRPr="004564C2" w:rsidRDefault="00A858DF" w:rsidP="004564C2">
      <w:pPr>
        <w:rPr>
          <w:rFonts w:ascii="Arial" w:hAnsi="Arial" w:cs="Arial"/>
          <w:sz w:val="24"/>
          <w:szCs w:val="24"/>
        </w:rPr>
      </w:pPr>
      <w:r w:rsidRPr="00A858DF">
        <w:rPr>
          <w:rFonts w:ascii="Arial" w:hAnsi="Arial" w:cs="Arial"/>
          <w:b/>
          <w:sz w:val="24"/>
          <w:szCs w:val="24"/>
        </w:rPr>
        <w:lastRenderedPageBreak/>
        <w:t>Content of the PEP</w:t>
      </w:r>
    </w:p>
    <w:p w:rsidR="003A53C0" w:rsidRPr="00DB3480" w:rsidRDefault="00A858DF" w:rsidP="00387D85">
      <w:pPr>
        <w:spacing w:after="0"/>
        <w:rPr>
          <w:rFonts w:ascii="Arial" w:hAnsi="Arial" w:cs="Arial"/>
          <w:sz w:val="24"/>
          <w:szCs w:val="24"/>
        </w:rPr>
      </w:pPr>
      <w:r w:rsidRPr="00DB3480">
        <w:rPr>
          <w:rFonts w:ascii="Arial" w:hAnsi="Arial" w:cs="Arial"/>
          <w:sz w:val="24"/>
          <w:szCs w:val="24"/>
        </w:rPr>
        <w:t>The PEP should cover the full range of education and developmental needs (as specified in Care planning, placement and case review (England) regulations 2010</w:t>
      </w:r>
      <w:r w:rsidR="003A53C0" w:rsidRPr="00DB3480">
        <w:rPr>
          <w:rFonts w:ascii="Arial" w:hAnsi="Arial" w:cs="Arial"/>
          <w:sz w:val="24"/>
          <w:szCs w:val="24"/>
        </w:rPr>
        <w:t>) including:</w:t>
      </w:r>
    </w:p>
    <w:p w:rsidR="004C09FA" w:rsidRPr="003A53C0" w:rsidRDefault="004C09FA" w:rsidP="00CE5AF2">
      <w:pPr>
        <w:pStyle w:val="ListParagraph"/>
        <w:numPr>
          <w:ilvl w:val="0"/>
          <w:numId w:val="3"/>
        </w:numPr>
        <w:rPr>
          <w:rFonts w:ascii="Arial" w:eastAsia="Times New Roman" w:hAnsi="Arial" w:cs="Arial"/>
          <w:b/>
          <w:bCs/>
          <w:color w:val="000000" w:themeColor="text1"/>
          <w:sz w:val="24"/>
          <w:szCs w:val="24"/>
          <w:lang w:eastAsia="en-GB"/>
        </w:rPr>
      </w:pPr>
      <w:r w:rsidRPr="00FA6B07">
        <w:rPr>
          <w:rFonts w:ascii="Arial" w:eastAsia="Times New Roman" w:hAnsi="Arial" w:cs="Arial"/>
          <w:color w:val="000000" w:themeColor="text1"/>
          <w:sz w:val="24"/>
          <w:szCs w:val="24"/>
          <w:lang w:eastAsia="en-GB"/>
        </w:rPr>
        <w:t>access to a nursery or other high quality early years provision that is appropriate to the child’s age (e.g. pre-school playgroups) and meets their identified developmental needs;</w:t>
      </w:r>
    </w:p>
    <w:p w:rsidR="004C09FA" w:rsidRPr="003A53C0" w:rsidRDefault="004C09FA" w:rsidP="00CE5AF2">
      <w:pPr>
        <w:pStyle w:val="ListParagraph"/>
        <w:numPr>
          <w:ilvl w:val="0"/>
          <w:numId w:val="3"/>
        </w:numPr>
        <w:rPr>
          <w:rFonts w:ascii="Arial" w:eastAsia="Times New Roman" w:hAnsi="Arial" w:cs="Arial"/>
          <w:b/>
          <w:bCs/>
          <w:color w:val="000000" w:themeColor="text1"/>
          <w:sz w:val="24"/>
          <w:szCs w:val="24"/>
          <w:lang w:eastAsia="en-GB"/>
        </w:rPr>
      </w:pPr>
      <w:r w:rsidRPr="00FA6B07">
        <w:rPr>
          <w:rFonts w:ascii="Arial" w:eastAsia="Times New Roman" w:hAnsi="Arial" w:cs="Arial"/>
          <w:color w:val="000000" w:themeColor="text1"/>
          <w:sz w:val="24"/>
          <w:szCs w:val="24"/>
          <w:lang w:eastAsia="en-GB"/>
        </w:rPr>
        <w:t>on-going catch-up support for those who have fallen behind with school work</w:t>
      </w:r>
      <w:r w:rsidRPr="00FA6B07">
        <w:rPr>
          <w:rFonts w:ascii="Arial" w:eastAsia="Times New Roman" w:hAnsi="Arial" w:cs="Arial"/>
          <w:color w:val="000000" w:themeColor="text1"/>
          <w:sz w:val="24"/>
          <w:szCs w:val="24"/>
          <w:lang w:eastAsia="en-GB"/>
        </w:rPr>
        <w:br/>
        <w:t>(including use of effective intervention strategies);</w:t>
      </w:r>
    </w:p>
    <w:p w:rsidR="004C09FA" w:rsidRPr="003A53C0" w:rsidRDefault="004C09FA" w:rsidP="00CE5AF2">
      <w:pPr>
        <w:pStyle w:val="ListParagraph"/>
        <w:numPr>
          <w:ilvl w:val="0"/>
          <w:numId w:val="3"/>
        </w:numPr>
        <w:rPr>
          <w:rFonts w:ascii="Arial" w:eastAsia="Times New Roman" w:hAnsi="Arial" w:cs="Arial"/>
          <w:b/>
          <w:bCs/>
          <w:color w:val="000000" w:themeColor="text1"/>
          <w:sz w:val="24"/>
          <w:szCs w:val="24"/>
          <w:lang w:eastAsia="en-GB"/>
        </w:rPr>
      </w:pPr>
      <w:r w:rsidRPr="00FA6B07">
        <w:rPr>
          <w:rFonts w:ascii="Arial" w:eastAsia="Times New Roman" w:hAnsi="Arial" w:cs="Arial"/>
          <w:color w:val="000000" w:themeColor="text1"/>
          <w:sz w:val="24"/>
          <w:szCs w:val="24"/>
          <w:lang w:eastAsia="en-GB"/>
        </w:rPr>
        <w:t>provision of immediate suitable education where a child is not in school (e.g. because of temporary or permanent exclusion);</w:t>
      </w:r>
    </w:p>
    <w:p w:rsidR="004C09FA" w:rsidRPr="003A53C0" w:rsidRDefault="004C09FA" w:rsidP="00CE5AF2">
      <w:pPr>
        <w:pStyle w:val="ListParagraph"/>
        <w:numPr>
          <w:ilvl w:val="0"/>
          <w:numId w:val="3"/>
        </w:numPr>
        <w:rPr>
          <w:rFonts w:ascii="Arial" w:eastAsia="Times New Roman" w:hAnsi="Arial" w:cs="Arial"/>
          <w:b/>
          <w:bCs/>
          <w:color w:val="000000" w:themeColor="text1"/>
          <w:sz w:val="24"/>
          <w:szCs w:val="24"/>
          <w:lang w:eastAsia="en-GB"/>
        </w:rPr>
      </w:pPr>
      <w:r w:rsidRPr="00FA6B07">
        <w:rPr>
          <w:rFonts w:ascii="Arial" w:eastAsia="Times New Roman" w:hAnsi="Arial" w:cs="Arial"/>
          <w:color w:val="000000" w:themeColor="text1"/>
          <w:sz w:val="24"/>
          <w:szCs w:val="24"/>
          <w:lang w:eastAsia="en-GB"/>
        </w:rPr>
        <w:t>transition support where needed, such as when a child starts attending a new school or returns to school (e.g. moving from pre-school/ early years to primary school, primary to secondary school, from secondary school to further education, or following illness or exclusion) or when a child has a plan for permanence (e.g. placed for adoption) and may change schools as part of that plan;</w:t>
      </w:r>
    </w:p>
    <w:p w:rsidR="004C09FA" w:rsidRPr="003A53C0" w:rsidRDefault="004C09FA" w:rsidP="00CE5AF2">
      <w:pPr>
        <w:pStyle w:val="ListParagraph"/>
        <w:numPr>
          <w:ilvl w:val="0"/>
          <w:numId w:val="3"/>
        </w:numPr>
        <w:rPr>
          <w:rFonts w:ascii="Arial" w:eastAsia="Times New Roman" w:hAnsi="Arial" w:cs="Arial"/>
          <w:b/>
          <w:bCs/>
          <w:color w:val="000000" w:themeColor="text1"/>
          <w:sz w:val="24"/>
          <w:szCs w:val="24"/>
          <w:lang w:eastAsia="en-GB"/>
        </w:rPr>
      </w:pPr>
      <w:r w:rsidRPr="00FA6B07">
        <w:rPr>
          <w:rFonts w:ascii="Arial" w:eastAsia="Times New Roman" w:hAnsi="Arial" w:cs="Arial"/>
          <w:color w:val="000000" w:themeColor="text1"/>
          <w:sz w:val="24"/>
          <w:szCs w:val="24"/>
          <w:lang w:eastAsia="en-GB"/>
        </w:rPr>
        <w:t>school attendance and, where appropriate, behaviour support; and</w:t>
      </w:r>
    </w:p>
    <w:p w:rsidR="003A53C0" w:rsidRPr="003A53C0" w:rsidRDefault="004C09FA" w:rsidP="00CE5AF2">
      <w:pPr>
        <w:pStyle w:val="ListParagraph"/>
        <w:numPr>
          <w:ilvl w:val="0"/>
          <w:numId w:val="3"/>
        </w:numPr>
        <w:rPr>
          <w:rFonts w:ascii="Arial" w:hAnsi="Arial" w:cs="Arial"/>
          <w:b/>
          <w:sz w:val="24"/>
          <w:szCs w:val="24"/>
        </w:rPr>
      </w:pPr>
      <w:proofErr w:type="gramStart"/>
      <w:r w:rsidRPr="00FA6B07">
        <w:rPr>
          <w:rFonts w:ascii="Arial" w:eastAsia="Times New Roman" w:hAnsi="Arial" w:cs="Arial"/>
          <w:color w:val="000000" w:themeColor="text1"/>
          <w:sz w:val="24"/>
          <w:szCs w:val="24"/>
          <w:lang w:eastAsia="en-GB"/>
        </w:rPr>
        <w:t>support</w:t>
      </w:r>
      <w:proofErr w:type="gramEnd"/>
      <w:r w:rsidRPr="00FA6B07">
        <w:rPr>
          <w:rFonts w:ascii="Arial" w:eastAsia="Times New Roman" w:hAnsi="Arial" w:cs="Arial"/>
          <w:color w:val="000000" w:themeColor="text1"/>
          <w:sz w:val="24"/>
          <w:szCs w:val="24"/>
          <w:lang w:eastAsia="en-GB"/>
        </w:rPr>
        <w:t xml:space="preserve"> needed to help the child realise their short and long-term academic</w:t>
      </w:r>
      <w:r w:rsidRPr="00FA6B07">
        <w:rPr>
          <w:rFonts w:ascii="Arial" w:eastAsia="Times New Roman" w:hAnsi="Arial" w:cs="Arial"/>
          <w:color w:val="000000" w:themeColor="text1"/>
          <w:sz w:val="24"/>
          <w:szCs w:val="24"/>
          <w:lang w:eastAsia="en-GB"/>
        </w:rPr>
        <w:br/>
        <w:t xml:space="preserve">achievements and aspirations. </w:t>
      </w:r>
    </w:p>
    <w:p w:rsidR="003A53C0" w:rsidRPr="003A53C0" w:rsidRDefault="003A53C0" w:rsidP="003A53C0">
      <w:pPr>
        <w:pStyle w:val="ListParagraph"/>
        <w:rPr>
          <w:rFonts w:ascii="Arial" w:hAnsi="Arial" w:cs="Arial"/>
          <w:b/>
          <w:sz w:val="24"/>
          <w:szCs w:val="24"/>
        </w:rPr>
      </w:pPr>
    </w:p>
    <w:p w:rsidR="00962219" w:rsidRPr="003A53C0" w:rsidRDefault="00962219" w:rsidP="00387D85">
      <w:pPr>
        <w:pStyle w:val="ListParagraph"/>
        <w:spacing w:after="0"/>
        <w:ind w:left="0"/>
        <w:rPr>
          <w:rFonts w:ascii="Arial" w:hAnsi="Arial" w:cs="Arial"/>
          <w:b/>
          <w:sz w:val="24"/>
          <w:szCs w:val="24"/>
        </w:rPr>
      </w:pPr>
      <w:r w:rsidRPr="003A53C0">
        <w:rPr>
          <w:rFonts w:ascii="Arial" w:hAnsi="Arial" w:cs="Arial"/>
          <w:b/>
          <w:sz w:val="24"/>
          <w:szCs w:val="24"/>
        </w:rPr>
        <w:t>Who should initiate the PEP?</w:t>
      </w:r>
    </w:p>
    <w:p w:rsidR="00471BE3" w:rsidRPr="00DB3480" w:rsidRDefault="00962219" w:rsidP="00DB3480">
      <w:pPr>
        <w:rPr>
          <w:rFonts w:ascii="Arial" w:hAnsi="Arial" w:cs="Arial"/>
          <w:sz w:val="24"/>
          <w:szCs w:val="24"/>
        </w:rPr>
      </w:pPr>
      <w:r w:rsidRPr="00DB3480">
        <w:rPr>
          <w:rFonts w:ascii="Arial" w:hAnsi="Arial" w:cs="Arial"/>
          <w:sz w:val="24"/>
          <w:szCs w:val="24"/>
        </w:rPr>
        <w:t>The social worker has the duty to initiate the PEP and take the lead in the process, supported by the VS even where a looked-after child is without a school place.</w:t>
      </w:r>
    </w:p>
    <w:p w:rsidR="006377CF" w:rsidRDefault="006377CF" w:rsidP="00387D85">
      <w:pPr>
        <w:spacing w:after="0"/>
        <w:rPr>
          <w:rFonts w:ascii="Arial" w:hAnsi="Arial" w:cs="Arial"/>
          <w:b/>
          <w:sz w:val="24"/>
          <w:szCs w:val="24"/>
        </w:rPr>
      </w:pPr>
      <w:r w:rsidRPr="006377CF">
        <w:rPr>
          <w:rFonts w:ascii="Arial" w:hAnsi="Arial" w:cs="Arial"/>
          <w:b/>
          <w:sz w:val="24"/>
          <w:szCs w:val="24"/>
        </w:rPr>
        <w:t>Children who are new into care</w:t>
      </w:r>
    </w:p>
    <w:p w:rsidR="00471BE3" w:rsidRPr="00DB3480" w:rsidRDefault="00962219" w:rsidP="00DB3480">
      <w:pPr>
        <w:rPr>
          <w:rFonts w:ascii="Arial" w:hAnsi="Arial" w:cs="Arial"/>
          <w:b/>
          <w:sz w:val="24"/>
          <w:szCs w:val="24"/>
        </w:rPr>
      </w:pPr>
      <w:r w:rsidRPr="00DB3480">
        <w:rPr>
          <w:rFonts w:ascii="Arial" w:hAnsi="Arial" w:cs="Arial"/>
          <w:sz w:val="24"/>
          <w:szCs w:val="24"/>
        </w:rPr>
        <w:t>The social worker should ensure that where a child is placed in an emergency, the PEP is initiated within 10 working days of their becoming looked-</w:t>
      </w:r>
      <w:r w:rsidR="00DB3480" w:rsidRPr="00DB3480">
        <w:rPr>
          <w:rFonts w:ascii="Arial" w:hAnsi="Arial" w:cs="Arial"/>
          <w:sz w:val="24"/>
          <w:szCs w:val="24"/>
        </w:rPr>
        <w:t>after;</w:t>
      </w:r>
      <w:r w:rsidR="006377CF" w:rsidRPr="00DB3480">
        <w:rPr>
          <w:rFonts w:ascii="Arial" w:hAnsi="Arial" w:cs="Arial"/>
          <w:sz w:val="24"/>
          <w:szCs w:val="24"/>
        </w:rPr>
        <w:t xml:space="preserve"> wherever they are placed as it needs to be in place before the first care review meeting.</w:t>
      </w:r>
      <w:r w:rsidR="00DB3480">
        <w:rPr>
          <w:rFonts w:ascii="Arial" w:hAnsi="Arial" w:cs="Arial"/>
          <w:sz w:val="24"/>
          <w:szCs w:val="24"/>
        </w:rPr>
        <w:t xml:space="preserve"> Therefore must be completed within 10 working days after the PEP meeting.</w:t>
      </w:r>
    </w:p>
    <w:p w:rsidR="00962219" w:rsidRPr="00A741B0" w:rsidRDefault="00962219" w:rsidP="00387D85">
      <w:pPr>
        <w:spacing w:after="0"/>
        <w:rPr>
          <w:rFonts w:ascii="Arial" w:hAnsi="Arial" w:cs="Arial"/>
          <w:b/>
          <w:sz w:val="24"/>
          <w:szCs w:val="24"/>
        </w:rPr>
      </w:pPr>
      <w:r w:rsidRPr="00A741B0">
        <w:rPr>
          <w:rFonts w:ascii="Arial" w:hAnsi="Arial" w:cs="Arial"/>
          <w:b/>
          <w:sz w:val="24"/>
          <w:szCs w:val="24"/>
        </w:rPr>
        <w:t xml:space="preserve">How </w:t>
      </w:r>
      <w:r w:rsidR="00387D85">
        <w:rPr>
          <w:rFonts w:ascii="Arial" w:hAnsi="Arial" w:cs="Arial"/>
          <w:b/>
          <w:sz w:val="24"/>
          <w:szCs w:val="24"/>
        </w:rPr>
        <w:t>o</w:t>
      </w:r>
      <w:r w:rsidRPr="00A741B0">
        <w:rPr>
          <w:rFonts w:ascii="Arial" w:hAnsi="Arial" w:cs="Arial"/>
          <w:b/>
          <w:sz w:val="24"/>
          <w:szCs w:val="24"/>
        </w:rPr>
        <w:t xml:space="preserve">ften </w:t>
      </w:r>
      <w:r w:rsidR="00387D85">
        <w:rPr>
          <w:rFonts w:ascii="Arial" w:hAnsi="Arial" w:cs="Arial"/>
          <w:b/>
          <w:sz w:val="24"/>
          <w:szCs w:val="24"/>
        </w:rPr>
        <w:t>s</w:t>
      </w:r>
      <w:r w:rsidRPr="00A741B0">
        <w:rPr>
          <w:rFonts w:ascii="Arial" w:hAnsi="Arial" w:cs="Arial"/>
          <w:b/>
          <w:sz w:val="24"/>
          <w:szCs w:val="24"/>
        </w:rPr>
        <w:t xml:space="preserve">hould the PEP be </w:t>
      </w:r>
      <w:r w:rsidR="00387D85">
        <w:rPr>
          <w:rFonts w:ascii="Arial" w:hAnsi="Arial" w:cs="Arial"/>
          <w:b/>
          <w:sz w:val="24"/>
          <w:szCs w:val="24"/>
        </w:rPr>
        <w:t>w</w:t>
      </w:r>
      <w:r w:rsidRPr="00A741B0">
        <w:rPr>
          <w:rFonts w:ascii="Arial" w:hAnsi="Arial" w:cs="Arial"/>
          <w:b/>
          <w:sz w:val="24"/>
          <w:szCs w:val="24"/>
        </w:rPr>
        <w:t>ritten?</w:t>
      </w:r>
    </w:p>
    <w:p w:rsidR="00DB3480" w:rsidRPr="00A741B0" w:rsidRDefault="00962219" w:rsidP="00DB3480">
      <w:pPr>
        <w:rPr>
          <w:rFonts w:ascii="Arial" w:hAnsi="Arial" w:cs="Arial"/>
          <w:sz w:val="24"/>
          <w:szCs w:val="24"/>
        </w:rPr>
      </w:pPr>
      <w:r w:rsidRPr="00A741B0">
        <w:rPr>
          <w:rFonts w:ascii="Arial" w:hAnsi="Arial" w:cs="Arial"/>
          <w:sz w:val="24"/>
          <w:szCs w:val="24"/>
        </w:rPr>
        <w:t>A new plan should be produced following any major change, such as when a child or young person moves school or further education provider or placement or moves to another authority.</w:t>
      </w:r>
    </w:p>
    <w:p w:rsidR="00962219" w:rsidRPr="00A741B0" w:rsidRDefault="00962219" w:rsidP="00387D85">
      <w:pPr>
        <w:spacing w:after="0"/>
        <w:rPr>
          <w:rFonts w:ascii="Arial" w:hAnsi="Arial" w:cs="Arial"/>
          <w:b/>
          <w:sz w:val="24"/>
          <w:szCs w:val="24"/>
        </w:rPr>
      </w:pPr>
      <w:r w:rsidRPr="00A741B0">
        <w:rPr>
          <w:rFonts w:ascii="Arial" w:hAnsi="Arial" w:cs="Arial"/>
          <w:b/>
          <w:sz w:val="24"/>
          <w:szCs w:val="24"/>
        </w:rPr>
        <w:t xml:space="preserve">Who </w:t>
      </w:r>
      <w:r w:rsidR="00387D85">
        <w:rPr>
          <w:rFonts w:ascii="Arial" w:hAnsi="Arial" w:cs="Arial"/>
          <w:b/>
          <w:sz w:val="24"/>
          <w:szCs w:val="24"/>
        </w:rPr>
        <w:t>n</w:t>
      </w:r>
      <w:r w:rsidRPr="00A741B0">
        <w:rPr>
          <w:rFonts w:ascii="Arial" w:hAnsi="Arial" w:cs="Arial"/>
          <w:b/>
          <w:sz w:val="24"/>
          <w:szCs w:val="24"/>
        </w:rPr>
        <w:t xml:space="preserve">eeds to be </w:t>
      </w:r>
      <w:r w:rsidR="00387D85">
        <w:rPr>
          <w:rFonts w:ascii="Arial" w:hAnsi="Arial" w:cs="Arial"/>
          <w:b/>
          <w:sz w:val="24"/>
          <w:szCs w:val="24"/>
        </w:rPr>
        <w:t>p</w:t>
      </w:r>
      <w:r w:rsidRPr="00A741B0">
        <w:rPr>
          <w:rFonts w:ascii="Arial" w:hAnsi="Arial" w:cs="Arial"/>
          <w:b/>
          <w:sz w:val="24"/>
          <w:szCs w:val="24"/>
        </w:rPr>
        <w:t>resent</w:t>
      </w:r>
      <w:r w:rsidR="00FB519A">
        <w:rPr>
          <w:rFonts w:ascii="Arial" w:hAnsi="Arial" w:cs="Arial"/>
          <w:b/>
          <w:sz w:val="24"/>
          <w:szCs w:val="24"/>
        </w:rPr>
        <w:t xml:space="preserve"> at PEP meetings</w:t>
      </w:r>
      <w:r w:rsidRPr="00A741B0">
        <w:rPr>
          <w:rFonts w:ascii="Arial" w:hAnsi="Arial" w:cs="Arial"/>
          <w:b/>
          <w:sz w:val="24"/>
          <w:szCs w:val="24"/>
        </w:rPr>
        <w:t>?</w:t>
      </w:r>
    </w:p>
    <w:p w:rsidR="00471BE3" w:rsidRPr="00DA2C88" w:rsidRDefault="00962219" w:rsidP="00CE5AF2">
      <w:pPr>
        <w:pStyle w:val="ListParagraph"/>
        <w:numPr>
          <w:ilvl w:val="0"/>
          <w:numId w:val="6"/>
        </w:numPr>
        <w:rPr>
          <w:rFonts w:ascii="Arial" w:hAnsi="Arial" w:cs="Arial"/>
          <w:sz w:val="24"/>
          <w:szCs w:val="24"/>
        </w:rPr>
      </w:pPr>
      <w:r w:rsidRPr="00DA2C88">
        <w:rPr>
          <w:rFonts w:ascii="Arial" w:hAnsi="Arial" w:cs="Arial"/>
          <w:sz w:val="24"/>
          <w:szCs w:val="24"/>
        </w:rPr>
        <w:t xml:space="preserve">Nursery or school setting then generally it is the carer, the Designated Teacher and the social worker as well as the child/young person </w:t>
      </w:r>
      <w:r w:rsidR="006377CF" w:rsidRPr="00DA2C88">
        <w:rPr>
          <w:rFonts w:ascii="Arial" w:hAnsi="Arial" w:cs="Arial"/>
          <w:sz w:val="24"/>
          <w:szCs w:val="24"/>
        </w:rPr>
        <w:t xml:space="preserve">(where appropriate); others can </w:t>
      </w:r>
      <w:r w:rsidRPr="00DA2C88">
        <w:rPr>
          <w:rFonts w:ascii="Arial" w:hAnsi="Arial" w:cs="Arial"/>
          <w:sz w:val="24"/>
          <w:szCs w:val="24"/>
        </w:rPr>
        <w:t xml:space="preserve">be invited if necessary. </w:t>
      </w:r>
    </w:p>
    <w:p w:rsidR="00471BE3" w:rsidRPr="00DA2C88" w:rsidRDefault="00962219" w:rsidP="00CE5AF2">
      <w:pPr>
        <w:pStyle w:val="ListParagraph"/>
        <w:numPr>
          <w:ilvl w:val="0"/>
          <w:numId w:val="6"/>
        </w:numPr>
        <w:rPr>
          <w:rFonts w:ascii="Arial" w:hAnsi="Arial" w:cs="Arial"/>
          <w:sz w:val="24"/>
          <w:szCs w:val="24"/>
        </w:rPr>
      </w:pPr>
      <w:r w:rsidRPr="00DA2C88">
        <w:rPr>
          <w:rFonts w:ascii="Arial" w:hAnsi="Arial" w:cs="Arial"/>
          <w:sz w:val="24"/>
          <w:szCs w:val="24"/>
        </w:rPr>
        <w:t>If a child has SEN then the</w:t>
      </w:r>
      <w:r w:rsidR="006377CF" w:rsidRPr="00DA2C88">
        <w:rPr>
          <w:rFonts w:ascii="Arial" w:hAnsi="Arial" w:cs="Arial"/>
          <w:sz w:val="24"/>
          <w:szCs w:val="24"/>
        </w:rPr>
        <w:t xml:space="preserve"> </w:t>
      </w:r>
      <w:proofErr w:type="spellStart"/>
      <w:r w:rsidR="006377CF" w:rsidRPr="00DA2C88">
        <w:rPr>
          <w:rFonts w:ascii="Arial" w:hAnsi="Arial" w:cs="Arial"/>
          <w:sz w:val="24"/>
          <w:szCs w:val="24"/>
        </w:rPr>
        <w:t>SENCo</w:t>
      </w:r>
      <w:proofErr w:type="spellEnd"/>
      <w:r w:rsidR="006377CF" w:rsidRPr="00DA2C88">
        <w:rPr>
          <w:rFonts w:ascii="Arial" w:hAnsi="Arial" w:cs="Arial"/>
          <w:sz w:val="24"/>
          <w:szCs w:val="24"/>
        </w:rPr>
        <w:t xml:space="preserve"> might be invited or if a </w:t>
      </w:r>
      <w:r w:rsidRPr="00DA2C88">
        <w:rPr>
          <w:rFonts w:ascii="Arial" w:hAnsi="Arial" w:cs="Arial"/>
          <w:sz w:val="24"/>
          <w:szCs w:val="24"/>
        </w:rPr>
        <w:t xml:space="preserve">child has health needs then the relevant health professional could be invited. </w:t>
      </w:r>
    </w:p>
    <w:p w:rsidR="00A741B0" w:rsidRPr="00DA2C88" w:rsidRDefault="00962219" w:rsidP="00CE5AF2">
      <w:pPr>
        <w:pStyle w:val="ListParagraph"/>
        <w:numPr>
          <w:ilvl w:val="0"/>
          <w:numId w:val="6"/>
        </w:numPr>
        <w:rPr>
          <w:rFonts w:ascii="Arial" w:hAnsi="Arial" w:cs="Arial"/>
          <w:sz w:val="24"/>
          <w:szCs w:val="24"/>
        </w:rPr>
      </w:pPr>
      <w:r w:rsidRPr="00DA2C88">
        <w:rPr>
          <w:rFonts w:ascii="Arial" w:hAnsi="Arial" w:cs="Arial"/>
          <w:sz w:val="24"/>
          <w:szCs w:val="24"/>
        </w:rPr>
        <w:t xml:space="preserve">For a Post 16 Education Plan generally it is the young person, carer or parent, the most appropriate person from the education or training placement and </w:t>
      </w:r>
      <w:r w:rsidRPr="00DA2C88">
        <w:rPr>
          <w:rFonts w:ascii="Arial" w:hAnsi="Arial" w:cs="Arial"/>
          <w:sz w:val="24"/>
          <w:szCs w:val="24"/>
        </w:rPr>
        <w:lastRenderedPageBreak/>
        <w:t>social worker. Others may be invited if necessary, for example Student Welfare/Safeguarding Officer, Support Worker</w:t>
      </w:r>
      <w:r w:rsidR="00387D85" w:rsidRPr="00DA2C88">
        <w:rPr>
          <w:rFonts w:ascii="Arial" w:hAnsi="Arial" w:cs="Arial"/>
          <w:sz w:val="24"/>
          <w:szCs w:val="24"/>
        </w:rPr>
        <w:t>.</w:t>
      </w:r>
      <w:r w:rsidRPr="00DA2C88">
        <w:rPr>
          <w:rFonts w:ascii="Arial" w:hAnsi="Arial" w:cs="Arial"/>
          <w:sz w:val="24"/>
          <w:szCs w:val="24"/>
        </w:rPr>
        <w:t xml:space="preserve"> </w:t>
      </w:r>
    </w:p>
    <w:p w:rsidR="00C901EF" w:rsidRDefault="00C901EF" w:rsidP="00387D85">
      <w:pPr>
        <w:spacing w:after="0"/>
        <w:rPr>
          <w:rFonts w:ascii="Arial" w:hAnsi="Arial" w:cs="Arial"/>
          <w:b/>
          <w:bCs/>
          <w:sz w:val="24"/>
          <w:szCs w:val="24"/>
        </w:rPr>
      </w:pPr>
      <w:r>
        <w:rPr>
          <w:rFonts w:ascii="Arial" w:hAnsi="Arial" w:cs="Arial"/>
          <w:b/>
          <w:bCs/>
          <w:sz w:val="24"/>
          <w:szCs w:val="24"/>
        </w:rPr>
        <w:t xml:space="preserve">Who does what – Virtual </w:t>
      </w:r>
      <w:proofErr w:type="gramStart"/>
      <w:r>
        <w:rPr>
          <w:rFonts w:ascii="Arial" w:hAnsi="Arial" w:cs="Arial"/>
          <w:b/>
          <w:bCs/>
          <w:sz w:val="24"/>
          <w:szCs w:val="24"/>
        </w:rPr>
        <w:t>School</w:t>
      </w:r>
      <w:proofErr w:type="gramEnd"/>
    </w:p>
    <w:p w:rsidR="00387D85" w:rsidRPr="00DA2C88" w:rsidRDefault="00C901EF" w:rsidP="00DA2C88">
      <w:pPr>
        <w:spacing w:after="0"/>
        <w:rPr>
          <w:rFonts w:ascii="Arial" w:hAnsi="Arial" w:cs="Arial"/>
          <w:bCs/>
          <w:sz w:val="24"/>
          <w:szCs w:val="24"/>
        </w:rPr>
      </w:pPr>
      <w:r w:rsidRPr="00387D85">
        <w:rPr>
          <w:rFonts w:ascii="Arial" w:hAnsi="Arial" w:cs="Arial"/>
          <w:bCs/>
          <w:sz w:val="24"/>
          <w:szCs w:val="24"/>
        </w:rPr>
        <w:t>The VSH will work to ensure that:</w:t>
      </w:r>
    </w:p>
    <w:p w:rsidR="00387D85" w:rsidRPr="00387D85" w:rsidRDefault="00C901EF" w:rsidP="00CE5AF2">
      <w:pPr>
        <w:pStyle w:val="ListParagraph"/>
        <w:numPr>
          <w:ilvl w:val="0"/>
          <w:numId w:val="5"/>
        </w:numPr>
        <w:spacing w:after="0"/>
        <w:rPr>
          <w:rFonts w:ascii="Arial" w:hAnsi="Arial" w:cs="Arial"/>
          <w:bCs/>
          <w:sz w:val="24"/>
          <w:szCs w:val="24"/>
        </w:rPr>
      </w:pPr>
      <w:r w:rsidRPr="00387D85">
        <w:rPr>
          <w:rFonts w:ascii="Arial" w:hAnsi="Arial" w:cs="Arial"/>
          <w:bCs/>
          <w:sz w:val="24"/>
          <w:szCs w:val="24"/>
        </w:rPr>
        <w:t>social workers, social work managers, designated teachers and schools, carers and IROs understand their role and responsibilities in initiating, developing, reviewing and updating the child’s PEP and how they help meet the needs identified in that PEP</w:t>
      </w:r>
    </w:p>
    <w:p w:rsidR="00387D85" w:rsidRPr="00387D85" w:rsidRDefault="00C901EF" w:rsidP="00CE5AF2">
      <w:pPr>
        <w:pStyle w:val="ListParagraph"/>
        <w:numPr>
          <w:ilvl w:val="0"/>
          <w:numId w:val="5"/>
        </w:numPr>
        <w:spacing w:after="0"/>
        <w:rPr>
          <w:rFonts w:ascii="Arial" w:hAnsi="Arial" w:cs="Arial"/>
          <w:bCs/>
          <w:sz w:val="24"/>
          <w:szCs w:val="24"/>
        </w:rPr>
      </w:pPr>
      <w:r w:rsidRPr="00387D85">
        <w:rPr>
          <w:rFonts w:ascii="Arial" w:hAnsi="Arial" w:cs="Arial"/>
          <w:bCs/>
          <w:sz w:val="24"/>
          <w:szCs w:val="24"/>
        </w:rPr>
        <w:t>all PEPs are up-to-date, effective and of a high quality and that all looked after children, wherever they are placed, have such a PEP</w:t>
      </w:r>
    </w:p>
    <w:p w:rsidR="00387D85" w:rsidRPr="00387D85" w:rsidRDefault="00C901EF" w:rsidP="00CE5AF2">
      <w:pPr>
        <w:pStyle w:val="ListParagraph"/>
        <w:numPr>
          <w:ilvl w:val="0"/>
          <w:numId w:val="5"/>
        </w:numPr>
        <w:spacing w:after="0"/>
        <w:rPr>
          <w:rFonts w:ascii="Arial" w:hAnsi="Arial" w:cs="Arial"/>
          <w:bCs/>
          <w:sz w:val="24"/>
          <w:szCs w:val="24"/>
        </w:rPr>
      </w:pPr>
      <w:r w:rsidRPr="00387D85">
        <w:rPr>
          <w:rFonts w:ascii="Arial" w:hAnsi="Arial" w:cs="Arial"/>
          <w:bCs/>
          <w:sz w:val="24"/>
          <w:szCs w:val="24"/>
        </w:rPr>
        <w:t>there are arrangements for PEPs to be reviewed at least twice a year and for the up to date PEP to be available to feed into the next statutory review of the care plan</w:t>
      </w:r>
    </w:p>
    <w:p w:rsidR="00DA2C88" w:rsidRDefault="00C901EF" w:rsidP="00CE5AF2">
      <w:pPr>
        <w:pStyle w:val="ListParagraph"/>
        <w:numPr>
          <w:ilvl w:val="0"/>
          <w:numId w:val="5"/>
        </w:numPr>
        <w:spacing w:after="0"/>
        <w:rPr>
          <w:rFonts w:ascii="Arial" w:hAnsi="Arial" w:cs="Arial"/>
          <w:bCs/>
          <w:sz w:val="24"/>
          <w:szCs w:val="24"/>
        </w:rPr>
      </w:pPr>
      <w:r w:rsidRPr="00387D85">
        <w:rPr>
          <w:rFonts w:ascii="Arial" w:hAnsi="Arial" w:cs="Arial"/>
          <w:bCs/>
          <w:sz w:val="24"/>
          <w:szCs w:val="24"/>
        </w:rPr>
        <w:t>Pupil Premium is released for each child in education from the Early Years –Year 11 on receipt of a good quality PEP.</w:t>
      </w:r>
    </w:p>
    <w:p w:rsidR="0068278C" w:rsidRDefault="0068278C" w:rsidP="00DA2C88">
      <w:pPr>
        <w:spacing w:after="0"/>
        <w:rPr>
          <w:rFonts w:ascii="Arial" w:hAnsi="Arial" w:cs="Arial"/>
          <w:b/>
          <w:bCs/>
          <w:sz w:val="24"/>
          <w:szCs w:val="24"/>
        </w:rPr>
      </w:pPr>
    </w:p>
    <w:p w:rsidR="00C901EF" w:rsidRPr="00DA2C88" w:rsidRDefault="00C901EF" w:rsidP="00DA2C88">
      <w:pPr>
        <w:spacing w:after="0"/>
        <w:rPr>
          <w:rFonts w:ascii="Arial" w:hAnsi="Arial" w:cs="Arial"/>
          <w:bCs/>
          <w:sz w:val="24"/>
          <w:szCs w:val="24"/>
        </w:rPr>
      </w:pPr>
      <w:r w:rsidRPr="00DA2C88">
        <w:rPr>
          <w:rFonts w:ascii="Arial" w:hAnsi="Arial" w:cs="Arial"/>
          <w:b/>
          <w:bCs/>
          <w:sz w:val="24"/>
          <w:szCs w:val="24"/>
        </w:rPr>
        <w:t xml:space="preserve">Who does what – </w:t>
      </w:r>
      <w:proofErr w:type="gramStart"/>
      <w:r w:rsidRPr="00DA2C88">
        <w:rPr>
          <w:rFonts w:ascii="Arial" w:hAnsi="Arial" w:cs="Arial"/>
          <w:b/>
          <w:bCs/>
          <w:sz w:val="24"/>
          <w:szCs w:val="24"/>
        </w:rPr>
        <w:t>IRO</w:t>
      </w:r>
      <w:proofErr w:type="gramEnd"/>
    </w:p>
    <w:p w:rsidR="00387D85" w:rsidRDefault="00387D85" w:rsidP="00C901EF">
      <w:pPr>
        <w:spacing w:after="0"/>
        <w:rPr>
          <w:rFonts w:ascii="Arial" w:hAnsi="Arial" w:cs="Arial"/>
          <w:bCs/>
          <w:sz w:val="24"/>
          <w:szCs w:val="24"/>
        </w:rPr>
      </w:pPr>
      <w:r>
        <w:rPr>
          <w:rFonts w:ascii="Arial" w:hAnsi="Arial" w:cs="Arial"/>
          <w:bCs/>
          <w:sz w:val="24"/>
          <w:szCs w:val="24"/>
        </w:rPr>
        <w:t>The IRO will ensure that:</w:t>
      </w:r>
    </w:p>
    <w:p w:rsidR="00387D85" w:rsidRDefault="00C901EF" w:rsidP="00CE5AF2">
      <w:pPr>
        <w:pStyle w:val="ListParagraph"/>
        <w:numPr>
          <w:ilvl w:val="0"/>
          <w:numId w:val="4"/>
        </w:numPr>
        <w:spacing w:after="0"/>
        <w:rPr>
          <w:rFonts w:ascii="Arial" w:hAnsi="Arial" w:cs="Arial"/>
          <w:bCs/>
          <w:sz w:val="24"/>
          <w:szCs w:val="24"/>
        </w:rPr>
      </w:pPr>
      <w:r w:rsidRPr="00387D85">
        <w:rPr>
          <w:rFonts w:ascii="Arial" w:hAnsi="Arial" w:cs="Arial"/>
          <w:bCs/>
          <w:sz w:val="24"/>
          <w:szCs w:val="24"/>
        </w:rPr>
        <w:t>An up to date PEP is available to be discussed at each C</w:t>
      </w:r>
      <w:r w:rsidR="00CE5AF2" w:rsidRPr="00387D85">
        <w:rPr>
          <w:rFonts w:ascii="Arial" w:hAnsi="Arial" w:cs="Arial"/>
          <w:bCs/>
          <w:sz w:val="24"/>
          <w:szCs w:val="24"/>
        </w:rPr>
        <w:t>LA</w:t>
      </w:r>
      <w:r w:rsidRPr="00387D85">
        <w:rPr>
          <w:rFonts w:ascii="Arial" w:hAnsi="Arial" w:cs="Arial"/>
          <w:bCs/>
          <w:sz w:val="24"/>
          <w:szCs w:val="24"/>
        </w:rPr>
        <w:t xml:space="preserve"> Review meeting by prompting the social worker to ensure this is the case prior to the day of the meeting,</w:t>
      </w:r>
    </w:p>
    <w:p w:rsidR="00387D85" w:rsidRDefault="00C901EF" w:rsidP="00CE5AF2">
      <w:pPr>
        <w:pStyle w:val="ListParagraph"/>
        <w:numPr>
          <w:ilvl w:val="0"/>
          <w:numId w:val="4"/>
        </w:numPr>
        <w:spacing w:after="0"/>
        <w:rPr>
          <w:rFonts w:ascii="Arial" w:hAnsi="Arial" w:cs="Arial"/>
          <w:bCs/>
          <w:sz w:val="24"/>
          <w:szCs w:val="24"/>
        </w:rPr>
      </w:pPr>
      <w:proofErr w:type="gramStart"/>
      <w:r w:rsidRPr="00387D85">
        <w:rPr>
          <w:rFonts w:ascii="Arial" w:hAnsi="Arial" w:cs="Arial"/>
          <w:bCs/>
          <w:sz w:val="24"/>
          <w:szCs w:val="24"/>
        </w:rPr>
        <w:t>the</w:t>
      </w:r>
      <w:proofErr w:type="gramEnd"/>
      <w:r w:rsidRPr="00387D85">
        <w:rPr>
          <w:rFonts w:ascii="Arial" w:hAnsi="Arial" w:cs="Arial"/>
          <w:bCs/>
          <w:sz w:val="24"/>
          <w:szCs w:val="24"/>
        </w:rPr>
        <w:t xml:space="preserve"> progress with the implementation of the current PEP and the impact being achieved is discussed in sufficient detail as part of the statutory review and at other times if necessary. Where a child has special educational needs, the IRO should ensure that the PEP review is linked with any review of those needs, and</w:t>
      </w:r>
    </w:p>
    <w:p w:rsidR="00C901EF" w:rsidRPr="00387D85" w:rsidRDefault="00C901EF" w:rsidP="00CE5AF2">
      <w:pPr>
        <w:pStyle w:val="ListParagraph"/>
        <w:numPr>
          <w:ilvl w:val="0"/>
          <w:numId w:val="4"/>
        </w:numPr>
        <w:spacing w:after="0"/>
        <w:rPr>
          <w:rFonts w:ascii="Arial" w:hAnsi="Arial" w:cs="Arial"/>
          <w:bCs/>
          <w:sz w:val="24"/>
          <w:szCs w:val="24"/>
        </w:rPr>
      </w:pPr>
      <w:proofErr w:type="gramStart"/>
      <w:r w:rsidRPr="00387D85">
        <w:rPr>
          <w:rFonts w:ascii="Arial" w:hAnsi="Arial" w:cs="Arial"/>
          <w:bCs/>
          <w:sz w:val="24"/>
          <w:szCs w:val="24"/>
        </w:rPr>
        <w:t>the</w:t>
      </w:r>
      <w:proofErr w:type="gramEnd"/>
      <w:r w:rsidRPr="00387D85">
        <w:rPr>
          <w:rFonts w:ascii="Arial" w:hAnsi="Arial" w:cs="Arial"/>
          <w:bCs/>
          <w:sz w:val="24"/>
          <w:szCs w:val="24"/>
        </w:rPr>
        <w:t xml:space="preserve"> IRO should raise any unresolved concerns about a child’s PEP or education provision with social workers and the VSH. The Virtual School recognises that the IRO is not an educationalist and is available to provide them with advice and support about any unresolved educational issues which might arise during the C</w:t>
      </w:r>
      <w:r w:rsidR="00CE5AF2" w:rsidRPr="00387D85">
        <w:rPr>
          <w:rFonts w:ascii="Arial" w:hAnsi="Arial" w:cs="Arial"/>
          <w:bCs/>
          <w:sz w:val="24"/>
          <w:szCs w:val="24"/>
        </w:rPr>
        <w:t>LA</w:t>
      </w:r>
      <w:r w:rsidRPr="00387D85">
        <w:rPr>
          <w:rFonts w:ascii="Arial" w:hAnsi="Arial" w:cs="Arial"/>
          <w:bCs/>
          <w:sz w:val="24"/>
          <w:szCs w:val="24"/>
        </w:rPr>
        <w:t xml:space="preserve"> review</w:t>
      </w:r>
    </w:p>
    <w:p w:rsidR="00C901EF" w:rsidRDefault="00C901EF" w:rsidP="00A741B0">
      <w:pPr>
        <w:rPr>
          <w:rFonts w:ascii="Arial" w:hAnsi="Arial" w:cs="Arial"/>
          <w:b/>
          <w:bCs/>
          <w:sz w:val="24"/>
          <w:szCs w:val="24"/>
        </w:rPr>
      </w:pPr>
    </w:p>
    <w:p w:rsidR="00962219" w:rsidRPr="00A741B0" w:rsidRDefault="00962219" w:rsidP="00DA2C88">
      <w:pPr>
        <w:spacing w:after="0"/>
        <w:rPr>
          <w:rFonts w:ascii="Arial" w:hAnsi="Arial" w:cs="Arial"/>
          <w:b/>
          <w:bCs/>
          <w:sz w:val="24"/>
          <w:szCs w:val="24"/>
        </w:rPr>
      </w:pPr>
      <w:r w:rsidRPr="00A741B0">
        <w:rPr>
          <w:rFonts w:ascii="Arial" w:hAnsi="Arial" w:cs="Arial"/>
          <w:b/>
          <w:bCs/>
          <w:sz w:val="24"/>
          <w:szCs w:val="24"/>
        </w:rPr>
        <w:t xml:space="preserve">Who does what – Designated </w:t>
      </w:r>
      <w:proofErr w:type="gramStart"/>
      <w:r w:rsidRPr="00A741B0">
        <w:rPr>
          <w:rFonts w:ascii="Arial" w:hAnsi="Arial" w:cs="Arial"/>
          <w:b/>
          <w:bCs/>
          <w:sz w:val="24"/>
          <w:szCs w:val="24"/>
        </w:rPr>
        <w:t>Teacher</w:t>
      </w:r>
      <w:proofErr w:type="gramEnd"/>
    </w:p>
    <w:p w:rsidR="00471BE3" w:rsidRPr="00DA2C88" w:rsidRDefault="00962219" w:rsidP="00CE5AF2">
      <w:pPr>
        <w:pStyle w:val="ListParagraph"/>
        <w:numPr>
          <w:ilvl w:val="0"/>
          <w:numId w:val="7"/>
        </w:numPr>
        <w:rPr>
          <w:rFonts w:ascii="Arial" w:hAnsi="Arial" w:cs="Arial"/>
          <w:sz w:val="24"/>
          <w:szCs w:val="24"/>
        </w:rPr>
      </w:pPr>
      <w:r w:rsidRPr="00DA2C88">
        <w:rPr>
          <w:rFonts w:ascii="Arial" w:hAnsi="Arial" w:cs="Arial"/>
          <w:sz w:val="24"/>
          <w:szCs w:val="24"/>
        </w:rPr>
        <w:t>The DT or another school representative should attend the PEP meeting</w:t>
      </w:r>
    </w:p>
    <w:p w:rsidR="00471BE3" w:rsidRPr="00DA2C88" w:rsidRDefault="00962219" w:rsidP="00CE5AF2">
      <w:pPr>
        <w:pStyle w:val="ListParagraph"/>
        <w:numPr>
          <w:ilvl w:val="0"/>
          <w:numId w:val="7"/>
        </w:numPr>
        <w:rPr>
          <w:rFonts w:ascii="Arial" w:hAnsi="Arial" w:cs="Arial"/>
          <w:sz w:val="24"/>
          <w:szCs w:val="24"/>
        </w:rPr>
      </w:pPr>
      <w:r w:rsidRPr="00DA2C88">
        <w:rPr>
          <w:rFonts w:ascii="Arial" w:hAnsi="Arial" w:cs="Arial"/>
          <w:sz w:val="24"/>
          <w:szCs w:val="24"/>
        </w:rPr>
        <w:t>The DT &amp; CT lead on how the PEP impacts on the child’s progress including strengths, weaknesses and barriers to learning</w:t>
      </w:r>
    </w:p>
    <w:p w:rsidR="00471BE3" w:rsidRPr="00DA2C88" w:rsidRDefault="00962219" w:rsidP="00CE5AF2">
      <w:pPr>
        <w:pStyle w:val="ListParagraph"/>
        <w:numPr>
          <w:ilvl w:val="0"/>
          <w:numId w:val="7"/>
        </w:numPr>
        <w:rPr>
          <w:rFonts w:ascii="Arial" w:hAnsi="Arial" w:cs="Arial"/>
          <w:sz w:val="24"/>
          <w:szCs w:val="24"/>
        </w:rPr>
      </w:pPr>
      <w:r w:rsidRPr="00DA2C88">
        <w:rPr>
          <w:rFonts w:ascii="Arial" w:hAnsi="Arial" w:cs="Arial"/>
          <w:sz w:val="24"/>
          <w:szCs w:val="24"/>
        </w:rPr>
        <w:t>Leads on implementing the PEP within the school</w:t>
      </w:r>
      <w:r w:rsidR="00A741B0" w:rsidRPr="00DA2C88">
        <w:rPr>
          <w:rFonts w:ascii="Arial" w:hAnsi="Arial" w:cs="Arial"/>
          <w:sz w:val="24"/>
          <w:szCs w:val="24"/>
        </w:rPr>
        <w:t xml:space="preserve"> and completes the review with the Social Worker</w:t>
      </w:r>
    </w:p>
    <w:p w:rsidR="00471BE3" w:rsidRPr="00DA2C88" w:rsidRDefault="00962219" w:rsidP="00CE5AF2">
      <w:pPr>
        <w:pStyle w:val="ListParagraph"/>
        <w:numPr>
          <w:ilvl w:val="0"/>
          <w:numId w:val="7"/>
        </w:numPr>
        <w:rPr>
          <w:rFonts w:ascii="Arial" w:hAnsi="Arial" w:cs="Arial"/>
          <w:sz w:val="24"/>
          <w:szCs w:val="24"/>
        </w:rPr>
      </w:pPr>
      <w:r w:rsidRPr="00DA2C88">
        <w:rPr>
          <w:rFonts w:ascii="Arial" w:hAnsi="Arial" w:cs="Arial"/>
          <w:sz w:val="24"/>
          <w:szCs w:val="24"/>
        </w:rPr>
        <w:t>Updates Termly Attainment on BSO</w:t>
      </w:r>
    </w:p>
    <w:p w:rsidR="0068278C" w:rsidRDefault="0068278C" w:rsidP="00DA2C88">
      <w:pPr>
        <w:spacing w:after="0"/>
        <w:rPr>
          <w:rFonts w:ascii="Arial" w:hAnsi="Arial" w:cs="Arial"/>
          <w:b/>
          <w:bCs/>
          <w:sz w:val="24"/>
          <w:szCs w:val="24"/>
        </w:rPr>
      </w:pPr>
    </w:p>
    <w:p w:rsidR="0068278C" w:rsidRDefault="0068278C" w:rsidP="00DA2C88">
      <w:pPr>
        <w:spacing w:after="0"/>
        <w:rPr>
          <w:rFonts w:ascii="Arial" w:hAnsi="Arial" w:cs="Arial"/>
          <w:b/>
          <w:bCs/>
          <w:sz w:val="24"/>
          <w:szCs w:val="24"/>
        </w:rPr>
      </w:pPr>
    </w:p>
    <w:p w:rsidR="00962219" w:rsidRPr="00A741B0" w:rsidRDefault="00962219" w:rsidP="00DA2C88">
      <w:pPr>
        <w:spacing w:after="0"/>
        <w:rPr>
          <w:rFonts w:ascii="Arial" w:hAnsi="Arial" w:cs="Arial"/>
          <w:b/>
          <w:bCs/>
          <w:sz w:val="24"/>
          <w:szCs w:val="24"/>
        </w:rPr>
      </w:pPr>
      <w:r w:rsidRPr="00A741B0">
        <w:rPr>
          <w:rFonts w:ascii="Arial" w:hAnsi="Arial" w:cs="Arial"/>
          <w:b/>
          <w:bCs/>
          <w:sz w:val="24"/>
          <w:szCs w:val="24"/>
        </w:rPr>
        <w:lastRenderedPageBreak/>
        <w:t xml:space="preserve">Who does what - Social </w:t>
      </w:r>
      <w:proofErr w:type="gramStart"/>
      <w:r w:rsidRPr="00A741B0">
        <w:rPr>
          <w:rFonts w:ascii="Arial" w:hAnsi="Arial" w:cs="Arial"/>
          <w:b/>
          <w:bCs/>
          <w:sz w:val="24"/>
          <w:szCs w:val="24"/>
        </w:rPr>
        <w:t>Worker</w:t>
      </w:r>
      <w:proofErr w:type="gramEnd"/>
    </w:p>
    <w:p w:rsidR="00471BE3" w:rsidRPr="00DA2C88" w:rsidRDefault="00962219" w:rsidP="00CE5AF2">
      <w:pPr>
        <w:pStyle w:val="ListParagraph"/>
        <w:numPr>
          <w:ilvl w:val="0"/>
          <w:numId w:val="8"/>
        </w:numPr>
        <w:rPr>
          <w:rFonts w:ascii="Arial" w:hAnsi="Arial" w:cs="Arial"/>
          <w:sz w:val="24"/>
          <w:szCs w:val="24"/>
        </w:rPr>
      </w:pPr>
      <w:r w:rsidRPr="00DA2C88">
        <w:rPr>
          <w:rFonts w:ascii="Arial" w:hAnsi="Arial" w:cs="Arial"/>
          <w:sz w:val="24"/>
          <w:szCs w:val="24"/>
        </w:rPr>
        <w:t>Arranges PEP meeting.</w:t>
      </w:r>
    </w:p>
    <w:p w:rsidR="00471BE3" w:rsidRPr="00DA2C88" w:rsidRDefault="00962219" w:rsidP="00CE5AF2">
      <w:pPr>
        <w:pStyle w:val="ListParagraph"/>
        <w:numPr>
          <w:ilvl w:val="0"/>
          <w:numId w:val="8"/>
        </w:numPr>
        <w:rPr>
          <w:rFonts w:ascii="Arial" w:hAnsi="Arial" w:cs="Arial"/>
          <w:sz w:val="24"/>
          <w:szCs w:val="24"/>
        </w:rPr>
      </w:pPr>
      <w:r w:rsidRPr="00DA2C88">
        <w:rPr>
          <w:rFonts w:ascii="Arial" w:hAnsi="Arial" w:cs="Arial"/>
          <w:sz w:val="24"/>
          <w:szCs w:val="24"/>
        </w:rPr>
        <w:t xml:space="preserve">First PEP/Transition </w:t>
      </w:r>
      <w:proofErr w:type="gramStart"/>
      <w:r w:rsidRPr="00DA2C88">
        <w:rPr>
          <w:rFonts w:ascii="Arial" w:hAnsi="Arial" w:cs="Arial"/>
          <w:sz w:val="24"/>
          <w:szCs w:val="24"/>
        </w:rPr>
        <w:t>PEP,</w:t>
      </w:r>
      <w:proofErr w:type="gramEnd"/>
      <w:r w:rsidRPr="00DA2C88">
        <w:rPr>
          <w:rFonts w:ascii="Arial" w:hAnsi="Arial" w:cs="Arial"/>
          <w:sz w:val="24"/>
          <w:szCs w:val="24"/>
        </w:rPr>
        <w:t xml:space="preserve"> must happen with 10 days of child coming into care.</w:t>
      </w:r>
    </w:p>
    <w:p w:rsidR="00471BE3" w:rsidRPr="00DA2C88" w:rsidRDefault="00962219" w:rsidP="00CE5AF2">
      <w:pPr>
        <w:pStyle w:val="ListParagraph"/>
        <w:numPr>
          <w:ilvl w:val="0"/>
          <w:numId w:val="8"/>
        </w:numPr>
        <w:spacing w:after="0"/>
        <w:rPr>
          <w:rFonts w:ascii="Arial" w:hAnsi="Arial" w:cs="Arial"/>
          <w:sz w:val="24"/>
          <w:szCs w:val="24"/>
        </w:rPr>
      </w:pPr>
      <w:r w:rsidRPr="00DA2C88">
        <w:rPr>
          <w:rFonts w:ascii="Arial" w:hAnsi="Arial" w:cs="Arial"/>
          <w:sz w:val="24"/>
          <w:szCs w:val="24"/>
        </w:rPr>
        <w:t>PREPAR</w:t>
      </w:r>
      <w:r w:rsidR="00C353D6">
        <w:rPr>
          <w:rFonts w:ascii="Arial" w:hAnsi="Arial" w:cs="Arial"/>
          <w:sz w:val="24"/>
          <w:szCs w:val="24"/>
        </w:rPr>
        <w:t>E</w:t>
      </w:r>
    </w:p>
    <w:p w:rsidR="00471BE3" w:rsidRPr="00A741B0" w:rsidRDefault="00962219" w:rsidP="00CE5AF2">
      <w:pPr>
        <w:numPr>
          <w:ilvl w:val="1"/>
          <w:numId w:val="2"/>
        </w:numPr>
        <w:spacing w:after="0"/>
        <w:rPr>
          <w:rFonts w:ascii="Arial" w:hAnsi="Arial" w:cs="Arial"/>
          <w:sz w:val="24"/>
          <w:szCs w:val="24"/>
        </w:rPr>
      </w:pPr>
      <w:r w:rsidRPr="00A741B0">
        <w:rPr>
          <w:rFonts w:ascii="Arial" w:hAnsi="Arial" w:cs="Arial"/>
          <w:sz w:val="24"/>
          <w:szCs w:val="24"/>
        </w:rPr>
        <w:t>Gets child’s views prior to PEP meeting.</w:t>
      </w:r>
    </w:p>
    <w:p w:rsidR="00471BE3" w:rsidRPr="00A741B0" w:rsidRDefault="00962219" w:rsidP="00CE5AF2">
      <w:pPr>
        <w:numPr>
          <w:ilvl w:val="1"/>
          <w:numId w:val="2"/>
        </w:numPr>
        <w:spacing w:after="0"/>
        <w:rPr>
          <w:rFonts w:ascii="Arial" w:hAnsi="Arial" w:cs="Arial"/>
          <w:sz w:val="24"/>
          <w:szCs w:val="24"/>
        </w:rPr>
      </w:pPr>
      <w:r w:rsidRPr="00A741B0">
        <w:rPr>
          <w:rFonts w:ascii="Arial" w:hAnsi="Arial" w:cs="Arial"/>
          <w:sz w:val="24"/>
          <w:szCs w:val="24"/>
        </w:rPr>
        <w:t>Take a blank PEP copy to meeting,</w:t>
      </w:r>
    </w:p>
    <w:p w:rsidR="00471BE3" w:rsidRPr="00A741B0" w:rsidRDefault="00962219" w:rsidP="00CE5AF2">
      <w:pPr>
        <w:numPr>
          <w:ilvl w:val="1"/>
          <w:numId w:val="2"/>
        </w:numPr>
        <w:spacing w:after="0"/>
        <w:rPr>
          <w:rFonts w:ascii="Arial" w:hAnsi="Arial" w:cs="Arial"/>
          <w:sz w:val="24"/>
          <w:szCs w:val="24"/>
        </w:rPr>
      </w:pPr>
      <w:r w:rsidRPr="00A741B0">
        <w:rPr>
          <w:rFonts w:ascii="Arial" w:hAnsi="Arial" w:cs="Arial"/>
          <w:sz w:val="24"/>
          <w:szCs w:val="24"/>
        </w:rPr>
        <w:t>Take the last PEP form to meeting</w:t>
      </w:r>
      <w:r w:rsidR="0068278C">
        <w:rPr>
          <w:rFonts w:ascii="Arial" w:hAnsi="Arial" w:cs="Arial"/>
          <w:sz w:val="24"/>
          <w:szCs w:val="24"/>
        </w:rPr>
        <w:t xml:space="preserve"> and review this with the school</w:t>
      </w:r>
    </w:p>
    <w:p w:rsidR="00471BE3" w:rsidRDefault="00962219" w:rsidP="00CE5AF2">
      <w:pPr>
        <w:numPr>
          <w:ilvl w:val="1"/>
          <w:numId w:val="2"/>
        </w:numPr>
        <w:spacing w:after="0"/>
        <w:rPr>
          <w:rFonts w:ascii="Arial" w:hAnsi="Arial" w:cs="Arial"/>
          <w:sz w:val="24"/>
          <w:szCs w:val="24"/>
        </w:rPr>
      </w:pPr>
      <w:r w:rsidRPr="00A741B0">
        <w:rPr>
          <w:rFonts w:ascii="Arial" w:hAnsi="Arial" w:cs="Arial"/>
          <w:sz w:val="24"/>
          <w:szCs w:val="24"/>
        </w:rPr>
        <w:t>Draw up list of questions</w:t>
      </w:r>
    </w:p>
    <w:p w:rsidR="00C353D6" w:rsidRDefault="00C353D6" w:rsidP="00C353D6">
      <w:pPr>
        <w:spacing w:after="0"/>
        <w:ind w:left="1440"/>
        <w:rPr>
          <w:rFonts w:ascii="Arial" w:hAnsi="Arial" w:cs="Arial"/>
          <w:sz w:val="24"/>
          <w:szCs w:val="24"/>
        </w:rPr>
      </w:pPr>
    </w:p>
    <w:p w:rsidR="00C901EF" w:rsidRPr="00C901EF" w:rsidRDefault="00C901EF" w:rsidP="00DA2C88">
      <w:pPr>
        <w:spacing w:after="0"/>
        <w:rPr>
          <w:rFonts w:ascii="Arial" w:hAnsi="Arial" w:cs="Arial"/>
          <w:b/>
          <w:sz w:val="24"/>
          <w:szCs w:val="24"/>
        </w:rPr>
      </w:pPr>
      <w:r w:rsidRPr="00C901EF">
        <w:rPr>
          <w:rFonts w:ascii="Arial" w:hAnsi="Arial" w:cs="Arial"/>
          <w:b/>
          <w:sz w:val="24"/>
          <w:szCs w:val="24"/>
        </w:rPr>
        <w:t xml:space="preserve">Who does what – Team </w:t>
      </w:r>
      <w:proofErr w:type="gramStart"/>
      <w:r w:rsidRPr="00C901EF">
        <w:rPr>
          <w:rFonts w:ascii="Arial" w:hAnsi="Arial" w:cs="Arial"/>
          <w:b/>
          <w:sz w:val="24"/>
          <w:szCs w:val="24"/>
        </w:rPr>
        <w:t>Managers</w:t>
      </w:r>
      <w:proofErr w:type="gramEnd"/>
    </w:p>
    <w:p w:rsidR="00C901EF" w:rsidRPr="00A741B0" w:rsidRDefault="00C901EF" w:rsidP="00C901EF">
      <w:pPr>
        <w:rPr>
          <w:rFonts w:ascii="Arial" w:hAnsi="Arial" w:cs="Arial"/>
          <w:sz w:val="24"/>
          <w:szCs w:val="24"/>
        </w:rPr>
      </w:pPr>
      <w:r w:rsidRPr="00C901EF">
        <w:rPr>
          <w:rFonts w:ascii="Arial" w:hAnsi="Arial" w:cs="Arial"/>
          <w:sz w:val="24"/>
          <w:szCs w:val="24"/>
        </w:rPr>
        <w:t>The SWTM will regularly monitor the PEP practice of the social workers within their</w:t>
      </w:r>
      <w:r w:rsidRPr="00C901EF">
        <w:rPr>
          <w:rFonts w:ascii="Arial" w:hAnsi="Arial" w:cs="Arial"/>
          <w:sz w:val="24"/>
          <w:szCs w:val="24"/>
        </w:rPr>
        <w:br/>
        <w:t>team and ensure through their management role, team meetings and supervision</w:t>
      </w:r>
      <w:r w:rsidRPr="00C901EF">
        <w:rPr>
          <w:rFonts w:ascii="Arial" w:hAnsi="Arial" w:cs="Arial"/>
          <w:sz w:val="24"/>
          <w:szCs w:val="24"/>
        </w:rPr>
        <w:br/>
        <w:t>conversations that each social worker understands and is fulfilling their duties as</w:t>
      </w:r>
      <w:r w:rsidRPr="00C901EF">
        <w:rPr>
          <w:rFonts w:ascii="Arial" w:hAnsi="Arial" w:cs="Arial"/>
          <w:sz w:val="24"/>
          <w:szCs w:val="24"/>
        </w:rPr>
        <w:br/>
        <w:t>outlined above.</w:t>
      </w:r>
    </w:p>
    <w:p w:rsidR="00FB519A" w:rsidRDefault="00FB519A" w:rsidP="00DA2C88">
      <w:pPr>
        <w:spacing w:after="0"/>
        <w:rPr>
          <w:rFonts w:ascii="Arial" w:hAnsi="Arial" w:cs="Arial"/>
          <w:b/>
          <w:sz w:val="24"/>
          <w:szCs w:val="24"/>
        </w:rPr>
      </w:pPr>
      <w:r>
        <w:rPr>
          <w:rFonts w:ascii="Arial" w:hAnsi="Arial" w:cs="Arial"/>
          <w:b/>
          <w:sz w:val="24"/>
          <w:szCs w:val="24"/>
        </w:rPr>
        <w:t>Initiating the PEP</w:t>
      </w:r>
    </w:p>
    <w:p w:rsidR="00A4384E" w:rsidRPr="00DA2C88" w:rsidRDefault="00CE5AF2" w:rsidP="00CE5AF2">
      <w:pPr>
        <w:pStyle w:val="ListParagraph"/>
        <w:numPr>
          <w:ilvl w:val="0"/>
          <w:numId w:val="9"/>
        </w:numPr>
        <w:rPr>
          <w:rFonts w:ascii="Arial" w:hAnsi="Arial" w:cs="Arial"/>
          <w:sz w:val="24"/>
          <w:szCs w:val="24"/>
        </w:rPr>
      </w:pPr>
      <w:r w:rsidRPr="00DA2C88">
        <w:rPr>
          <w:rFonts w:ascii="Arial" w:hAnsi="Arial" w:cs="Arial"/>
          <w:sz w:val="24"/>
          <w:szCs w:val="24"/>
        </w:rPr>
        <w:t>The social worker has the duty to initiate the PEP and take the lead in the process, supported by the VS even where a looked-after child is without a school place.</w:t>
      </w:r>
    </w:p>
    <w:p w:rsidR="00A4384E" w:rsidRPr="00DA2C88" w:rsidRDefault="00CE5AF2" w:rsidP="00CE5AF2">
      <w:pPr>
        <w:pStyle w:val="ListParagraph"/>
        <w:numPr>
          <w:ilvl w:val="0"/>
          <w:numId w:val="9"/>
        </w:numPr>
        <w:rPr>
          <w:rFonts w:ascii="Arial" w:hAnsi="Arial" w:cs="Arial"/>
          <w:sz w:val="24"/>
          <w:szCs w:val="24"/>
        </w:rPr>
      </w:pPr>
      <w:r w:rsidRPr="00DA2C88">
        <w:rPr>
          <w:rFonts w:ascii="Arial" w:hAnsi="Arial" w:cs="Arial"/>
          <w:sz w:val="24"/>
          <w:szCs w:val="24"/>
        </w:rPr>
        <w:t>At least 2 weeks prior to the meeting the social worker should email the previous PEP to the school and a copy of the blank PEP to be completed</w:t>
      </w:r>
    </w:p>
    <w:p w:rsidR="00A4384E" w:rsidRPr="00DA2C88" w:rsidRDefault="00CE5AF2" w:rsidP="00CE5AF2">
      <w:pPr>
        <w:pStyle w:val="ListParagraph"/>
        <w:numPr>
          <w:ilvl w:val="0"/>
          <w:numId w:val="9"/>
        </w:numPr>
        <w:rPr>
          <w:rFonts w:ascii="Arial" w:hAnsi="Arial" w:cs="Arial"/>
          <w:sz w:val="24"/>
          <w:szCs w:val="24"/>
        </w:rPr>
      </w:pPr>
      <w:r w:rsidRPr="00DA2C88">
        <w:rPr>
          <w:rFonts w:ascii="Arial" w:hAnsi="Arial" w:cs="Arial"/>
          <w:sz w:val="24"/>
          <w:szCs w:val="24"/>
        </w:rPr>
        <w:t>The social worker should ensure that where a child is placed in an emergency, the PEP is initiated within 10 working days of their becoming looked-after, wherever they are placed.</w:t>
      </w:r>
    </w:p>
    <w:p w:rsidR="00A4384E" w:rsidRPr="00DA2C88" w:rsidRDefault="00CE5AF2" w:rsidP="00CE5AF2">
      <w:pPr>
        <w:pStyle w:val="ListParagraph"/>
        <w:numPr>
          <w:ilvl w:val="0"/>
          <w:numId w:val="9"/>
        </w:numPr>
        <w:rPr>
          <w:rFonts w:ascii="Arial" w:hAnsi="Arial" w:cs="Arial"/>
          <w:sz w:val="24"/>
          <w:szCs w:val="24"/>
        </w:rPr>
      </w:pPr>
      <w:r w:rsidRPr="00DA2C88">
        <w:rPr>
          <w:rFonts w:ascii="Arial" w:hAnsi="Arial" w:cs="Arial"/>
          <w:sz w:val="24"/>
          <w:szCs w:val="24"/>
        </w:rPr>
        <w:t>The social worker should (with the support of others) ensure the PEP contains a summary of the child’s current attainment and progress (including any additional needs such as SEND and mental health needs)</w:t>
      </w:r>
    </w:p>
    <w:p w:rsidR="00FB519A" w:rsidRPr="00FB519A" w:rsidRDefault="00FB519A" w:rsidP="00DA2C88">
      <w:pPr>
        <w:spacing w:after="0"/>
        <w:rPr>
          <w:rFonts w:ascii="Arial" w:hAnsi="Arial" w:cs="Arial"/>
          <w:b/>
          <w:sz w:val="24"/>
          <w:szCs w:val="24"/>
        </w:rPr>
      </w:pPr>
      <w:r w:rsidRPr="00FB519A">
        <w:rPr>
          <w:rFonts w:ascii="Arial" w:hAnsi="Arial" w:cs="Arial"/>
          <w:b/>
          <w:sz w:val="24"/>
          <w:szCs w:val="24"/>
        </w:rPr>
        <w:t>How often should the PEP be written?</w:t>
      </w:r>
    </w:p>
    <w:p w:rsidR="00A4384E" w:rsidRPr="00FB519A" w:rsidRDefault="00CE5AF2" w:rsidP="00FB519A">
      <w:pPr>
        <w:rPr>
          <w:rFonts w:ascii="Arial" w:hAnsi="Arial" w:cs="Arial"/>
          <w:sz w:val="24"/>
          <w:szCs w:val="24"/>
        </w:rPr>
      </w:pPr>
      <w:r w:rsidRPr="00FB519A">
        <w:rPr>
          <w:rFonts w:ascii="Arial" w:hAnsi="Arial" w:cs="Arial"/>
          <w:sz w:val="24"/>
          <w:szCs w:val="24"/>
        </w:rPr>
        <w:t>Initiate the PEP within 10 working days of becoming looked-after and completed no more than 10 days after that as it needs to be in place before the first care review meeting</w:t>
      </w:r>
    </w:p>
    <w:p w:rsidR="00A4384E" w:rsidRPr="00FB519A" w:rsidRDefault="00CE5AF2" w:rsidP="00FB519A">
      <w:pPr>
        <w:rPr>
          <w:rFonts w:ascii="Arial" w:hAnsi="Arial" w:cs="Arial"/>
          <w:sz w:val="24"/>
          <w:szCs w:val="24"/>
        </w:rPr>
      </w:pPr>
      <w:r w:rsidRPr="00FB519A">
        <w:rPr>
          <w:rFonts w:ascii="Arial" w:hAnsi="Arial" w:cs="Arial"/>
          <w:sz w:val="24"/>
          <w:szCs w:val="24"/>
        </w:rPr>
        <w:t>The minimum requirement for the PEP to be reviewed is once every six months. It is useful to do it before the child or young person’s Statutory (</w:t>
      </w:r>
      <w:r>
        <w:rPr>
          <w:rFonts w:ascii="Arial" w:hAnsi="Arial" w:cs="Arial"/>
          <w:sz w:val="24"/>
          <w:szCs w:val="24"/>
        </w:rPr>
        <w:t>CLA</w:t>
      </w:r>
      <w:r w:rsidRPr="00FB519A">
        <w:rPr>
          <w:rFonts w:ascii="Arial" w:hAnsi="Arial" w:cs="Arial"/>
          <w:sz w:val="24"/>
          <w:szCs w:val="24"/>
        </w:rPr>
        <w:t>) Review. However, good practice would suggest that where there are concerns regarding learning or progress they should be reviewed more regularly such as each term.</w:t>
      </w:r>
    </w:p>
    <w:p w:rsidR="00FB519A" w:rsidRDefault="00FB519A" w:rsidP="00FB519A">
      <w:pPr>
        <w:rPr>
          <w:rFonts w:ascii="Arial" w:hAnsi="Arial" w:cs="Arial"/>
          <w:sz w:val="24"/>
          <w:szCs w:val="24"/>
        </w:rPr>
      </w:pPr>
      <w:r w:rsidRPr="00FB519A">
        <w:rPr>
          <w:rFonts w:ascii="Arial" w:hAnsi="Arial" w:cs="Arial"/>
          <w:sz w:val="24"/>
          <w:szCs w:val="24"/>
        </w:rPr>
        <w:t xml:space="preserve"> A new plan should be produced following any major change, such as when a child or young person moves school or further education provider or placement or moves to another authority.</w:t>
      </w:r>
    </w:p>
    <w:p w:rsidR="00FB519A" w:rsidRPr="00A741B0" w:rsidRDefault="00FB519A" w:rsidP="00FB519A">
      <w:pPr>
        <w:spacing w:after="0"/>
        <w:rPr>
          <w:rFonts w:ascii="Arial" w:hAnsi="Arial" w:cs="Arial"/>
          <w:b/>
          <w:sz w:val="24"/>
          <w:szCs w:val="24"/>
        </w:rPr>
      </w:pPr>
      <w:r w:rsidRPr="00A741B0">
        <w:rPr>
          <w:rFonts w:ascii="Arial" w:hAnsi="Arial" w:cs="Arial"/>
          <w:b/>
          <w:sz w:val="24"/>
          <w:szCs w:val="24"/>
        </w:rPr>
        <w:t>PEP Meetings</w:t>
      </w:r>
      <w:r>
        <w:rPr>
          <w:rFonts w:ascii="Arial" w:hAnsi="Arial" w:cs="Arial"/>
          <w:b/>
          <w:sz w:val="24"/>
          <w:szCs w:val="24"/>
        </w:rPr>
        <w:t xml:space="preserve"> – basic agenda</w:t>
      </w:r>
    </w:p>
    <w:p w:rsidR="00FB519A" w:rsidRPr="00DA2C88" w:rsidRDefault="00FB519A" w:rsidP="00CE5AF2">
      <w:pPr>
        <w:pStyle w:val="ListParagraph"/>
        <w:numPr>
          <w:ilvl w:val="0"/>
          <w:numId w:val="10"/>
        </w:numPr>
        <w:spacing w:after="0"/>
        <w:rPr>
          <w:rFonts w:ascii="Arial" w:hAnsi="Arial" w:cs="Arial"/>
          <w:sz w:val="24"/>
          <w:szCs w:val="24"/>
        </w:rPr>
      </w:pPr>
      <w:r w:rsidRPr="00DA2C88">
        <w:rPr>
          <w:rFonts w:ascii="Arial" w:hAnsi="Arial" w:cs="Arial"/>
          <w:sz w:val="24"/>
          <w:szCs w:val="24"/>
        </w:rPr>
        <w:t xml:space="preserve">Introductions </w:t>
      </w:r>
    </w:p>
    <w:p w:rsidR="00FB519A" w:rsidRPr="00DA2C88" w:rsidRDefault="00FB519A" w:rsidP="00CE5AF2">
      <w:pPr>
        <w:pStyle w:val="ListParagraph"/>
        <w:numPr>
          <w:ilvl w:val="0"/>
          <w:numId w:val="10"/>
        </w:numPr>
        <w:spacing w:after="0"/>
        <w:rPr>
          <w:rFonts w:ascii="Arial" w:hAnsi="Arial" w:cs="Arial"/>
          <w:sz w:val="24"/>
          <w:szCs w:val="24"/>
        </w:rPr>
      </w:pPr>
      <w:r w:rsidRPr="00DA2C88">
        <w:rPr>
          <w:rFonts w:ascii="Arial" w:hAnsi="Arial" w:cs="Arial"/>
          <w:sz w:val="24"/>
          <w:szCs w:val="24"/>
        </w:rPr>
        <w:t>Review previous PEP</w:t>
      </w:r>
    </w:p>
    <w:p w:rsidR="00FB519A" w:rsidRPr="00DA2C88" w:rsidRDefault="00FB519A" w:rsidP="00CE5AF2">
      <w:pPr>
        <w:pStyle w:val="ListParagraph"/>
        <w:numPr>
          <w:ilvl w:val="0"/>
          <w:numId w:val="10"/>
        </w:numPr>
        <w:spacing w:after="0"/>
        <w:rPr>
          <w:rFonts w:ascii="Arial" w:hAnsi="Arial" w:cs="Arial"/>
          <w:sz w:val="24"/>
          <w:szCs w:val="24"/>
        </w:rPr>
      </w:pPr>
      <w:r w:rsidRPr="00DA2C88">
        <w:rPr>
          <w:rFonts w:ascii="Arial" w:hAnsi="Arial" w:cs="Arial"/>
          <w:sz w:val="24"/>
          <w:szCs w:val="24"/>
        </w:rPr>
        <w:lastRenderedPageBreak/>
        <w:t>SMART targets</w:t>
      </w:r>
    </w:p>
    <w:p w:rsidR="00FB519A" w:rsidRPr="00DA2C88" w:rsidRDefault="00FB519A" w:rsidP="00CE5AF2">
      <w:pPr>
        <w:pStyle w:val="ListParagraph"/>
        <w:numPr>
          <w:ilvl w:val="0"/>
          <w:numId w:val="10"/>
        </w:numPr>
        <w:spacing w:after="0"/>
        <w:rPr>
          <w:rFonts w:ascii="Arial" w:hAnsi="Arial" w:cs="Arial"/>
          <w:sz w:val="24"/>
          <w:szCs w:val="24"/>
        </w:rPr>
      </w:pPr>
      <w:r w:rsidRPr="00DA2C88">
        <w:rPr>
          <w:rFonts w:ascii="Arial" w:hAnsi="Arial" w:cs="Arial"/>
          <w:sz w:val="24"/>
          <w:szCs w:val="24"/>
        </w:rPr>
        <w:t>Actions</w:t>
      </w:r>
    </w:p>
    <w:p w:rsidR="00FB519A" w:rsidRPr="00DA2C88" w:rsidRDefault="00FB519A" w:rsidP="00CE5AF2">
      <w:pPr>
        <w:pStyle w:val="ListParagraph"/>
        <w:numPr>
          <w:ilvl w:val="0"/>
          <w:numId w:val="10"/>
        </w:numPr>
        <w:spacing w:after="0"/>
        <w:rPr>
          <w:rFonts w:ascii="Arial" w:hAnsi="Arial" w:cs="Arial"/>
          <w:sz w:val="24"/>
          <w:szCs w:val="24"/>
        </w:rPr>
      </w:pPr>
      <w:r w:rsidRPr="00DA2C88">
        <w:rPr>
          <w:rFonts w:ascii="Arial" w:hAnsi="Arial" w:cs="Arial"/>
          <w:sz w:val="24"/>
          <w:szCs w:val="24"/>
        </w:rPr>
        <w:t>Success Criteria</w:t>
      </w:r>
    </w:p>
    <w:p w:rsidR="00FB519A" w:rsidRPr="00DA2C88" w:rsidRDefault="00FB519A" w:rsidP="00CE5AF2">
      <w:pPr>
        <w:pStyle w:val="ListParagraph"/>
        <w:numPr>
          <w:ilvl w:val="0"/>
          <w:numId w:val="10"/>
        </w:numPr>
        <w:spacing w:after="0"/>
        <w:rPr>
          <w:rFonts w:ascii="Arial" w:hAnsi="Arial" w:cs="Arial"/>
          <w:sz w:val="24"/>
          <w:szCs w:val="24"/>
        </w:rPr>
      </w:pPr>
      <w:r w:rsidRPr="00DA2C88">
        <w:rPr>
          <w:rFonts w:ascii="Arial" w:hAnsi="Arial" w:cs="Arial"/>
          <w:sz w:val="24"/>
          <w:szCs w:val="24"/>
        </w:rPr>
        <w:t>Pupil Premium Plus Costs</w:t>
      </w:r>
    </w:p>
    <w:p w:rsidR="00FB519A" w:rsidRPr="00DA2C88" w:rsidRDefault="00FB519A" w:rsidP="00CE5AF2">
      <w:pPr>
        <w:pStyle w:val="ListParagraph"/>
        <w:numPr>
          <w:ilvl w:val="0"/>
          <w:numId w:val="10"/>
        </w:numPr>
        <w:spacing w:after="0"/>
        <w:rPr>
          <w:rFonts w:ascii="Arial" w:hAnsi="Arial" w:cs="Arial"/>
          <w:sz w:val="24"/>
          <w:szCs w:val="24"/>
        </w:rPr>
      </w:pPr>
      <w:r w:rsidRPr="00DA2C88">
        <w:rPr>
          <w:rFonts w:ascii="Arial" w:hAnsi="Arial" w:cs="Arial"/>
          <w:sz w:val="24"/>
          <w:szCs w:val="24"/>
        </w:rPr>
        <w:t>Share child’s views if already gathered or invite the child to share their views (if appropriate)</w:t>
      </w:r>
    </w:p>
    <w:p w:rsidR="00FB519A" w:rsidRPr="00A741B0" w:rsidRDefault="00FB519A" w:rsidP="00FB519A">
      <w:pPr>
        <w:spacing w:after="0"/>
        <w:ind w:left="720"/>
        <w:rPr>
          <w:rFonts w:ascii="Arial" w:hAnsi="Arial" w:cs="Arial"/>
          <w:sz w:val="24"/>
          <w:szCs w:val="24"/>
        </w:rPr>
      </w:pPr>
    </w:p>
    <w:p w:rsidR="00FB519A" w:rsidRPr="00A741B0" w:rsidRDefault="00FB519A" w:rsidP="00FB519A">
      <w:pPr>
        <w:spacing w:after="0"/>
        <w:rPr>
          <w:rFonts w:ascii="Arial" w:hAnsi="Arial" w:cs="Arial"/>
          <w:b/>
          <w:sz w:val="24"/>
          <w:szCs w:val="24"/>
        </w:rPr>
      </w:pPr>
      <w:r w:rsidRPr="00A741B0">
        <w:rPr>
          <w:rFonts w:ascii="Arial" w:hAnsi="Arial" w:cs="Arial"/>
          <w:b/>
          <w:sz w:val="24"/>
          <w:szCs w:val="24"/>
        </w:rPr>
        <w:t>Don’t forget:</w:t>
      </w:r>
    </w:p>
    <w:p w:rsidR="00FB519A" w:rsidRPr="00DA2C88" w:rsidRDefault="00FB519A" w:rsidP="00CE5AF2">
      <w:pPr>
        <w:pStyle w:val="ListParagraph"/>
        <w:numPr>
          <w:ilvl w:val="0"/>
          <w:numId w:val="11"/>
        </w:numPr>
        <w:spacing w:after="0"/>
        <w:rPr>
          <w:rFonts w:ascii="Arial" w:hAnsi="Arial" w:cs="Arial"/>
          <w:sz w:val="24"/>
          <w:szCs w:val="24"/>
        </w:rPr>
      </w:pPr>
      <w:r w:rsidRPr="00DA2C88">
        <w:rPr>
          <w:rFonts w:ascii="Arial" w:hAnsi="Arial" w:cs="Arial"/>
          <w:sz w:val="24"/>
          <w:szCs w:val="24"/>
        </w:rPr>
        <w:t>To remind Carer/Foster Carer that the meeting is taking place</w:t>
      </w:r>
    </w:p>
    <w:p w:rsidR="00FB519A" w:rsidRPr="00DA2C88" w:rsidRDefault="00FB519A" w:rsidP="00CE5AF2">
      <w:pPr>
        <w:pStyle w:val="ListParagraph"/>
        <w:numPr>
          <w:ilvl w:val="0"/>
          <w:numId w:val="11"/>
        </w:numPr>
        <w:spacing w:after="0"/>
        <w:rPr>
          <w:rFonts w:ascii="Arial" w:hAnsi="Arial" w:cs="Arial"/>
          <w:sz w:val="24"/>
          <w:szCs w:val="24"/>
        </w:rPr>
      </w:pPr>
      <w:r w:rsidRPr="00DA2C88">
        <w:rPr>
          <w:rFonts w:ascii="Arial" w:hAnsi="Arial" w:cs="Arial"/>
          <w:sz w:val="24"/>
          <w:szCs w:val="24"/>
        </w:rPr>
        <w:t>Set the date of next PEP meeting at the end of the meeting</w:t>
      </w:r>
    </w:p>
    <w:p w:rsidR="00FB519A" w:rsidRDefault="00FB519A" w:rsidP="00FB519A">
      <w:pPr>
        <w:spacing w:after="0"/>
        <w:rPr>
          <w:rFonts w:ascii="Arial" w:hAnsi="Arial" w:cs="Arial"/>
          <w:b/>
          <w:bCs/>
          <w:sz w:val="24"/>
          <w:szCs w:val="24"/>
        </w:rPr>
      </w:pPr>
    </w:p>
    <w:p w:rsidR="00FB519A" w:rsidRPr="00A741B0" w:rsidRDefault="00FB519A" w:rsidP="0068278C">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A741B0">
        <w:rPr>
          <w:rFonts w:ascii="Arial" w:hAnsi="Arial" w:cs="Arial"/>
          <w:b/>
          <w:bCs/>
          <w:sz w:val="24"/>
          <w:szCs w:val="24"/>
        </w:rPr>
        <w:t xml:space="preserve">Remember - effective PEPs lead to accelerated progress for </w:t>
      </w:r>
      <w:r w:rsidR="00CE5AF2">
        <w:rPr>
          <w:rFonts w:ascii="Arial" w:hAnsi="Arial" w:cs="Arial"/>
          <w:b/>
          <w:bCs/>
          <w:sz w:val="24"/>
          <w:szCs w:val="24"/>
        </w:rPr>
        <w:t xml:space="preserve">Children </w:t>
      </w:r>
      <w:r w:rsidR="00CE5AF2" w:rsidRPr="00A741B0">
        <w:rPr>
          <w:rFonts w:ascii="Arial" w:hAnsi="Arial" w:cs="Arial"/>
          <w:b/>
          <w:bCs/>
          <w:sz w:val="24"/>
          <w:szCs w:val="24"/>
        </w:rPr>
        <w:t>Looked After</w:t>
      </w:r>
    </w:p>
    <w:p w:rsidR="00CE32EB" w:rsidRDefault="00CE32EB" w:rsidP="00DA2C88">
      <w:pPr>
        <w:spacing w:after="0"/>
        <w:rPr>
          <w:rFonts w:ascii="Arial" w:hAnsi="Arial" w:cs="Arial"/>
          <w:b/>
          <w:sz w:val="24"/>
          <w:szCs w:val="24"/>
        </w:rPr>
      </w:pPr>
    </w:p>
    <w:p w:rsidR="00DA2C88" w:rsidRDefault="00DA2C88" w:rsidP="00DA2C88">
      <w:pPr>
        <w:spacing w:after="0"/>
        <w:rPr>
          <w:rFonts w:ascii="Arial" w:hAnsi="Arial" w:cs="Arial"/>
          <w:b/>
          <w:bCs/>
          <w:color w:val="000000"/>
          <w:sz w:val="24"/>
          <w:szCs w:val="24"/>
        </w:rPr>
      </w:pPr>
      <w:r w:rsidRPr="00DA2C88">
        <w:rPr>
          <w:rFonts w:ascii="Arial" w:hAnsi="Arial" w:cs="Arial"/>
          <w:b/>
          <w:bCs/>
          <w:color w:val="000000"/>
          <w:sz w:val="24"/>
          <w:szCs w:val="24"/>
        </w:rPr>
        <w:t>What does an effective PEP meeting and a good PEP look like?</w:t>
      </w:r>
    </w:p>
    <w:p w:rsidR="00DA2C88" w:rsidRPr="00DA2C88" w:rsidRDefault="00DA2C88" w:rsidP="00DA2C88">
      <w:pPr>
        <w:spacing w:after="0"/>
        <w:rPr>
          <w:rFonts w:ascii="Arial" w:hAnsi="Arial" w:cs="Arial"/>
          <w:b/>
          <w:sz w:val="24"/>
          <w:szCs w:val="24"/>
        </w:rPr>
      </w:pPr>
      <w:r w:rsidRPr="00DA2C88">
        <w:rPr>
          <w:rFonts w:ascii="Arial" w:hAnsi="Arial" w:cs="Arial"/>
          <w:b/>
          <w:bCs/>
          <w:color w:val="000000"/>
        </w:rPr>
        <w:br/>
      </w:r>
      <w:r w:rsidRPr="00DA2C88">
        <w:rPr>
          <w:rFonts w:ascii="Arial" w:hAnsi="Arial" w:cs="Arial"/>
          <w:b/>
          <w:bCs/>
          <w:color w:val="000000"/>
          <w:sz w:val="24"/>
          <w:szCs w:val="24"/>
        </w:rPr>
        <w:t>The PEP Meeting</w:t>
      </w:r>
      <w:r w:rsidRPr="00DA2C88">
        <w:rPr>
          <w:rFonts w:ascii="Arial" w:hAnsi="Arial" w:cs="Arial"/>
          <w:b/>
          <w:bCs/>
          <w:color w:val="000000"/>
        </w:rPr>
        <w:br/>
      </w:r>
      <w:r w:rsidRPr="00DA2C88">
        <w:rPr>
          <w:rFonts w:ascii="Arial" w:hAnsi="Arial" w:cs="Arial"/>
          <w:color w:val="000000"/>
          <w:sz w:val="24"/>
          <w:szCs w:val="24"/>
        </w:rPr>
        <w:t>All PEPs need to be reviewed each school term. The PEP meeting needs to be arranged to</w:t>
      </w:r>
      <w:r>
        <w:rPr>
          <w:rFonts w:ascii="Arial" w:hAnsi="Arial" w:cs="Arial"/>
          <w:color w:val="000000"/>
        </w:rPr>
        <w:t xml:space="preserve"> </w:t>
      </w:r>
      <w:r w:rsidRPr="00DA2C88">
        <w:rPr>
          <w:rFonts w:ascii="Arial" w:hAnsi="Arial" w:cs="Arial"/>
          <w:color w:val="000000"/>
          <w:sz w:val="24"/>
          <w:szCs w:val="24"/>
        </w:rPr>
        <w:t>ensure that all key people can attend and that sufficient time is allocated to allow for a quality</w:t>
      </w:r>
      <w:r>
        <w:rPr>
          <w:rFonts w:ascii="Arial" w:hAnsi="Arial" w:cs="Arial"/>
          <w:color w:val="000000"/>
        </w:rPr>
        <w:t xml:space="preserve"> </w:t>
      </w:r>
      <w:r w:rsidRPr="00DA2C88">
        <w:rPr>
          <w:rFonts w:ascii="Arial" w:hAnsi="Arial" w:cs="Arial"/>
          <w:color w:val="000000"/>
          <w:sz w:val="24"/>
          <w:szCs w:val="24"/>
        </w:rPr>
        <w:t>conversation. This is to ensur</w:t>
      </w:r>
      <w:r>
        <w:rPr>
          <w:rFonts w:ascii="Arial" w:hAnsi="Arial" w:cs="Arial"/>
          <w:color w:val="000000"/>
          <w:sz w:val="24"/>
          <w:szCs w:val="24"/>
        </w:rPr>
        <w:t xml:space="preserve">e that the plans to support the </w:t>
      </w:r>
      <w:r w:rsidRPr="00DA2C88">
        <w:rPr>
          <w:rFonts w:ascii="Arial" w:hAnsi="Arial" w:cs="Arial"/>
          <w:color w:val="000000"/>
          <w:sz w:val="24"/>
          <w:szCs w:val="24"/>
        </w:rPr>
        <w:t>child’s educational progress are</w:t>
      </w:r>
      <w:r>
        <w:rPr>
          <w:rFonts w:ascii="Arial" w:hAnsi="Arial" w:cs="Arial"/>
          <w:color w:val="000000"/>
        </w:rPr>
        <w:t xml:space="preserve"> </w:t>
      </w:r>
      <w:r w:rsidRPr="00DA2C88">
        <w:rPr>
          <w:rFonts w:ascii="Arial" w:hAnsi="Arial" w:cs="Arial"/>
          <w:color w:val="000000"/>
          <w:sz w:val="24"/>
          <w:szCs w:val="24"/>
        </w:rPr>
        <w:t>based on current information and that they continue to fully meet the child’s educational needs. It</w:t>
      </w:r>
      <w:r>
        <w:rPr>
          <w:rFonts w:ascii="Arial" w:hAnsi="Arial" w:cs="Arial"/>
          <w:color w:val="000000"/>
        </w:rPr>
        <w:t xml:space="preserve"> </w:t>
      </w:r>
      <w:r w:rsidRPr="00DA2C88">
        <w:rPr>
          <w:rFonts w:ascii="Arial" w:hAnsi="Arial" w:cs="Arial"/>
          <w:color w:val="000000"/>
          <w:sz w:val="24"/>
          <w:szCs w:val="24"/>
        </w:rPr>
        <w:t>is also to ensure that information from the PEP is available to feed into the next statutory review of</w:t>
      </w:r>
      <w:r>
        <w:rPr>
          <w:rFonts w:ascii="Arial" w:hAnsi="Arial" w:cs="Arial"/>
          <w:color w:val="000000"/>
        </w:rPr>
        <w:t xml:space="preserve"> </w:t>
      </w:r>
      <w:r w:rsidRPr="00DA2C88">
        <w:rPr>
          <w:rFonts w:ascii="Arial" w:hAnsi="Arial" w:cs="Arial"/>
          <w:color w:val="000000"/>
          <w:sz w:val="24"/>
          <w:szCs w:val="24"/>
        </w:rPr>
        <w:t>the wider Care plan. For this reason PEP meetings need to be scheduled to take place on a date</w:t>
      </w:r>
      <w:r>
        <w:rPr>
          <w:rFonts w:ascii="Arial" w:hAnsi="Arial" w:cs="Arial"/>
          <w:color w:val="000000"/>
        </w:rPr>
        <w:t xml:space="preserve"> </w:t>
      </w:r>
      <w:r w:rsidRPr="00DA2C88">
        <w:rPr>
          <w:rFonts w:ascii="Arial" w:hAnsi="Arial" w:cs="Arial"/>
          <w:color w:val="000000"/>
          <w:sz w:val="24"/>
          <w:szCs w:val="24"/>
        </w:rPr>
        <w:t>which is prior to the 6 monthly statutory LAC Review to ensure a high quality and up to date PEP</w:t>
      </w:r>
      <w:r>
        <w:rPr>
          <w:rFonts w:ascii="Arial" w:hAnsi="Arial" w:cs="Arial"/>
          <w:color w:val="000000"/>
        </w:rPr>
        <w:t xml:space="preserve"> </w:t>
      </w:r>
      <w:r w:rsidRPr="00DA2C88">
        <w:rPr>
          <w:rFonts w:ascii="Arial" w:hAnsi="Arial" w:cs="Arial"/>
          <w:color w:val="000000"/>
          <w:sz w:val="24"/>
          <w:szCs w:val="24"/>
        </w:rPr>
        <w:t>is in place for discussion for this at the LAC Review meeting. It should not therefore be scheduled</w:t>
      </w:r>
      <w:r>
        <w:rPr>
          <w:rFonts w:ascii="Arial" w:hAnsi="Arial" w:cs="Arial"/>
          <w:color w:val="000000"/>
        </w:rPr>
        <w:t xml:space="preserve"> </w:t>
      </w:r>
      <w:r w:rsidRPr="00DA2C88">
        <w:rPr>
          <w:rFonts w:ascii="Arial" w:hAnsi="Arial" w:cs="Arial"/>
          <w:color w:val="000000"/>
          <w:sz w:val="24"/>
          <w:szCs w:val="24"/>
        </w:rPr>
        <w:t>to take place immediately before or just after a LAC Review meeting.</w:t>
      </w:r>
    </w:p>
    <w:p w:rsidR="00DA2C88" w:rsidRDefault="00DA2C88" w:rsidP="00DA2C88">
      <w:pPr>
        <w:spacing w:after="0"/>
        <w:rPr>
          <w:rFonts w:ascii="Arial" w:hAnsi="Arial" w:cs="Arial"/>
          <w:b/>
          <w:sz w:val="24"/>
          <w:szCs w:val="24"/>
        </w:rPr>
      </w:pPr>
    </w:p>
    <w:p w:rsidR="001D6111" w:rsidRDefault="00DA2C88" w:rsidP="00DA2C88">
      <w:pPr>
        <w:spacing w:after="0"/>
        <w:rPr>
          <w:rFonts w:ascii="Arial" w:hAnsi="Arial" w:cs="Arial"/>
          <w:color w:val="000000"/>
          <w:sz w:val="24"/>
          <w:szCs w:val="24"/>
        </w:rPr>
      </w:pPr>
      <w:r w:rsidRPr="00DA2C88">
        <w:rPr>
          <w:rFonts w:ascii="Arial" w:hAnsi="Arial" w:cs="Arial"/>
          <w:b/>
          <w:bCs/>
          <w:color w:val="000000"/>
          <w:sz w:val="24"/>
          <w:szCs w:val="24"/>
        </w:rPr>
        <w:t>Giving the young person a voice</w:t>
      </w:r>
      <w:r w:rsidRPr="00DA2C88">
        <w:rPr>
          <w:rFonts w:ascii="Arial-BoldMT" w:hAnsi="Arial-BoldMT"/>
          <w:b/>
          <w:bCs/>
          <w:color w:val="000000"/>
        </w:rPr>
        <w:br/>
      </w:r>
      <w:proofErr w:type="gramStart"/>
      <w:r w:rsidRPr="00DA2C88">
        <w:rPr>
          <w:rFonts w:ascii="Arial" w:hAnsi="Arial" w:cs="Arial"/>
          <w:color w:val="000000"/>
          <w:sz w:val="24"/>
          <w:szCs w:val="24"/>
        </w:rPr>
        <w:t>Everyone</w:t>
      </w:r>
      <w:proofErr w:type="gramEnd"/>
      <w:r w:rsidRPr="00DA2C88">
        <w:rPr>
          <w:rFonts w:ascii="Arial" w:hAnsi="Arial" w:cs="Arial"/>
          <w:color w:val="000000"/>
          <w:sz w:val="24"/>
          <w:szCs w:val="24"/>
        </w:rPr>
        <w:t xml:space="preserve"> should ensure that at every stage the young person is fully involved in the meetings,</w:t>
      </w:r>
      <w:r w:rsidR="001D6111">
        <w:rPr>
          <w:rFonts w:ascii="Arial" w:hAnsi="Arial" w:cs="Arial"/>
          <w:color w:val="000000"/>
        </w:rPr>
        <w:t xml:space="preserve"> </w:t>
      </w:r>
      <w:r w:rsidRPr="00DA2C88">
        <w:rPr>
          <w:rFonts w:ascii="Arial" w:hAnsi="Arial" w:cs="Arial"/>
          <w:color w:val="000000"/>
          <w:sz w:val="24"/>
          <w:szCs w:val="24"/>
        </w:rPr>
        <w:t>discussions and decision making processes in relation to their care and education. The young</w:t>
      </w:r>
      <w:r w:rsidR="001D6111">
        <w:rPr>
          <w:rFonts w:ascii="Arial" w:hAnsi="Arial" w:cs="Arial"/>
          <w:color w:val="000000"/>
        </w:rPr>
        <w:t xml:space="preserve"> </w:t>
      </w:r>
      <w:r w:rsidRPr="00DA2C88">
        <w:rPr>
          <w:rFonts w:ascii="Arial" w:hAnsi="Arial" w:cs="Arial"/>
          <w:color w:val="000000"/>
          <w:sz w:val="24"/>
          <w:szCs w:val="24"/>
        </w:rPr>
        <w:t>person should be fully supported to attend their PEP meetings and to ensure that their wishes and</w:t>
      </w:r>
      <w:r w:rsidR="001D6111">
        <w:rPr>
          <w:rFonts w:ascii="Arial" w:hAnsi="Arial" w:cs="Arial"/>
          <w:color w:val="000000"/>
        </w:rPr>
        <w:t xml:space="preserve"> </w:t>
      </w:r>
      <w:r w:rsidRPr="00DA2C88">
        <w:rPr>
          <w:rFonts w:ascii="Arial" w:hAnsi="Arial" w:cs="Arial"/>
          <w:color w:val="000000"/>
          <w:sz w:val="24"/>
          <w:szCs w:val="24"/>
        </w:rPr>
        <w:t>feelings about their education are taken into account in the development, implementation and</w:t>
      </w:r>
      <w:r w:rsidR="001D6111">
        <w:rPr>
          <w:rFonts w:ascii="Arial" w:hAnsi="Arial" w:cs="Arial"/>
          <w:color w:val="000000"/>
        </w:rPr>
        <w:t xml:space="preserve"> </w:t>
      </w:r>
      <w:r w:rsidRPr="00DA2C88">
        <w:rPr>
          <w:rFonts w:ascii="Arial" w:hAnsi="Arial" w:cs="Arial"/>
          <w:color w:val="000000"/>
          <w:sz w:val="24"/>
          <w:szCs w:val="24"/>
        </w:rPr>
        <w:t>review of their PEP. It should be noted that each young person will be expressing these views on</w:t>
      </w:r>
      <w:r w:rsidR="001D6111">
        <w:rPr>
          <w:rFonts w:ascii="Arial" w:hAnsi="Arial" w:cs="Arial"/>
          <w:color w:val="000000"/>
        </w:rPr>
        <w:t xml:space="preserve"> </w:t>
      </w:r>
      <w:r w:rsidRPr="00DA2C88">
        <w:rPr>
          <w:rFonts w:ascii="Arial" w:hAnsi="Arial" w:cs="Arial"/>
          <w:color w:val="000000"/>
          <w:sz w:val="24"/>
          <w:szCs w:val="24"/>
        </w:rPr>
        <w:t>a daily basis and not just in preparation for their PEP meeting.</w:t>
      </w:r>
    </w:p>
    <w:p w:rsidR="001D6111" w:rsidRDefault="00DA2C88" w:rsidP="00DA2C88">
      <w:pPr>
        <w:spacing w:after="0"/>
        <w:rPr>
          <w:rFonts w:ascii="Arial" w:hAnsi="Arial" w:cs="Arial"/>
          <w:color w:val="000000"/>
          <w:sz w:val="24"/>
          <w:szCs w:val="24"/>
        </w:rPr>
      </w:pPr>
      <w:r w:rsidRPr="00DA2C88">
        <w:rPr>
          <w:rFonts w:ascii="Arial" w:hAnsi="Arial" w:cs="Arial"/>
          <w:color w:val="000000"/>
        </w:rPr>
        <w:br/>
      </w:r>
      <w:r w:rsidRPr="00DA2C88">
        <w:rPr>
          <w:rFonts w:ascii="Arial" w:hAnsi="Arial" w:cs="Arial"/>
          <w:color w:val="000000"/>
          <w:sz w:val="24"/>
          <w:szCs w:val="24"/>
        </w:rPr>
        <w:t>If the child is either too young or feels unable to attend the meeting their views must be brought by</w:t>
      </w:r>
      <w:r w:rsidR="001D6111">
        <w:rPr>
          <w:rFonts w:ascii="Arial" w:hAnsi="Arial" w:cs="Arial"/>
          <w:color w:val="000000"/>
        </w:rPr>
        <w:t xml:space="preserve"> </w:t>
      </w:r>
      <w:r w:rsidRPr="00DA2C88">
        <w:rPr>
          <w:rFonts w:ascii="Arial" w:hAnsi="Arial" w:cs="Arial"/>
          <w:color w:val="000000"/>
          <w:sz w:val="24"/>
          <w:szCs w:val="24"/>
        </w:rPr>
        <w:t>the most appropriate person and the key discussion points should be shared in an appropriate</w:t>
      </w:r>
      <w:r w:rsidR="001D6111">
        <w:rPr>
          <w:rFonts w:ascii="Arial" w:hAnsi="Arial" w:cs="Arial"/>
          <w:color w:val="000000"/>
        </w:rPr>
        <w:t xml:space="preserve"> </w:t>
      </w:r>
      <w:r w:rsidRPr="00DA2C88">
        <w:rPr>
          <w:rFonts w:ascii="Arial" w:hAnsi="Arial" w:cs="Arial"/>
          <w:color w:val="000000"/>
          <w:sz w:val="24"/>
          <w:szCs w:val="24"/>
        </w:rPr>
        <w:t>way with the child after the meeting.</w:t>
      </w:r>
    </w:p>
    <w:p w:rsidR="001D6111" w:rsidRDefault="00DA2C88" w:rsidP="00DA2C88">
      <w:pPr>
        <w:spacing w:after="0"/>
        <w:rPr>
          <w:rFonts w:ascii="Arial" w:hAnsi="Arial" w:cs="Arial"/>
          <w:color w:val="000000"/>
          <w:sz w:val="24"/>
          <w:szCs w:val="24"/>
        </w:rPr>
      </w:pPr>
      <w:r w:rsidRPr="00DA2C88">
        <w:rPr>
          <w:rFonts w:ascii="Arial" w:hAnsi="Arial" w:cs="Arial"/>
          <w:color w:val="000000"/>
        </w:rPr>
        <w:br/>
      </w:r>
      <w:r w:rsidRPr="00DA2C88">
        <w:rPr>
          <w:rFonts w:ascii="Arial" w:hAnsi="Arial" w:cs="Arial"/>
          <w:color w:val="000000"/>
          <w:sz w:val="24"/>
          <w:szCs w:val="24"/>
        </w:rPr>
        <w:t xml:space="preserve">The approach to involving the young person in their review needs to be </w:t>
      </w:r>
      <w:proofErr w:type="gramStart"/>
      <w:r w:rsidRPr="00DA2C88">
        <w:rPr>
          <w:rFonts w:ascii="Arial" w:hAnsi="Arial" w:cs="Arial"/>
          <w:color w:val="000000"/>
          <w:sz w:val="24"/>
          <w:szCs w:val="24"/>
        </w:rPr>
        <w:t>very</w:t>
      </w:r>
      <w:proofErr w:type="gramEnd"/>
      <w:r w:rsidRPr="00DA2C88">
        <w:rPr>
          <w:rFonts w:ascii="Arial" w:hAnsi="Arial" w:cs="Arial"/>
          <w:color w:val="000000"/>
          <w:sz w:val="24"/>
          <w:szCs w:val="24"/>
        </w:rPr>
        <w:t xml:space="preserve"> </w:t>
      </w:r>
      <w:r w:rsidRPr="00DA2C88">
        <w:rPr>
          <w:rFonts w:ascii="Arial" w:hAnsi="Arial" w:cs="Arial"/>
          <w:color w:val="000000"/>
          <w:sz w:val="24"/>
          <w:szCs w:val="24"/>
        </w:rPr>
        <w:lastRenderedPageBreak/>
        <w:t>personalised. All</w:t>
      </w:r>
      <w:r w:rsidR="001D6111">
        <w:rPr>
          <w:rFonts w:ascii="Arial" w:hAnsi="Arial" w:cs="Arial"/>
          <w:color w:val="000000"/>
        </w:rPr>
        <w:t xml:space="preserve"> </w:t>
      </w:r>
      <w:r w:rsidRPr="00DA2C88">
        <w:rPr>
          <w:rFonts w:ascii="Arial" w:hAnsi="Arial" w:cs="Arial"/>
          <w:color w:val="000000"/>
          <w:sz w:val="24"/>
          <w:szCs w:val="24"/>
        </w:rPr>
        <w:t>young people should have quality time, with the most appropriate person, prior to the meeting, to</w:t>
      </w:r>
      <w:r w:rsidR="001D6111">
        <w:rPr>
          <w:rFonts w:ascii="Arial" w:hAnsi="Arial" w:cs="Arial"/>
          <w:color w:val="000000"/>
        </w:rPr>
        <w:t xml:space="preserve"> </w:t>
      </w:r>
      <w:r w:rsidRPr="00DA2C88">
        <w:rPr>
          <w:rFonts w:ascii="Arial" w:hAnsi="Arial" w:cs="Arial"/>
          <w:color w:val="000000"/>
          <w:sz w:val="24"/>
          <w:szCs w:val="24"/>
        </w:rPr>
        <w:t>prepare for what they would like to say in the meeting. They should be supported to discuss how</w:t>
      </w:r>
      <w:r w:rsidR="001D6111">
        <w:rPr>
          <w:rFonts w:ascii="Arial" w:hAnsi="Arial" w:cs="Arial"/>
          <w:color w:val="000000"/>
        </w:rPr>
        <w:t xml:space="preserve"> </w:t>
      </w:r>
      <w:r w:rsidRPr="00DA2C88">
        <w:rPr>
          <w:rFonts w:ascii="Arial" w:hAnsi="Arial" w:cs="Arial"/>
          <w:color w:val="000000"/>
          <w:sz w:val="24"/>
          <w:szCs w:val="24"/>
        </w:rPr>
        <w:t>they feel about their education, the progress they are making, what is going well, which aspects of</w:t>
      </w:r>
      <w:r w:rsidR="001D6111">
        <w:rPr>
          <w:rFonts w:ascii="Arial" w:hAnsi="Arial" w:cs="Arial"/>
          <w:color w:val="000000"/>
        </w:rPr>
        <w:t xml:space="preserve"> </w:t>
      </w:r>
      <w:r w:rsidRPr="00DA2C88">
        <w:rPr>
          <w:rFonts w:ascii="Arial" w:hAnsi="Arial" w:cs="Arial"/>
          <w:color w:val="000000"/>
          <w:sz w:val="24"/>
          <w:szCs w:val="24"/>
        </w:rPr>
        <w:t>their care plan support them to do well at school, where they would welcome some additional</w:t>
      </w:r>
      <w:r w:rsidRPr="00DA2C88">
        <w:rPr>
          <w:rFonts w:ascii="Arial" w:hAnsi="Arial" w:cs="Arial"/>
          <w:color w:val="000000"/>
        </w:rPr>
        <w:br/>
      </w:r>
      <w:r w:rsidRPr="00DA2C88">
        <w:rPr>
          <w:rFonts w:ascii="Arial" w:hAnsi="Arial" w:cs="Arial"/>
          <w:color w:val="000000"/>
          <w:sz w:val="24"/>
          <w:szCs w:val="24"/>
        </w:rPr>
        <w:t>support and to consider what they may want to do in the future.</w:t>
      </w:r>
    </w:p>
    <w:p w:rsidR="001D6111" w:rsidRDefault="00DA2C88" w:rsidP="00DA2C88">
      <w:pPr>
        <w:spacing w:after="0"/>
        <w:rPr>
          <w:rFonts w:ascii="Arial" w:hAnsi="Arial" w:cs="Arial"/>
          <w:color w:val="000000"/>
          <w:sz w:val="24"/>
          <w:szCs w:val="24"/>
        </w:rPr>
      </w:pPr>
      <w:r w:rsidRPr="00DA2C88">
        <w:rPr>
          <w:rFonts w:ascii="Arial" w:hAnsi="Arial" w:cs="Arial"/>
          <w:color w:val="000000"/>
        </w:rPr>
        <w:br/>
      </w:r>
      <w:r w:rsidRPr="00DA2C88">
        <w:rPr>
          <w:rFonts w:ascii="Arial" w:hAnsi="Arial" w:cs="Arial"/>
          <w:color w:val="000000"/>
          <w:sz w:val="24"/>
          <w:szCs w:val="24"/>
        </w:rPr>
        <w:t>These conversations will take very different forms depending upon the young person’s age</w:t>
      </w:r>
      <w:r w:rsidR="001D6111">
        <w:rPr>
          <w:rFonts w:ascii="Arial" w:hAnsi="Arial" w:cs="Arial"/>
          <w:color w:val="000000"/>
        </w:rPr>
        <w:t xml:space="preserve"> </w:t>
      </w:r>
      <w:r w:rsidRPr="00DA2C88">
        <w:rPr>
          <w:rFonts w:ascii="Arial" w:hAnsi="Arial" w:cs="Arial"/>
          <w:color w:val="000000"/>
          <w:sz w:val="24"/>
          <w:szCs w:val="24"/>
        </w:rPr>
        <w:t>abilities, specific learning or language needs and/or frame of mind at the time. Everything should</w:t>
      </w:r>
      <w:r w:rsidR="001D6111">
        <w:rPr>
          <w:rFonts w:ascii="Arial" w:hAnsi="Arial" w:cs="Arial"/>
          <w:color w:val="000000"/>
        </w:rPr>
        <w:t xml:space="preserve"> </w:t>
      </w:r>
      <w:r w:rsidRPr="00DA2C88">
        <w:rPr>
          <w:rFonts w:ascii="Arial" w:hAnsi="Arial" w:cs="Arial"/>
          <w:color w:val="000000"/>
          <w:sz w:val="24"/>
          <w:szCs w:val="24"/>
        </w:rPr>
        <w:t>be done to support them to feel comfortable to voice their views, wishes and feelings. Some young</w:t>
      </w:r>
      <w:r w:rsidR="001D6111">
        <w:rPr>
          <w:rFonts w:ascii="Arial" w:hAnsi="Arial" w:cs="Arial"/>
          <w:color w:val="000000"/>
        </w:rPr>
        <w:t xml:space="preserve"> </w:t>
      </w:r>
      <w:r w:rsidRPr="00DA2C88">
        <w:rPr>
          <w:rFonts w:ascii="Arial" w:hAnsi="Arial" w:cs="Arial"/>
          <w:color w:val="000000"/>
          <w:sz w:val="24"/>
          <w:szCs w:val="24"/>
        </w:rPr>
        <w:t>people have said that in these situations they are expected to give “the right answers”. This will be</w:t>
      </w:r>
      <w:r w:rsidR="001D6111">
        <w:rPr>
          <w:rFonts w:ascii="Arial" w:hAnsi="Arial" w:cs="Arial"/>
          <w:color w:val="000000"/>
        </w:rPr>
        <w:t xml:space="preserve"> </w:t>
      </w:r>
      <w:r w:rsidRPr="00DA2C88">
        <w:rPr>
          <w:rFonts w:ascii="Arial" w:hAnsi="Arial" w:cs="Arial"/>
          <w:color w:val="000000"/>
          <w:sz w:val="24"/>
          <w:szCs w:val="24"/>
        </w:rPr>
        <w:t>best avoided by ensuring that the person that they talk to is someone that they know and trust.</w:t>
      </w:r>
      <w:r w:rsidRPr="00DA2C88">
        <w:rPr>
          <w:rFonts w:ascii="Arial" w:hAnsi="Arial" w:cs="Arial"/>
          <w:color w:val="000000"/>
        </w:rPr>
        <w:br/>
      </w:r>
      <w:r w:rsidRPr="00DA2C88">
        <w:rPr>
          <w:rFonts w:ascii="Arial" w:hAnsi="Arial" w:cs="Arial"/>
          <w:color w:val="000000"/>
          <w:sz w:val="24"/>
          <w:szCs w:val="24"/>
        </w:rPr>
        <w:t>Some young people will feel comfortable to attend their full review meeting and to actively</w:t>
      </w:r>
      <w:r w:rsidR="001D6111">
        <w:rPr>
          <w:rFonts w:ascii="Arial" w:hAnsi="Arial" w:cs="Arial"/>
          <w:color w:val="000000"/>
        </w:rPr>
        <w:t xml:space="preserve"> </w:t>
      </w:r>
      <w:r w:rsidRPr="00DA2C88">
        <w:rPr>
          <w:rFonts w:ascii="Arial" w:hAnsi="Arial" w:cs="Arial"/>
          <w:color w:val="000000"/>
          <w:sz w:val="24"/>
          <w:szCs w:val="24"/>
        </w:rPr>
        <w:t>participate in all of the discussions. For other young people attending the full meeting may be far</w:t>
      </w:r>
      <w:r w:rsidR="001D6111">
        <w:rPr>
          <w:rFonts w:ascii="Arial" w:hAnsi="Arial" w:cs="Arial"/>
          <w:color w:val="000000"/>
        </w:rPr>
        <w:t xml:space="preserve"> </w:t>
      </w:r>
      <w:r w:rsidRPr="00DA2C88">
        <w:rPr>
          <w:rFonts w:ascii="Arial" w:hAnsi="Arial" w:cs="Arial"/>
          <w:color w:val="000000"/>
          <w:sz w:val="24"/>
          <w:szCs w:val="24"/>
        </w:rPr>
        <w:t>too overwhelming. Where this is the case the young person should be supported, if possible to</w:t>
      </w:r>
      <w:r w:rsidR="001D6111">
        <w:rPr>
          <w:rFonts w:ascii="Arial" w:hAnsi="Arial" w:cs="Arial"/>
          <w:color w:val="000000"/>
        </w:rPr>
        <w:t xml:space="preserve"> </w:t>
      </w:r>
      <w:r w:rsidRPr="00DA2C88">
        <w:rPr>
          <w:rFonts w:ascii="Arial" w:hAnsi="Arial" w:cs="Arial"/>
          <w:color w:val="000000"/>
          <w:sz w:val="24"/>
          <w:szCs w:val="24"/>
        </w:rPr>
        <w:t>attend part of the meeting and where this is not possible it is important that they know that their</w:t>
      </w:r>
      <w:r w:rsidR="001D6111">
        <w:rPr>
          <w:rFonts w:ascii="Arial" w:hAnsi="Arial" w:cs="Arial"/>
          <w:color w:val="000000"/>
        </w:rPr>
        <w:t xml:space="preserve"> </w:t>
      </w:r>
      <w:r w:rsidRPr="00DA2C88">
        <w:rPr>
          <w:rFonts w:ascii="Arial" w:hAnsi="Arial" w:cs="Arial"/>
          <w:color w:val="000000"/>
          <w:sz w:val="24"/>
          <w:szCs w:val="24"/>
        </w:rPr>
        <w:t>views will be shared and discussed at the meeting.</w:t>
      </w:r>
    </w:p>
    <w:p w:rsidR="001D6111" w:rsidRDefault="00DA2C88" w:rsidP="00DA2C88">
      <w:pPr>
        <w:spacing w:after="0"/>
        <w:rPr>
          <w:rFonts w:ascii="Arial" w:hAnsi="Arial" w:cs="Arial"/>
          <w:color w:val="000000"/>
          <w:sz w:val="24"/>
          <w:szCs w:val="24"/>
        </w:rPr>
      </w:pPr>
      <w:r w:rsidRPr="00DA2C88">
        <w:rPr>
          <w:rFonts w:ascii="Arial" w:hAnsi="Arial" w:cs="Arial"/>
          <w:color w:val="000000"/>
        </w:rPr>
        <w:br/>
      </w:r>
      <w:r w:rsidRPr="00DA2C88">
        <w:rPr>
          <w:rFonts w:ascii="Arial" w:hAnsi="Arial" w:cs="Arial"/>
          <w:color w:val="000000"/>
          <w:sz w:val="24"/>
          <w:szCs w:val="24"/>
        </w:rPr>
        <w:t>Where a young person is to attend their review meeting, it is important that they are involved with</w:t>
      </w:r>
      <w:r w:rsidR="001D6111">
        <w:rPr>
          <w:rFonts w:ascii="Arial" w:hAnsi="Arial" w:cs="Arial"/>
          <w:color w:val="000000"/>
        </w:rPr>
        <w:t xml:space="preserve"> </w:t>
      </w:r>
      <w:r w:rsidRPr="00DA2C88">
        <w:rPr>
          <w:rFonts w:ascii="Arial" w:hAnsi="Arial" w:cs="Arial"/>
          <w:color w:val="000000"/>
          <w:sz w:val="24"/>
          <w:szCs w:val="24"/>
        </w:rPr>
        <w:t>identifying the venue for the meeting to ensure that it is suitably comfortable and private. Some</w:t>
      </w:r>
      <w:r w:rsidR="001D6111">
        <w:rPr>
          <w:rFonts w:ascii="Arial" w:hAnsi="Arial" w:cs="Arial"/>
          <w:color w:val="000000"/>
        </w:rPr>
        <w:t xml:space="preserve"> </w:t>
      </w:r>
      <w:r w:rsidRPr="00DA2C88">
        <w:rPr>
          <w:rFonts w:ascii="Arial" w:hAnsi="Arial" w:cs="Arial"/>
          <w:color w:val="000000"/>
          <w:sz w:val="24"/>
          <w:szCs w:val="24"/>
        </w:rPr>
        <w:t>young people have told us they have felt too uncomfortable to attend their review meetings</w:t>
      </w:r>
      <w:r w:rsidR="001D6111">
        <w:rPr>
          <w:rFonts w:ascii="Arial" w:hAnsi="Arial" w:cs="Arial"/>
          <w:color w:val="000000"/>
        </w:rPr>
        <w:t xml:space="preserve"> </w:t>
      </w:r>
      <w:r w:rsidRPr="00DA2C88">
        <w:rPr>
          <w:rFonts w:ascii="Arial" w:hAnsi="Arial" w:cs="Arial"/>
          <w:color w:val="000000"/>
          <w:sz w:val="24"/>
          <w:szCs w:val="24"/>
        </w:rPr>
        <w:t>because the room being used in school has had a large glass door and internal windows which</w:t>
      </w:r>
      <w:r w:rsidR="001D6111">
        <w:rPr>
          <w:rFonts w:ascii="Arial" w:hAnsi="Arial" w:cs="Arial"/>
          <w:color w:val="000000"/>
        </w:rPr>
        <w:t xml:space="preserve"> </w:t>
      </w:r>
      <w:r w:rsidRPr="00DA2C88">
        <w:rPr>
          <w:rFonts w:ascii="Arial" w:hAnsi="Arial" w:cs="Arial"/>
          <w:color w:val="000000"/>
          <w:sz w:val="24"/>
          <w:szCs w:val="24"/>
        </w:rPr>
        <w:t>has meant they would be on full view to any of their teachers or peers who might walk past during</w:t>
      </w:r>
      <w:r w:rsidR="001D6111">
        <w:rPr>
          <w:rFonts w:ascii="Arial" w:hAnsi="Arial" w:cs="Arial"/>
          <w:color w:val="000000"/>
        </w:rPr>
        <w:t xml:space="preserve"> </w:t>
      </w:r>
      <w:r w:rsidRPr="00DA2C88">
        <w:rPr>
          <w:rFonts w:ascii="Arial" w:hAnsi="Arial" w:cs="Arial"/>
          <w:color w:val="000000"/>
          <w:sz w:val="24"/>
          <w:szCs w:val="24"/>
        </w:rPr>
        <w:t>the meeting. Some have said that they have felt uncomfortable when the meeting has been held in</w:t>
      </w:r>
      <w:r w:rsidR="001D6111">
        <w:rPr>
          <w:rFonts w:ascii="Arial" w:hAnsi="Arial" w:cs="Arial"/>
          <w:color w:val="000000"/>
        </w:rPr>
        <w:t xml:space="preserve"> </w:t>
      </w:r>
      <w:r w:rsidRPr="00DA2C88">
        <w:rPr>
          <w:rFonts w:ascii="Arial" w:hAnsi="Arial" w:cs="Arial"/>
          <w:color w:val="000000"/>
          <w:sz w:val="24"/>
          <w:szCs w:val="24"/>
        </w:rPr>
        <w:t>a very formal room, such as a board room which they have never been in before and which they</w:t>
      </w:r>
      <w:r w:rsidR="001D6111">
        <w:rPr>
          <w:rFonts w:ascii="Arial" w:hAnsi="Arial" w:cs="Arial"/>
          <w:color w:val="000000"/>
        </w:rPr>
        <w:t xml:space="preserve"> </w:t>
      </w:r>
      <w:r w:rsidRPr="00DA2C88">
        <w:rPr>
          <w:rFonts w:ascii="Arial" w:hAnsi="Arial" w:cs="Arial"/>
          <w:color w:val="000000"/>
          <w:sz w:val="24"/>
          <w:szCs w:val="24"/>
        </w:rPr>
        <w:t>negatively associate with disciplinary type meetings.</w:t>
      </w:r>
    </w:p>
    <w:p w:rsidR="001D6111" w:rsidRDefault="00DA2C88" w:rsidP="00DA2C88">
      <w:pPr>
        <w:spacing w:after="0"/>
        <w:rPr>
          <w:rFonts w:ascii="Arial" w:hAnsi="Arial" w:cs="Arial"/>
          <w:color w:val="000000"/>
          <w:sz w:val="24"/>
          <w:szCs w:val="24"/>
        </w:rPr>
      </w:pPr>
      <w:r w:rsidRPr="00DA2C88">
        <w:rPr>
          <w:rFonts w:ascii="Arial" w:hAnsi="Arial" w:cs="Arial"/>
          <w:color w:val="000000"/>
        </w:rPr>
        <w:br/>
      </w:r>
      <w:r w:rsidRPr="00DA2C88">
        <w:rPr>
          <w:rFonts w:ascii="Arial" w:hAnsi="Arial" w:cs="Arial"/>
          <w:color w:val="000000"/>
          <w:sz w:val="24"/>
          <w:szCs w:val="24"/>
        </w:rPr>
        <w:t>It is also important that after the meeting each young person is clear about how their views have</w:t>
      </w:r>
      <w:r w:rsidR="001D6111">
        <w:rPr>
          <w:rFonts w:ascii="Arial" w:hAnsi="Arial" w:cs="Arial"/>
          <w:color w:val="000000"/>
        </w:rPr>
        <w:t xml:space="preserve"> </w:t>
      </w:r>
      <w:r w:rsidRPr="00DA2C88">
        <w:rPr>
          <w:rFonts w:ascii="Arial" w:hAnsi="Arial" w:cs="Arial"/>
          <w:color w:val="000000"/>
          <w:sz w:val="24"/>
          <w:szCs w:val="24"/>
        </w:rPr>
        <w:t>been responded to. Where their wishes, feelings or preferences can not be fully met, for example</w:t>
      </w:r>
      <w:r w:rsidR="001D6111">
        <w:rPr>
          <w:rFonts w:ascii="Arial" w:hAnsi="Arial" w:cs="Arial"/>
          <w:color w:val="000000"/>
        </w:rPr>
        <w:t xml:space="preserve"> </w:t>
      </w:r>
      <w:r w:rsidRPr="00DA2C88">
        <w:rPr>
          <w:rFonts w:ascii="Arial" w:hAnsi="Arial" w:cs="Arial"/>
          <w:color w:val="000000"/>
          <w:sz w:val="24"/>
          <w:szCs w:val="24"/>
        </w:rPr>
        <w:t>if a specific decision it is felt not to be in the young person’s best interest, then it is important that</w:t>
      </w:r>
      <w:r w:rsidR="001D6111">
        <w:rPr>
          <w:rFonts w:ascii="Arial" w:hAnsi="Arial" w:cs="Arial"/>
          <w:color w:val="000000"/>
        </w:rPr>
        <w:t xml:space="preserve"> </w:t>
      </w:r>
      <w:r w:rsidRPr="00DA2C88">
        <w:rPr>
          <w:rFonts w:ascii="Arial" w:hAnsi="Arial" w:cs="Arial"/>
          <w:color w:val="000000"/>
          <w:sz w:val="24"/>
          <w:szCs w:val="24"/>
        </w:rPr>
        <w:t>someone explains carefully to them why this is the case. It is good practice to log these</w:t>
      </w:r>
      <w:r w:rsidR="001D6111">
        <w:rPr>
          <w:rFonts w:ascii="Arial" w:hAnsi="Arial" w:cs="Arial"/>
          <w:color w:val="000000"/>
        </w:rPr>
        <w:t xml:space="preserve"> </w:t>
      </w:r>
      <w:r w:rsidRPr="00DA2C88">
        <w:rPr>
          <w:rFonts w:ascii="Arial" w:hAnsi="Arial" w:cs="Arial"/>
          <w:color w:val="000000"/>
          <w:sz w:val="24"/>
          <w:szCs w:val="24"/>
        </w:rPr>
        <w:t>conversations within the PEP.</w:t>
      </w:r>
    </w:p>
    <w:p w:rsidR="00DA2C88" w:rsidRDefault="00DA2C88" w:rsidP="00DA2C88">
      <w:pPr>
        <w:spacing w:after="0"/>
        <w:rPr>
          <w:rFonts w:ascii="Arial" w:hAnsi="Arial" w:cs="Arial"/>
          <w:color w:val="000000"/>
          <w:sz w:val="24"/>
          <w:szCs w:val="24"/>
        </w:rPr>
      </w:pPr>
      <w:r w:rsidRPr="00DA2C88">
        <w:rPr>
          <w:rFonts w:ascii="Arial" w:hAnsi="Arial" w:cs="Arial"/>
          <w:color w:val="000000"/>
        </w:rPr>
        <w:br/>
      </w:r>
      <w:r w:rsidRPr="00DA2C88">
        <w:rPr>
          <w:rFonts w:ascii="Arial" w:hAnsi="Arial" w:cs="Arial"/>
          <w:color w:val="000000"/>
          <w:sz w:val="24"/>
          <w:szCs w:val="24"/>
        </w:rPr>
        <w:t>When you have completed the PEP think, “Would this PEP be good enough for my own child?”</w:t>
      </w:r>
      <w:r w:rsidR="001D6111">
        <w:rPr>
          <w:rFonts w:ascii="Arial" w:hAnsi="Arial" w:cs="Arial"/>
          <w:color w:val="000000"/>
        </w:rPr>
        <w:t xml:space="preserve"> </w:t>
      </w:r>
      <w:r w:rsidRPr="00DA2C88">
        <w:rPr>
          <w:rFonts w:ascii="Arial" w:hAnsi="Arial" w:cs="Arial"/>
          <w:color w:val="000000"/>
          <w:sz w:val="24"/>
          <w:szCs w:val="24"/>
        </w:rPr>
        <w:t>Remember in years to come the young person may look back at this PEP. If they do will they feel</w:t>
      </w:r>
      <w:r w:rsidR="001D6111">
        <w:rPr>
          <w:rFonts w:ascii="Arial" w:hAnsi="Arial" w:cs="Arial"/>
          <w:color w:val="000000"/>
        </w:rPr>
        <w:t xml:space="preserve"> </w:t>
      </w:r>
      <w:r w:rsidRPr="00DA2C88">
        <w:rPr>
          <w:rFonts w:ascii="Arial" w:hAnsi="Arial" w:cs="Arial"/>
          <w:color w:val="000000"/>
          <w:sz w:val="24"/>
          <w:szCs w:val="24"/>
        </w:rPr>
        <w:t>that it captured their views, aspirations, talents and achievements? Will they feel reassured that</w:t>
      </w:r>
      <w:r w:rsidR="001D6111">
        <w:rPr>
          <w:rFonts w:ascii="Arial" w:hAnsi="Arial" w:cs="Arial"/>
          <w:color w:val="000000"/>
        </w:rPr>
        <w:t xml:space="preserve"> </w:t>
      </w:r>
      <w:r w:rsidRPr="00DA2C88">
        <w:rPr>
          <w:rFonts w:ascii="Arial" w:hAnsi="Arial" w:cs="Arial"/>
          <w:color w:val="000000"/>
          <w:sz w:val="24"/>
          <w:szCs w:val="24"/>
        </w:rPr>
        <w:t>they were supported to achieve well in their education through the PEP process?</w:t>
      </w:r>
    </w:p>
    <w:p w:rsidR="001D6111" w:rsidRDefault="001D6111" w:rsidP="00DA2C88">
      <w:pPr>
        <w:spacing w:after="0"/>
        <w:rPr>
          <w:rFonts w:ascii="Arial" w:hAnsi="Arial" w:cs="Arial"/>
          <w:color w:val="000000"/>
          <w:sz w:val="24"/>
          <w:szCs w:val="24"/>
        </w:rPr>
      </w:pPr>
    </w:p>
    <w:p w:rsidR="0068278C" w:rsidRDefault="0068278C" w:rsidP="00DA2C88">
      <w:pPr>
        <w:spacing w:after="0"/>
        <w:rPr>
          <w:rFonts w:ascii="Arial" w:hAnsi="Arial" w:cs="Arial"/>
          <w:b/>
          <w:bCs/>
          <w:sz w:val="24"/>
          <w:szCs w:val="24"/>
        </w:rPr>
      </w:pPr>
    </w:p>
    <w:p w:rsidR="001D6111" w:rsidRDefault="001D6111" w:rsidP="00DA2C88">
      <w:pPr>
        <w:spacing w:after="0"/>
        <w:rPr>
          <w:rFonts w:ascii="Arial" w:hAnsi="Arial" w:cs="Arial"/>
          <w:sz w:val="24"/>
          <w:szCs w:val="24"/>
        </w:rPr>
      </w:pPr>
      <w:r w:rsidRPr="001D6111">
        <w:rPr>
          <w:rFonts w:ascii="Arial" w:hAnsi="Arial" w:cs="Arial"/>
          <w:b/>
          <w:bCs/>
          <w:sz w:val="24"/>
          <w:szCs w:val="24"/>
        </w:rPr>
        <w:lastRenderedPageBreak/>
        <w:t>A good quality PEP</w:t>
      </w:r>
      <w:r w:rsidRPr="001D6111">
        <w:rPr>
          <w:rFonts w:ascii="Arial" w:hAnsi="Arial" w:cs="Arial"/>
          <w:bCs/>
          <w:sz w:val="24"/>
          <w:szCs w:val="24"/>
        </w:rPr>
        <w:br/>
      </w:r>
      <w:proofErr w:type="gramStart"/>
      <w:r w:rsidRPr="001D6111">
        <w:rPr>
          <w:rFonts w:ascii="Arial" w:hAnsi="Arial" w:cs="Arial"/>
          <w:sz w:val="24"/>
          <w:szCs w:val="24"/>
        </w:rPr>
        <w:t>To</w:t>
      </w:r>
      <w:proofErr w:type="gramEnd"/>
      <w:r w:rsidRPr="001D6111">
        <w:rPr>
          <w:rFonts w:ascii="Arial" w:hAnsi="Arial" w:cs="Arial"/>
          <w:sz w:val="24"/>
          <w:szCs w:val="24"/>
        </w:rPr>
        <w:t xml:space="preserve"> be an effective and high quality PEP it should:</w:t>
      </w:r>
    </w:p>
    <w:p w:rsidR="001D6111" w:rsidRDefault="001D6111" w:rsidP="00CE5AF2">
      <w:pPr>
        <w:pStyle w:val="ListParagraph"/>
        <w:numPr>
          <w:ilvl w:val="0"/>
          <w:numId w:val="14"/>
        </w:numPr>
        <w:spacing w:after="0"/>
        <w:rPr>
          <w:rFonts w:ascii="Arial" w:hAnsi="Arial" w:cs="Arial"/>
          <w:sz w:val="24"/>
          <w:szCs w:val="24"/>
        </w:rPr>
      </w:pPr>
      <w:r w:rsidRPr="001D6111">
        <w:rPr>
          <w:rFonts w:ascii="Arial" w:hAnsi="Arial" w:cs="Arial"/>
          <w:sz w:val="24"/>
          <w:szCs w:val="24"/>
        </w:rPr>
        <w:t>be a ‘living’, evolving, comprehensive and enduring record of the child’s experience, progress and achievement (academic and otherwise) and inform any discussion about education during the statutory review of the child’s wider care plan;</w:t>
      </w:r>
    </w:p>
    <w:p w:rsidR="001D6111" w:rsidRDefault="001D6111" w:rsidP="00CE5AF2">
      <w:pPr>
        <w:pStyle w:val="ListParagraph"/>
        <w:numPr>
          <w:ilvl w:val="0"/>
          <w:numId w:val="14"/>
        </w:numPr>
        <w:spacing w:after="0"/>
        <w:rPr>
          <w:rFonts w:ascii="Arial" w:hAnsi="Arial" w:cs="Arial"/>
          <w:sz w:val="24"/>
          <w:szCs w:val="24"/>
        </w:rPr>
      </w:pPr>
      <w:r w:rsidRPr="001D6111">
        <w:rPr>
          <w:rFonts w:ascii="Arial" w:hAnsi="Arial" w:cs="Arial"/>
          <w:sz w:val="24"/>
          <w:szCs w:val="24"/>
        </w:rPr>
        <w:t>be linked to, but not duplicate or conflict with, information in any other plans held by the child’s</w:t>
      </w:r>
      <w:r>
        <w:rPr>
          <w:rFonts w:ascii="Arial" w:hAnsi="Arial" w:cs="Arial"/>
          <w:sz w:val="24"/>
          <w:szCs w:val="24"/>
        </w:rPr>
        <w:t xml:space="preserve"> </w:t>
      </w:r>
      <w:r w:rsidRPr="001D6111">
        <w:rPr>
          <w:rFonts w:ascii="Arial" w:hAnsi="Arial" w:cs="Arial"/>
          <w:sz w:val="24"/>
          <w:szCs w:val="24"/>
        </w:rPr>
        <w:t>education setting;</w:t>
      </w:r>
    </w:p>
    <w:p w:rsidR="001D6111" w:rsidRDefault="001D6111" w:rsidP="00CE5AF2">
      <w:pPr>
        <w:pStyle w:val="ListParagraph"/>
        <w:numPr>
          <w:ilvl w:val="0"/>
          <w:numId w:val="14"/>
        </w:numPr>
        <w:spacing w:after="0"/>
        <w:rPr>
          <w:rFonts w:ascii="Arial" w:hAnsi="Arial" w:cs="Arial"/>
          <w:sz w:val="24"/>
          <w:szCs w:val="24"/>
        </w:rPr>
      </w:pPr>
      <w:r w:rsidRPr="001D6111">
        <w:rPr>
          <w:rFonts w:ascii="Arial" w:hAnsi="Arial" w:cs="Arial"/>
          <w:sz w:val="24"/>
          <w:szCs w:val="24"/>
        </w:rPr>
        <w:t>include and respond to the views, wishes and feelings of the young person;</w:t>
      </w:r>
    </w:p>
    <w:p w:rsidR="001D6111" w:rsidRDefault="001D6111" w:rsidP="00CE5AF2">
      <w:pPr>
        <w:pStyle w:val="ListParagraph"/>
        <w:numPr>
          <w:ilvl w:val="0"/>
          <w:numId w:val="14"/>
        </w:numPr>
        <w:spacing w:after="0"/>
        <w:rPr>
          <w:rFonts w:ascii="Arial" w:hAnsi="Arial" w:cs="Arial"/>
          <w:sz w:val="24"/>
          <w:szCs w:val="24"/>
        </w:rPr>
      </w:pPr>
      <w:r w:rsidRPr="001D6111">
        <w:rPr>
          <w:rFonts w:ascii="Arial" w:hAnsi="Arial" w:cs="Arial"/>
          <w:sz w:val="24"/>
          <w:szCs w:val="24"/>
        </w:rPr>
        <w:t>identify developmental (including any related to attachment) and educational needs (short and</w:t>
      </w:r>
      <w:r>
        <w:rPr>
          <w:rFonts w:ascii="Arial" w:hAnsi="Arial" w:cs="Arial"/>
          <w:sz w:val="24"/>
          <w:szCs w:val="24"/>
        </w:rPr>
        <w:t xml:space="preserve"> </w:t>
      </w:r>
      <w:r w:rsidRPr="001D6111">
        <w:rPr>
          <w:rFonts w:ascii="Arial" w:hAnsi="Arial" w:cs="Arial"/>
          <w:sz w:val="24"/>
          <w:szCs w:val="24"/>
        </w:rPr>
        <w:t>longer term) in relation to skills, knowledge, subject areas and experiences;</w:t>
      </w:r>
    </w:p>
    <w:p w:rsidR="001D6111" w:rsidRDefault="001D6111" w:rsidP="00CE5AF2">
      <w:pPr>
        <w:pStyle w:val="ListParagraph"/>
        <w:numPr>
          <w:ilvl w:val="0"/>
          <w:numId w:val="14"/>
        </w:numPr>
        <w:spacing w:after="0"/>
        <w:rPr>
          <w:rFonts w:ascii="Arial" w:hAnsi="Arial" w:cs="Arial"/>
          <w:sz w:val="24"/>
          <w:szCs w:val="24"/>
        </w:rPr>
      </w:pPr>
      <w:r w:rsidRPr="001D6111">
        <w:rPr>
          <w:rFonts w:ascii="Arial" w:hAnsi="Arial" w:cs="Arial"/>
          <w:sz w:val="24"/>
          <w:szCs w:val="24"/>
        </w:rPr>
        <w:t>include SMART short-term targets, including progress monitoring of each of the areas</w:t>
      </w:r>
      <w:r>
        <w:rPr>
          <w:rFonts w:ascii="Arial" w:hAnsi="Arial" w:cs="Arial"/>
          <w:sz w:val="24"/>
          <w:szCs w:val="24"/>
        </w:rPr>
        <w:t xml:space="preserve"> </w:t>
      </w:r>
      <w:r w:rsidRPr="001D6111">
        <w:rPr>
          <w:rFonts w:ascii="Arial" w:hAnsi="Arial" w:cs="Arial"/>
          <w:sz w:val="24"/>
          <w:szCs w:val="24"/>
        </w:rPr>
        <w:t>identified against development and educational needs;</w:t>
      </w:r>
    </w:p>
    <w:p w:rsidR="001D6111" w:rsidRDefault="001D6111" w:rsidP="00CE5AF2">
      <w:pPr>
        <w:pStyle w:val="ListParagraph"/>
        <w:numPr>
          <w:ilvl w:val="0"/>
          <w:numId w:val="14"/>
        </w:numPr>
        <w:spacing w:after="0"/>
        <w:rPr>
          <w:rFonts w:ascii="Arial" w:hAnsi="Arial" w:cs="Arial"/>
          <w:sz w:val="24"/>
          <w:szCs w:val="24"/>
        </w:rPr>
      </w:pPr>
      <w:proofErr w:type="gramStart"/>
      <w:r w:rsidRPr="001D6111">
        <w:rPr>
          <w:rFonts w:ascii="Arial" w:hAnsi="Arial" w:cs="Arial"/>
          <w:sz w:val="24"/>
          <w:szCs w:val="24"/>
        </w:rPr>
        <w:t>include</w:t>
      </w:r>
      <w:proofErr w:type="gramEnd"/>
      <w:r w:rsidRPr="001D6111">
        <w:rPr>
          <w:rFonts w:ascii="Arial" w:hAnsi="Arial" w:cs="Arial"/>
          <w:sz w:val="24"/>
          <w:szCs w:val="24"/>
        </w:rPr>
        <w:t xml:space="preserve"> SMART longer-term plans for educational targets and aspirations. These should,</w:t>
      </w:r>
      <w:r>
        <w:rPr>
          <w:rFonts w:ascii="Arial" w:hAnsi="Arial" w:cs="Arial"/>
          <w:sz w:val="24"/>
          <w:szCs w:val="24"/>
        </w:rPr>
        <w:t xml:space="preserve"> </w:t>
      </w:r>
      <w:r w:rsidRPr="001D6111">
        <w:rPr>
          <w:rFonts w:ascii="Arial" w:hAnsi="Arial" w:cs="Arial"/>
          <w:sz w:val="24"/>
          <w:szCs w:val="24"/>
        </w:rPr>
        <w:t>according to age and understanding, typically focus on public examinations, further and</w:t>
      </w:r>
      <w:r>
        <w:rPr>
          <w:rFonts w:ascii="Arial" w:hAnsi="Arial" w:cs="Arial"/>
          <w:sz w:val="24"/>
          <w:szCs w:val="24"/>
        </w:rPr>
        <w:t xml:space="preserve"> </w:t>
      </w:r>
      <w:r w:rsidRPr="001D6111">
        <w:rPr>
          <w:rFonts w:ascii="Arial" w:hAnsi="Arial" w:cs="Arial"/>
          <w:sz w:val="24"/>
          <w:szCs w:val="24"/>
        </w:rPr>
        <w:t>higher education, managing money and savings, work experience and career plans and</w:t>
      </w:r>
      <w:r>
        <w:rPr>
          <w:rFonts w:ascii="Arial" w:hAnsi="Arial" w:cs="Arial"/>
          <w:sz w:val="24"/>
          <w:szCs w:val="24"/>
        </w:rPr>
        <w:t xml:space="preserve"> </w:t>
      </w:r>
      <w:r w:rsidRPr="001D6111">
        <w:rPr>
          <w:rFonts w:ascii="Arial" w:hAnsi="Arial" w:cs="Arial"/>
          <w:sz w:val="24"/>
          <w:szCs w:val="24"/>
        </w:rPr>
        <w:t>aspirations;</w:t>
      </w:r>
    </w:p>
    <w:p w:rsidR="001D6111" w:rsidRDefault="001D6111" w:rsidP="00CE5AF2">
      <w:pPr>
        <w:pStyle w:val="ListParagraph"/>
        <w:numPr>
          <w:ilvl w:val="0"/>
          <w:numId w:val="14"/>
        </w:numPr>
        <w:spacing w:after="0"/>
        <w:rPr>
          <w:rFonts w:ascii="Arial" w:hAnsi="Arial" w:cs="Arial"/>
          <w:sz w:val="24"/>
          <w:szCs w:val="24"/>
        </w:rPr>
      </w:pPr>
      <w:r w:rsidRPr="001D6111">
        <w:rPr>
          <w:rFonts w:ascii="Arial" w:hAnsi="Arial" w:cs="Arial"/>
          <w:sz w:val="24"/>
          <w:szCs w:val="24"/>
        </w:rPr>
        <w:t>identify actions, with time scales, for specific individuals intended to support the achievement</w:t>
      </w:r>
      <w:r>
        <w:rPr>
          <w:rFonts w:ascii="Arial" w:hAnsi="Arial" w:cs="Arial"/>
          <w:sz w:val="24"/>
          <w:szCs w:val="24"/>
        </w:rPr>
        <w:t xml:space="preserve"> </w:t>
      </w:r>
      <w:r w:rsidRPr="001D6111">
        <w:rPr>
          <w:rFonts w:ascii="Arial" w:hAnsi="Arial" w:cs="Arial"/>
          <w:sz w:val="24"/>
          <w:szCs w:val="24"/>
        </w:rPr>
        <w:t>of agreed targets and use of any additional resources (e.g. the pupil premium) specifically</w:t>
      </w:r>
      <w:r>
        <w:rPr>
          <w:rFonts w:ascii="Arial" w:hAnsi="Arial" w:cs="Arial"/>
          <w:sz w:val="24"/>
          <w:szCs w:val="24"/>
        </w:rPr>
        <w:t xml:space="preserve"> </w:t>
      </w:r>
      <w:r w:rsidRPr="001D6111">
        <w:rPr>
          <w:rFonts w:ascii="Arial" w:hAnsi="Arial" w:cs="Arial"/>
          <w:sz w:val="24"/>
          <w:szCs w:val="24"/>
        </w:rPr>
        <w:t>designated to support the attainment of looked after children;</w:t>
      </w:r>
    </w:p>
    <w:p w:rsidR="001D6111" w:rsidRDefault="001D6111" w:rsidP="00CE5AF2">
      <w:pPr>
        <w:pStyle w:val="ListParagraph"/>
        <w:numPr>
          <w:ilvl w:val="0"/>
          <w:numId w:val="14"/>
        </w:numPr>
        <w:spacing w:after="0"/>
        <w:rPr>
          <w:rFonts w:ascii="Arial" w:hAnsi="Arial" w:cs="Arial"/>
          <w:sz w:val="24"/>
          <w:szCs w:val="24"/>
        </w:rPr>
      </w:pPr>
      <w:r w:rsidRPr="001D6111">
        <w:rPr>
          <w:rFonts w:ascii="Arial" w:hAnsi="Arial" w:cs="Arial"/>
          <w:sz w:val="24"/>
          <w:szCs w:val="24"/>
        </w:rPr>
        <w:t xml:space="preserve">highlight access to effective intervention strategies and </w:t>
      </w:r>
      <w:r>
        <w:rPr>
          <w:rFonts w:ascii="Arial" w:hAnsi="Arial" w:cs="Arial"/>
          <w:sz w:val="24"/>
          <w:szCs w:val="24"/>
        </w:rPr>
        <w:t xml:space="preserve">how this will make/has made a </w:t>
      </w:r>
      <w:r w:rsidRPr="001D6111">
        <w:rPr>
          <w:rFonts w:ascii="Arial" w:hAnsi="Arial" w:cs="Arial"/>
          <w:sz w:val="24"/>
          <w:szCs w:val="24"/>
        </w:rPr>
        <w:t>difference to achievement levels;</w:t>
      </w:r>
    </w:p>
    <w:p w:rsidR="001D6111" w:rsidRDefault="001D6111" w:rsidP="00CE5AF2">
      <w:pPr>
        <w:pStyle w:val="ListParagraph"/>
        <w:numPr>
          <w:ilvl w:val="0"/>
          <w:numId w:val="14"/>
        </w:numPr>
        <w:spacing w:after="0"/>
        <w:rPr>
          <w:rFonts w:ascii="Arial" w:hAnsi="Arial" w:cs="Arial"/>
          <w:sz w:val="24"/>
          <w:szCs w:val="24"/>
        </w:rPr>
      </w:pPr>
      <w:proofErr w:type="gramStart"/>
      <w:r w:rsidRPr="001D6111">
        <w:rPr>
          <w:rFonts w:ascii="Arial" w:hAnsi="Arial" w:cs="Arial"/>
          <w:sz w:val="24"/>
          <w:szCs w:val="24"/>
        </w:rPr>
        <w:t>assimilate</w:t>
      </w:r>
      <w:proofErr w:type="gramEnd"/>
      <w:r w:rsidRPr="001D6111">
        <w:rPr>
          <w:rFonts w:ascii="Arial" w:hAnsi="Arial" w:cs="Arial"/>
          <w:sz w:val="24"/>
          <w:szCs w:val="24"/>
        </w:rPr>
        <w:t xml:space="preserve"> information from other relevant plans (e.g. Individual Education Plans (IEPs) and</w:t>
      </w:r>
      <w:r>
        <w:rPr>
          <w:rFonts w:ascii="Arial" w:hAnsi="Arial" w:cs="Arial"/>
          <w:sz w:val="24"/>
          <w:szCs w:val="24"/>
        </w:rPr>
        <w:t xml:space="preserve"> </w:t>
      </w:r>
      <w:r w:rsidRPr="001D6111">
        <w:rPr>
          <w:rFonts w:ascii="Arial" w:hAnsi="Arial" w:cs="Arial"/>
          <w:sz w:val="24"/>
          <w:szCs w:val="24"/>
        </w:rPr>
        <w:t xml:space="preserve">Pastoral Support Plans (PSPs) and </w:t>
      </w:r>
      <w:r>
        <w:rPr>
          <w:rFonts w:ascii="Arial" w:hAnsi="Arial" w:cs="Arial"/>
          <w:sz w:val="24"/>
          <w:szCs w:val="24"/>
        </w:rPr>
        <w:t xml:space="preserve">EHCP’s, </w:t>
      </w:r>
      <w:r w:rsidRPr="001D6111">
        <w:rPr>
          <w:rFonts w:ascii="Arial" w:hAnsi="Arial" w:cs="Arial"/>
          <w:sz w:val="24"/>
          <w:szCs w:val="24"/>
        </w:rPr>
        <w:t>Health and Care Plan and include early plans to support transition to a new year group,</w:t>
      </w:r>
      <w:r w:rsidRPr="001D6111">
        <w:rPr>
          <w:rFonts w:ascii="Arial" w:hAnsi="Arial" w:cs="Arial"/>
          <w:sz w:val="24"/>
          <w:szCs w:val="24"/>
        </w:rPr>
        <w:br/>
        <w:t>school or college.</w:t>
      </w:r>
      <w:r w:rsidRPr="001D6111">
        <w:rPr>
          <w:rFonts w:ascii="Arial" w:hAnsi="Arial" w:cs="Arial"/>
          <w:sz w:val="24"/>
          <w:szCs w:val="24"/>
        </w:rPr>
        <w:br/>
      </w:r>
    </w:p>
    <w:p w:rsidR="00CE32EB" w:rsidRDefault="001D6111" w:rsidP="001D6111">
      <w:pPr>
        <w:spacing w:after="0"/>
        <w:rPr>
          <w:rFonts w:ascii="Arial" w:hAnsi="Arial" w:cs="Arial"/>
          <w:sz w:val="24"/>
          <w:szCs w:val="24"/>
        </w:rPr>
      </w:pPr>
      <w:r w:rsidRPr="001D6111">
        <w:rPr>
          <w:rFonts w:ascii="Arial" w:hAnsi="Arial" w:cs="Arial"/>
          <w:sz w:val="24"/>
          <w:szCs w:val="24"/>
        </w:rPr>
        <w:t>When thinking about what should be discussed at a PEP meeting and recorded in a PEP</w:t>
      </w:r>
      <w:r>
        <w:rPr>
          <w:rFonts w:ascii="Arial" w:hAnsi="Arial" w:cs="Arial"/>
          <w:sz w:val="24"/>
          <w:szCs w:val="24"/>
        </w:rPr>
        <w:t xml:space="preserve"> </w:t>
      </w:r>
      <w:r w:rsidRPr="001D6111">
        <w:rPr>
          <w:rFonts w:ascii="Arial" w:hAnsi="Arial" w:cs="Arial"/>
          <w:sz w:val="24"/>
          <w:szCs w:val="24"/>
        </w:rPr>
        <w:t>document it is perhaps helpful to consider the following scenario</w:t>
      </w:r>
      <w:r>
        <w:rPr>
          <w:rFonts w:ascii="Arial" w:hAnsi="Arial" w:cs="Arial"/>
          <w:sz w:val="24"/>
          <w:szCs w:val="24"/>
        </w:rPr>
        <w:t>.</w:t>
      </w:r>
    </w:p>
    <w:p w:rsidR="001D6111" w:rsidRDefault="001D6111" w:rsidP="001D6111">
      <w:pPr>
        <w:spacing w:after="0"/>
        <w:rPr>
          <w:rFonts w:ascii="Arial" w:hAnsi="Arial" w:cs="Arial"/>
          <w:sz w:val="24"/>
          <w:szCs w:val="24"/>
        </w:rPr>
      </w:pPr>
      <w:r w:rsidRPr="001D6111">
        <w:rPr>
          <w:rFonts w:ascii="Arial" w:hAnsi="Arial" w:cs="Arial"/>
          <w:sz w:val="24"/>
          <w:szCs w:val="24"/>
        </w:rPr>
        <w:br/>
        <w:t>If you were receiving this young person into your school, setting or college tomorrow would the</w:t>
      </w:r>
      <w:r>
        <w:rPr>
          <w:rFonts w:ascii="Arial" w:hAnsi="Arial" w:cs="Arial"/>
          <w:sz w:val="24"/>
          <w:szCs w:val="24"/>
        </w:rPr>
        <w:t xml:space="preserve"> </w:t>
      </w:r>
      <w:r w:rsidRPr="001D6111">
        <w:rPr>
          <w:rFonts w:ascii="Arial" w:hAnsi="Arial" w:cs="Arial"/>
          <w:sz w:val="24"/>
          <w:szCs w:val="24"/>
        </w:rPr>
        <w:t>PEP you have just written provide you with a good understanding of their needs, their aspirations,</w:t>
      </w:r>
      <w:r>
        <w:rPr>
          <w:rFonts w:ascii="Arial" w:hAnsi="Arial" w:cs="Arial"/>
          <w:sz w:val="24"/>
          <w:szCs w:val="24"/>
        </w:rPr>
        <w:t xml:space="preserve"> </w:t>
      </w:r>
      <w:r w:rsidRPr="001D6111">
        <w:rPr>
          <w:rFonts w:ascii="Arial" w:hAnsi="Arial" w:cs="Arial"/>
          <w:sz w:val="24"/>
          <w:szCs w:val="24"/>
        </w:rPr>
        <w:t>likes and dislikes, and of the strategies and approaches which help them to learn?</w:t>
      </w:r>
    </w:p>
    <w:p w:rsidR="0068278C" w:rsidRDefault="001D6111" w:rsidP="00DA2C88">
      <w:pPr>
        <w:spacing w:after="0"/>
        <w:rPr>
          <w:rFonts w:ascii="Arial" w:hAnsi="Arial" w:cs="Arial"/>
          <w:sz w:val="24"/>
          <w:szCs w:val="24"/>
        </w:rPr>
      </w:pPr>
      <w:r w:rsidRPr="001D6111">
        <w:rPr>
          <w:rFonts w:ascii="Arial" w:hAnsi="Arial" w:cs="Arial"/>
          <w:sz w:val="24"/>
          <w:szCs w:val="24"/>
        </w:rPr>
        <w:br/>
        <w:t>A parent is generally aware of the progress their child is making in their education and is actively</w:t>
      </w:r>
      <w:r>
        <w:rPr>
          <w:rFonts w:ascii="Arial" w:hAnsi="Arial" w:cs="Arial"/>
          <w:sz w:val="24"/>
          <w:szCs w:val="24"/>
        </w:rPr>
        <w:t xml:space="preserve"> </w:t>
      </w:r>
      <w:r w:rsidRPr="001D6111">
        <w:rPr>
          <w:rFonts w:ascii="Arial" w:hAnsi="Arial" w:cs="Arial"/>
          <w:sz w:val="24"/>
          <w:szCs w:val="24"/>
        </w:rPr>
        <w:t>involved in supporting them in their learning and the choices they are making about their future. It</w:t>
      </w:r>
      <w:r>
        <w:rPr>
          <w:rFonts w:ascii="Arial" w:hAnsi="Arial" w:cs="Arial"/>
          <w:sz w:val="24"/>
          <w:szCs w:val="24"/>
        </w:rPr>
        <w:t xml:space="preserve"> </w:t>
      </w:r>
      <w:r w:rsidRPr="001D6111">
        <w:rPr>
          <w:rFonts w:ascii="Arial" w:hAnsi="Arial" w:cs="Arial"/>
          <w:sz w:val="24"/>
          <w:szCs w:val="24"/>
        </w:rPr>
        <w:t>is through the collection of a child’s PEP documents that we ensure that as Corporate Parents, a</w:t>
      </w:r>
      <w:r>
        <w:rPr>
          <w:rFonts w:ascii="Arial" w:hAnsi="Arial" w:cs="Arial"/>
          <w:sz w:val="24"/>
          <w:szCs w:val="24"/>
        </w:rPr>
        <w:t xml:space="preserve"> </w:t>
      </w:r>
      <w:r w:rsidRPr="001D6111">
        <w:rPr>
          <w:rFonts w:ascii="Arial" w:hAnsi="Arial" w:cs="Arial"/>
          <w:sz w:val="24"/>
          <w:szCs w:val="24"/>
        </w:rPr>
        <w:t>responsibility that we all share, we have a good understanding and recall of a Young Person’s</w:t>
      </w:r>
      <w:r>
        <w:rPr>
          <w:rFonts w:ascii="Arial" w:hAnsi="Arial" w:cs="Arial"/>
          <w:sz w:val="24"/>
          <w:szCs w:val="24"/>
        </w:rPr>
        <w:t xml:space="preserve"> educational progress, needs, </w:t>
      </w:r>
      <w:r w:rsidRPr="001D6111">
        <w:rPr>
          <w:rFonts w:ascii="Arial" w:hAnsi="Arial" w:cs="Arial"/>
          <w:sz w:val="24"/>
          <w:szCs w:val="24"/>
        </w:rPr>
        <w:t>strengths, views and aspirations during their time in care.</w:t>
      </w:r>
    </w:p>
    <w:p w:rsidR="00962219" w:rsidRPr="00CE32EB" w:rsidRDefault="00962219" w:rsidP="00DA2C88">
      <w:pPr>
        <w:spacing w:after="0"/>
        <w:rPr>
          <w:rFonts w:ascii="Arial" w:hAnsi="Arial" w:cs="Arial"/>
          <w:sz w:val="24"/>
          <w:szCs w:val="24"/>
        </w:rPr>
      </w:pPr>
      <w:r w:rsidRPr="00A741B0">
        <w:rPr>
          <w:rFonts w:ascii="Arial" w:hAnsi="Arial" w:cs="Arial"/>
          <w:b/>
          <w:sz w:val="24"/>
          <w:szCs w:val="24"/>
        </w:rPr>
        <w:lastRenderedPageBreak/>
        <w:t>After the PEP Meeting</w:t>
      </w:r>
    </w:p>
    <w:p w:rsidR="00471BE3" w:rsidRPr="00DA2C88" w:rsidRDefault="00962219" w:rsidP="00CE5AF2">
      <w:pPr>
        <w:pStyle w:val="ListParagraph"/>
        <w:numPr>
          <w:ilvl w:val="0"/>
          <w:numId w:val="12"/>
        </w:numPr>
        <w:rPr>
          <w:rFonts w:ascii="Arial" w:hAnsi="Arial" w:cs="Arial"/>
          <w:sz w:val="24"/>
          <w:szCs w:val="24"/>
        </w:rPr>
      </w:pPr>
      <w:r w:rsidRPr="00DA2C88">
        <w:rPr>
          <w:rFonts w:ascii="Arial" w:hAnsi="Arial" w:cs="Arial"/>
          <w:sz w:val="24"/>
          <w:szCs w:val="24"/>
        </w:rPr>
        <w:t>All PEPs must be put onto LCS by the social worker as soon as possible after the PEP meeting has taken place and certainly within the 10 day time limit as drift and delay is unacceptable.</w:t>
      </w:r>
    </w:p>
    <w:p w:rsidR="00471BE3" w:rsidRPr="00DA2C88" w:rsidRDefault="00962219" w:rsidP="00CE5AF2">
      <w:pPr>
        <w:pStyle w:val="ListParagraph"/>
        <w:numPr>
          <w:ilvl w:val="0"/>
          <w:numId w:val="12"/>
        </w:numPr>
        <w:rPr>
          <w:rFonts w:ascii="Arial" w:hAnsi="Arial" w:cs="Arial"/>
          <w:sz w:val="24"/>
          <w:szCs w:val="24"/>
        </w:rPr>
      </w:pPr>
      <w:r w:rsidRPr="00DA2C88">
        <w:rPr>
          <w:rFonts w:ascii="Arial" w:hAnsi="Arial" w:cs="Arial"/>
          <w:sz w:val="24"/>
          <w:szCs w:val="24"/>
        </w:rPr>
        <w:t>Quality of PEPs – must be at least ‘good’</w:t>
      </w:r>
    </w:p>
    <w:p w:rsidR="00962219" w:rsidRPr="00A741B0" w:rsidRDefault="00962219" w:rsidP="00DA2C88">
      <w:pPr>
        <w:spacing w:after="0"/>
        <w:rPr>
          <w:rFonts w:ascii="Arial" w:hAnsi="Arial" w:cs="Arial"/>
          <w:b/>
          <w:bCs/>
          <w:sz w:val="24"/>
          <w:szCs w:val="24"/>
        </w:rPr>
      </w:pPr>
      <w:r w:rsidRPr="00A741B0">
        <w:rPr>
          <w:rFonts w:ascii="Arial" w:hAnsi="Arial" w:cs="Arial"/>
          <w:b/>
          <w:bCs/>
          <w:sz w:val="24"/>
          <w:szCs w:val="24"/>
        </w:rPr>
        <w:t>The SW’s role in supporting the PEP</w:t>
      </w:r>
    </w:p>
    <w:p w:rsidR="00471BE3" w:rsidRPr="00DA2C88" w:rsidRDefault="00962219" w:rsidP="00CE5AF2">
      <w:pPr>
        <w:pStyle w:val="ListParagraph"/>
        <w:numPr>
          <w:ilvl w:val="0"/>
          <w:numId w:val="13"/>
        </w:numPr>
        <w:spacing w:after="0"/>
        <w:rPr>
          <w:rFonts w:ascii="Arial" w:hAnsi="Arial" w:cs="Arial"/>
          <w:sz w:val="24"/>
          <w:szCs w:val="24"/>
        </w:rPr>
      </w:pPr>
      <w:r w:rsidRPr="00DA2C88">
        <w:rPr>
          <w:rFonts w:ascii="Arial" w:hAnsi="Arial" w:cs="Arial"/>
          <w:sz w:val="24"/>
          <w:szCs w:val="24"/>
        </w:rPr>
        <w:t xml:space="preserve">Not </w:t>
      </w:r>
      <w:r w:rsidR="00DA2C88">
        <w:rPr>
          <w:rFonts w:ascii="Arial" w:hAnsi="Arial" w:cs="Arial"/>
          <w:sz w:val="24"/>
          <w:szCs w:val="24"/>
        </w:rPr>
        <w:t xml:space="preserve">to </w:t>
      </w:r>
      <w:r w:rsidRPr="00DA2C88">
        <w:rPr>
          <w:rFonts w:ascii="Arial" w:hAnsi="Arial" w:cs="Arial"/>
          <w:sz w:val="24"/>
          <w:szCs w:val="24"/>
        </w:rPr>
        <w:t xml:space="preserve">take significant decisions about education without reviewing </w:t>
      </w:r>
      <w:r w:rsidR="00DA2C88">
        <w:rPr>
          <w:rFonts w:ascii="Arial" w:hAnsi="Arial" w:cs="Arial"/>
          <w:sz w:val="24"/>
          <w:szCs w:val="24"/>
        </w:rPr>
        <w:t>the PEP in consultation with the child, the child’s school, carer, VSH, IRO and, where appropriate, their parents.</w:t>
      </w:r>
    </w:p>
    <w:p w:rsidR="00471BE3" w:rsidRPr="00DA2C88" w:rsidRDefault="00962219" w:rsidP="00CE5AF2">
      <w:pPr>
        <w:pStyle w:val="ListParagraph"/>
        <w:numPr>
          <w:ilvl w:val="0"/>
          <w:numId w:val="13"/>
        </w:numPr>
        <w:spacing w:after="0"/>
        <w:rPr>
          <w:rFonts w:ascii="Arial" w:hAnsi="Arial" w:cs="Arial"/>
          <w:sz w:val="24"/>
          <w:szCs w:val="24"/>
        </w:rPr>
      </w:pPr>
      <w:r w:rsidRPr="00DA2C88">
        <w:rPr>
          <w:rFonts w:ascii="Arial" w:hAnsi="Arial" w:cs="Arial"/>
          <w:sz w:val="24"/>
          <w:szCs w:val="24"/>
        </w:rPr>
        <w:t>Alert the IRO to any significant changes to the child’s PEP such as the breakdown or change of an education placement so that the IRO can decide whether a revi</w:t>
      </w:r>
      <w:r w:rsidR="00DA2C88">
        <w:rPr>
          <w:rFonts w:ascii="Arial" w:hAnsi="Arial" w:cs="Arial"/>
          <w:sz w:val="24"/>
          <w:szCs w:val="24"/>
        </w:rPr>
        <w:t>ew of the care plan is required.</w:t>
      </w:r>
    </w:p>
    <w:p w:rsidR="00471BE3" w:rsidRPr="00DA2C88" w:rsidRDefault="00962219" w:rsidP="00CE5AF2">
      <w:pPr>
        <w:pStyle w:val="ListParagraph"/>
        <w:numPr>
          <w:ilvl w:val="0"/>
          <w:numId w:val="13"/>
        </w:numPr>
        <w:spacing w:after="0"/>
        <w:rPr>
          <w:rFonts w:ascii="Arial" w:hAnsi="Arial" w:cs="Arial"/>
          <w:sz w:val="24"/>
          <w:szCs w:val="24"/>
        </w:rPr>
      </w:pPr>
      <w:r w:rsidRPr="00DA2C88">
        <w:rPr>
          <w:rFonts w:ascii="Arial" w:hAnsi="Arial" w:cs="Arial"/>
          <w:sz w:val="24"/>
          <w:szCs w:val="24"/>
        </w:rPr>
        <w:t xml:space="preserve">Work with the child’s school or other education setting between statutory reviews of their care plan (involving the VS if necessary) to ensure up-to-date PEPs are </w:t>
      </w:r>
      <w:r w:rsidR="00DA2C88">
        <w:rPr>
          <w:rFonts w:ascii="Arial" w:hAnsi="Arial" w:cs="Arial"/>
          <w:sz w:val="24"/>
          <w:szCs w:val="24"/>
        </w:rPr>
        <w:t>is fed into those reviews, which are chaired by the IRO.</w:t>
      </w:r>
    </w:p>
    <w:p w:rsidR="00471BE3" w:rsidRPr="00DA2C88" w:rsidRDefault="00962219" w:rsidP="00CE5AF2">
      <w:pPr>
        <w:pStyle w:val="ListParagraph"/>
        <w:numPr>
          <w:ilvl w:val="0"/>
          <w:numId w:val="13"/>
        </w:numPr>
        <w:spacing w:after="0"/>
        <w:rPr>
          <w:rFonts w:ascii="Arial" w:hAnsi="Arial" w:cs="Arial"/>
          <w:sz w:val="24"/>
          <w:szCs w:val="24"/>
        </w:rPr>
      </w:pPr>
      <w:r w:rsidRPr="00DA2C88">
        <w:rPr>
          <w:rFonts w:ascii="Arial" w:hAnsi="Arial" w:cs="Arial"/>
          <w:sz w:val="24"/>
          <w:szCs w:val="24"/>
        </w:rPr>
        <w:t xml:space="preserve">Ensure that all relevant information about the child’s educational progress and support needs is up-to-date and evidenced before the statutory review meeting </w:t>
      </w:r>
    </w:p>
    <w:p w:rsidR="00C901EF" w:rsidRDefault="00962219" w:rsidP="00CE5AF2">
      <w:pPr>
        <w:pStyle w:val="ListParagraph"/>
        <w:numPr>
          <w:ilvl w:val="0"/>
          <w:numId w:val="13"/>
        </w:numPr>
        <w:spacing w:after="0"/>
        <w:rPr>
          <w:rFonts w:ascii="Arial" w:hAnsi="Arial" w:cs="Arial"/>
          <w:sz w:val="24"/>
          <w:szCs w:val="24"/>
        </w:rPr>
      </w:pPr>
      <w:r w:rsidRPr="00DA2C88">
        <w:rPr>
          <w:rFonts w:ascii="Arial" w:hAnsi="Arial" w:cs="Arial"/>
          <w:sz w:val="24"/>
          <w:szCs w:val="24"/>
        </w:rPr>
        <w:t>Act on any changes required to meet the child’s education needs identified by the IRO</w:t>
      </w:r>
      <w:r w:rsidR="00DA2C88">
        <w:rPr>
          <w:rFonts w:ascii="Arial" w:hAnsi="Arial" w:cs="Arial"/>
          <w:sz w:val="24"/>
          <w:szCs w:val="24"/>
        </w:rPr>
        <w:t>.</w:t>
      </w:r>
    </w:p>
    <w:p w:rsidR="00CE32EB" w:rsidRPr="00CE32EB" w:rsidRDefault="00CE32EB" w:rsidP="00CE32EB">
      <w:pPr>
        <w:pStyle w:val="ListParagraph"/>
        <w:spacing w:after="0"/>
        <w:ind w:left="360"/>
        <w:rPr>
          <w:rFonts w:ascii="Arial" w:hAnsi="Arial" w:cs="Arial"/>
          <w:sz w:val="24"/>
          <w:szCs w:val="24"/>
        </w:rPr>
      </w:pPr>
    </w:p>
    <w:p w:rsidR="00962219" w:rsidRPr="00A741B0" w:rsidRDefault="00962219" w:rsidP="00CE32EB">
      <w:pPr>
        <w:spacing w:after="0"/>
        <w:rPr>
          <w:rFonts w:ascii="Arial" w:hAnsi="Arial" w:cs="Arial"/>
          <w:b/>
          <w:bCs/>
          <w:sz w:val="24"/>
          <w:szCs w:val="24"/>
        </w:rPr>
      </w:pPr>
      <w:r w:rsidRPr="00A741B0">
        <w:rPr>
          <w:rFonts w:ascii="Arial" w:hAnsi="Arial" w:cs="Arial"/>
          <w:b/>
          <w:bCs/>
          <w:sz w:val="24"/>
          <w:szCs w:val="24"/>
        </w:rPr>
        <w:t>Pupil Premium Plus</w:t>
      </w:r>
    </w:p>
    <w:p w:rsidR="00471BE3" w:rsidRPr="00CE32EB" w:rsidRDefault="00962219" w:rsidP="00CE5AF2">
      <w:pPr>
        <w:pStyle w:val="ListParagraph"/>
        <w:numPr>
          <w:ilvl w:val="0"/>
          <w:numId w:val="17"/>
        </w:numPr>
        <w:spacing w:after="0"/>
        <w:rPr>
          <w:rFonts w:ascii="Arial" w:hAnsi="Arial" w:cs="Arial"/>
          <w:sz w:val="24"/>
          <w:szCs w:val="24"/>
        </w:rPr>
      </w:pPr>
      <w:r w:rsidRPr="00CE32EB">
        <w:rPr>
          <w:rFonts w:ascii="Arial" w:hAnsi="Arial" w:cs="Arial"/>
          <w:sz w:val="24"/>
          <w:szCs w:val="24"/>
        </w:rPr>
        <w:t>Total PPP grant £2300. From April 2019 50% retained centrally; schools get £1150 per year in 3 termly payments</w:t>
      </w:r>
    </w:p>
    <w:p w:rsidR="00471BE3" w:rsidRPr="00CE32EB" w:rsidRDefault="00962219" w:rsidP="00CE5AF2">
      <w:pPr>
        <w:pStyle w:val="ListParagraph"/>
        <w:numPr>
          <w:ilvl w:val="0"/>
          <w:numId w:val="17"/>
        </w:numPr>
        <w:spacing w:after="0"/>
        <w:rPr>
          <w:rFonts w:ascii="Arial" w:hAnsi="Arial" w:cs="Arial"/>
          <w:sz w:val="24"/>
          <w:szCs w:val="24"/>
        </w:rPr>
      </w:pPr>
      <w:r w:rsidRPr="00CE32EB">
        <w:rPr>
          <w:rFonts w:ascii="Arial" w:hAnsi="Arial" w:cs="Arial"/>
          <w:sz w:val="24"/>
          <w:szCs w:val="24"/>
        </w:rPr>
        <w:t>PPP is allocated if the child is at the school on census date</w:t>
      </w:r>
    </w:p>
    <w:p w:rsidR="00471BE3" w:rsidRPr="00CE32EB" w:rsidRDefault="00962219" w:rsidP="00CE5AF2">
      <w:pPr>
        <w:pStyle w:val="ListParagraph"/>
        <w:numPr>
          <w:ilvl w:val="0"/>
          <w:numId w:val="17"/>
        </w:numPr>
        <w:spacing w:after="0"/>
        <w:rPr>
          <w:rFonts w:ascii="Arial" w:hAnsi="Arial" w:cs="Arial"/>
          <w:sz w:val="24"/>
          <w:szCs w:val="24"/>
        </w:rPr>
      </w:pPr>
      <w:r w:rsidRPr="00CE32EB">
        <w:rPr>
          <w:rFonts w:ascii="Arial" w:hAnsi="Arial" w:cs="Arial"/>
          <w:sz w:val="24"/>
          <w:szCs w:val="24"/>
        </w:rPr>
        <w:t>PPP is ring-fenced for Children Looked After</w:t>
      </w:r>
    </w:p>
    <w:p w:rsidR="00471BE3" w:rsidRPr="00CE32EB" w:rsidRDefault="00962219" w:rsidP="00CE5AF2">
      <w:pPr>
        <w:pStyle w:val="ListParagraph"/>
        <w:numPr>
          <w:ilvl w:val="0"/>
          <w:numId w:val="17"/>
        </w:numPr>
        <w:spacing w:after="0"/>
        <w:rPr>
          <w:rFonts w:ascii="Arial" w:hAnsi="Arial" w:cs="Arial"/>
          <w:sz w:val="24"/>
          <w:szCs w:val="24"/>
        </w:rPr>
      </w:pPr>
      <w:r w:rsidRPr="00CE32EB">
        <w:rPr>
          <w:rFonts w:ascii="Arial" w:hAnsi="Arial" w:cs="Arial"/>
          <w:sz w:val="24"/>
          <w:szCs w:val="24"/>
        </w:rPr>
        <w:t>To impact on the targets with additional and different support</w:t>
      </w:r>
    </w:p>
    <w:p w:rsidR="00CE32EB" w:rsidRPr="00A741B0" w:rsidRDefault="00CE32EB" w:rsidP="00CE32EB">
      <w:pPr>
        <w:spacing w:after="0"/>
        <w:ind w:left="720"/>
        <w:rPr>
          <w:rFonts w:ascii="Arial" w:hAnsi="Arial" w:cs="Arial"/>
          <w:sz w:val="24"/>
          <w:szCs w:val="24"/>
        </w:rPr>
      </w:pPr>
    </w:p>
    <w:p w:rsidR="00962219" w:rsidRPr="00A741B0" w:rsidRDefault="00962219" w:rsidP="00CE32EB">
      <w:pPr>
        <w:spacing w:after="0"/>
        <w:rPr>
          <w:rFonts w:ascii="Arial" w:hAnsi="Arial" w:cs="Arial"/>
          <w:b/>
          <w:bCs/>
          <w:sz w:val="24"/>
          <w:szCs w:val="24"/>
        </w:rPr>
      </w:pPr>
      <w:r w:rsidRPr="00A741B0">
        <w:rPr>
          <w:rFonts w:ascii="Arial" w:hAnsi="Arial" w:cs="Arial"/>
          <w:b/>
          <w:bCs/>
          <w:sz w:val="24"/>
          <w:szCs w:val="24"/>
        </w:rPr>
        <w:t>Getting the most from PPP</w:t>
      </w:r>
    </w:p>
    <w:p w:rsidR="00471BE3" w:rsidRPr="00CE32EB" w:rsidRDefault="00962219" w:rsidP="00CE5AF2">
      <w:pPr>
        <w:pStyle w:val="ListParagraph"/>
        <w:numPr>
          <w:ilvl w:val="0"/>
          <w:numId w:val="16"/>
        </w:numPr>
        <w:rPr>
          <w:rFonts w:ascii="Arial" w:hAnsi="Arial" w:cs="Arial"/>
          <w:sz w:val="24"/>
          <w:szCs w:val="24"/>
        </w:rPr>
      </w:pPr>
      <w:r w:rsidRPr="00CE32EB">
        <w:rPr>
          <w:rFonts w:ascii="Arial" w:hAnsi="Arial" w:cs="Arial"/>
          <w:sz w:val="24"/>
          <w:szCs w:val="24"/>
        </w:rPr>
        <w:t>Raising aspirations through access to high-quality educational experiences</w:t>
      </w:r>
    </w:p>
    <w:p w:rsidR="00471BE3" w:rsidRPr="00CE32EB" w:rsidRDefault="00962219" w:rsidP="00CE5AF2">
      <w:pPr>
        <w:pStyle w:val="ListParagraph"/>
        <w:numPr>
          <w:ilvl w:val="0"/>
          <w:numId w:val="16"/>
        </w:numPr>
        <w:rPr>
          <w:rFonts w:ascii="Arial" w:hAnsi="Arial" w:cs="Arial"/>
          <w:sz w:val="24"/>
          <w:szCs w:val="24"/>
        </w:rPr>
      </w:pPr>
      <w:r w:rsidRPr="00CE32EB">
        <w:rPr>
          <w:rFonts w:ascii="Arial" w:hAnsi="Arial" w:cs="Arial"/>
          <w:sz w:val="24"/>
          <w:szCs w:val="24"/>
        </w:rPr>
        <w:t>Building self-esteem</w:t>
      </w:r>
    </w:p>
    <w:p w:rsidR="00471BE3" w:rsidRPr="00CE32EB" w:rsidRDefault="00962219" w:rsidP="00CE5AF2">
      <w:pPr>
        <w:pStyle w:val="ListParagraph"/>
        <w:numPr>
          <w:ilvl w:val="0"/>
          <w:numId w:val="16"/>
        </w:numPr>
        <w:rPr>
          <w:rFonts w:ascii="Arial" w:hAnsi="Arial" w:cs="Arial"/>
          <w:sz w:val="24"/>
          <w:szCs w:val="24"/>
        </w:rPr>
      </w:pPr>
      <w:r w:rsidRPr="00CE32EB">
        <w:rPr>
          <w:rFonts w:ascii="Arial" w:hAnsi="Arial" w:cs="Arial"/>
          <w:sz w:val="24"/>
          <w:szCs w:val="24"/>
        </w:rPr>
        <w:t>Individually tailored to the needs and strengths of pupils</w:t>
      </w:r>
    </w:p>
    <w:p w:rsidR="00471BE3" w:rsidRPr="00CE32EB" w:rsidRDefault="00962219" w:rsidP="00CE5AF2">
      <w:pPr>
        <w:pStyle w:val="ListParagraph"/>
        <w:numPr>
          <w:ilvl w:val="0"/>
          <w:numId w:val="16"/>
        </w:numPr>
        <w:rPr>
          <w:rFonts w:ascii="Arial" w:hAnsi="Arial" w:cs="Arial"/>
          <w:sz w:val="24"/>
          <w:szCs w:val="24"/>
        </w:rPr>
      </w:pPr>
      <w:r w:rsidRPr="00CE32EB">
        <w:rPr>
          <w:rFonts w:ascii="Arial" w:hAnsi="Arial" w:cs="Arial"/>
          <w:sz w:val="24"/>
          <w:szCs w:val="24"/>
        </w:rPr>
        <w:t>Focussed on clear short-term goals which give opportunities for pupils to experience success</w:t>
      </w:r>
    </w:p>
    <w:p w:rsidR="00CE32EB" w:rsidRPr="00CE32EB" w:rsidRDefault="00962219" w:rsidP="00CE5AF2">
      <w:pPr>
        <w:pStyle w:val="ListParagraph"/>
        <w:numPr>
          <w:ilvl w:val="0"/>
          <w:numId w:val="16"/>
        </w:numPr>
        <w:rPr>
          <w:rFonts w:ascii="Arial" w:hAnsi="Arial" w:cs="Arial"/>
          <w:sz w:val="24"/>
          <w:szCs w:val="24"/>
        </w:rPr>
      </w:pPr>
      <w:r w:rsidRPr="00CE32EB">
        <w:rPr>
          <w:rFonts w:ascii="Arial" w:hAnsi="Arial" w:cs="Arial"/>
          <w:sz w:val="24"/>
          <w:szCs w:val="24"/>
        </w:rPr>
        <w:t>Supporting pupil transition e.g. primary to secondary</w:t>
      </w:r>
    </w:p>
    <w:p w:rsidR="00CE32EB" w:rsidRDefault="00CE32EB" w:rsidP="00CE32EB">
      <w:pPr>
        <w:spacing w:after="0"/>
        <w:rPr>
          <w:rFonts w:ascii="Arial" w:hAnsi="Arial" w:cs="Arial"/>
          <w:sz w:val="24"/>
          <w:szCs w:val="24"/>
        </w:rPr>
      </w:pPr>
      <w:r w:rsidRPr="001D6111">
        <w:rPr>
          <w:rFonts w:ascii="Arial" w:hAnsi="Arial" w:cs="Arial"/>
          <w:b/>
          <w:bCs/>
          <w:sz w:val="24"/>
          <w:szCs w:val="24"/>
        </w:rPr>
        <w:t>Post 16 Education – Specific key points to be aware of.</w:t>
      </w:r>
      <w:r w:rsidRPr="001D6111">
        <w:rPr>
          <w:rFonts w:ascii="Arial" w:hAnsi="Arial" w:cs="Arial"/>
          <w:bCs/>
          <w:sz w:val="24"/>
          <w:szCs w:val="24"/>
        </w:rPr>
        <w:br/>
      </w:r>
      <w:r w:rsidRPr="00CE32EB">
        <w:rPr>
          <w:rFonts w:ascii="Arial" w:hAnsi="Arial" w:cs="Arial"/>
          <w:b/>
          <w:bCs/>
          <w:sz w:val="24"/>
          <w:szCs w:val="24"/>
        </w:rPr>
        <w:t>Raising the Participation Age (RPA</w:t>
      </w:r>
      <w:proofErr w:type="gramStart"/>
      <w:r w:rsidRPr="00CE32EB">
        <w:rPr>
          <w:rFonts w:ascii="Arial" w:hAnsi="Arial" w:cs="Arial"/>
          <w:b/>
          <w:bCs/>
          <w:sz w:val="24"/>
          <w:szCs w:val="24"/>
        </w:rPr>
        <w:t>)</w:t>
      </w:r>
      <w:proofErr w:type="gramEnd"/>
      <w:r w:rsidRPr="001D6111">
        <w:rPr>
          <w:rFonts w:ascii="Arial" w:hAnsi="Arial" w:cs="Arial"/>
          <w:bCs/>
          <w:sz w:val="24"/>
          <w:szCs w:val="24"/>
        </w:rPr>
        <w:br/>
      </w:r>
      <w:r w:rsidRPr="001D6111">
        <w:rPr>
          <w:rFonts w:ascii="Arial" w:hAnsi="Arial" w:cs="Arial"/>
          <w:sz w:val="24"/>
          <w:szCs w:val="24"/>
        </w:rPr>
        <w:t>It is important to mention again the introduction of the raising of the participation age. The</w:t>
      </w:r>
      <w:r>
        <w:rPr>
          <w:rFonts w:ascii="Arial" w:hAnsi="Arial" w:cs="Arial"/>
          <w:sz w:val="24"/>
          <w:szCs w:val="24"/>
        </w:rPr>
        <w:t xml:space="preserve"> </w:t>
      </w:r>
      <w:r w:rsidRPr="001D6111">
        <w:rPr>
          <w:rFonts w:ascii="Arial" w:hAnsi="Arial" w:cs="Arial"/>
          <w:sz w:val="24"/>
          <w:szCs w:val="24"/>
        </w:rPr>
        <w:t xml:space="preserve">Education and Skills Act 2008 set out the </w:t>
      </w:r>
      <w:r>
        <w:rPr>
          <w:rFonts w:ascii="Arial" w:hAnsi="Arial" w:cs="Arial"/>
          <w:sz w:val="24"/>
          <w:szCs w:val="24"/>
        </w:rPr>
        <w:t xml:space="preserve">legal framework for Raising the </w:t>
      </w:r>
      <w:r w:rsidRPr="001D6111">
        <w:rPr>
          <w:rFonts w:ascii="Arial" w:hAnsi="Arial" w:cs="Arial"/>
          <w:sz w:val="24"/>
          <w:szCs w:val="24"/>
        </w:rPr>
        <w:t>Participation Age (RPA)</w:t>
      </w:r>
      <w:r>
        <w:rPr>
          <w:rFonts w:ascii="Arial" w:hAnsi="Arial" w:cs="Arial"/>
          <w:sz w:val="24"/>
          <w:szCs w:val="24"/>
        </w:rPr>
        <w:t xml:space="preserve"> </w:t>
      </w:r>
      <w:r w:rsidRPr="001D6111">
        <w:rPr>
          <w:rFonts w:ascii="Arial" w:hAnsi="Arial" w:cs="Arial"/>
          <w:sz w:val="24"/>
          <w:szCs w:val="24"/>
        </w:rPr>
        <w:t>in England. From sum</w:t>
      </w:r>
      <w:r>
        <w:rPr>
          <w:rFonts w:ascii="Arial" w:hAnsi="Arial" w:cs="Arial"/>
          <w:sz w:val="24"/>
          <w:szCs w:val="24"/>
        </w:rPr>
        <w:t xml:space="preserve">mer 2013, all young people have </w:t>
      </w:r>
      <w:r w:rsidRPr="001D6111">
        <w:rPr>
          <w:rFonts w:ascii="Arial" w:hAnsi="Arial" w:cs="Arial"/>
          <w:sz w:val="24"/>
          <w:szCs w:val="24"/>
        </w:rPr>
        <w:t>been required to participate in education</w:t>
      </w:r>
      <w:r>
        <w:rPr>
          <w:rFonts w:ascii="Arial" w:hAnsi="Arial" w:cs="Arial"/>
          <w:sz w:val="24"/>
          <w:szCs w:val="24"/>
        </w:rPr>
        <w:t xml:space="preserve"> </w:t>
      </w:r>
      <w:r w:rsidRPr="001D6111">
        <w:rPr>
          <w:rFonts w:ascii="Arial" w:hAnsi="Arial" w:cs="Arial"/>
          <w:sz w:val="24"/>
          <w:szCs w:val="24"/>
        </w:rPr>
        <w:t>or training up until the end of the academic year in which they turn 17. From 2015, this</w:t>
      </w:r>
      <w:r>
        <w:rPr>
          <w:rFonts w:ascii="Arial" w:hAnsi="Arial" w:cs="Arial"/>
          <w:sz w:val="24"/>
          <w:szCs w:val="24"/>
        </w:rPr>
        <w:t xml:space="preserve"> </w:t>
      </w:r>
      <w:r w:rsidRPr="001D6111">
        <w:rPr>
          <w:rFonts w:ascii="Arial" w:hAnsi="Arial" w:cs="Arial"/>
          <w:sz w:val="24"/>
          <w:szCs w:val="24"/>
        </w:rPr>
        <w:t>requirement was extended to apply until their 18th birthday.</w:t>
      </w:r>
    </w:p>
    <w:p w:rsidR="00CE32EB" w:rsidRDefault="00CE32EB" w:rsidP="00CE32EB">
      <w:pPr>
        <w:spacing w:after="0"/>
        <w:rPr>
          <w:rFonts w:ascii="Arial" w:hAnsi="Arial" w:cs="Arial"/>
          <w:sz w:val="24"/>
          <w:szCs w:val="24"/>
        </w:rPr>
      </w:pPr>
    </w:p>
    <w:p w:rsidR="00CE32EB" w:rsidRPr="00CE32EB" w:rsidRDefault="00CE32EB" w:rsidP="00CE32EB">
      <w:pPr>
        <w:spacing w:after="0"/>
        <w:rPr>
          <w:rFonts w:ascii="Arial" w:hAnsi="Arial" w:cs="Arial"/>
          <w:sz w:val="24"/>
          <w:szCs w:val="24"/>
        </w:rPr>
      </w:pPr>
      <w:r w:rsidRPr="00CE32EB">
        <w:rPr>
          <w:rFonts w:ascii="Arial" w:hAnsi="Arial" w:cs="Arial"/>
          <w:b/>
          <w:bCs/>
          <w:color w:val="000000"/>
          <w:sz w:val="24"/>
          <w:szCs w:val="24"/>
        </w:rPr>
        <w:t xml:space="preserve">Participation </w:t>
      </w:r>
      <w:r w:rsidRPr="00CE32EB">
        <w:rPr>
          <w:rFonts w:ascii="Arial" w:hAnsi="Arial" w:cs="Arial"/>
          <w:color w:val="000000"/>
          <w:sz w:val="24"/>
          <w:szCs w:val="24"/>
        </w:rPr>
        <w:t>means one of the following:</w:t>
      </w:r>
    </w:p>
    <w:p w:rsidR="00CE32EB" w:rsidRPr="00CE32EB" w:rsidRDefault="00CE32EB" w:rsidP="00CE5AF2">
      <w:pPr>
        <w:pStyle w:val="ListParagraph"/>
        <w:numPr>
          <w:ilvl w:val="0"/>
          <w:numId w:val="15"/>
        </w:numPr>
        <w:spacing w:after="0"/>
        <w:rPr>
          <w:rFonts w:ascii="Arial" w:hAnsi="Arial" w:cs="Arial"/>
          <w:sz w:val="24"/>
          <w:szCs w:val="24"/>
        </w:rPr>
      </w:pPr>
      <w:r w:rsidRPr="00CE32EB">
        <w:rPr>
          <w:rFonts w:ascii="Arial" w:hAnsi="Arial" w:cs="Arial"/>
          <w:color w:val="000000"/>
          <w:sz w:val="24"/>
          <w:szCs w:val="24"/>
        </w:rPr>
        <w:t>Full-time education, such as school or college;</w:t>
      </w:r>
    </w:p>
    <w:p w:rsidR="00CE32EB" w:rsidRPr="00CE32EB" w:rsidRDefault="00CE32EB" w:rsidP="00CE5AF2">
      <w:pPr>
        <w:pStyle w:val="ListParagraph"/>
        <w:numPr>
          <w:ilvl w:val="0"/>
          <w:numId w:val="15"/>
        </w:numPr>
        <w:spacing w:after="0"/>
        <w:rPr>
          <w:rFonts w:ascii="Arial" w:hAnsi="Arial" w:cs="Arial"/>
          <w:sz w:val="24"/>
          <w:szCs w:val="24"/>
        </w:rPr>
      </w:pPr>
      <w:r w:rsidRPr="00CE32EB">
        <w:rPr>
          <w:rFonts w:ascii="Arial" w:hAnsi="Arial" w:cs="Arial"/>
          <w:color w:val="000000"/>
          <w:sz w:val="24"/>
          <w:szCs w:val="24"/>
        </w:rPr>
        <w:t>An Apprenticeship, or other work based learning;</w:t>
      </w:r>
    </w:p>
    <w:p w:rsidR="00CE32EB" w:rsidRPr="00CE32EB" w:rsidRDefault="00CE32EB" w:rsidP="00CE5AF2">
      <w:pPr>
        <w:pStyle w:val="ListParagraph"/>
        <w:numPr>
          <w:ilvl w:val="0"/>
          <w:numId w:val="15"/>
        </w:numPr>
        <w:spacing w:after="0"/>
        <w:rPr>
          <w:rFonts w:ascii="Arial" w:hAnsi="Arial" w:cs="Arial"/>
          <w:sz w:val="24"/>
          <w:szCs w:val="24"/>
        </w:rPr>
      </w:pPr>
      <w:r w:rsidRPr="00CE32EB">
        <w:rPr>
          <w:rFonts w:ascii="Arial" w:hAnsi="Arial" w:cs="Arial"/>
          <w:color w:val="000000"/>
          <w:sz w:val="24"/>
          <w:szCs w:val="24"/>
        </w:rPr>
        <w:t>Part-time education or training if they are employed, self employed or volunteering for</w:t>
      </w:r>
      <w:r w:rsidRPr="00CE32EB">
        <w:rPr>
          <w:rFonts w:ascii="Arial" w:hAnsi="Arial" w:cs="Arial"/>
          <w:color w:val="000000"/>
        </w:rPr>
        <w:t xml:space="preserve"> </w:t>
      </w:r>
      <w:r w:rsidRPr="00CE32EB">
        <w:rPr>
          <w:rFonts w:ascii="Arial" w:hAnsi="Arial" w:cs="Arial"/>
          <w:color w:val="000000"/>
          <w:sz w:val="24"/>
          <w:szCs w:val="24"/>
        </w:rPr>
        <w:t>more than 20 hours a week.</w:t>
      </w:r>
    </w:p>
    <w:p w:rsidR="00CE32EB" w:rsidRPr="00CE32EB" w:rsidRDefault="00CE32EB" w:rsidP="00CE32EB">
      <w:pPr>
        <w:pStyle w:val="ListParagraph"/>
        <w:spacing w:after="0"/>
        <w:ind w:left="360"/>
        <w:rPr>
          <w:rFonts w:ascii="Arial" w:hAnsi="Arial" w:cs="Arial"/>
          <w:sz w:val="24"/>
          <w:szCs w:val="24"/>
        </w:rPr>
      </w:pPr>
    </w:p>
    <w:p w:rsidR="00962219" w:rsidRPr="00A741B0" w:rsidRDefault="00962219" w:rsidP="00CE32EB">
      <w:pPr>
        <w:spacing w:after="0"/>
        <w:rPr>
          <w:rFonts w:ascii="Arial" w:hAnsi="Arial" w:cs="Arial"/>
          <w:b/>
          <w:bCs/>
          <w:sz w:val="24"/>
          <w:szCs w:val="24"/>
        </w:rPr>
      </w:pPr>
      <w:r w:rsidRPr="00A741B0">
        <w:rPr>
          <w:rFonts w:ascii="Arial" w:hAnsi="Arial" w:cs="Arial"/>
          <w:b/>
          <w:bCs/>
          <w:sz w:val="24"/>
          <w:szCs w:val="24"/>
        </w:rPr>
        <w:t>Vulnerable Bursary for Post 16</w:t>
      </w:r>
    </w:p>
    <w:p w:rsidR="00471BE3" w:rsidRPr="00CE32EB" w:rsidRDefault="00962219" w:rsidP="00CE5AF2">
      <w:pPr>
        <w:pStyle w:val="ListParagraph"/>
        <w:numPr>
          <w:ilvl w:val="0"/>
          <w:numId w:val="18"/>
        </w:numPr>
        <w:spacing w:after="0"/>
        <w:rPr>
          <w:rFonts w:ascii="Arial" w:hAnsi="Arial" w:cs="Arial"/>
          <w:sz w:val="24"/>
          <w:szCs w:val="24"/>
        </w:rPr>
      </w:pPr>
      <w:r w:rsidRPr="00CE32EB">
        <w:rPr>
          <w:rFonts w:ascii="Arial" w:hAnsi="Arial" w:cs="Arial"/>
          <w:sz w:val="24"/>
          <w:szCs w:val="24"/>
        </w:rPr>
        <w:t>CLA Post 16 and Care Leavers up to the end of Year 13</w:t>
      </w:r>
    </w:p>
    <w:p w:rsidR="00471BE3" w:rsidRPr="00CE32EB" w:rsidRDefault="00962219" w:rsidP="00CE5AF2">
      <w:pPr>
        <w:pStyle w:val="ListParagraph"/>
        <w:numPr>
          <w:ilvl w:val="0"/>
          <w:numId w:val="18"/>
        </w:numPr>
        <w:spacing w:after="0"/>
        <w:rPr>
          <w:rFonts w:ascii="Arial" w:hAnsi="Arial" w:cs="Arial"/>
          <w:sz w:val="24"/>
          <w:szCs w:val="24"/>
        </w:rPr>
      </w:pPr>
      <w:r w:rsidRPr="00CE32EB">
        <w:rPr>
          <w:rFonts w:ascii="Arial" w:hAnsi="Arial" w:cs="Arial"/>
          <w:sz w:val="24"/>
          <w:szCs w:val="24"/>
        </w:rPr>
        <w:t xml:space="preserve">£1200 across the academic year </w:t>
      </w:r>
    </w:p>
    <w:p w:rsidR="00471BE3" w:rsidRPr="00CE32EB" w:rsidRDefault="00962219" w:rsidP="00CE5AF2">
      <w:pPr>
        <w:pStyle w:val="ListParagraph"/>
        <w:numPr>
          <w:ilvl w:val="0"/>
          <w:numId w:val="18"/>
        </w:numPr>
        <w:spacing w:after="0"/>
        <w:rPr>
          <w:rFonts w:ascii="Arial" w:hAnsi="Arial" w:cs="Arial"/>
          <w:sz w:val="24"/>
          <w:szCs w:val="24"/>
        </w:rPr>
      </w:pPr>
      <w:r w:rsidRPr="00CE32EB">
        <w:rPr>
          <w:rFonts w:ascii="Arial" w:hAnsi="Arial" w:cs="Arial"/>
          <w:sz w:val="24"/>
          <w:szCs w:val="24"/>
        </w:rPr>
        <w:t xml:space="preserve">Usually paid termly or weekly </w:t>
      </w:r>
    </w:p>
    <w:p w:rsidR="00471BE3" w:rsidRPr="00CE32EB" w:rsidRDefault="00962219" w:rsidP="00CE5AF2">
      <w:pPr>
        <w:pStyle w:val="ListParagraph"/>
        <w:numPr>
          <w:ilvl w:val="0"/>
          <w:numId w:val="18"/>
        </w:numPr>
        <w:spacing w:after="0"/>
        <w:rPr>
          <w:rFonts w:ascii="Arial" w:hAnsi="Arial" w:cs="Arial"/>
          <w:sz w:val="24"/>
          <w:szCs w:val="24"/>
        </w:rPr>
      </w:pPr>
      <w:r w:rsidRPr="00CE32EB">
        <w:rPr>
          <w:rFonts w:ascii="Arial" w:hAnsi="Arial" w:cs="Arial"/>
          <w:sz w:val="24"/>
          <w:szCs w:val="24"/>
        </w:rPr>
        <w:t>SW to provide a letter confirming the CLA status</w:t>
      </w:r>
    </w:p>
    <w:p w:rsidR="00471BE3" w:rsidRPr="00CE32EB" w:rsidRDefault="00962219" w:rsidP="00CE5AF2">
      <w:pPr>
        <w:pStyle w:val="ListParagraph"/>
        <w:numPr>
          <w:ilvl w:val="0"/>
          <w:numId w:val="18"/>
        </w:numPr>
        <w:spacing w:after="0"/>
        <w:rPr>
          <w:rFonts w:ascii="Arial" w:hAnsi="Arial" w:cs="Arial"/>
          <w:sz w:val="24"/>
          <w:szCs w:val="24"/>
        </w:rPr>
      </w:pPr>
      <w:r w:rsidRPr="00CE32EB">
        <w:rPr>
          <w:rFonts w:ascii="Arial" w:hAnsi="Arial" w:cs="Arial"/>
          <w:sz w:val="24"/>
          <w:szCs w:val="24"/>
        </w:rPr>
        <w:t>School/College can then process the claim</w:t>
      </w:r>
    </w:p>
    <w:p w:rsidR="00471BE3" w:rsidRPr="00CE32EB" w:rsidRDefault="00962219" w:rsidP="00CE5AF2">
      <w:pPr>
        <w:pStyle w:val="ListParagraph"/>
        <w:numPr>
          <w:ilvl w:val="0"/>
          <w:numId w:val="18"/>
        </w:numPr>
        <w:spacing w:after="0"/>
        <w:rPr>
          <w:rFonts w:ascii="Arial" w:hAnsi="Arial" w:cs="Arial"/>
          <w:sz w:val="24"/>
          <w:szCs w:val="24"/>
        </w:rPr>
      </w:pPr>
      <w:r w:rsidRPr="00CE32EB">
        <w:rPr>
          <w:rFonts w:ascii="Arial" w:hAnsi="Arial" w:cs="Arial"/>
          <w:sz w:val="24"/>
          <w:szCs w:val="24"/>
        </w:rPr>
        <w:t>YP will need to have a bank account</w:t>
      </w:r>
    </w:p>
    <w:p w:rsidR="00962219" w:rsidRPr="00995FED" w:rsidRDefault="00962219" w:rsidP="00A741B0">
      <w:pPr>
        <w:rPr>
          <w:rFonts w:ascii="Arial" w:hAnsi="Arial" w:cs="Arial"/>
          <w:b/>
          <w:sz w:val="24"/>
          <w:szCs w:val="24"/>
        </w:rPr>
      </w:pPr>
    </w:p>
    <w:p w:rsidR="00995FED" w:rsidRDefault="00995FED" w:rsidP="003A7D8D">
      <w:pPr>
        <w:spacing w:after="0"/>
        <w:rPr>
          <w:rFonts w:ascii="Arial" w:hAnsi="Arial" w:cs="Arial"/>
          <w:b/>
          <w:sz w:val="24"/>
          <w:szCs w:val="24"/>
        </w:rPr>
      </w:pPr>
      <w:r w:rsidRPr="00995FED">
        <w:rPr>
          <w:rFonts w:ascii="Arial" w:hAnsi="Arial" w:cs="Arial"/>
          <w:b/>
          <w:sz w:val="24"/>
          <w:szCs w:val="24"/>
        </w:rPr>
        <w:t>Where can I get further information about PEPs?</w:t>
      </w:r>
    </w:p>
    <w:p w:rsidR="00995FED" w:rsidRDefault="00995FED" w:rsidP="00995FED">
      <w:pPr>
        <w:pStyle w:val="ListParagraph"/>
        <w:numPr>
          <w:ilvl w:val="0"/>
          <w:numId w:val="22"/>
        </w:numPr>
        <w:rPr>
          <w:rFonts w:ascii="Arial" w:hAnsi="Arial" w:cs="Arial"/>
          <w:sz w:val="24"/>
          <w:szCs w:val="24"/>
        </w:rPr>
      </w:pPr>
      <w:r w:rsidRPr="00995FED">
        <w:rPr>
          <w:rFonts w:ascii="Arial" w:hAnsi="Arial" w:cs="Arial"/>
          <w:sz w:val="24"/>
          <w:szCs w:val="24"/>
        </w:rPr>
        <w:t>Bradford Schools Online (BSO)</w:t>
      </w:r>
      <w:r>
        <w:rPr>
          <w:rFonts w:ascii="Arial" w:hAnsi="Arial" w:cs="Arial"/>
          <w:sz w:val="24"/>
          <w:szCs w:val="24"/>
        </w:rPr>
        <w:t xml:space="preserve">  - (BSO.bradford.gov.uk) In the site contents menu on the left hand side of the page there you will find the Virtual School with a drop down menu full of information</w:t>
      </w:r>
      <w:r w:rsidR="00E93449">
        <w:rPr>
          <w:rFonts w:ascii="Arial" w:hAnsi="Arial" w:cs="Arial"/>
          <w:sz w:val="24"/>
          <w:szCs w:val="24"/>
        </w:rPr>
        <w:t>.</w:t>
      </w:r>
    </w:p>
    <w:p w:rsidR="00995FED" w:rsidRDefault="00995FED" w:rsidP="00995FED">
      <w:pPr>
        <w:pStyle w:val="ListParagraph"/>
        <w:numPr>
          <w:ilvl w:val="0"/>
          <w:numId w:val="22"/>
        </w:numPr>
        <w:rPr>
          <w:rFonts w:ascii="Arial" w:hAnsi="Arial" w:cs="Arial"/>
          <w:sz w:val="24"/>
          <w:szCs w:val="24"/>
        </w:rPr>
      </w:pPr>
      <w:r>
        <w:rPr>
          <w:rFonts w:ascii="Arial" w:hAnsi="Arial" w:cs="Arial"/>
          <w:sz w:val="24"/>
          <w:szCs w:val="24"/>
        </w:rPr>
        <w:t>From any member of the Virtual School Team, we are located on floor 4 at Sir Henry Mitchell House.</w:t>
      </w:r>
    </w:p>
    <w:p w:rsidR="00995FED" w:rsidRPr="00E93449" w:rsidRDefault="00995FED" w:rsidP="00995FED">
      <w:pPr>
        <w:pStyle w:val="ListParagraph"/>
        <w:numPr>
          <w:ilvl w:val="0"/>
          <w:numId w:val="22"/>
        </w:numPr>
        <w:rPr>
          <w:rFonts w:ascii="Arial" w:hAnsi="Arial" w:cs="Arial"/>
          <w:sz w:val="24"/>
          <w:szCs w:val="24"/>
        </w:rPr>
      </w:pPr>
      <w:r>
        <w:rPr>
          <w:rFonts w:ascii="Arial" w:hAnsi="Arial" w:cs="Arial"/>
          <w:sz w:val="24"/>
          <w:szCs w:val="24"/>
        </w:rPr>
        <w:t xml:space="preserve">Email enquiries  - </w:t>
      </w:r>
      <w:hyperlink r:id="rId9" w:history="1">
        <w:r w:rsidRPr="00995FED">
          <w:rPr>
            <w:rFonts w:ascii="Helvetica" w:hAnsi="Helvetica"/>
            <w:b/>
            <w:bCs/>
            <w:color w:val="337AB7"/>
            <w:sz w:val="24"/>
            <w:szCs w:val="24"/>
            <w:u w:val="single"/>
          </w:rPr>
          <w:t>VirtualSchoolEnquiries@bradford.gov.uk</w:t>
        </w:r>
      </w:hyperlink>
    </w:p>
    <w:p w:rsidR="00E93449" w:rsidRPr="00E93449" w:rsidRDefault="00E93449" w:rsidP="00995FED">
      <w:pPr>
        <w:pStyle w:val="ListParagraph"/>
        <w:numPr>
          <w:ilvl w:val="0"/>
          <w:numId w:val="22"/>
        </w:numPr>
        <w:rPr>
          <w:rFonts w:ascii="Arial" w:hAnsi="Arial" w:cs="Arial"/>
          <w:sz w:val="24"/>
          <w:szCs w:val="24"/>
        </w:rPr>
      </w:pPr>
      <w:r>
        <w:rPr>
          <w:rFonts w:ascii="Helvetica" w:hAnsi="Helvetica"/>
          <w:bCs/>
          <w:color w:val="333333"/>
          <w:sz w:val="24"/>
          <w:szCs w:val="24"/>
        </w:rPr>
        <w:t>From your team manager or PEP champion if you have one</w:t>
      </w:r>
    </w:p>
    <w:p w:rsidR="003A7D8D" w:rsidRPr="00995FED" w:rsidRDefault="003A7D8D" w:rsidP="003A7D8D">
      <w:pPr>
        <w:pStyle w:val="ListParagraph"/>
        <w:ind w:left="0"/>
        <w:rPr>
          <w:rFonts w:ascii="Arial" w:hAnsi="Arial" w:cs="Arial"/>
          <w:sz w:val="24"/>
          <w:szCs w:val="24"/>
        </w:rPr>
      </w:pPr>
    </w:p>
    <w:p w:rsidR="00C353D6" w:rsidRPr="00037BD1" w:rsidRDefault="003A7D8D" w:rsidP="003A7D8D">
      <w:pPr>
        <w:spacing w:after="0"/>
        <w:rPr>
          <w:rFonts w:ascii="Arial" w:hAnsi="Arial" w:cs="Arial"/>
          <w:sz w:val="24"/>
          <w:szCs w:val="24"/>
        </w:rPr>
      </w:pPr>
      <w:r w:rsidRPr="003A7D8D">
        <w:rPr>
          <w:rFonts w:ascii="Arial" w:hAnsi="Arial" w:cs="Arial"/>
          <w:b/>
          <w:bCs/>
          <w:sz w:val="24"/>
          <w:szCs w:val="24"/>
        </w:rPr>
        <w:t>Age Related Expectations (ARE/EXS) – where should children be – at what age</w:t>
      </w:r>
    </w:p>
    <w:p w:rsidR="00037BD1" w:rsidRDefault="003A7D8D" w:rsidP="00A741B0">
      <w:pPr>
        <w:rPr>
          <w:rFonts w:ascii="Arial" w:hAnsi="Arial" w:cs="Arial"/>
          <w:color w:val="000000"/>
          <w:sz w:val="24"/>
          <w:szCs w:val="24"/>
        </w:rPr>
      </w:pPr>
      <w:r>
        <w:rPr>
          <w:rFonts w:ascii="Arial" w:hAnsi="Arial" w:cs="Arial"/>
          <w:noProof/>
          <w:color w:val="000000"/>
          <w:sz w:val="24"/>
          <w:szCs w:val="24"/>
          <w:lang w:eastAsia="en-GB"/>
        </w:rPr>
        <w:drawing>
          <wp:inline distT="0" distB="0" distL="0" distR="0" wp14:anchorId="7077D581" wp14:editId="4046A103">
            <wp:extent cx="5613991" cy="3143952"/>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8366" cy="3146402"/>
                    </a:xfrm>
                    <a:prstGeom prst="rect">
                      <a:avLst/>
                    </a:prstGeom>
                    <a:noFill/>
                  </pic:spPr>
                </pic:pic>
              </a:graphicData>
            </a:graphic>
          </wp:inline>
        </w:drawing>
      </w:r>
    </w:p>
    <w:p w:rsidR="003A7D8D" w:rsidRDefault="003A7D8D" w:rsidP="003A7D8D">
      <w:pPr>
        <w:spacing w:after="0"/>
        <w:rPr>
          <w:rFonts w:ascii="Arial" w:hAnsi="Arial" w:cs="Arial"/>
          <w:b/>
          <w:color w:val="000000"/>
          <w:sz w:val="24"/>
          <w:szCs w:val="24"/>
        </w:rPr>
      </w:pPr>
    </w:p>
    <w:p w:rsidR="00037BD1" w:rsidRDefault="003A7D8D" w:rsidP="003A7D8D">
      <w:pPr>
        <w:spacing w:after="0"/>
        <w:rPr>
          <w:rFonts w:ascii="Arial" w:hAnsi="Arial" w:cs="Arial"/>
          <w:b/>
          <w:color w:val="000000"/>
          <w:sz w:val="24"/>
          <w:szCs w:val="24"/>
        </w:rPr>
      </w:pPr>
      <w:r w:rsidRPr="003A7D8D">
        <w:rPr>
          <w:rFonts w:ascii="Arial" w:hAnsi="Arial" w:cs="Arial"/>
          <w:b/>
          <w:color w:val="000000"/>
          <w:sz w:val="24"/>
          <w:szCs w:val="24"/>
        </w:rPr>
        <w:lastRenderedPageBreak/>
        <w:t>The Early Years Foundation Stage</w:t>
      </w:r>
    </w:p>
    <w:p w:rsidR="00DA3ED5" w:rsidRDefault="00DA3ED5" w:rsidP="003A7D8D">
      <w:pPr>
        <w:spacing w:after="0"/>
        <w:rPr>
          <w:rFonts w:ascii="Arial" w:hAnsi="Arial" w:cs="Arial"/>
          <w:b/>
          <w:color w:val="000000"/>
          <w:sz w:val="24"/>
          <w:szCs w:val="24"/>
        </w:rPr>
      </w:pPr>
    </w:p>
    <w:tbl>
      <w:tblPr>
        <w:tblStyle w:val="TableGrid"/>
        <w:tblW w:w="0" w:type="auto"/>
        <w:tblLook w:val="04A0" w:firstRow="1" w:lastRow="0" w:firstColumn="1" w:lastColumn="0" w:noHBand="0" w:noVBand="1"/>
      </w:tblPr>
      <w:tblGrid>
        <w:gridCol w:w="4621"/>
        <w:gridCol w:w="4621"/>
      </w:tblGrid>
      <w:tr w:rsidR="00DA3ED5" w:rsidTr="00DA3ED5">
        <w:tc>
          <w:tcPr>
            <w:tcW w:w="4621" w:type="dxa"/>
          </w:tcPr>
          <w:p w:rsidR="00DA3ED5" w:rsidRDefault="00DA3ED5" w:rsidP="003A7D8D">
            <w:pPr>
              <w:rPr>
                <w:rFonts w:ascii="Arial" w:hAnsi="Arial" w:cs="Arial"/>
                <w:b/>
                <w:color w:val="000000"/>
                <w:sz w:val="24"/>
                <w:szCs w:val="24"/>
              </w:rPr>
            </w:pPr>
            <w:r>
              <w:rPr>
                <w:rFonts w:ascii="Arial" w:hAnsi="Arial" w:cs="Arial"/>
                <w:b/>
                <w:color w:val="000000"/>
                <w:sz w:val="24"/>
                <w:szCs w:val="24"/>
              </w:rPr>
              <w:t>The seven areas of learning and development</w:t>
            </w:r>
          </w:p>
        </w:tc>
        <w:tc>
          <w:tcPr>
            <w:tcW w:w="4621" w:type="dxa"/>
          </w:tcPr>
          <w:p w:rsidR="00DA3ED5" w:rsidRDefault="00DA3ED5" w:rsidP="003A7D8D">
            <w:pPr>
              <w:rPr>
                <w:rFonts w:ascii="Arial" w:hAnsi="Arial" w:cs="Arial"/>
                <w:b/>
                <w:color w:val="000000"/>
                <w:sz w:val="24"/>
                <w:szCs w:val="24"/>
              </w:rPr>
            </w:pPr>
            <w:r>
              <w:rPr>
                <w:rFonts w:ascii="Arial" w:hAnsi="Arial" w:cs="Arial"/>
                <w:b/>
                <w:color w:val="000000"/>
                <w:sz w:val="24"/>
                <w:szCs w:val="24"/>
              </w:rPr>
              <w:t>17 Aspects</w:t>
            </w:r>
          </w:p>
        </w:tc>
      </w:tr>
      <w:tr w:rsidR="00DA3ED5" w:rsidTr="00DA3ED5">
        <w:tc>
          <w:tcPr>
            <w:tcW w:w="9242" w:type="dxa"/>
            <w:gridSpan w:val="2"/>
            <w:shd w:val="clear" w:color="auto" w:fill="C6D9F1" w:themeFill="text2" w:themeFillTint="33"/>
          </w:tcPr>
          <w:p w:rsidR="00DA3ED5" w:rsidRDefault="00DA3ED5" w:rsidP="003A7D8D">
            <w:pPr>
              <w:rPr>
                <w:rFonts w:ascii="Arial" w:hAnsi="Arial" w:cs="Arial"/>
                <w:b/>
                <w:color w:val="000000"/>
                <w:sz w:val="24"/>
                <w:szCs w:val="24"/>
              </w:rPr>
            </w:pPr>
            <w:r>
              <w:rPr>
                <w:rFonts w:ascii="Arial" w:hAnsi="Arial" w:cs="Arial"/>
                <w:b/>
                <w:color w:val="000000"/>
                <w:sz w:val="24"/>
                <w:szCs w:val="24"/>
              </w:rPr>
              <w:t>Three Prime areas</w:t>
            </w:r>
          </w:p>
        </w:tc>
      </w:tr>
      <w:tr w:rsidR="00DA3ED5" w:rsidTr="00DA3ED5">
        <w:trPr>
          <w:trHeight w:val="208"/>
        </w:trPr>
        <w:tc>
          <w:tcPr>
            <w:tcW w:w="4621" w:type="dxa"/>
            <w:vMerge w:val="restart"/>
          </w:tcPr>
          <w:p w:rsidR="00DA3ED5" w:rsidRPr="00DA3ED5" w:rsidRDefault="00DA3ED5" w:rsidP="00DA3ED5">
            <w:pPr>
              <w:pStyle w:val="ListParagraph"/>
              <w:numPr>
                <w:ilvl w:val="0"/>
                <w:numId w:val="23"/>
              </w:numPr>
              <w:rPr>
                <w:rFonts w:ascii="Arial" w:hAnsi="Arial" w:cs="Arial"/>
                <w:color w:val="000000"/>
                <w:sz w:val="24"/>
                <w:szCs w:val="24"/>
              </w:rPr>
            </w:pPr>
            <w:r w:rsidRPr="00DA3ED5">
              <w:rPr>
                <w:rFonts w:ascii="Arial" w:hAnsi="Arial" w:cs="Arial"/>
                <w:color w:val="000000"/>
                <w:sz w:val="24"/>
                <w:szCs w:val="24"/>
              </w:rPr>
              <w:t>Personal, social and emotional development</w:t>
            </w:r>
          </w:p>
        </w:tc>
        <w:tc>
          <w:tcPr>
            <w:tcW w:w="4621" w:type="dxa"/>
          </w:tcPr>
          <w:p w:rsidR="00DA3ED5" w:rsidRPr="00DA3ED5" w:rsidRDefault="00DA3ED5" w:rsidP="003A7D8D">
            <w:pPr>
              <w:rPr>
                <w:rFonts w:ascii="Arial" w:hAnsi="Arial" w:cs="Arial"/>
                <w:color w:val="000000"/>
                <w:sz w:val="24"/>
                <w:szCs w:val="24"/>
              </w:rPr>
            </w:pPr>
            <w:r>
              <w:rPr>
                <w:rFonts w:ascii="Arial" w:hAnsi="Arial" w:cs="Arial"/>
                <w:color w:val="000000"/>
                <w:sz w:val="24"/>
                <w:szCs w:val="24"/>
              </w:rPr>
              <w:t>Making relationships</w:t>
            </w:r>
          </w:p>
        </w:tc>
      </w:tr>
      <w:tr w:rsidR="00DA3ED5" w:rsidTr="00DA3ED5">
        <w:trPr>
          <w:trHeight w:val="206"/>
        </w:trPr>
        <w:tc>
          <w:tcPr>
            <w:tcW w:w="4621" w:type="dxa"/>
            <w:vMerge/>
          </w:tcPr>
          <w:p w:rsidR="00DA3ED5" w:rsidRPr="00DA3ED5" w:rsidRDefault="00DA3ED5" w:rsidP="00DA3ED5">
            <w:pPr>
              <w:pStyle w:val="ListParagraph"/>
              <w:numPr>
                <w:ilvl w:val="0"/>
                <w:numId w:val="23"/>
              </w:numPr>
              <w:rPr>
                <w:rFonts w:ascii="Arial" w:hAnsi="Arial" w:cs="Arial"/>
                <w:color w:val="000000"/>
                <w:sz w:val="24"/>
                <w:szCs w:val="24"/>
              </w:rPr>
            </w:pPr>
          </w:p>
        </w:tc>
        <w:tc>
          <w:tcPr>
            <w:tcW w:w="4621" w:type="dxa"/>
          </w:tcPr>
          <w:p w:rsidR="00DA3ED5" w:rsidRPr="00DA3ED5" w:rsidRDefault="00DA3ED5" w:rsidP="003A7D8D">
            <w:pPr>
              <w:rPr>
                <w:rFonts w:ascii="Arial" w:hAnsi="Arial" w:cs="Arial"/>
                <w:color w:val="000000"/>
                <w:sz w:val="24"/>
                <w:szCs w:val="24"/>
              </w:rPr>
            </w:pPr>
            <w:r>
              <w:rPr>
                <w:rFonts w:ascii="Arial" w:hAnsi="Arial" w:cs="Arial"/>
                <w:color w:val="000000"/>
                <w:sz w:val="24"/>
                <w:szCs w:val="24"/>
              </w:rPr>
              <w:t>Self-confidence and self-awareness</w:t>
            </w:r>
          </w:p>
        </w:tc>
      </w:tr>
      <w:tr w:rsidR="00DA3ED5" w:rsidTr="00DA3ED5">
        <w:trPr>
          <w:trHeight w:val="206"/>
        </w:trPr>
        <w:tc>
          <w:tcPr>
            <w:tcW w:w="4621" w:type="dxa"/>
            <w:vMerge/>
          </w:tcPr>
          <w:p w:rsidR="00DA3ED5" w:rsidRPr="00DA3ED5" w:rsidRDefault="00DA3ED5" w:rsidP="00DA3ED5">
            <w:pPr>
              <w:pStyle w:val="ListParagraph"/>
              <w:numPr>
                <w:ilvl w:val="0"/>
                <w:numId w:val="23"/>
              </w:numPr>
              <w:rPr>
                <w:rFonts w:ascii="Arial" w:hAnsi="Arial" w:cs="Arial"/>
                <w:color w:val="000000"/>
                <w:sz w:val="24"/>
                <w:szCs w:val="24"/>
              </w:rPr>
            </w:pPr>
          </w:p>
        </w:tc>
        <w:tc>
          <w:tcPr>
            <w:tcW w:w="4621" w:type="dxa"/>
          </w:tcPr>
          <w:p w:rsidR="00DA3ED5" w:rsidRPr="00DA3ED5" w:rsidRDefault="00DA3ED5" w:rsidP="003A7D8D">
            <w:pPr>
              <w:rPr>
                <w:rFonts w:ascii="Arial" w:hAnsi="Arial" w:cs="Arial"/>
                <w:color w:val="000000"/>
                <w:sz w:val="24"/>
                <w:szCs w:val="24"/>
              </w:rPr>
            </w:pPr>
            <w:r>
              <w:rPr>
                <w:rFonts w:ascii="Arial" w:hAnsi="Arial" w:cs="Arial"/>
                <w:color w:val="000000"/>
                <w:sz w:val="24"/>
                <w:szCs w:val="24"/>
              </w:rPr>
              <w:t>Managing feelings and behaviour</w:t>
            </w:r>
          </w:p>
        </w:tc>
      </w:tr>
      <w:tr w:rsidR="00DA3ED5" w:rsidTr="00DA3ED5">
        <w:trPr>
          <w:trHeight w:val="151"/>
        </w:trPr>
        <w:tc>
          <w:tcPr>
            <w:tcW w:w="4621" w:type="dxa"/>
            <w:vMerge w:val="restart"/>
          </w:tcPr>
          <w:p w:rsidR="00DA3ED5" w:rsidRPr="00DA3ED5" w:rsidRDefault="00DA3ED5" w:rsidP="00DA3ED5">
            <w:pPr>
              <w:pStyle w:val="ListParagraph"/>
              <w:numPr>
                <w:ilvl w:val="0"/>
                <w:numId w:val="23"/>
              </w:numPr>
              <w:rPr>
                <w:rFonts w:ascii="Arial" w:hAnsi="Arial" w:cs="Arial"/>
                <w:color w:val="000000"/>
                <w:sz w:val="24"/>
                <w:szCs w:val="24"/>
              </w:rPr>
            </w:pPr>
            <w:r w:rsidRPr="00DA3ED5">
              <w:rPr>
                <w:rFonts w:ascii="Arial" w:hAnsi="Arial" w:cs="Arial"/>
                <w:color w:val="000000"/>
                <w:sz w:val="24"/>
                <w:szCs w:val="24"/>
              </w:rPr>
              <w:t>Physical Development</w:t>
            </w:r>
          </w:p>
        </w:tc>
        <w:tc>
          <w:tcPr>
            <w:tcW w:w="4621" w:type="dxa"/>
          </w:tcPr>
          <w:p w:rsidR="00DA3ED5" w:rsidRPr="00DA3ED5" w:rsidRDefault="00DA3ED5" w:rsidP="003A7D8D">
            <w:pPr>
              <w:rPr>
                <w:rFonts w:ascii="Arial" w:hAnsi="Arial" w:cs="Arial"/>
                <w:color w:val="000000"/>
                <w:sz w:val="24"/>
                <w:szCs w:val="24"/>
              </w:rPr>
            </w:pPr>
            <w:r>
              <w:rPr>
                <w:rFonts w:ascii="Arial" w:hAnsi="Arial" w:cs="Arial"/>
                <w:color w:val="000000"/>
                <w:sz w:val="24"/>
                <w:szCs w:val="24"/>
              </w:rPr>
              <w:t>Moving and handling</w:t>
            </w:r>
          </w:p>
        </w:tc>
      </w:tr>
      <w:tr w:rsidR="00DA3ED5" w:rsidTr="00DA3ED5">
        <w:trPr>
          <w:trHeight w:val="150"/>
        </w:trPr>
        <w:tc>
          <w:tcPr>
            <w:tcW w:w="4621" w:type="dxa"/>
            <w:vMerge/>
          </w:tcPr>
          <w:p w:rsidR="00DA3ED5" w:rsidRPr="00DA3ED5" w:rsidRDefault="00DA3ED5" w:rsidP="00DA3ED5">
            <w:pPr>
              <w:pStyle w:val="ListParagraph"/>
              <w:numPr>
                <w:ilvl w:val="0"/>
                <w:numId w:val="23"/>
              </w:numPr>
              <w:rPr>
                <w:rFonts w:ascii="Arial" w:hAnsi="Arial" w:cs="Arial"/>
                <w:color w:val="000000"/>
                <w:sz w:val="24"/>
                <w:szCs w:val="24"/>
              </w:rPr>
            </w:pPr>
          </w:p>
        </w:tc>
        <w:tc>
          <w:tcPr>
            <w:tcW w:w="4621" w:type="dxa"/>
          </w:tcPr>
          <w:p w:rsidR="00DA3ED5" w:rsidRPr="00DA3ED5" w:rsidRDefault="00DA3ED5" w:rsidP="003A7D8D">
            <w:pPr>
              <w:rPr>
                <w:rFonts w:ascii="Arial" w:hAnsi="Arial" w:cs="Arial"/>
                <w:color w:val="000000"/>
                <w:sz w:val="24"/>
                <w:szCs w:val="24"/>
              </w:rPr>
            </w:pPr>
            <w:r>
              <w:rPr>
                <w:rFonts w:ascii="Arial" w:hAnsi="Arial" w:cs="Arial"/>
                <w:color w:val="000000"/>
                <w:sz w:val="24"/>
                <w:szCs w:val="24"/>
              </w:rPr>
              <w:t>Health and self care</w:t>
            </w:r>
          </w:p>
        </w:tc>
      </w:tr>
      <w:tr w:rsidR="00DA3ED5" w:rsidTr="00DA3ED5">
        <w:trPr>
          <w:trHeight w:val="101"/>
        </w:trPr>
        <w:tc>
          <w:tcPr>
            <w:tcW w:w="4621" w:type="dxa"/>
            <w:vMerge w:val="restart"/>
          </w:tcPr>
          <w:p w:rsidR="00DA3ED5" w:rsidRPr="00DA3ED5" w:rsidRDefault="00DA3ED5" w:rsidP="00DA3ED5">
            <w:pPr>
              <w:pStyle w:val="ListParagraph"/>
              <w:numPr>
                <w:ilvl w:val="0"/>
                <w:numId w:val="23"/>
              </w:numPr>
              <w:rPr>
                <w:rFonts w:ascii="Arial" w:hAnsi="Arial" w:cs="Arial"/>
                <w:color w:val="000000"/>
                <w:sz w:val="24"/>
                <w:szCs w:val="24"/>
              </w:rPr>
            </w:pPr>
            <w:r w:rsidRPr="00DA3ED5">
              <w:rPr>
                <w:rFonts w:ascii="Arial" w:hAnsi="Arial" w:cs="Arial"/>
                <w:color w:val="000000"/>
                <w:sz w:val="24"/>
                <w:szCs w:val="24"/>
              </w:rPr>
              <w:t>Communication and language</w:t>
            </w:r>
          </w:p>
        </w:tc>
        <w:tc>
          <w:tcPr>
            <w:tcW w:w="4621" w:type="dxa"/>
          </w:tcPr>
          <w:p w:rsidR="00DA3ED5" w:rsidRPr="00DA3ED5" w:rsidRDefault="00DA3ED5" w:rsidP="003A7D8D">
            <w:pPr>
              <w:rPr>
                <w:rFonts w:ascii="Arial" w:hAnsi="Arial" w:cs="Arial"/>
                <w:color w:val="000000"/>
                <w:sz w:val="24"/>
                <w:szCs w:val="24"/>
              </w:rPr>
            </w:pPr>
            <w:r>
              <w:rPr>
                <w:rFonts w:ascii="Arial" w:hAnsi="Arial" w:cs="Arial"/>
                <w:color w:val="000000"/>
                <w:sz w:val="24"/>
                <w:szCs w:val="24"/>
              </w:rPr>
              <w:t>Listening and attention</w:t>
            </w:r>
          </w:p>
        </w:tc>
      </w:tr>
      <w:tr w:rsidR="00DA3ED5" w:rsidTr="00DA3ED5">
        <w:trPr>
          <w:trHeight w:val="100"/>
        </w:trPr>
        <w:tc>
          <w:tcPr>
            <w:tcW w:w="4621" w:type="dxa"/>
            <w:vMerge/>
          </w:tcPr>
          <w:p w:rsidR="00DA3ED5" w:rsidRPr="00DA3ED5" w:rsidRDefault="00DA3ED5" w:rsidP="00DA3ED5">
            <w:pPr>
              <w:pStyle w:val="ListParagraph"/>
              <w:numPr>
                <w:ilvl w:val="0"/>
                <w:numId w:val="23"/>
              </w:numPr>
              <w:rPr>
                <w:rFonts w:ascii="Arial" w:hAnsi="Arial" w:cs="Arial"/>
                <w:color w:val="000000"/>
                <w:sz w:val="24"/>
                <w:szCs w:val="24"/>
              </w:rPr>
            </w:pPr>
          </w:p>
        </w:tc>
        <w:tc>
          <w:tcPr>
            <w:tcW w:w="4621" w:type="dxa"/>
          </w:tcPr>
          <w:p w:rsidR="00DA3ED5" w:rsidRPr="00DA3ED5" w:rsidRDefault="00A11FEC" w:rsidP="003A7D8D">
            <w:pPr>
              <w:rPr>
                <w:rFonts w:ascii="Arial" w:hAnsi="Arial" w:cs="Arial"/>
                <w:color w:val="000000"/>
                <w:sz w:val="24"/>
                <w:szCs w:val="24"/>
              </w:rPr>
            </w:pPr>
            <w:r>
              <w:rPr>
                <w:rFonts w:ascii="Arial" w:hAnsi="Arial" w:cs="Arial"/>
                <w:color w:val="000000"/>
                <w:sz w:val="24"/>
                <w:szCs w:val="24"/>
              </w:rPr>
              <w:t>Understanding</w:t>
            </w:r>
          </w:p>
        </w:tc>
      </w:tr>
      <w:tr w:rsidR="00DA3ED5" w:rsidTr="00DA3ED5">
        <w:trPr>
          <w:trHeight w:val="100"/>
        </w:trPr>
        <w:tc>
          <w:tcPr>
            <w:tcW w:w="4621" w:type="dxa"/>
            <w:vMerge/>
          </w:tcPr>
          <w:p w:rsidR="00DA3ED5" w:rsidRPr="00DA3ED5" w:rsidRDefault="00DA3ED5" w:rsidP="00DA3ED5">
            <w:pPr>
              <w:pStyle w:val="ListParagraph"/>
              <w:numPr>
                <w:ilvl w:val="0"/>
                <w:numId w:val="23"/>
              </w:numPr>
              <w:rPr>
                <w:rFonts w:ascii="Arial" w:hAnsi="Arial" w:cs="Arial"/>
                <w:color w:val="000000"/>
                <w:sz w:val="24"/>
                <w:szCs w:val="24"/>
              </w:rPr>
            </w:pPr>
          </w:p>
        </w:tc>
        <w:tc>
          <w:tcPr>
            <w:tcW w:w="4621" w:type="dxa"/>
          </w:tcPr>
          <w:p w:rsidR="00DA3ED5" w:rsidRPr="00DA3ED5" w:rsidRDefault="00A11FEC" w:rsidP="003A7D8D">
            <w:pPr>
              <w:rPr>
                <w:rFonts w:ascii="Arial" w:hAnsi="Arial" w:cs="Arial"/>
                <w:color w:val="000000"/>
                <w:sz w:val="24"/>
                <w:szCs w:val="24"/>
              </w:rPr>
            </w:pPr>
            <w:r>
              <w:rPr>
                <w:rFonts w:ascii="Arial" w:hAnsi="Arial" w:cs="Arial"/>
                <w:color w:val="000000"/>
                <w:sz w:val="24"/>
                <w:szCs w:val="24"/>
              </w:rPr>
              <w:t>Speaking</w:t>
            </w:r>
          </w:p>
        </w:tc>
      </w:tr>
      <w:tr w:rsidR="00DA3ED5" w:rsidTr="00DA3ED5">
        <w:tc>
          <w:tcPr>
            <w:tcW w:w="9242" w:type="dxa"/>
            <w:gridSpan w:val="2"/>
            <w:shd w:val="clear" w:color="auto" w:fill="C6D9F1" w:themeFill="text2" w:themeFillTint="33"/>
          </w:tcPr>
          <w:p w:rsidR="00DA3ED5" w:rsidRPr="00DA3ED5" w:rsidRDefault="00DA3ED5" w:rsidP="003A7D8D">
            <w:pPr>
              <w:rPr>
                <w:rFonts w:ascii="Arial" w:hAnsi="Arial" w:cs="Arial"/>
                <w:b/>
                <w:color w:val="000000"/>
                <w:sz w:val="24"/>
                <w:szCs w:val="24"/>
              </w:rPr>
            </w:pPr>
            <w:r w:rsidRPr="00DA3ED5">
              <w:rPr>
                <w:rFonts w:ascii="Arial" w:hAnsi="Arial" w:cs="Arial"/>
                <w:b/>
                <w:color w:val="000000"/>
                <w:sz w:val="24"/>
                <w:szCs w:val="24"/>
              </w:rPr>
              <w:t>Four Specific areas</w:t>
            </w:r>
          </w:p>
        </w:tc>
      </w:tr>
      <w:tr w:rsidR="00DA3ED5" w:rsidTr="00DA3ED5">
        <w:trPr>
          <w:trHeight w:val="151"/>
        </w:trPr>
        <w:tc>
          <w:tcPr>
            <w:tcW w:w="4621" w:type="dxa"/>
            <w:vMerge w:val="restart"/>
          </w:tcPr>
          <w:p w:rsidR="00DA3ED5" w:rsidRPr="00DA3ED5" w:rsidRDefault="00DA3ED5" w:rsidP="00DA3ED5">
            <w:pPr>
              <w:pStyle w:val="ListParagraph"/>
              <w:numPr>
                <w:ilvl w:val="0"/>
                <w:numId w:val="23"/>
              </w:numPr>
              <w:rPr>
                <w:rFonts w:ascii="Arial" w:hAnsi="Arial" w:cs="Arial"/>
                <w:color w:val="000000"/>
                <w:sz w:val="24"/>
                <w:szCs w:val="24"/>
              </w:rPr>
            </w:pPr>
            <w:r w:rsidRPr="00DA3ED5">
              <w:rPr>
                <w:rFonts w:ascii="Arial" w:hAnsi="Arial" w:cs="Arial"/>
                <w:color w:val="000000"/>
                <w:sz w:val="24"/>
                <w:szCs w:val="24"/>
              </w:rPr>
              <w:t>Literacy</w:t>
            </w:r>
          </w:p>
        </w:tc>
        <w:tc>
          <w:tcPr>
            <w:tcW w:w="4621" w:type="dxa"/>
          </w:tcPr>
          <w:p w:rsidR="00DA3ED5" w:rsidRPr="00DA3ED5" w:rsidRDefault="00A11FEC" w:rsidP="003A7D8D">
            <w:pPr>
              <w:rPr>
                <w:rFonts w:ascii="Arial" w:hAnsi="Arial" w:cs="Arial"/>
                <w:color w:val="000000"/>
                <w:sz w:val="24"/>
                <w:szCs w:val="24"/>
              </w:rPr>
            </w:pPr>
            <w:r>
              <w:rPr>
                <w:rFonts w:ascii="Arial" w:hAnsi="Arial" w:cs="Arial"/>
                <w:color w:val="000000"/>
                <w:sz w:val="24"/>
                <w:szCs w:val="24"/>
              </w:rPr>
              <w:t>Reading</w:t>
            </w:r>
          </w:p>
        </w:tc>
      </w:tr>
      <w:tr w:rsidR="00DA3ED5" w:rsidTr="00DA3ED5">
        <w:trPr>
          <w:trHeight w:val="150"/>
        </w:trPr>
        <w:tc>
          <w:tcPr>
            <w:tcW w:w="4621" w:type="dxa"/>
            <w:vMerge/>
          </w:tcPr>
          <w:p w:rsidR="00DA3ED5" w:rsidRPr="00DA3ED5" w:rsidRDefault="00DA3ED5" w:rsidP="00DA3ED5">
            <w:pPr>
              <w:pStyle w:val="ListParagraph"/>
              <w:numPr>
                <w:ilvl w:val="0"/>
                <w:numId w:val="23"/>
              </w:numPr>
              <w:rPr>
                <w:rFonts w:ascii="Arial" w:hAnsi="Arial" w:cs="Arial"/>
                <w:color w:val="000000"/>
                <w:sz w:val="24"/>
                <w:szCs w:val="24"/>
              </w:rPr>
            </w:pPr>
          </w:p>
        </w:tc>
        <w:tc>
          <w:tcPr>
            <w:tcW w:w="4621" w:type="dxa"/>
          </w:tcPr>
          <w:p w:rsidR="00DA3ED5" w:rsidRPr="00DA3ED5" w:rsidRDefault="00A11FEC" w:rsidP="003A7D8D">
            <w:pPr>
              <w:rPr>
                <w:rFonts w:ascii="Arial" w:hAnsi="Arial" w:cs="Arial"/>
                <w:color w:val="000000"/>
                <w:sz w:val="24"/>
                <w:szCs w:val="24"/>
              </w:rPr>
            </w:pPr>
            <w:r>
              <w:rPr>
                <w:rFonts w:ascii="Arial" w:hAnsi="Arial" w:cs="Arial"/>
                <w:color w:val="000000"/>
                <w:sz w:val="24"/>
                <w:szCs w:val="24"/>
              </w:rPr>
              <w:t>Writing</w:t>
            </w:r>
          </w:p>
        </w:tc>
      </w:tr>
      <w:tr w:rsidR="00DA3ED5" w:rsidTr="00DA3ED5">
        <w:trPr>
          <w:trHeight w:val="151"/>
        </w:trPr>
        <w:tc>
          <w:tcPr>
            <w:tcW w:w="4621" w:type="dxa"/>
            <w:vMerge w:val="restart"/>
          </w:tcPr>
          <w:p w:rsidR="00DA3ED5" w:rsidRPr="00DA3ED5" w:rsidRDefault="00DA3ED5" w:rsidP="00DA3ED5">
            <w:pPr>
              <w:pStyle w:val="ListParagraph"/>
              <w:numPr>
                <w:ilvl w:val="0"/>
                <w:numId w:val="23"/>
              </w:numPr>
              <w:rPr>
                <w:rFonts w:ascii="Arial" w:hAnsi="Arial" w:cs="Arial"/>
                <w:color w:val="000000"/>
                <w:sz w:val="24"/>
                <w:szCs w:val="24"/>
              </w:rPr>
            </w:pPr>
            <w:r w:rsidRPr="00DA3ED5">
              <w:rPr>
                <w:rFonts w:ascii="Arial" w:hAnsi="Arial" w:cs="Arial"/>
                <w:color w:val="000000"/>
                <w:sz w:val="24"/>
                <w:szCs w:val="24"/>
              </w:rPr>
              <w:t>Mathematics</w:t>
            </w:r>
          </w:p>
        </w:tc>
        <w:tc>
          <w:tcPr>
            <w:tcW w:w="4621" w:type="dxa"/>
          </w:tcPr>
          <w:p w:rsidR="00DA3ED5" w:rsidRPr="00DA3ED5" w:rsidRDefault="00A11FEC" w:rsidP="003A7D8D">
            <w:pPr>
              <w:rPr>
                <w:rFonts w:ascii="Arial" w:hAnsi="Arial" w:cs="Arial"/>
                <w:color w:val="000000"/>
                <w:sz w:val="24"/>
                <w:szCs w:val="24"/>
              </w:rPr>
            </w:pPr>
            <w:r>
              <w:rPr>
                <w:rFonts w:ascii="Arial" w:hAnsi="Arial" w:cs="Arial"/>
                <w:color w:val="000000"/>
                <w:sz w:val="24"/>
                <w:szCs w:val="24"/>
              </w:rPr>
              <w:t>Numbers</w:t>
            </w:r>
          </w:p>
        </w:tc>
      </w:tr>
      <w:tr w:rsidR="00DA3ED5" w:rsidTr="00DA3ED5">
        <w:trPr>
          <w:trHeight w:val="150"/>
        </w:trPr>
        <w:tc>
          <w:tcPr>
            <w:tcW w:w="4621" w:type="dxa"/>
            <w:vMerge/>
          </w:tcPr>
          <w:p w:rsidR="00DA3ED5" w:rsidRPr="00DA3ED5" w:rsidRDefault="00DA3ED5" w:rsidP="00DA3ED5">
            <w:pPr>
              <w:pStyle w:val="ListParagraph"/>
              <w:numPr>
                <w:ilvl w:val="0"/>
                <w:numId w:val="23"/>
              </w:numPr>
              <w:rPr>
                <w:rFonts w:ascii="Arial" w:hAnsi="Arial" w:cs="Arial"/>
                <w:color w:val="000000"/>
                <w:sz w:val="24"/>
                <w:szCs w:val="24"/>
              </w:rPr>
            </w:pPr>
          </w:p>
        </w:tc>
        <w:tc>
          <w:tcPr>
            <w:tcW w:w="4621" w:type="dxa"/>
          </w:tcPr>
          <w:p w:rsidR="00DA3ED5" w:rsidRPr="00DA3ED5" w:rsidRDefault="00A11FEC" w:rsidP="003A7D8D">
            <w:pPr>
              <w:rPr>
                <w:rFonts w:ascii="Arial" w:hAnsi="Arial" w:cs="Arial"/>
                <w:color w:val="000000"/>
                <w:sz w:val="24"/>
                <w:szCs w:val="24"/>
              </w:rPr>
            </w:pPr>
            <w:r>
              <w:rPr>
                <w:rFonts w:ascii="Arial" w:hAnsi="Arial" w:cs="Arial"/>
                <w:color w:val="000000"/>
                <w:sz w:val="24"/>
                <w:szCs w:val="24"/>
              </w:rPr>
              <w:t>Shape, space &amp; measures</w:t>
            </w:r>
          </w:p>
        </w:tc>
      </w:tr>
      <w:tr w:rsidR="00DA3ED5" w:rsidTr="00DA3ED5">
        <w:trPr>
          <w:trHeight w:val="101"/>
        </w:trPr>
        <w:tc>
          <w:tcPr>
            <w:tcW w:w="4621" w:type="dxa"/>
            <w:vMerge w:val="restart"/>
          </w:tcPr>
          <w:p w:rsidR="00DA3ED5" w:rsidRPr="00DA3ED5" w:rsidRDefault="00DA3ED5" w:rsidP="00DA3ED5">
            <w:pPr>
              <w:pStyle w:val="ListParagraph"/>
              <w:numPr>
                <w:ilvl w:val="0"/>
                <w:numId w:val="23"/>
              </w:numPr>
              <w:rPr>
                <w:rFonts w:ascii="Arial" w:hAnsi="Arial" w:cs="Arial"/>
                <w:color w:val="000000"/>
                <w:sz w:val="24"/>
                <w:szCs w:val="24"/>
              </w:rPr>
            </w:pPr>
            <w:r w:rsidRPr="00DA3ED5">
              <w:rPr>
                <w:rFonts w:ascii="Arial" w:hAnsi="Arial" w:cs="Arial"/>
                <w:color w:val="000000"/>
                <w:sz w:val="24"/>
                <w:szCs w:val="24"/>
              </w:rPr>
              <w:t>Understanding the world</w:t>
            </w:r>
          </w:p>
        </w:tc>
        <w:tc>
          <w:tcPr>
            <w:tcW w:w="4621" w:type="dxa"/>
          </w:tcPr>
          <w:p w:rsidR="00DA3ED5" w:rsidRPr="00DA3ED5" w:rsidRDefault="00A11FEC" w:rsidP="003A7D8D">
            <w:pPr>
              <w:rPr>
                <w:rFonts w:ascii="Arial" w:hAnsi="Arial" w:cs="Arial"/>
                <w:color w:val="000000"/>
                <w:sz w:val="24"/>
                <w:szCs w:val="24"/>
              </w:rPr>
            </w:pPr>
            <w:r>
              <w:rPr>
                <w:rFonts w:ascii="Arial" w:hAnsi="Arial" w:cs="Arial"/>
                <w:color w:val="000000"/>
                <w:sz w:val="24"/>
                <w:szCs w:val="24"/>
              </w:rPr>
              <w:t>People and communities</w:t>
            </w:r>
          </w:p>
        </w:tc>
      </w:tr>
      <w:tr w:rsidR="00DA3ED5" w:rsidTr="00DA3ED5">
        <w:trPr>
          <w:trHeight w:val="100"/>
        </w:trPr>
        <w:tc>
          <w:tcPr>
            <w:tcW w:w="4621" w:type="dxa"/>
            <w:vMerge/>
          </w:tcPr>
          <w:p w:rsidR="00DA3ED5" w:rsidRPr="00DA3ED5" w:rsidRDefault="00DA3ED5" w:rsidP="00DA3ED5">
            <w:pPr>
              <w:pStyle w:val="ListParagraph"/>
              <w:numPr>
                <w:ilvl w:val="0"/>
                <w:numId w:val="23"/>
              </w:numPr>
              <w:rPr>
                <w:rFonts w:ascii="Arial" w:hAnsi="Arial" w:cs="Arial"/>
                <w:color w:val="000000"/>
                <w:sz w:val="24"/>
                <w:szCs w:val="24"/>
              </w:rPr>
            </w:pPr>
          </w:p>
        </w:tc>
        <w:tc>
          <w:tcPr>
            <w:tcW w:w="4621" w:type="dxa"/>
          </w:tcPr>
          <w:p w:rsidR="00DA3ED5" w:rsidRPr="00DA3ED5" w:rsidRDefault="00A11FEC" w:rsidP="003A7D8D">
            <w:pPr>
              <w:rPr>
                <w:rFonts w:ascii="Arial" w:hAnsi="Arial" w:cs="Arial"/>
                <w:color w:val="000000"/>
                <w:sz w:val="24"/>
                <w:szCs w:val="24"/>
              </w:rPr>
            </w:pPr>
            <w:r>
              <w:rPr>
                <w:rFonts w:ascii="Arial" w:hAnsi="Arial" w:cs="Arial"/>
                <w:color w:val="000000"/>
                <w:sz w:val="24"/>
                <w:szCs w:val="24"/>
              </w:rPr>
              <w:t>The world</w:t>
            </w:r>
          </w:p>
        </w:tc>
      </w:tr>
      <w:tr w:rsidR="00DA3ED5" w:rsidTr="00DA3ED5">
        <w:trPr>
          <w:trHeight w:val="100"/>
        </w:trPr>
        <w:tc>
          <w:tcPr>
            <w:tcW w:w="4621" w:type="dxa"/>
            <w:vMerge/>
          </w:tcPr>
          <w:p w:rsidR="00DA3ED5" w:rsidRPr="00DA3ED5" w:rsidRDefault="00DA3ED5" w:rsidP="00DA3ED5">
            <w:pPr>
              <w:pStyle w:val="ListParagraph"/>
              <w:numPr>
                <w:ilvl w:val="0"/>
                <w:numId w:val="23"/>
              </w:numPr>
              <w:rPr>
                <w:rFonts w:ascii="Arial" w:hAnsi="Arial" w:cs="Arial"/>
                <w:color w:val="000000"/>
                <w:sz w:val="24"/>
                <w:szCs w:val="24"/>
              </w:rPr>
            </w:pPr>
          </w:p>
        </w:tc>
        <w:tc>
          <w:tcPr>
            <w:tcW w:w="4621" w:type="dxa"/>
          </w:tcPr>
          <w:p w:rsidR="00DA3ED5" w:rsidRPr="00DA3ED5" w:rsidRDefault="00A11FEC" w:rsidP="003A7D8D">
            <w:pPr>
              <w:rPr>
                <w:rFonts w:ascii="Arial" w:hAnsi="Arial" w:cs="Arial"/>
                <w:color w:val="000000"/>
                <w:sz w:val="24"/>
                <w:szCs w:val="24"/>
              </w:rPr>
            </w:pPr>
            <w:r>
              <w:rPr>
                <w:rFonts w:ascii="Arial" w:hAnsi="Arial" w:cs="Arial"/>
                <w:color w:val="000000"/>
                <w:sz w:val="24"/>
                <w:szCs w:val="24"/>
              </w:rPr>
              <w:t>Technology</w:t>
            </w:r>
          </w:p>
        </w:tc>
      </w:tr>
      <w:tr w:rsidR="00DA3ED5" w:rsidTr="00DA3ED5">
        <w:trPr>
          <w:trHeight w:val="151"/>
        </w:trPr>
        <w:tc>
          <w:tcPr>
            <w:tcW w:w="4621" w:type="dxa"/>
            <w:vMerge w:val="restart"/>
          </w:tcPr>
          <w:p w:rsidR="00DA3ED5" w:rsidRPr="00DA3ED5" w:rsidRDefault="00DA3ED5" w:rsidP="00DA3ED5">
            <w:pPr>
              <w:pStyle w:val="ListParagraph"/>
              <w:numPr>
                <w:ilvl w:val="0"/>
                <w:numId w:val="23"/>
              </w:numPr>
              <w:rPr>
                <w:rFonts w:ascii="Arial" w:hAnsi="Arial" w:cs="Arial"/>
                <w:color w:val="000000"/>
                <w:sz w:val="24"/>
                <w:szCs w:val="24"/>
              </w:rPr>
            </w:pPr>
            <w:r w:rsidRPr="00DA3ED5">
              <w:rPr>
                <w:rFonts w:ascii="Arial" w:hAnsi="Arial" w:cs="Arial"/>
                <w:color w:val="000000"/>
                <w:sz w:val="24"/>
                <w:szCs w:val="24"/>
              </w:rPr>
              <w:t>Expressive arts and design</w:t>
            </w:r>
          </w:p>
        </w:tc>
        <w:tc>
          <w:tcPr>
            <w:tcW w:w="4621" w:type="dxa"/>
          </w:tcPr>
          <w:p w:rsidR="00DA3ED5" w:rsidRPr="00DA3ED5" w:rsidRDefault="00A11FEC" w:rsidP="003A7D8D">
            <w:pPr>
              <w:rPr>
                <w:rFonts w:ascii="Arial" w:hAnsi="Arial" w:cs="Arial"/>
                <w:color w:val="000000"/>
                <w:sz w:val="24"/>
                <w:szCs w:val="24"/>
              </w:rPr>
            </w:pPr>
            <w:r>
              <w:rPr>
                <w:rFonts w:ascii="Arial" w:hAnsi="Arial" w:cs="Arial"/>
                <w:color w:val="000000"/>
                <w:sz w:val="24"/>
                <w:szCs w:val="24"/>
              </w:rPr>
              <w:t>Exploring and using media and materials</w:t>
            </w:r>
          </w:p>
        </w:tc>
      </w:tr>
      <w:tr w:rsidR="00DA3ED5" w:rsidTr="00DA3ED5">
        <w:trPr>
          <w:trHeight w:val="150"/>
        </w:trPr>
        <w:tc>
          <w:tcPr>
            <w:tcW w:w="4621" w:type="dxa"/>
            <w:vMerge/>
          </w:tcPr>
          <w:p w:rsidR="00DA3ED5" w:rsidRPr="00DA3ED5" w:rsidRDefault="00DA3ED5" w:rsidP="00DA3ED5">
            <w:pPr>
              <w:pStyle w:val="ListParagraph"/>
              <w:numPr>
                <w:ilvl w:val="0"/>
                <w:numId w:val="23"/>
              </w:numPr>
              <w:rPr>
                <w:rFonts w:ascii="Arial" w:hAnsi="Arial" w:cs="Arial"/>
                <w:color w:val="000000"/>
                <w:sz w:val="24"/>
                <w:szCs w:val="24"/>
              </w:rPr>
            </w:pPr>
          </w:p>
        </w:tc>
        <w:tc>
          <w:tcPr>
            <w:tcW w:w="4621" w:type="dxa"/>
          </w:tcPr>
          <w:p w:rsidR="00DA3ED5" w:rsidRPr="00DA3ED5" w:rsidRDefault="00A11FEC" w:rsidP="003A7D8D">
            <w:pPr>
              <w:rPr>
                <w:rFonts w:ascii="Arial" w:hAnsi="Arial" w:cs="Arial"/>
                <w:color w:val="000000"/>
                <w:sz w:val="24"/>
                <w:szCs w:val="24"/>
              </w:rPr>
            </w:pPr>
            <w:r>
              <w:rPr>
                <w:rFonts w:ascii="Arial" w:hAnsi="Arial" w:cs="Arial"/>
                <w:color w:val="000000"/>
                <w:sz w:val="24"/>
                <w:szCs w:val="24"/>
              </w:rPr>
              <w:t>Being imaginative</w:t>
            </w:r>
          </w:p>
        </w:tc>
      </w:tr>
    </w:tbl>
    <w:p w:rsidR="00DA3ED5" w:rsidRPr="003A7D8D" w:rsidRDefault="00DA3ED5" w:rsidP="003A7D8D">
      <w:pPr>
        <w:spacing w:after="0"/>
        <w:rPr>
          <w:rFonts w:ascii="Arial" w:hAnsi="Arial" w:cs="Arial"/>
          <w:b/>
          <w:color w:val="000000"/>
          <w:sz w:val="24"/>
          <w:szCs w:val="24"/>
        </w:rPr>
      </w:pPr>
    </w:p>
    <w:p w:rsidR="00000000" w:rsidRPr="00A11FEC" w:rsidRDefault="00601507" w:rsidP="00A11FEC">
      <w:pPr>
        <w:pStyle w:val="ListParagraph"/>
        <w:numPr>
          <w:ilvl w:val="0"/>
          <w:numId w:val="25"/>
        </w:numPr>
        <w:rPr>
          <w:rFonts w:ascii="Arial" w:hAnsi="Arial" w:cs="Arial"/>
          <w:color w:val="000000"/>
          <w:sz w:val="24"/>
          <w:szCs w:val="24"/>
        </w:rPr>
      </w:pPr>
      <w:r w:rsidRPr="00A11FEC">
        <w:rPr>
          <w:rFonts w:ascii="Arial" w:hAnsi="Arial" w:cs="Arial"/>
          <w:color w:val="000000"/>
          <w:sz w:val="24"/>
          <w:szCs w:val="24"/>
        </w:rPr>
        <w:t>Each of the seventeen aspects above has an Early Learning Goal (ELG) which teachers support children to achieve by the end of the reception year.</w:t>
      </w:r>
    </w:p>
    <w:p w:rsidR="00000000" w:rsidRPr="00A11FEC" w:rsidRDefault="00601507" w:rsidP="00A11FEC">
      <w:pPr>
        <w:pStyle w:val="ListParagraph"/>
        <w:numPr>
          <w:ilvl w:val="0"/>
          <w:numId w:val="25"/>
        </w:numPr>
        <w:rPr>
          <w:rFonts w:ascii="Arial" w:hAnsi="Arial" w:cs="Arial"/>
          <w:color w:val="000000"/>
          <w:sz w:val="24"/>
          <w:szCs w:val="24"/>
        </w:rPr>
      </w:pPr>
      <w:r w:rsidRPr="00A11FEC">
        <w:rPr>
          <w:rFonts w:ascii="Arial" w:hAnsi="Arial" w:cs="Arial"/>
          <w:color w:val="000000"/>
          <w:sz w:val="24"/>
          <w:szCs w:val="24"/>
        </w:rPr>
        <w:t>Teachers assess their children and gathering i</w:t>
      </w:r>
      <w:r w:rsidRPr="00A11FEC">
        <w:rPr>
          <w:rFonts w:ascii="Arial" w:hAnsi="Arial" w:cs="Arial"/>
          <w:color w:val="000000"/>
          <w:sz w:val="24"/>
          <w:szCs w:val="24"/>
        </w:rPr>
        <w:t>nformation against the development matters points in the EYFS curriculum which works towards the ELGs.</w:t>
      </w:r>
    </w:p>
    <w:p w:rsidR="00000000" w:rsidRPr="00A11FEC" w:rsidRDefault="00601507" w:rsidP="00A11FEC">
      <w:pPr>
        <w:pStyle w:val="ListParagraph"/>
        <w:numPr>
          <w:ilvl w:val="0"/>
          <w:numId w:val="25"/>
        </w:numPr>
        <w:rPr>
          <w:rFonts w:ascii="Arial" w:hAnsi="Arial" w:cs="Arial"/>
          <w:color w:val="000000"/>
          <w:sz w:val="24"/>
          <w:szCs w:val="24"/>
        </w:rPr>
      </w:pPr>
      <w:r w:rsidRPr="00A11FEC">
        <w:rPr>
          <w:rFonts w:ascii="Arial" w:hAnsi="Arial" w:cs="Arial"/>
          <w:color w:val="000000"/>
          <w:sz w:val="24"/>
          <w:szCs w:val="24"/>
        </w:rPr>
        <w:t>By June each year, teachers will be ready to make a final assessment to decide whether ch</w:t>
      </w:r>
      <w:r w:rsidRPr="00A11FEC">
        <w:rPr>
          <w:rFonts w:ascii="Arial" w:hAnsi="Arial" w:cs="Arial"/>
          <w:color w:val="000000"/>
          <w:sz w:val="24"/>
          <w:szCs w:val="24"/>
        </w:rPr>
        <w:t>ildren have achieved the Early Learning Goals for the seventeen aspects or not. This is a ‘best fit’ judgment of each ELG separately.</w:t>
      </w:r>
    </w:p>
    <w:p w:rsidR="00000000" w:rsidRPr="00A11FEC" w:rsidRDefault="00601507" w:rsidP="00A11FEC">
      <w:pPr>
        <w:pStyle w:val="ListParagraph"/>
        <w:numPr>
          <w:ilvl w:val="0"/>
          <w:numId w:val="25"/>
        </w:numPr>
        <w:rPr>
          <w:rFonts w:ascii="Arial" w:hAnsi="Arial" w:cs="Arial"/>
          <w:color w:val="000000"/>
          <w:sz w:val="24"/>
          <w:szCs w:val="24"/>
        </w:rPr>
      </w:pPr>
      <w:r w:rsidRPr="00A11FEC">
        <w:rPr>
          <w:rFonts w:ascii="Arial" w:hAnsi="Arial" w:cs="Arial"/>
          <w:color w:val="000000"/>
          <w:sz w:val="24"/>
          <w:szCs w:val="24"/>
        </w:rPr>
        <w:t>For each ELG, the teacher has to decide which of the follo</w:t>
      </w:r>
      <w:r w:rsidRPr="00A11FEC">
        <w:rPr>
          <w:rFonts w:ascii="Arial" w:hAnsi="Arial" w:cs="Arial"/>
          <w:color w:val="000000"/>
          <w:sz w:val="24"/>
          <w:szCs w:val="24"/>
        </w:rPr>
        <w:t>wing three judgement is most accurate:</w:t>
      </w:r>
    </w:p>
    <w:p w:rsidR="00000000" w:rsidRPr="00A11FEC" w:rsidRDefault="00601507" w:rsidP="00A11FEC">
      <w:pPr>
        <w:pStyle w:val="ListParagraph"/>
        <w:numPr>
          <w:ilvl w:val="0"/>
          <w:numId w:val="25"/>
        </w:numPr>
        <w:rPr>
          <w:rFonts w:ascii="Arial" w:hAnsi="Arial" w:cs="Arial"/>
          <w:color w:val="000000"/>
          <w:sz w:val="24"/>
          <w:szCs w:val="24"/>
        </w:rPr>
      </w:pPr>
      <w:r w:rsidRPr="00A11FEC">
        <w:rPr>
          <w:rFonts w:ascii="Arial" w:hAnsi="Arial" w:cs="Arial"/>
          <w:b/>
          <w:bCs/>
          <w:color w:val="000000"/>
          <w:sz w:val="24"/>
          <w:szCs w:val="24"/>
        </w:rPr>
        <w:t xml:space="preserve">Emerging. </w:t>
      </w:r>
      <w:r w:rsidRPr="00A11FEC">
        <w:rPr>
          <w:rFonts w:ascii="Arial" w:hAnsi="Arial" w:cs="Arial"/>
          <w:color w:val="000000"/>
          <w:sz w:val="24"/>
          <w:szCs w:val="24"/>
        </w:rPr>
        <w:t>The child has not yet achieved the ELG but is working somewhere within the si</w:t>
      </w:r>
      <w:r w:rsidRPr="00A11FEC">
        <w:rPr>
          <w:rFonts w:ascii="Arial" w:hAnsi="Arial" w:cs="Arial"/>
          <w:color w:val="000000"/>
          <w:sz w:val="24"/>
          <w:szCs w:val="24"/>
        </w:rPr>
        <w:t>x developmental bands of the EYFS curriculum e.g. 30-50 months.</w:t>
      </w:r>
    </w:p>
    <w:p w:rsidR="00000000" w:rsidRPr="00A11FEC" w:rsidRDefault="00601507" w:rsidP="00A11FEC">
      <w:pPr>
        <w:pStyle w:val="ListParagraph"/>
        <w:numPr>
          <w:ilvl w:val="0"/>
          <w:numId w:val="25"/>
        </w:numPr>
        <w:rPr>
          <w:rFonts w:ascii="Arial" w:hAnsi="Arial" w:cs="Arial"/>
          <w:color w:val="000000"/>
          <w:sz w:val="24"/>
          <w:szCs w:val="24"/>
        </w:rPr>
      </w:pPr>
      <w:proofErr w:type="gramStart"/>
      <w:r w:rsidRPr="00A11FEC">
        <w:rPr>
          <w:rFonts w:ascii="Arial" w:hAnsi="Arial" w:cs="Arial"/>
          <w:b/>
          <w:bCs/>
          <w:color w:val="000000"/>
          <w:sz w:val="24"/>
          <w:szCs w:val="24"/>
        </w:rPr>
        <w:t>Expected .</w:t>
      </w:r>
      <w:proofErr w:type="gramEnd"/>
      <w:r w:rsidRPr="00A11FEC">
        <w:rPr>
          <w:rFonts w:ascii="Arial" w:hAnsi="Arial" w:cs="Arial"/>
          <w:b/>
          <w:bCs/>
          <w:color w:val="000000"/>
          <w:sz w:val="24"/>
          <w:szCs w:val="24"/>
        </w:rPr>
        <w:t xml:space="preserve"> </w:t>
      </w:r>
      <w:r w:rsidRPr="00A11FEC">
        <w:rPr>
          <w:rFonts w:ascii="Arial" w:hAnsi="Arial" w:cs="Arial"/>
          <w:color w:val="000000"/>
          <w:sz w:val="24"/>
          <w:szCs w:val="24"/>
        </w:rPr>
        <w:t>The child has achieved the ELG as a best fit judgem</w:t>
      </w:r>
      <w:r w:rsidRPr="00A11FEC">
        <w:rPr>
          <w:rFonts w:ascii="Arial" w:hAnsi="Arial" w:cs="Arial"/>
          <w:color w:val="000000"/>
          <w:sz w:val="24"/>
          <w:szCs w:val="24"/>
        </w:rPr>
        <w:t>ent</w:t>
      </w:r>
    </w:p>
    <w:p w:rsidR="00A11FEC" w:rsidRDefault="00601507" w:rsidP="00A11FEC">
      <w:pPr>
        <w:pStyle w:val="ListParagraph"/>
        <w:numPr>
          <w:ilvl w:val="0"/>
          <w:numId w:val="25"/>
        </w:numPr>
        <w:rPr>
          <w:rFonts w:ascii="Arial" w:hAnsi="Arial" w:cs="Arial"/>
          <w:color w:val="000000"/>
          <w:sz w:val="24"/>
          <w:szCs w:val="24"/>
        </w:rPr>
      </w:pPr>
      <w:r w:rsidRPr="00A11FEC">
        <w:rPr>
          <w:rFonts w:ascii="Arial" w:hAnsi="Arial" w:cs="Arial"/>
          <w:b/>
          <w:bCs/>
          <w:color w:val="000000"/>
          <w:sz w:val="24"/>
          <w:szCs w:val="24"/>
        </w:rPr>
        <w:t xml:space="preserve">Exceeding. </w:t>
      </w:r>
      <w:r w:rsidRPr="00A11FEC">
        <w:rPr>
          <w:rFonts w:ascii="Arial" w:hAnsi="Arial" w:cs="Arial"/>
          <w:color w:val="000000"/>
          <w:sz w:val="24"/>
          <w:szCs w:val="24"/>
        </w:rPr>
        <w:t>The child has gone beyond the ELG and is working within the KS1 National Curriculum</w:t>
      </w:r>
    </w:p>
    <w:p w:rsidR="00A11FEC" w:rsidRDefault="00A11FEC" w:rsidP="00A11FEC">
      <w:pPr>
        <w:pStyle w:val="ListParagraph"/>
        <w:ind w:left="360"/>
        <w:rPr>
          <w:rFonts w:ascii="Arial" w:hAnsi="Arial" w:cs="Arial"/>
          <w:b/>
          <w:bCs/>
          <w:color w:val="000000"/>
          <w:sz w:val="24"/>
          <w:szCs w:val="24"/>
        </w:rPr>
      </w:pPr>
    </w:p>
    <w:p w:rsidR="00A11FEC" w:rsidRPr="00A11FEC" w:rsidRDefault="00A11FEC" w:rsidP="00A11FEC">
      <w:pPr>
        <w:pStyle w:val="ListParagraph"/>
        <w:spacing w:after="0"/>
        <w:ind w:left="0"/>
        <w:rPr>
          <w:rFonts w:ascii="Arial" w:hAnsi="Arial" w:cs="Arial"/>
          <w:color w:val="000000"/>
          <w:sz w:val="24"/>
          <w:szCs w:val="24"/>
        </w:rPr>
      </w:pPr>
      <w:r w:rsidRPr="00A11FEC">
        <w:rPr>
          <w:rFonts w:ascii="Arial" w:hAnsi="Arial" w:cs="Arial"/>
          <w:b/>
          <w:bCs/>
          <w:color w:val="000000"/>
          <w:sz w:val="24"/>
          <w:szCs w:val="24"/>
        </w:rPr>
        <w:t>Good Level of Development (GLD)</w:t>
      </w:r>
    </w:p>
    <w:p w:rsidR="00A11FEC" w:rsidRPr="00A11FEC" w:rsidRDefault="00A11FEC" w:rsidP="00A11FEC">
      <w:pPr>
        <w:numPr>
          <w:ilvl w:val="0"/>
          <w:numId w:val="25"/>
        </w:numPr>
        <w:rPr>
          <w:rFonts w:ascii="Arial" w:hAnsi="Arial" w:cs="Arial"/>
          <w:color w:val="000000"/>
          <w:sz w:val="24"/>
          <w:szCs w:val="24"/>
        </w:rPr>
      </w:pPr>
      <w:r w:rsidRPr="00A11FEC">
        <w:rPr>
          <w:rFonts w:ascii="Arial" w:hAnsi="Arial" w:cs="Arial"/>
          <w:color w:val="000000"/>
          <w:sz w:val="24"/>
          <w:szCs w:val="24"/>
        </w:rPr>
        <w:t>A child has reached expected (goal) level in all Prime Areas and both literacy and maths (12 areas in total).</w:t>
      </w:r>
    </w:p>
    <w:p w:rsidR="00722309" w:rsidRDefault="00722309" w:rsidP="00D459FE">
      <w:pPr>
        <w:spacing w:after="0"/>
        <w:rPr>
          <w:rFonts w:ascii="Arial" w:hAnsi="Arial" w:cs="Arial"/>
          <w:color w:val="000000"/>
          <w:sz w:val="24"/>
          <w:szCs w:val="24"/>
        </w:rPr>
      </w:pPr>
    </w:p>
    <w:p w:rsidR="00722309" w:rsidRDefault="00722309" w:rsidP="00D459FE">
      <w:pPr>
        <w:spacing w:after="0"/>
        <w:rPr>
          <w:rFonts w:ascii="Arial" w:hAnsi="Arial" w:cs="Arial"/>
          <w:color w:val="000000"/>
          <w:sz w:val="24"/>
          <w:szCs w:val="24"/>
        </w:rPr>
      </w:pPr>
    </w:p>
    <w:p w:rsidR="00037BD1" w:rsidRPr="005215D7" w:rsidRDefault="00A11FEC" w:rsidP="00D459FE">
      <w:pPr>
        <w:spacing w:after="0"/>
        <w:rPr>
          <w:rFonts w:ascii="Arial" w:hAnsi="Arial" w:cs="Arial"/>
          <w:b/>
          <w:color w:val="000000"/>
          <w:sz w:val="24"/>
          <w:szCs w:val="24"/>
        </w:rPr>
      </w:pPr>
      <w:r w:rsidRPr="005215D7">
        <w:rPr>
          <w:rFonts w:ascii="Arial" w:hAnsi="Arial" w:cs="Arial"/>
          <w:b/>
          <w:color w:val="000000"/>
          <w:sz w:val="24"/>
          <w:szCs w:val="24"/>
        </w:rPr>
        <w:lastRenderedPageBreak/>
        <w:t>Key Stage 1</w:t>
      </w:r>
    </w:p>
    <w:p w:rsidR="00D459FE" w:rsidRPr="00D459FE" w:rsidRDefault="00601507" w:rsidP="00D459FE">
      <w:pPr>
        <w:pStyle w:val="ListParagraph"/>
        <w:numPr>
          <w:ilvl w:val="0"/>
          <w:numId w:val="25"/>
        </w:numPr>
        <w:rPr>
          <w:rFonts w:ascii="Arial" w:hAnsi="Arial" w:cs="Arial"/>
          <w:color w:val="000000"/>
          <w:sz w:val="24"/>
          <w:szCs w:val="24"/>
        </w:rPr>
      </w:pPr>
      <w:r w:rsidRPr="00D459FE">
        <w:rPr>
          <w:rFonts w:ascii="Arial" w:hAnsi="Arial" w:cs="Arial"/>
          <w:color w:val="000000"/>
          <w:sz w:val="24"/>
          <w:szCs w:val="24"/>
        </w:rPr>
        <w:t xml:space="preserve">Phonics Screening in Y1 – </w:t>
      </w:r>
      <w:r w:rsidR="00D459FE" w:rsidRPr="00D459FE">
        <w:rPr>
          <w:rFonts w:ascii="Arial" w:hAnsi="Arial" w:cs="Arial"/>
          <w:color w:val="000000"/>
          <w:sz w:val="24"/>
          <w:szCs w:val="24"/>
        </w:rPr>
        <w:t xml:space="preserve">young people take this test in the summer term and </w:t>
      </w:r>
      <w:r w:rsidRPr="00D459FE">
        <w:rPr>
          <w:rFonts w:ascii="Arial" w:hAnsi="Arial" w:cs="Arial"/>
          <w:color w:val="000000"/>
          <w:sz w:val="24"/>
          <w:szCs w:val="24"/>
        </w:rPr>
        <w:t xml:space="preserve">need to get at least 32/40 to pass. </w:t>
      </w:r>
      <w:r w:rsidR="00D459FE" w:rsidRPr="00D459FE">
        <w:rPr>
          <w:rFonts w:ascii="Arial" w:hAnsi="Arial" w:cs="Arial"/>
          <w:color w:val="000000"/>
          <w:sz w:val="24"/>
          <w:szCs w:val="24"/>
        </w:rPr>
        <w:t>There is an opportunity to r</w:t>
      </w:r>
      <w:r w:rsidRPr="00D459FE">
        <w:rPr>
          <w:rFonts w:ascii="Arial" w:hAnsi="Arial" w:cs="Arial"/>
          <w:color w:val="000000"/>
          <w:sz w:val="24"/>
          <w:szCs w:val="24"/>
        </w:rPr>
        <w:t>etake in Y2 if unsuccessful</w:t>
      </w:r>
      <w:r w:rsidR="00D459FE" w:rsidRPr="00D459FE">
        <w:rPr>
          <w:rFonts w:ascii="Arial" w:hAnsi="Arial" w:cs="Arial"/>
          <w:color w:val="000000"/>
          <w:sz w:val="24"/>
          <w:szCs w:val="24"/>
        </w:rPr>
        <w:t>.</w:t>
      </w:r>
    </w:p>
    <w:p w:rsidR="00000000" w:rsidRPr="00D459FE" w:rsidRDefault="00601507" w:rsidP="00D459FE">
      <w:pPr>
        <w:pStyle w:val="ListParagraph"/>
        <w:numPr>
          <w:ilvl w:val="0"/>
          <w:numId w:val="25"/>
        </w:numPr>
        <w:rPr>
          <w:rFonts w:ascii="Arial" w:hAnsi="Arial" w:cs="Arial"/>
          <w:color w:val="000000"/>
          <w:sz w:val="24"/>
          <w:szCs w:val="24"/>
        </w:rPr>
      </w:pPr>
      <w:r w:rsidRPr="00D459FE">
        <w:rPr>
          <w:rFonts w:ascii="Arial" w:hAnsi="Arial" w:cs="Arial"/>
          <w:color w:val="000000"/>
          <w:sz w:val="24"/>
          <w:szCs w:val="24"/>
        </w:rPr>
        <w:t xml:space="preserve">Children get awarded a ‘standard’ – WTS, EXS or GDS. Children not achieving WTS can get PKG – not to be confused </w:t>
      </w:r>
      <w:r w:rsidRPr="00D459FE">
        <w:rPr>
          <w:rFonts w:ascii="Arial" w:hAnsi="Arial" w:cs="Arial"/>
          <w:color w:val="000000"/>
          <w:sz w:val="24"/>
          <w:szCs w:val="24"/>
        </w:rPr>
        <w:t xml:space="preserve">with ‘P’ scales. </w:t>
      </w:r>
    </w:p>
    <w:p w:rsidR="00000000" w:rsidRPr="00D459FE" w:rsidRDefault="00601507" w:rsidP="00D459FE">
      <w:pPr>
        <w:pStyle w:val="ListParagraph"/>
        <w:numPr>
          <w:ilvl w:val="0"/>
          <w:numId w:val="25"/>
        </w:numPr>
        <w:rPr>
          <w:rFonts w:ascii="Arial" w:hAnsi="Arial" w:cs="Arial"/>
          <w:color w:val="000000"/>
          <w:sz w:val="24"/>
          <w:szCs w:val="24"/>
        </w:rPr>
      </w:pPr>
      <w:r w:rsidRPr="00D459FE">
        <w:rPr>
          <w:rFonts w:ascii="Arial" w:hAnsi="Arial" w:cs="Arial"/>
          <w:color w:val="000000"/>
          <w:sz w:val="24"/>
          <w:szCs w:val="24"/>
        </w:rPr>
        <w:t xml:space="preserve">Throughout KS1&amp;2 Children need to be working at </w:t>
      </w:r>
      <w:r w:rsidR="00D459FE" w:rsidRPr="00D459FE">
        <w:rPr>
          <w:rFonts w:ascii="Arial" w:hAnsi="Arial" w:cs="Arial"/>
          <w:color w:val="000000"/>
          <w:sz w:val="24"/>
          <w:szCs w:val="24"/>
        </w:rPr>
        <w:t>Age Related Expectations</w:t>
      </w:r>
      <w:r w:rsidRPr="00D459FE">
        <w:rPr>
          <w:rFonts w:ascii="Arial" w:hAnsi="Arial" w:cs="Arial"/>
          <w:color w:val="000000"/>
          <w:sz w:val="24"/>
          <w:szCs w:val="24"/>
        </w:rPr>
        <w:t xml:space="preserve"> </w:t>
      </w:r>
      <w:r w:rsidRPr="00D459FE">
        <w:rPr>
          <w:rFonts w:ascii="Arial" w:hAnsi="Arial" w:cs="Arial"/>
          <w:color w:val="000000"/>
          <w:sz w:val="24"/>
          <w:szCs w:val="24"/>
        </w:rPr>
        <w:t xml:space="preserve">in </w:t>
      </w:r>
      <w:r w:rsidRPr="00D459FE">
        <w:rPr>
          <w:rFonts w:ascii="Arial" w:hAnsi="Arial" w:cs="Arial"/>
          <w:color w:val="000000"/>
          <w:sz w:val="24"/>
          <w:szCs w:val="24"/>
        </w:rPr>
        <w:t>R</w:t>
      </w:r>
      <w:r w:rsidR="00D459FE" w:rsidRPr="00D459FE">
        <w:rPr>
          <w:rFonts w:ascii="Arial" w:hAnsi="Arial" w:cs="Arial"/>
          <w:color w:val="000000"/>
          <w:sz w:val="24"/>
          <w:szCs w:val="24"/>
        </w:rPr>
        <w:t>eading</w:t>
      </w:r>
      <w:r w:rsidRPr="00D459FE">
        <w:rPr>
          <w:rFonts w:ascii="Arial" w:hAnsi="Arial" w:cs="Arial"/>
          <w:color w:val="000000"/>
          <w:sz w:val="24"/>
          <w:szCs w:val="24"/>
        </w:rPr>
        <w:t>, W</w:t>
      </w:r>
      <w:r w:rsidR="00D459FE" w:rsidRPr="00D459FE">
        <w:rPr>
          <w:rFonts w:ascii="Arial" w:hAnsi="Arial" w:cs="Arial"/>
          <w:color w:val="000000"/>
          <w:sz w:val="24"/>
          <w:szCs w:val="24"/>
        </w:rPr>
        <w:t>riting &amp;</w:t>
      </w:r>
      <w:r w:rsidRPr="00D459FE">
        <w:rPr>
          <w:rFonts w:ascii="Arial" w:hAnsi="Arial" w:cs="Arial"/>
          <w:color w:val="000000"/>
          <w:sz w:val="24"/>
          <w:szCs w:val="24"/>
        </w:rPr>
        <w:t>, M</w:t>
      </w:r>
      <w:r w:rsidR="00D459FE" w:rsidRPr="00D459FE">
        <w:rPr>
          <w:rFonts w:ascii="Arial" w:hAnsi="Arial" w:cs="Arial"/>
          <w:color w:val="000000"/>
          <w:sz w:val="24"/>
          <w:szCs w:val="24"/>
        </w:rPr>
        <w:t>athematics at least</w:t>
      </w:r>
      <w:r w:rsidRPr="00D459FE">
        <w:rPr>
          <w:rFonts w:ascii="Arial" w:hAnsi="Arial" w:cs="Arial"/>
          <w:color w:val="000000"/>
          <w:sz w:val="24"/>
          <w:szCs w:val="24"/>
        </w:rPr>
        <w:t>.</w:t>
      </w:r>
    </w:p>
    <w:p w:rsidR="00A11FEC" w:rsidRPr="00D459FE" w:rsidRDefault="00A11FEC" w:rsidP="00D459FE">
      <w:pPr>
        <w:spacing w:after="0"/>
        <w:rPr>
          <w:rFonts w:ascii="Arial" w:hAnsi="Arial" w:cs="Arial"/>
          <w:b/>
          <w:color w:val="000000"/>
          <w:sz w:val="24"/>
          <w:szCs w:val="24"/>
        </w:rPr>
      </w:pPr>
      <w:r w:rsidRPr="00D459FE">
        <w:rPr>
          <w:rFonts w:ascii="Arial" w:hAnsi="Arial" w:cs="Arial"/>
          <w:b/>
          <w:color w:val="000000"/>
          <w:sz w:val="24"/>
          <w:szCs w:val="24"/>
        </w:rPr>
        <w:t>Key Stage 2</w:t>
      </w:r>
    </w:p>
    <w:p w:rsidR="00000000" w:rsidRPr="00D459FE" w:rsidRDefault="00601507" w:rsidP="00D459FE">
      <w:pPr>
        <w:pStyle w:val="ListParagraph"/>
        <w:numPr>
          <w:ilvl w:val="0"/>
          <w:numId w:val="29"/>
        </w:numPr>
        <w:rPr>
          <w:rFonts w:ascii="Arial" w:hAnsi="Arial" w:cs="Arial"/>
          <w:color w:val="000000"/>
          <w:sz w:val="24"/>
          <w:szCs w:val="24"/>
        </w:rPr>
      </w:pPr>
      <w:r w:rsidRPr="00D459FE">
        <w:rPr>
          <w:rFonts w:ascii="Arial" w:hAnsi="Arial" w:cs="Arial"/>
          <w:color w:val="000000"/>
          <w:sz w:val="24"/>
          <w:szCs w:val="24"/>
        </w:rPr>
        <w:t>At the end of the Key Stage – in Y6 chil</w:t>
      </w:r>
      <w:r w:rsidR="00D459FE" w:rsidRPr="00D459FE">
        <w:rPr>
          <w:rFonts w:ascii="Arial" w:hAnsi="Arial" w:cs="Arial"/>
          <w:color w:val="000000"/>
          <w:sz w:val="24"/>
          <w:szCs w:val="24"/>
        </w:rPr>
        <w:t xml:space="preserve">dren take SAT’s in </w:t>
      </w:r>
      <w:r w:rsidRPr="00D459FE">
        <w:rPr>
          <w:rFonts w:ascii="Arial" w:hAnsi="Arial" w:cs="Arial"/>
          <w:color w:val="000000"/>
          <w:sz w:val="24"/>
          <w:szCs w:val="24"/>
        </w:rPr>
        <w:t xml:space="preserve">Reading, GPS and Maths. </w:t>
      </w:r>
      <w:r w:rsidRPr="00D459FE">
        <w:rPr>
          <w:rFonts w:ascii="Arial" w:hAnsi="Arial" w:cs="Arial"/>
          <w:color w:val="000000"/>
          <w:sz w:val="24"/>
          <w:szCs w:val="24"/>
        </w:rPr>
        <w:t>Writing is by teacher assessment.</w:t>
      </w:r>
    </w:p>
    <w:p w:rsidR="00D459FE" w:rsidRPr="00D459FE" w:rsidRDefault="00601507" w:rsidP="00D459FE">
      <w:pPr>
        <w:pStyle w:val="ListParagraph"/>
        <w:numPr>
          <w:ilvl w:val="0"/>
          <w:numId w:val="25"/>
        </w:numPr>
        <w:rPr>
          <w:rFonts w:ascii="Arial" w:hAnsi="Arial" w:cs="Arial"/>
          <w:color w:val="000000"/>
          <w:sz w:val="24"/>
          <w:szCs w:val="24"/>
        </w:rPr>
      </w:pPr>
      <w:r w:rsidRPr="00D459FE">
        <w:rPr>
          <w:rFonts w:ascii="Arial" w:hAnsi="Arial" w:cs="Arial"/>
          <w:color w:val="000000"/>
          <w:sz w:val="24"/>
          <w:szCs w:val="24"/>
        </w:rPr>
        <w:t xml:space="preserve">Children need to be working at EXS at least in </w:t>
      </w:r>
      <w:r w:rsidR="00D459FE" w:rsidRPr="00D459FE">
        <w:rPr>
          <w:rFonts w:ascii="Arial" w:hAnsi="Arial" w:cs="Arial"/>
          <w:color w:val="000000"/>
          <w:sz w:val="24"/>
          <w:szCs w:val="24"/>
        </w:rPr>
        <w:t>Reading, Writing &amp;, Mathematics at least.</w:t>
      </w:r>
    </w:p>
    <w:p w:rsidR="00D459FE" w:rsidRPr="005D4E3D" w:rsidRDefault="00D459FE" w:rsidP="00722309">
      <w:pPr>
        <w:spacing w:after="0"/>
        <w:rPr>
          <w:rFonts w:ascii="Arial" w:hAnsi="Arial" w:cs="Arial"/>
          <w:b/>
          <w:color w:val="000000"/>
          <w:sz w:val="24"/>
          <w:szCs w:val="24"/>
        </w:rPr>
      </w:pPr>
      <w:r w:rsidRPr="005D4E3D">
        <w:rPr>
          <w:rFonts w:ascii="Arial" w:hAnsi="Arial" w:cs="Arial"/>
          <w:b/>
          <w:color w:val="000000"/>
          <w:sz w:val="24"/>
          <w:szCs w:val="24"/>
        </w:rPr>
        <w:t>Key Stage 4</w:t>
      </w:r>
    </w:p>
    <w:p w:rsidR="005D4E3D" w:rsidRPr="005D4E3D" w:rsidRDefault="005D4E3D" w:rsidP="005D4E3D">
      <w:pPr>
        <w:pStyle w:val="NormalWeb"/>
        <w:shd w:val="clear" w:color="auto" w:fill="FFFFFF"/>
        <w:rPr>
          <w:rFonts w:ascii="Arial" w:hAnsi="Arial" w:cs="Arial"/>
          <w:color w:val="333333"/>
        </w:rPr>
      </w:pPr>
      <w:r w:rsidRPr="005D4E3D">
        <w:rPr>
          <w:rFonts w:ascii="Arial" w:hAnsi="Arial" w:cs="Arial"/>
          <w:color w:val="333333"/>
        </w:rPr>
        <w:t>As you are probably aware the government has introduced radical new changes to the structure and assessment of GCSEs.  This is to align the UK with the best education systems in the world.</w:t>
      </w:r>
    </w:p>
    <w:p w:rsidR="005D4E3D" w:rsidRPr="005D4E3D" w:rsidRDefault="005D4E3D" w:rsidP="005D4E3D">
      <w:pPr>
        <w:pStyle w:val="NormalWeb"/>
        <w:shd w:val="clear" w:color="auto" w:fill="FFFFFF"/>
        <w:rPr>
          <w:rFonts w:ascii="Arial" w:hAnsi="Arial" w:cs="Arial"/>
          <w:color w:val="333333"/>
        </w:rPr>
      </w:pPr>
      <w:r w:rsidRPr="005D4E3D">
        <w:rPr>
          <w:rFonts w:ascii="Arial" w:hAnsi="Arial" w:cs="Arial"/>
          <w:color w:val="333333"/>
        </w:rPr>
        <w:t>They have moved</w:t>
      </w:r>
      <w:r w:rsidRPr="005D4E3D">
        <w:rPr>
          <w:rFonts w:ascii="Arial" w:hAnsi="Arial" w:cs="Arial"/>
          <w:color w:val="333333"/>
        </w:rPr>
        <w:t xml:space="preserve"> away from the familiar system of A*-G grades to a system of grading with number, 1-9.  In addition to the changes to the structure of GCSEs, the </w:t>
      </w:r>
      <w:proofErr w:type="spellStart"/>
      <w:r w:rsidRPr="005D4E3D">
        <w:rPr>
          <w:rFonts w:ascii="Arial" w:hAnsi="Arial" w:cs="Arial"/>
          <w:color w:val="333333"/>
        </w:rPr>
        <w:t>DfE</w:t>
      </w:r>
      <w:proofErr w:type="spellEnd"/>
      <w:r w:rsidRPr="005D4E3D">
        <w:rPr>
          <w:rFonts w:ascii="Arial" w:hAnsi="Arial" w:cs="Arial"/>
          <w:color w:val="333333"/>
        </w:rPr>
        <w:t xml:space="preserve"> until 2019, </w:t>
      </w:r>
      <w:r w:rsidR="00025A0F">
        <w:rPr>
          <w:rFonts w:ascii="Arial" w:hAnsi="Arial" w:cs="Arial"/>
          <w:color w:val="333333"/>
        </w:rPr>
        <w:t>has</w:t>
      </w:r>
      <w:r w:rsidRPr="005D4E3D">
        <w:rPr>
          <w:rFonts w:ascii="Arial" w:hAnsi="Arial" w:cs="Arial"/>
          <w:color w:val="333333"/>
        </w:rPr>
        <w:t xml:space="preserve"> also redefi</w:t>
      </w:r>
      <w:r w:rsidR="00025A0F">
        <w:rPr>
          <w:rFonts w:ascii="Arial" w:hAnsi="Arial" w:cs="Arial"/>
          <w:color w:val="333333"/>
        </w:rPr>
        <w:t>ed</w:t>
      </w:r>
      <w:r w:rsidRPr="005D4E3D">
        <w:rPr>
          <w:rFonts w:ascii="Arial" w:hAnsi="Arial" w:cs="Arial"/>
          <w:color w:val="333333"/>
        </w:rPr>
        <w:t xml:space="preserve"> a ‘standard pass’ to be a grade 4 (the equivalent to a C in the old GCSE grading system) and a ‘strong pass’ to be a grade 5 (the equivalent to a high C or low B). </w:t>
      </w:r>
    </w:p>
    <w:p w:rsidR="00722309" w:rsidRDefault="005D4E3D" w:rsidP="00722309">
      <w:pPr>
        <w:spacing w:after="0"/>
        <w:rPr>
          <w:rFonts w:ascii="Arial" w:hAnsi="Arial" w:cs="Arial"/>
          <w:color w:val="000000"/>
          <w:sz w:val="24"/>
          <w:szCs w:val="24"/>
        </w:rPr>
      </w:pPr>
      <w:r w:rsidRPr="00722309">
        <w:rPr>
          <w:rFonts w:ascii="Arial" w:hAnsi="Arial" w:cs="Arial"/>
          <w:color w:val="000000"/>
          <w:sz w:val="24"/>
          <w:szCs w:val="24"/>
        </w:rPr>
        <w:t>Grade 9 is the highest grade and will be awarded to</w:t>
      </w:r>
      <w:r w:rsidR="00722309" w:rsidRPr="00722309">
        <w:rPr>
          <w:rFonts w:ascii="Arial" w:hAnsi="Arial" w:cs="Arial"/>
          <w:color w:val="000000"/>
          <w:sz w:val="24"/>
          <w:szCs w:val="24"/>
        </w:rPr>
        <w:t xml:space="preserve"> </w:t>
      </w:r>
      <w:r w:rsidRPr="00722309">
        <w:rPr>
          <w:rFonts w:ascii="Arial" w:hAnsi="Arial" w:cs="Arial"/>
          <w:color w:val="000000"/>
          <w:sz w:val="24"/>
          <w:szCs w:val="24"/>
        </w:rPr>
        <w:t>fewer students than the old A*.</w:t>
      </w:r>
      <w:r w:rsidRPr="005D4E3D">
        <w:rPr>
          <w:rFonts w:ascii="ArialMT" w:hAnsi="ArialMT"/>
          <w:color w:val="000000"/>
        </w:rPr>
        <w:br/>
      </w:r>
      <w:r w:rsidRPr="00722309">
        <w:rPr>
          <w:rFonts w:ascii="Arial" w:hAnsi="Arial" w:cs="Arial"/>
          <w:color w:val="000000"/>
          <w:sz w:val="24"/>
          <w:szCs w:val="24"/>
        </w:rPr>
        <w:t>The old and new GCSE grading scales do not directly</w:t>
      </w:r>
      <w:r w:rsidR="00722309" w:rsidRPr="00722309">
        <w:rPr>
          <w:rFonts w:ascii="Arial" w:hAnsi="Arial" w:cs="Arial"/>
          <w:color w:val="000000"/>
          <w:sz w:val="24"/>
          <w:szCs w:val="24"/>
        </w:rPr>
        <w:t xml:space="preserve"> </w:t>
      </w:r>
      <w:r w:rsidRPr="00722309">
        <w:rPr>
          <w:rFonts w:ascii="Arial" w:hAnsi="Arial" w:cs="Arial"/>
          <w:color w:val="000000"/>
          <w:sz w:val="24"/>
          <w:szCs w:val="24"/>
        </w:rPr>
        <w:t>compare but there are three points where they align,</w:t>
      </w:r>
      <w:r w:rsidR="00722309" w:rsidRPr="00722309">
        <w:rPr>
          <w:rFonts w:ascii="Arial" w:hAnsi="Arial" w:cs="Arial"/>
          <w:color w:val="000000"/>
          <w:sz w:val="24"/>
          <w:szCs w:val="24"/>
        </w:rPr>
        <w:t xml:space="preserve"> </w:t>
      </w:r>
      <w:r w:rsidRPr="00722309">
        <w:rPr>
          <w:rFonts w:ascii="Arial" w:hAnsi="Arial" w:cs="Arial"/>
          <w:color w:val="000000"/>
          <w:sz w:val="24"/>
          <w:szCs w:val="24"/>
        </w:rPr>
        <w:t xml:space="preserve">as the </w:t>
      </w:r>
      <w:r w:rsidR="00722309">
        <w:rPr>
          <w:rFonts w:ascii="Arial" w:hAnsi="Arial" w:cs="Arial"/>
          <w:color w:val="000000"/>
          <w:sz w:val="24"/>
          <w:szCs w:val="24"/>
        </w:rPr>
        <w:t>table below</w:t>
      </w:r>
      <w:r w:rsidRPr="00722309">
        <w:rPr>
          <w:rFonts w:ascii="Arial" w:hAnsi="Arial" w:cs="Arial"/>
          <w:color w:val="000000"/>
          <w:sz w:val="24"/>
          <w:szCs w:val="24"/>
        </w:rPr>
        <w:t xml:space="preserve"> shows:</w:t>
      </w:r>
    </w:p>
    <w:p w:rsidR="00722309" w:rsidRPr="00722309" w:rsidRDefault="005D4E3D" w:rsidP="00722309">
      <w:pPr>
        <w:pStyle w:val="ListParagraph"/>
        <w:numPr>
          <w:ilvl w:val="0"/>
          <w:numId w:val="25"/>
        </w:numPr>
        <w:rPr>
          <w:rFonts w:ascii="ArialMT" w:hAnsi="ArialMT"/>
          <w:color w:val="000000"/>
        </w:rPr>
      </w:pPr>
      <w:r w:rsidRPr="00722309">
        <w:rPr>
          <w:rFonts w:ascii="Arial" w:hAnsi="Arial" w:cs="Arial"/>
          <w:color w:val="000000"/>
          <w:sz w:val="24"/>
          <w:szCs w:val="24"/>
        </w:rPr>
        <w:t>The bottom of grade 7 is aligned with the bottom of</w:t>
      </w:r>
      <w:r w:rsidR="00722309" w:rsidRPr="00722309">
        <w:rPr>
          <w:rFonts w:ascii="Arial" w:hAnsi="Arial" w:cs="Arial"/>
          <w:color w:val="000000"/>
          <w:sz w:val="24"/>
          <w:szCs w:val="24"/>
        </w:rPr>
        <w:t xml:space="preserve"> </w:t>
      </w:r>
      <w:r w:rsidRPr="00722309">
        <w:rPr>
          <w:rFonts w:ascii="Arial" w:hAnsi="Arial" w:cs="Arial"/>
          <w:color w:val="000000"/>
          <w:sz w:val="24"/>
          <w:szCs w:val="24"/>
        </w:rPr>
        <w:t>grade A;</w:t>
      </w:r>
    </w:p>
    <w:p w:rsidR="00722309" w:rsidRPr="00722309" w:rsidRDefault="005D4E3D" w:rsidP="00722309">
      <w:pPr>
        <w:pStyle w:val="ListParagraph"/>
        <w:numPr>
          <w:ilvl w:val="0"/>
          <w:numId w:val="25"/>
        </w:numPr>
        <w:rPr>
          <w:rFonts w:ascii="ArialMT" w:hAnsi="ArialMT"/>
          <w:color w:val="000000"/>
        </w:rPr>
      </w:pPr>
      <w:r w:rsidRPr="00722309">
        <w:rPr>
          <w:rFonts w:ascii="Arial" w:hAnsi="Arial" w:cs="Arial"/>
          <w:color w:val="000000"/>
          <w:sz w:val="24"/>
          <w:szCs w:val="24"/>
        </w:rPr>
        <w:t>The bottom of grade 4 is aligned with the bottom of</w:t>
      </w:r>
      <w:r w:rsidR="00722309" w:rsidRPr="00722309">
        <w:rPr>
          <w:rFonts w:ascii="Arial" w:hAnsi="Arial" w:cs="Arial"/>
          <w:color w:val="000000"/>
          <w:sz w:val="24"/>
          <w:szCs w:val="24"/>
        </w:rPr>
        <w:t xml:space="preserve"> </w:t>
      </w:r>
      <w:r w:rsidRPr="00722309">
        <w:rPr>
          <w:rFonts w:ascii="Arial" w:hAnsi="Arial" w:cs="Arial"/>
          <w:color w:val="000000"/>
          <w:sz w:val="24"/>
          <w:szCs w:val="24"/>
        </w:rPr>
        <w:t>grade C; an</w:t>
      </w:r>
      <w:r w:rsidR="00722309">
        <w:rPr>
          <w:rFonts w:ascii="Arial" w:hAnsi="Arial" w:cs="Arial"/>
          <w:color w:val="000000"/>
          <w:sz w:val="24"/>
          <w:szCs w:val="24"/>
        </w:rPr>
        <w:t>d</w:t>
      </w:r>
    </w:p>
    <w:p w:rsidR="00A11FEC" w:rsidRPr="00722309" w:rsidRDefault="005D4E3D" w:rsidP="00025A0F">
      <w:pPr>
        <w:pStyle w:val="ListParagraph"/>
        <w:numPr>
          <w:ilvl w:val="0"/>
          <w:numId w:val="25"/>
        </w:numPr>
        <w:rPr>
          <w:rFonts w:ascii="ArialMT" w:hAnsi="ArialMT"/>
          <w:color w:val="000000"/>
        </w:rPr>
      </w:pPr>
      <w:r w:rsidRPr="00722309">
        <w:rPr>
          <w:rFonts w:ascii="Arial" w:hAnsi="Arial" w:cs="Arial"/>
          <w:color w:val="000000"/>
          <w:sz w:val="24"/>
          <w:szCs w:val="24"/>
        </w:rPr>
        <w:t>The bottom of grade 1 is aligned with the b</w:t>
      </w:r>
      <w:r w:rsidR="00722309" w:rsidRPr="00722309">
        <w:rPr>
          <w:rFonts w:ascii="Arial" w:hAnsi="Arial" w:cs="Arial"/>
          <w:color w:val="000000"/>
          <w:sz w:val="24"/>
          <w:szCs w:val="24"/>
        </w:rPr>
        <w:t>ottom of grade G</w:t>
      </w:r>
      <w:r w:rsidRPr="00722309">
        <w:rPr>
          <w:rFonts w:ascii="Arial" w:hAnsi="Arial" w:cs="Arial"/>
          <w:color w:val="000000"/>
          <w:sz w:val="24"/>
          <w:szCs w:val="24"/>
        </w:rPr>
        <w:t>.</w:t>
      </w:r>
      <w:r w:rsidR="00025A0F" w:rsidRPr="00025A0F">
        <w:rPr>
          <w:noProof/>
          <w:lang w:eastAsia="en-GB"/>
        </w:rPr>
        <w:t xml:space="preserve"> </w:t>
      </w:r>
      <w:r w:rsidR="00025A0F">
        <w:rPr>
          <w:noProof/>
          <w:lang w:eastAsia="en-GB"/>
        </w:rPr>
        <w:drawing>
          <wp:inline distT="0" distB="0" distL="0" distR="0" wp14:anchorId="1295E1F3" wp14:editId="1B09EA57">
            <wp:extent cx="3455582" cy="2902689"/>
            <wp:effectExtent l="0" t="0" r="0" b="0"/>
            <wp:docPr id="32775" name="Content Placeholder 1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2775" name="Content Placeholder 13"/>
                    <pic:cNvPicPr>
                      <a:picLocks noGrp="1"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5582" cy="2902689"/>
                    </a:xfrm>
                    <a:prstGeom prst="rect">
                      <a:avLst/>
                    </a:prstGeom>
                    <a:noFill/>
                    <a:ln>
                      <a:noFill/>
                    </a:ln>
                    <a:extLst/>
                  </pic:spPr>
                </pic:pic>
              </a:graphicData>
            </a:graphic>
          </wp:inline>
        </w:drawing>
      </w:r>
    </w:p>
    <w:p w:rsidR="00722309" w:rsidRPr="00025A0F" w:rsidRDefault="00025A0F" w:rsidP="00025A0F">
      <w:pPr>
        <w:rPr>
          <w:rFonts w:ascii="Arial" w:hAnsi="Arial" w:cs="Arial"/>
          <w:b/>
          <w:color w:val="000000"/>
        </w:rPr>
      </w:pPr>
      <w:r w:rsidRPr="00025A0F">
        <w:rPr>
          <w:rFonts w:ascii="Arial" w:hAnsi="Arial" w:cs="Arial"/>
          <w:b/>
          <w:color w:val="000000"/>
        </w:rPr>
        <w:lastRenderedPageBreak/>
        <w:t>Personal Education Plans</w:t>
      </w:r>
    </w:p>
    <w:p w:rsidR="00025A0F" w:rsidRPr="00025A0F" w:rsidRDefault="00025A0F" w:rsidP="00025A0F">
      <w:pPr>
        <w:rPr>
          <w:rFonts w:ascii="Arial" w:hAnsi="Arial" w:cs="Arial"/>
          <w:b/>
        </w:rPr>
      </w:pPr>
      <w:r w:rsidRPr="00025A0F">
        <w:rPr>
          <w:rFonts w:ascii="Arial" w:hAnsi="Arial" w:cs="Arial"/>
          <w:b/>
        </w:rPr>
        <w:t>Personal Education Plans – Checklist for auditing:</w:t>
      </w:r>
    </w:p>
    <w:p w:rsidR="00025A0F" w:rsidRPr="00025A0F" w:rsidRDefault="00025A0F" w:rsidP="00025A0F">
      <w:pPr>
        <w:spacing w:after="0"/>
        <w:rPr>
          <w:rFonts w:ascii="Arial" w:hAnsi="Arial" w:cs="Arial"/>
          <w:b/>
        </w:rPr>
      </w:pPr>
      <w:r w:rsidRPr="00025A0F">
        <w:rPr>
          <w:rFonts w:ascii="Arial" w:hAnsi="Arial" w:cs="Arial"/>
          <w:b/>
        </w:rPr>
        <w:t>Outstanding</w:t>
      </w:r>
    </w:p>
    <w:p w:rsidR="00025A0F" w:rsidRPr="00025A0F" w:rsidRDefault="00025A0F" w:rsidP="00025A0F">
      <w:pPr>
        <w:pStyle w:val="ListParagraph"/>
        <w:numPr>
          <w:ilvl w:val="0"/>
          <w:numId w:val="30"/>
        </w:numPr>
        <w:rPr>
          <w:rFonts w:ascii="Arial" w:hAnsi="Arial" w:cs="Arial"/>
        </w:rPr>
      </w:pPr>
      <w:r w:rsidRPr="00025A0F">
        <w:rPr>
          <w:rFonts w:ascii="Arial" w:hAnsi="Arial" w:cs="Arial"/>
        </w:rPr>
        <w:t>PEP gives a wide range of parent/carer and professionals clear insight into the child’s developmental and educational needs.</w:t>
      </w:r>
    </w:p>
    <w:p w:rsidR="00025A0F" w:rsidRPr="00025A0F" w:rsidRDefault="00025A0F" w:rsidP="00025A0F">
      <w:pPr>
        <w:pStyle w:val="ListParagraph"/>
        <w:numPr>
          <w:ilvl w:val="0"/>
          <w:numId w:val="30"/>
        </w:numPr>
        <w:rPr>
          <w:rFonts w:ascii="Arial" w:hAnsi="Arial" w:cs="Arial"/>
        </w:rPr>
      </w:pPr>
      <w:r w:rsidRPr="00025A0F">
        <w:rPr>
          <w:rFonts w:ascii="Arial" w:hAnsi="Arial" w:cs="Arial"/>
        </w:rPr>
        <w:t>There is evidence that future transitions are planned and documented to support the child’s developmental needs as appropriate (e.g. placement, school, year group, key stage)</w:t>
      </w:r>
    </w:p>
    <w:p w:rsidR="00025A0F" w:rsidRPr="00025A0F" w:rsidRDefault="00025A0F" w:rsidP="00025A0F">
      <w:pPr>
        <w:pStyle w:val="ListParagraph"/>
        <w:numPr>
          <w:ilvl w:val="0"/>
          <w:numId w:val="30"/>
        </w:numPr>
        <w:rPr>
          <w:rFonts w:ascii="Arial" w:hAnsi="Arial" w:cs="Arial"/>
        </w:rPr>
      </w:pPr>
      <w:r w:rsidRPr="00025A0F">
        <w:rPr>
          <w:rFonts w:ascii="Arial" w:hAnsi="Arial" w:cs="Arial"/>
        </w:rPr>
        <w:t>If the child’s development raises concerns there is clear evidence that the provision is implementing actions, including timescales, specific individuals and effective intervention strategies and working in partnership with carers and co-ordinating with other services.</w:t>
      </w:r>
    </w:p>
    <w:p w:rsidR="00025A0F" w:rsidRPr="00025A0F" w:rsidRDefault="00025A0F" w:rsidP="00025A0F">
      <w:pPr>
        <w:pStyle w:val="ListParagraph"/>
        <w:numPr>
          <w:ilvl w:val="0"/>
          <w:numId w:val="30"/>
        </w:numPr>
        <w:rPr>
          <w:rFonts w:ascii="Arial" w:hAnsi="Arial" w:cs="Arial"/>
        </w:rPr>
      </w:pPr>
      <w:r w:rsidRPr="00025A0F">
        <w:rPr>
          <w:rFonts w:ascii="Arial" w:hAnsi="Arial" w:cs="Arial"/>
        </w:rPr>
        <w:t>The provision’s practice consistently reflects the highest expectations and the highest aspirations.</w:t>
      </w:r>
    </w:p>
    <w:p w:rsidR="00025A0F" w:rsidRPr="00025A0F" w:rsidRDefault="00025A0F" w:rsidP="00025A0F">
      <w:pPr>
        <w:pStyle w:val="ListParagraph"/>
        <w:numPr>
          <w:ilvl w:val="0"/>
          <w:numId w:val="30"/>
        </w:numPr>
        <w:rPr>
          <w:rFonts w:ascii="Arial" w:hAnsi="Arial" w:cs="Arial"/>
        </w:rPr>
      </w:pPr>
      <w:r w:rsidRPr="00025A0F">
        <w:rPr>
          <w:rFonts w:ascii="Arial" w:hAnsi="Arial" w:cs="Arial"/>
        </w:rPr>
        <w:t>Children’s educational progress is in line with their end of year target and their current progress (data uploaded to BSO)</w:t>
      </w:r>
    </w:p>
    <w:p w:rsidR="00025A0F" w:rsidRPr="00025A0F" w:rsidRDefault="00025A0F" w:rsidP="00025A0F">
      <w:pPr>
        <w:pStyle w:val="ListParagraph"/>
        <w:numPr>
          <w:ilvl w:val="0"/>
          <w:numId w:val="30"/>
        </w:numPr>
        <w:rPr>
          <w:rFonts w:ascii="Arial" w:hAnsi="Arial" w:cs="Arial"/>
        </w:rPr>
      </w:pPr>
      <w:r w:rsidRPr="00025A0F">
        <w:rPr>
          <w:rFonts w:ascii="Arial" w:hAnsi="Arial" w:cs="Arial"/>
        </w:rPr>
        <w:t>Identified actions will match learning needs.</w:t>
      </w:r>
    </w:p>
    <w:p w:rsidR="00025A0F" w:rsidRPr="00025A0F" w:rsidRDefault="00025A0F" w:rsidP="00025A0F">
      <w:pPr>
        <w:pStyle w:val="ListParagraph"/>
        <w:numPr>
          <w:ilvl w:val="0"/>
          <w:numId w:val="30"/>
        </w:numPr>
        <w:rPr>
          <w:rFonts w:ascii="Arial" w:hAnsi="Arial" w:cs="Arial"/>
        </w:rPr>
      </w:pPr>
      <w:r w:rsidRPr="00025A0F">
        <w:rPr>
          <w:rFonts w:ascii="Arial" w:hAnsi="Arial" w:cs="Arial"/>
        </w:rPr>
        <w:t>The child’s voice is recorded and there is evidence that it is fully acted upon through next steps and adult actions.</w:t>
      </w:r>
    </w:p>
    <w:p w:rsidR="00025A0F" w:rsidRPr="00025A0F" w:rsidRDefault="00025A0F" w:rsidP="00025A0F">
      <w:pPr>
        <w:pStyle w:val="ListParagraph"/>
        <w:numPr>
          <w:ilvl w:val="0"/>
          <w:numId w:val="30"/>
        </w:numPr>
        <w:rPr>
          <w:rFonts w:ascii="Arial" w:hAnsi="Arial" w:cs="Arial"/>
        </w:rPr>
      </w:pPr>
      <w:r w:rsidRPr="00025A0F">
        <w:rPr>
          <w:rFonts w:ascii="Arial" w:hAnsi="Arial" w:cs="Arial"/>
        </w:rPr>
        <w:t>Includes SMART short term targets, including progress monitoring of each of the areas identified against developmental and educational needs.</w:t>
      </w:r>
    </w:p>
    <w:p w:rsidR="00025A0F" w:rsidRPr="00025A0F" w:rsidRDefault="00025A0F" w:rsidP="00025A0F">
      <w:pPr>
        <w:pStyle w:val="ListParagraph"/>
        <w:numPr>
          <w:ilvl w:val="0"/>
          <w:numId w:val="30"/>
        </w:numPr>
        <w:rPr>
          <w:rFonts w:ascii="Arial" w:hAnsi="Arial" w:cs="Arial"/>
        </w:rPr>
      </w:pPr>
      <w:r w:rsidRPr="00025A0F">
        <w:rPr>
          <w:rFonts w:ascii="Arial" w:hAnsi="Arial" w:cs="Arial"/>
        </w:rPr>
        <w:t xml:space="preserve">All aspects of the PEP are completed in detail and is used/ viewed as a working/ evolving document. </w:t>
      </w:r>
    </w:p>
    <w:p w:rsidR="00025A0F" w:rsidRPr="00025A0F" w:rsidRDefault="00025A0F" w:rsidP="00025A0F">
      <w:pPr>
        <w:pStyle w:val="ListParagraph"/>
        <w:numPr>
          <w:ilvl w:val="0"/>
          <w:numId w:val="30"/>
        </w:numPr>
        <w:rPr>
          <w:rFonts w:ascii="Arial" w:hAnsi="Arial" w:cs="Arial"/>
        </w:rPr>
      </w:pPr>
      <w:r w:rsidRPr="00025A0F">
        <w:rPr>
          <w:rFonts w:ascii="Arial" w:hAnsi="Arial" w:cs="Arial"/>
        </w:rPr>
        <w:t xml:space="preserve">The success </w:t>
      </w:r>
      <w:proofErr w:type="gramStart"/>
      <w:r w:rsidRPr="00025A0F">
        <w:rPr>
          <w:rFonts w:ascii="Arial" w:hAnsi="Arial" w:cs="Arial"/>
        </w:rPr>
        <w:t>criteria shows</w:t>
      </w:r>
      <w:proofErr w:type="gramEnd"/>
      <w:r w:rsidRPr="00025A0F">
        <w:rPr>
          <w:rFonts w:ascii="Arial" w:hAnsi="Arial" w:cs="Arial"/>
        </w:rPr>
        <w:t xml:space="preserve"> measurable impact on development.</w:t>
      </w:r>
    </w:p>
    <w:p w:rsidR="00025A0F" w:rsidRPr="00025A0F" w:rsidRDefault="00025A0F" w:rsidP="00025A0F">
      <w:pPr>
        <w:pStyle w:val="ListParagraph"/>
        <w:numPr>
          <w:ilvl w:val="0"/>
          <w:numId w:val="30"/>
        </w:numPr>
        <w:rPr>
          <w:rFonts w:ascii="Arial" w:hAnsi="Arial" w:cs="Arial"/>
        </w:rPr>
      </w:pPr>
      <w:r w:rsidRPr="00025A0F">
        <w:rPr>
          <w:rFonts w:ascii="Arial" w:hAnsi="Arial" w:cs="Arial"/>
        </w:rPr>
        <w:t xml:space="preserve">Pupil Premium Plus (where eligible) is costed and evidenced towards the target. </w:t>
      </w:r>
    </w:p>
    <w:p w:rsidR="00025A0F" w:rsidRPr="00025A0F" w:rsidRDefault="00025A0F" w:rsidP="00025A0F">
      <w:pPr>
        <w:pStyle w:val="ListParagraph"/>
        <w:numPr>
          <w:ilvl w:val="0"/>
          <w:numId w:val="30"/>
        </w:numPr>
        <w:rPr>
          <w:rFonts w:ascii="Arial" w:hAnsi="Arial" w:cs="Arial"/>
        </w:rPr>
      </w:pPr>
      <w:r w:rsidRPr="00025A0F">
        <w:rPr>
          <w:rFonts w:ascii="Arial" w:hAnsi="Arial" w:cs="Arial"/>
        </w:rPr>
        <w:t>PEP review document completed in detail.</w:t>
      </w:r>
    </w:p>
    <w:p w:rsidR="00025A0F" w:rsidRPr="00025A0F" w:rsidRDefault="00025A0F" w:rsidP="00025A0F">
      <w:pPr>
        <w:spacing w:after="0"/>
        <w:rPr>
          <w:rFonts w:ascii="Arial" w:hAnsi="Arial" w:cs="Arial"/>
          <w:b/>
        </w:rPr>
      </w:pPr>
      <w:r w:rsidRPr="00025A0F">
        <w:rPr>
          <w:rFonts w:ascii="Arial" w:hAnsi="Arial" w:cs="Arial"/>
          <w:b/>
        </w:rPr>
        <w:t>Good</w:t>
      </w:r>
    </w:p>
    <w:p w:rsidR="00025A0F" w:rsidRPr="00025A0F" w:rsidRDefault="00025A0F" w:rsidP="00025A0F">
      <w:pPr>
        <w:pStyle w:val="ListParagraph"/>
        <w:numPr>
          <w:ilvl w:val="0"/>
          <w:numId w:val="31"/>
        </w:numPr>
        <w:rPr>
          <w:rFonts w:ascii="Arial" w:hAnsi="Arial" w:cs="Arial"/>
        </w:rPr>
      </w:pPr>
      <w:r w:rsidRPr="00025A0F">
        <w:rPr>
          <w:rFonts w:ascii="Arial" w:hAnsi="Arial" w:cs="Arial"/>
        </w:rPr>
        <w:t>PEP gives a range of parent/carer and professionals some insight into the child’s developmental and educational needs.</w:t>
      </w:r>
    </w:p>
    <w:p w:rsidR="00025A0F" w:rsidRPr="00025A0F" w:rsidRDefault="00025A0F" w:rsidP="00025A0F">
      <w:pPr>
        <w:pStyle w:val="ListParagraph"/>
        <w:numPr>
          <w:ilvl w:val="0"/>
          <w:numId w:val="31"/>
        </w:numPr>
        <w:rPr>
          <w:rFonts w:ascii="Arial" w:hAnsi="Arial" w:cs="Arial"/>
        </w:rPr>
      </w:pPr>
      <w:r w:rsidRPr="00025A0F">
        <w:rPr>
          <w:rFonts w:ascii="Arial" w:hAnsi="Arial" w:cs="Arial"/>
        </w:rPr>
        <w:t>There is some evidence that future transitions are planned.</w:t>
      </w:r>
    </w:p>
    <w:p w:rsidR="00025A0F" w:rsidRPr="00025A0F" w:rsidRDefault="00025A0F" w:rsidP="00025A0F">
      <w:pPr>
        <w:pStyle w:val="ListParagraph"/>
        <w:numPr>
          <w:ilvl w:val="0"/>
          <w:numId w:val="31"/>
        </w:numPr>
        <w:rPr>
          <w:rFonts w:ascii="Arial" w:hAnsi="Arial" w:cs="Arial"/>
        </w:rPr>
      </w:pPr>
      <w:r w:rsidRPr="00025A0F">
        <w:rPr>
          <w:rFonts w:ascii="Arial" w:hAnsi="Arial" w:cs="Arial"/>
        </w:rPr>
        <w:t>If the child’s development raises concerns there is evidence that the provision is implementing actions and working in partnership with carers and other services including some timescales, specific individuals and effective intervention strategies and working in partnership with carers and co-ordinating with other services.</w:t>
      </w:r>
    </w:p>
    <w:p w:rsidR="00025A0F" w:rsidRPr="00025A0F" w:rsidRDefault="00025A0F" w:rsidP="00025A0F">
      <w:pPr>
        <w:pStyle w:val="ListParagraph"/>
        <w:numPr>
          <w:ilvl w:val="0"/>
          <w:numId w:val="31"/>
        </w:numPr>
        <w:rPr>
          <w:rFonts w:ascii="Arial" w:hAnsi="Arial" w:cs="Arial"/>
        </w:rPr>
      </w:pPr>
      <w:r w:rsidRPr="00025A0F">
        <w:rPr>
          <w:rFonts w:ascii="Arial" w:hAnsi="Arial" w:cs="Arial"/>
        </w:rPr>
        <w:t>Provision is in place to meet identified learning needs.</w:t>
      </w:r>
    </w:p>
    <w:p w:rsidR="00025A0F" w:rsidRPr="00025A0F" w:rsidRDefault="00025A0F" w:rsidP="00025A0F">
      <w:pPr>
        <w:pStyle w:val="ListParagraph"/>
        <w:numPr>
          <w:ilvl w:val="0"/>
          <w:numId w:val="31"/>
        </w:numPr>
        <w:rPr>
          <w:rFonts w:ascii="Arial" w:hAnsi="Arial" w:cs="Arial"/>
        </w:rPr>
      </w:pPr>
      <w:r w:rsidRPr="00025A0F">
        <w:rPr>
          <w:rFonts w:ascii="Arial" w:hAnsi="Arial" w:cs="Arial"/>
        </w:rPr>
        <w:t>The child’s voice is recorded and is considered alongside next steps and adult actions.</w:t>
      </w:r>
    </w:p>
    <w:p w:rsidR="00025A0F" w:rsidRPr="00025A0F" w:rsidRDefault="00025A0F" w:rsidP="00025A0F">
      <w:pPr>
        <w:pStyle w:val="ListParagraph"/>
        <w:numPr>
          <w:ilvl w:val="0"/>
          <w:numId w:val="31"/>
        </w:numPr>
        <w:rPr>
          <w:rFonts w:ascii="Arial" w:hAnsi="Arial" w:cs="Arial"/>
        </w:rPr>
      </w:pPr>
      <w:r w:rsidRPr="00025A0F">
        <w:rPr>
          <w:rFonts w:ascii="Arial" w:hAnsi="Arial" w:cs="Arial"/>
        </w:rPr>
        <w:t>All aspects of the PEP are completed.</w:t>
      </w:r>
    </w:p>
    <w:p w:rsidR="00025A0F" w:rsidRPr="00025A0F" w:rsidRDefault="00025A0F" w:rsidP="00025A0F">
      <w:pPr>
        <w:pStyle w:val="ListParagraph"/>
        <w:numPr>
          <w:ilvl w:val="0"/>
          <w:numId w:val="31"/>
        </w:numPr>
        <w:rPr>
          <w:rFonts w:ascii="Arial" w:hAnsi="Arial" w:cs="Arial"/>
        </w:rPr>
      </w:pPr>
      <w:r w:rsidRPr="00025A0F">
        <w:rPr>
          <w:rFonts w:ascii="Arial" w:hAnsi="Arial" w:cs="Arial"/>
        </w:rPr>
        <w:t>Next steps are appropriate and in line with the summary of learning, development and additional needs.</w:t>
      </w:r>
    </w:p>
    <w:p w:rsidR="00025A0F" w:rsidRPr="00025A0F" w:rsidRDefault="00025A0F" w:rsidP="00025A0F">
      <w:pPr>
        <w:pStyle w:val="ListParagraph"/>
        <w:numPr>
          <w:ilvl w:val="0"/>
          <w:numId w:val="31"/>
        </w:numPr>
        <w:rPr>
          <w:rFonts w:ascii="Arial" w:hAnsi="Arial" w:cs="Arial"/>
        </w:rPr>
      </w:pPr>
      <w:r w:rsidRPr="00025A0F">
        <w:rPr>
          <w:rFonts w:ascii="Arial" w:hAnsi="Arial" w:cs="Arial"/>
        </w:rPr>
        <w:t>Pupil Premium (where eligible) is evidenced and outcomes improved.</w:t>
      </w:r>
    </w:p>
    <w:p w:rsidR="00025A0F" w:rsidRPr="00025A0F" w:rsidRDefault="00025A0F" w:rsidP="00025A0F">
      <w:pPr>
        <w:pStyle w:val="ListParagraph"/>
        <w:numPr>
          <w:ilvl w:val="0"/>
          <w:numId w:val="31"/>
        </w:numPr>
        <w:rPr>
          <w:rFonts w:ascii="Arial" w:hAnsi="Arial" w:cs="Arial"/>
        </w:rPr>
      </w:pPr>
      <w:r w:rsidRPr="00025A0F">
        <w:rPr>
          <w:rFonts w:ascii="Arial" w:hAnsi="Arial" w:cs="Arial"/>
        </w:rPr>
        <w:t>Children’s educational progress is in line with their end of year target and their current progress (data uploaded to BSO)</w:t>
      </w:r>
    </w:p>
    <w:p w:rsidR="00025A0F" w:rsidRPr="00025A0F" w:rsidRDefault="00025A0F" w:rsidP="00025A0F">
      <w:pPr>
        <w:pStyle w:val="ListParagraph"/>
        <w:numPr>
          <w:ilvl w:val="0"/>
          <w:numId w:val="31"/>
        </w:numPr>
        <w:rPr>
          <w:rFonts w:ascii="Arial" w:hAnsi="Arial" w:cs="Arial"/>
        </w:rPr>
      </w:pPr>
      <w:r w:rsidRPr="00025A0F">
        <w:rPr>
          <w:rFonts w:ascii="Arial" w:hAnsi="Arial" w:cs="Arial"/>
        </w:rPr>
        <w:lastRenderedPageBreak/>
        <w:t>Includes SMART short term targets, including  some monitoring of progress of each of the areas identified against developmental and educational needs</w:t>
      </w:r>
    </w:p>
    <w:p w:rsidR="00025A0F" w:rsidRPr="00025A0F" w:rsidRDefault="00025A0F" w:rsidP="00025A0F">
      <w:pPr>
        <w:pStyle w:val="ListParagraph"/>
        <w:numPr>
          <w:ilvl w:val="0"/>
          <w:numId w:val="31"/>
        </w:numPr>
        <w:rPr>
          <w:rFonts w:ascii="Arial" w:hAnsi="Arial" w:cs="Arial"/>
        </w:rPr>
      </w:pPr>
      <w:r w:rsidRPr="00025A0F">
        <w:rPr>
          <w:rFonts w:ascii="Arial" w:hAnsi="Arial" w:cs="Arial"/>
        </w:rPr>
        <w:t xml:space="preserve">All aspects of the PEP are completed in detail and is used/ viewed as a working/ evolving document. </w:t>
      </w:r>
    </w:p>
    <w:p w:rsidR="00025A0F" w:rsidRPr="00025A0F" w:rsidRDefault="00025A0F" w:rsidP="00025A0F">
      <w:pPr>
        <w:pStyle w:val="ListParagraph"/>
        <w:numPr>
          <w:ilvl w:val="0"/>
          <w:numId w:val="31"/>
        </w:numPr>
        <w:rPr>
          <w:rFonts w:ascii="Arial" w:hAnsi="Arial" w:cs="Arial"/>
        </w:rPr>
      </w:pPr>
      <w:proofErr w:type="gramStart"/>
      <w:r w:rsidRPr="00025A0F">
        <w:rPr>
          <w:rFonts w:ascii="Arial" w:hAnsi="Arial" w:cs="Arial"/>
        </w:rPr>
        <w:t>Success criteria shows</w:t>
      </w:r>
      <w:proofErr w:type="gramEnd"/>
      <w:r w:rsidRPr="00025A0F">
        <w:rPr>
          <w:rFonts w:ascii="Arial" w:hAnsi="Arial" w:cs="Arial"/>
        </w:rPr>
        <w:t xml:space="preserve"> some measurable impact on development.</w:t>
      </w:r>
    </w:p>
    <w:p w:rsidR="00025A0F" w:rsidRPr="00025A0F" w:rsidRDefault="00025A0F" w:rsidP="00025A0F">
      <w:pPr>
        <w:pStyle w:val="ListParagraph"/>
        <w:numPr>
          <w:ilvl w:val="0"/>
          <w:numId w:val="31"/>
        </w:numPr>
        <w:rPr>
          <w:rFonts w:ascii="Arial" w:hAnsi="Arial" w:cs="Arial"/>
        </w:rPr>
      </w:pPr>
      <w:r w:rsidRPr="00025A0F">
        <w:rPr>
          <w:rFonts w:ascii="Arial" w:hAnsi="Arial" w:cs="Arial"/>
        </w:rPr>
        <w:t xml:space="preserve">Pupil Premium Plus (where eligible) is costed and evidenced towards the target. </w:t>
      </w:r>
    </w:p>
    <w:p w:rsidR="00025A0F" w:rsidRPr="00025A0F" w:rsidRDefault="00025A0F" w:rsidP="00025A0F">
      <w:pPr>
        <w:pStyle w:val="ListParagraph"/>
        <w:numPr>
          <w:ilvl w:val="0"/>
          <w:numId w:val="31"/>
        </w:numPr>
        <w:rPr>
          <w:rFonts w:ascii="Arial" w:hAnsi="Arial" w:cs="Arial"/>
        </w:rPr>
      </w:pPr>
      <w:r w:rsidRPr="00025A0F">
        <w:rPr>
          <w:rFonts w:ascii="Arial" w:hAnsi="Arial" w:cs="Arial"/>
        </w:rPr>
        <w:t>PEP review document completed in detail.</w:t>
      </w:r>
    </w:p>
    <w:p w:rsidR="00025A0F" w:rsidRPr="00025A0F" w:rsidRDefault="00025A0F" w:rsidP="00025A0F">
      <w:pPr>
        <w:spacing w:after="0"/>
        <w:rPr>
          <w:rFonts w:ascii="Arial" w:hAnsi="Arial" w:cs="Arial"/>
          <w:b/>
        </w:rPr>
      </w:pPr>
      <w:r w:rsidRPr="00025A0F">
        <w:rPr>
          <w:rFonts w:ascii="Arial" w:hAnsi="Arial" w:cs="Arial"/>
          <w:b/>
        </w:rPr>
        <w:t>Requires improvement</w:t>
      </w:r>
    </w:p>
    <w:p w:rsidR="00025A0F" w:rsidRPr="00025A0F" w:rsidRDefault="00025A0F" w:rsidP="00025A0F">
      <w:pPr>
        <w:pStyle w:val="ListParagraph"/>
        <w:numPr>
          <w:ilvl w:val="0"/>
          <w:numId w:val="32"/>
        </w:numPr>
        <w:rPr>
          <w:rFonts w:ascii="Arial" w:hAnsi="Arial" w:cs="Arial"/>
        </w:rPr>
      </w:pPr>
      <w:r w:rsidRPr="00025A0F">
        <w:rPr>
          <w:rFonts w:ascii="Arial" w:hAnsi="Arial" w:cs="Arial"/>
        </w:rPr>
        <w:t>PEP gives parent/carers and professionals some insight into the child’s educational development and needs.</w:t>
      </w:r>
    </w:p>
    <w:p w:rsidR="00025A0F" w:rsidRPr="00025A0F" w:rsidRDefault="00025A0F" w:rsidP="00025A0F">
      <w:pPr>
        <w:pStyle w:val="ListParagraph"/>
        <w:numPr>
          <w:ilvl w:val="0"/>
          <w:numId w:val="32"/>
        </w:numPr>
        <w:rPr>
          <w:rFonts w:ascii="Arial" w:hAnsi="Arial" w:cs="Arial"/>
        </w:rPr>
      </w:pPr>
      <w:r w:rsidRPr="00025A0F">
        <w:rPr>
          <w:rFonts w:ascii="Arial" w:hAnsi="Arial" w:cs="Arial"/>
        </w:rPr>
        <w:t>There is some evidence that future transitions are planned.</w:t>
      </w:r>
    </w:p>
    <w:p w:rsidR="00025A0F" w:rsidRPr="00025A0F" w:rsidRDefault="00025A0F" w:rsidP="00025A0F">
      <w:pPr>
        <w:pStyle w:val="ListParagraph"/>
        <w:numPr>
          <w:ilvl w:val="0"/>
          <w:numId w:val="32"/>
        </w:numPr>
        <w:rPr>
          <w:rFonts w:ascii="Arial" w:hAnsi="Arial" w:cs="Arial"/>
        </w:rPr>
      </w:pPr>
      <w:r w:rsidRPr="00025A0F">
        <w:rPr>
          <w:rFonts w:ascii="Arial" w:hAnsi="Arial" w:cs="Arial"/>
        </w:rPr>
        <w:t>If the child’s development raises concerns there is some evidence that the setting is implementing actions and working in partnership with carers.</w:t>
      </w:r>
    </w:p>
    <w:p w:rsidR="00025A0F" w:rsidRPr="00025A0F" w:rsidRDefault="00025A0F" w:rsidP="00025A0F">
      <w:pPr>
        <w:pStyle w:val="ListParagraph"/>
        <w:numPr>
          <w:ilvl w:val="0"/>
          <w:numId w:val="32"/>
        </w:numPr>
        <w:rPr>
          <w:rFonts w:ascii="Arial" w:hAnsi="Arial" w:cs="Arial"/>
        </w:rPr>
      </w:pPr>
      <w:r w:rsidRPr="00025A0F">
        <w:rPr>
          <w:rFonts w:ascii="Arial" w:hAnsi="Arial" w:cs="Arial"/>
        </w:rPr>
        <w:t>Includes short term targets, but some  monitoring of progress of each of the areas identified against developmental and educational needs</w:t>
      </w:r>
    </w:p>
    <w:p w:rsidR="00025A0F" w:rsidRPr="00025A0F" w:rsidRDefault="00025A0F" w:rsidP="00025A0F">
      <w:pPr>
        <w:pStyle w:val="ListParagraph"/>
        <w:numPr>
          <w:ilvl w:val="0"/>
          <w:numId w:val="32"/>
        </w:numPr>
        <w:rPr>
          <w:rFonts w:ascii="Arial" w:hAnsi="Arial" w:cs="Arial"/>
        </w:rPr>
      </w:pPr>
      <w:r w:rsidRPr="00025A0F">
        <w:rPr>
          <w:rFonts w:ascii="Arial" w:hAnsi="Arial" w:cs="Arial"/>
        </w:rPr>
        <w:t>Identified provision does not adequately match learning needs.</w:t>
      </w:r>
    </w:p>
    <w:p w:rsidR="00025A0F" w:rsidRPr="00025A0F" w:rsidRDefault="00025A0F" w:rsidP="00025A0F">
      <w:pPr>
        <w:pStyle w:val="ListParagraph"/>
        <w:numPr>
          <w:ilvl w:val="0"/>
          <w:numId w:val="32"/>
        </w:numPr>
        <w:rPr>
          <w:rFonts w:ascii="Arial" w:hAnsi="Arial" w:cs="Arial"/>
        </w:rPr>
      </w:pPr>
      <w:r w:rsidRPr="00025A0F">
        <w:rPr>
          <w:rFonts w:ascii="Arial" w:hAnsi="Arial" w:cs="Arial"/>
        </w:rPr>
        <w:t>Individual target setting is not aspirational.</w:t>
      </w:r>
    </w:p>
    <w:p w:rsidR="00025A0F" w:rsidRPr="00025A0F" w:rsidRDefault="00025A0F" w:rsidP="00025A0F">
      <w:pPr>
        <w:pStyle w:val="ListParagraph"/>
        <w:numPr>
          <w:ilvl w:val="0"/>
          <w:numId w:val="32"/>
        </w:numPr>
        <w:rPr>
          <w:rFonts w:ascii="Arial" w:hAnsi="Arial" w:cs="Arial"/>
        </w:rPr>
      </w:pPr>
      <w:r w:rsidRPr="00025A0F">
        <w:rPr>
          <w:rFonts w:ascii="Arial" w:hAnsi="Arial" w:cs="Arial"/>
        </w:rPr>
        <w:t>Child’s voice is not reflected in the actions.</w:t>
      </w:r>
    </w:p>
    <w:p w:rsidR="00025A0F" w:rsidRPr="00025A0F" w:rsidRDefault="00025A0F" w:rsidP="00025A0F">
      <w:pPr>
        <w:pStyle w:val="ListParagraph"/>
        <w:numPr>
          <w:ilvl w:val="0"/>
          <w:numId w:val="32"/>
        </w:numPr>
        <w:rPr>
          <w:rFonts w:ascii="Arial" w:hAnsi="Arial" w:cs="Arial"/>
        </w:rPr>
      </w:pPr>
      <w:r w:rsidRPr="00025A0F">
        <w:rPr>
          <w:rFonts w:ascii="Arial" w:hAnsi="Arial" w:cs="Arial"/>
        </w:rPr>
        <w:t>There are gaps in recording on the PEP.</w:t>
      </w:r>
    </w:p>
    <w:p w:rsidR="00025A0F" w:rsidRPr="00025A0F" w:rsidRDefault="00025A0F" w:rsidP="00025A0F">
      <w:pPr>
        <w:pStyle w:val="ListParagraph"/>
        <w:numPr>
          <w:ilvl w:val="0"/>
          <w:numId w:val="32"/>
        </w:numPr>
        <w:rPr>
          <w:rFonts w:ascii="Arial" w:hAnsi="Arial" w:cs="Arial"/>
        </w:rPr>
      </w:pPr>
      <w:r w:rsidRPr="00025A0F">
        <w:rPr>
          <w:rFonts w:ascii="Arial" w:hAnsi="Arial" w:cs="Arial"/>
        </w:rPr>
        <w:t>Pupil Premium (where eligible) is recorded but no recording of outcomes or expected outcomes.</w:t>
      </w:r>
    </w:p>
    <w:p w:rsidR="00025A0F" w:rsidRPr="00025A0F" w:rsidRDefault="00025A0F" w:rsidP="00025A0F">
      <w:pPr>
        <w:spacing w:after="0"/>
        <w:rPr>
          <w:rFonts w:ascii="Arial" w:hAnsi="Arial" w:cs="Arial"/>
          <w:b/>
        </w:rPr>
      </w:pPr>
      <w:r w:rsidRPr="00025A0F">
        <w:rPr>
          <w:rFonts w:ascii="Arial" w:hAnsi="Arial" w:cs="Arial"/>
          <w:b/>
        </w:rPr>
        <w:t xml:space="preserve">Inadequate </w:t>
      </w:r>
    </w:p>
    <w:p w:rsidR="00025A0F" w:rsidRPr="00025A0F" w:rsidRDefault="00025A0F" w:rsidP="00025A0F">
      <w:pPr>
        <w:pStyle w:val="ListParagraph"/>
        <w:numPr>
          <w:ilvl w:val="0"/>
          <w:numId w:val="32"/>
        </w:numPr>
        <w:rPr>
          <w:rFonts w:ascii="Arial" w:hAnsi="Arial" w:cs="Arial"/>
        </w:rPr>
      </w:pPr>
      <w:r w:rsidRPr="00025A0F">
        <w:rPr>
          <w:rFonts w:ascii="Arial" w:hAnsi="Arial" w:cs="Arial"/>
        </w:rPr>
        <w:t>PEP gives parent/carers and professionals no insight into the child’s educational development and needs. There is no evidence that future transitions are planned.</w:t>
      </w:r>
    </w:p>
    <w:p w:rsidR="00025A0F" w:rsidRPr="00025A0F" w:rsidRDefault="00025A0F" w:rsidP="00025A0F">
      <w:pPr>
        <w:pStyle w:val="ListParagraph"/>
        <w:numPr>
          <w:ilvl w:val="0"/>
          <w:numId w:val="32"/>
        </w:numPr>
        <w:rPr>
          <w:rFonts w:ascii="Arial" w:hAnsi="Arial" w:cs="Arial"/>
        </w:rPr>
      </w:pPr>
      <w:r w:rsidRPr="00025A0F">
        <w:rPr>
          <w:rFonts w:ascii="Arial" w:hAnsi="Arial" w:cs="Arial"/>
        </w:rPr>
        <w:t>If the child’s development raises concerns there is no evidence that the setting is implementing actions and working in partnership with carers.</w:t>
      </w:r>
    </w:p>
    <w:p w:rsidR="00025A0F" w:rsidRPr="00025A0F" w:rsidRDefault="00025A0F" w:rsidP="00025A0F">
      <w:pPr>
        <w:pStyle w:val="ListParagraph"/>
        <w:numPr>
          <w:ilvl w:val="0"/>
          <w:numId w:val="32"/>
        </w:numPr>
        <w:rPr>
          <w:rFonts w:ascii="Arial" w:hAnsi="Arial" w:cs="Arial"/>
        </w:rPr>
      </w:pPr>
      <w:r w:rsidRPr="00025A0F">
        <w:rPr>
          <w:rFonts w:ascii="Arial" w:hAnsi="Arial" w:cs="Arial"/>
        </w:rPr>
        <w:t>Includes vague short term targets, with no monitoring of progress of each of the areas identified against any needs</w:t>
      </w:r>
    </w:p>
    <w:p w:rsidR="00025A0F" w:rsidRPr="00025A0F" w:rsidRDefault="00025A0F" w:rsidP="00025A0F">
      <w:pPr>
        <w:pStyle w:val="ListParagraph"/>
        <w:numPr>
          <w:ilvl w:val="0"/>
          <w:numId w:val="32"/>
        </w:numPr>
        <w:rPr>
          <w:rFonts w:ascii="Arial" w:hAnsi="Arial" w:cs="Arial"/>
        </w:rPr>
      </w:pPr>
      <w:r w:rsidRPr="00025A0F">
        <w:rPr>
          <w:rFonts w:ascii="Arial" w:hAnsi="Arial" w:cs="Arial"/>
        </w:rPr>
        <w:t>There is no evidence of provision to match learning needs.</w:t>
      </w:r>
    </w:p>
    <w:p w:rsidR="00025A0F" w:rsidRPr="00025A0F" w:rsidRDefault="00025A0F" w:rsidP="00025A0F">
      <w:pPr>
        <w:pStyle w:val="ListParagraph"/>
        <w:numPr>
          <w:ilvl w:val="0"/>
          <w:numId w:val="32"/>
        </w:numPr>
        <w:rPr>
          <w:rFonts w:ascii="Arial" w:hAnsi="Arial" w:cs="Arial"/>
        </w:rPr>
      </w:pPr>
      <w:r w:rsidRPr="00025A0F">
        <w:rPr>
          <w:rFonts w:ascii="Arial" w:hAnsi="Arial" w:cs="Arial"/>
        </w:rPr>
        <w:t>Learning needs have not been clearly identified.</w:t>
      </w:r>
    </w:p>
    <w:p w:rsidR="00025A0F" w:rsidRPr="00025A0F" w:rsidRDefault="00025A0F" w:rsidP="00025A0F">
      <w:pPr>
        <w:pStyle w:val="ListParagraph"/>
        <w:numPr>
          <w:ilvl w:val="0"/>
          <w:numId w:val="32"/>
        </w:numPr>
        <w:rPr>
          <w:rFonts w:ascii="Arial" w:hAnsi="Arial" w:cs="Arial"/>
        </w:rPr>
      </w:pPr>
      <w:r w:rsidRPr="00025A0F">
        <w:rPr>
          <w:rFonts w:ascii="Arial" w:hAnsi="Arial" w:cs="Arial"/>
        </w:rPr>
        <w:t>Next steps are not recorded.</w:t>
      </w:r>
    </w:p>
    <w:p w:rsidR="00025A0F" w:rsidRPr="00025A0F" w:rsidRDefault="00025A0F" w:rsidP="00025A0F">
      <w:pPr>
        <w:pStyle w:val="ListParagraph"/>
        <w:numPr>
          <w:ilvl w:val="0"/>
          <w:numId w:val="32"/>
        </w:numPr>
        <w:rPr>
          <w:rFonts w:ascii="Arial" w:hAnsi="Arial" w:cs="Arial"/>
        </w:rPr>
      </w:pPr>
      <w:r w:rsidRPr="00025A0F">
        <w:rPr>
          <w:rFonts w:ascii="Arial" w:hAnsi="Arial" w:cs="Arial"/>
        </w:rPr>
        <w:t>There are many gaps in recording on the PEP.</w:t>
      </w:r>
    </w:p>
    <w:p w:rsidR="00025A0F" w:rsidRPr="00025A0F" w:rsidRDefault="00025A0F" w:rsidP="00025A0F">
      <w:pPr>
        <w:pStyle w:val="ListParagraph"/>
        <w:numPr>
          <w:ilvl w:val="0"/>
          <w:numId w:val="32"/>
        </w:numPr>
        <w:rPr>
          <w:rFonts w:ascii="Arial" w:hAnsi="Arial" w:cs="Arial"/>
        </w:rPr>
      </w:pPr>
      <w:r w:rsidRPr="00025A0F">
        <w:rPr>
          <w:rFonts w:ascii="Arial" w:hAnsi="Arial" w:cs="Arial"/>
        </w:rPr>
        <w:t>Child’s voice is not adequately represented.</w:t>
      </w:r>
    </w:p>
    <w:p w:rsidR="00025A0F" w:rsidRPr="00025A0F" w:rsidRDefault="00025A0F" w:rsidP="00025A0F">
      <w:pPr>
        <w:pStyle w:val="ListParagraph"/>
        <w:numPr>
          <w:ilvl w:val="0"/>
          <w:numId w:val="32"/>
        </w:numPr>
        <w:rPr>
          <w:rFonts w:ascii="Arial" w:hAnsi="Arial" w:cs="Arial"/>
        </w:rPr>
      </w:pPr>
      <w:r w:rsidRPr="00025A0F">
        <w:rPr>
          <w:rFonts w:ascii="Arial" w:hAnsi="Arial" w:cs="Arial"/>
        </w:rPr>
        <w:t>The actions will not address the needs raised in the PEP.</w:t>
      </w:r>
    </w:p>
    <w:p w:rsidR="00025A0F" w:rsidRPr="00025A0F" w:rsidRDefault="00025A0F" w:rsidP="00025A0F">
      <w:pPr>
        <w:pStyle w:val="ListParagraph"/>
        <w:numPr>
          <w:ilvl w:val="0"/>
          <w:numId w:val="32"/>
        </w:numPr>
        <w:rPr>
          <w:rFonts w:ascii="Arial" w:hAnsi="Arial" w:cs="Arial"/>
        </w:rPr>
      </w:pPr>
      <w:r w:rsidRPr="00025A0F">
        <w:rPr>
          <w:rFonts w:ascii="Arial" w:hAnsi="Arial" w:cs="Arial"/>
        </w:rPr>
        <w:t xml:space="preserve"> The Next Steps do not reflect appropriate development.</w:t>
      </w:r>
    </w:p>
    <w:p w:rsidR="00025A0F" w:rsidRPr="00025A0F" w:rsidRDefault="00025A0F" w:rsidP="00025A0F">
      <w:pPr>
        <w:pStyle w:val="ListParagraph"/>
        <w:numPr>
          <w:ilvl w:val="0"/>
          <w:numId w:val="32"/>
        </w:numPr>
        <w:rPr>
          <w:rFonts w:ascii="Arial" w:hAnsi="Arial" w:cs="Arial"/>
        </w:rPr>
      </w:pPr>
      <w:r w:rsidRPr="00025A0F">
        <w:rPr>
          <w:rFonts w:ascii="Arial" w:hAnsi="Arial" w:cs="Arial"/>
        </w:rPr>
        <w:t>Pupil Premium (where eligible) is not completed with impact and used for its intended use</w:t>
      </w:r>
    </w:p>
    <w:p w:rsidR="00025A0F" w:rsidRDefault="00025A0F" w:rsidP="00722309">
      <w:pPr>
        <w:pStyle w:val="ListParagraph"/>
        <w:ind w:left="360"/>
        <w:rPr>
          <w:rFonts w:ascii="Arial" w:hAnsi="Arial" w:cs="Arial"/>
          <w:b/>
          <w:color w:val="000000"/>
        </w:rPr>
      </w:pPr>
    </w:p>
    <w:p w:rsidR="00025A0F" w:rsidRDefault="00025A0F" w:rsidP="00722309">
      <w:pPr>
        <w:pStyle w:val="ListParagraph"/>
        <w:ind w:left="360"/>
        <w:rPr>
          <w:rFonts w:ascii="Arial" w:hAnsi="Arial" w:cs="Arial"/>
          <w:b/>
          <w:color w:val="000000"/>
        </w:rPr>
      </w:pPr>
    </w:p>
    <w:p w:rsidR="00025A0F" w:rsidRDefault="00025A0F" w:rsidP="00722309">
      <w:pPr>
        <w:pStyle w:val="ListParagraph"/>
        <w:ind w:left="360"/>
        <w:rPr>
          <w:rFonts w:ascii="Arial" w:hAnsi="Arial" w:cs="Arial"/>
          <w:b/>
          <w:color w:val="000000"/>
        </w:rPr>
      </w:pPr>
    </w:p>
    <w:p w:rsidR="00025A0F" w:rsidRDefault="00025A0F" w:rsidP="00722309">
      <w:pPr>
        <w:pStyle w:val="ListParagraph"/>
        <w:ind w:left="360"/>
        <w:rPr>
          <w:rFonts w:ascii="Arial" w:hAnsi="Arial" w:cs="Arial"/>
          <w:b/>
          <w:color w:val="000000"/>
        </w:rPr>
      </w:pPr>
    </w:p>
    <w:p w:rsidR="00025A0F" w:rsidRDefault="00025A0F" w:rsidP="00722309">
      <w:pPr>
        <w:pStyle w:val="ListParagraph"/>
        <w:ind w:left="360"/>
        <w:rPr>
          <w:rFonts w:ascii="Arial" w:hAnsi="Arial" w:cs="Arial"/>
          <w:b/>
          <w:color w:val="000000"/>
        </w:rPr>
      </w:pPr>
    </w:p>
    <w:p w:rsidR="00025A0F" w:rsidRDefault="00025A0F" w:rsidP="00722309">
      <w:pPr>
        <w:pStyle w:val="ListParagraph"/>
        <w:ind w:left="360"/>
        <w:rPr>
          <w:rFonts w:ascii="Arial" w:hAnsi="Arial" w:cs="Arial"/>
          <w:b/>
          <w:color w:val="000000"/>
        </w:rPr>
      </w:pPr>
    </w:p>
    <w:p w:rsidR="00025A0F" w:rsidRDefault="00025A0F" w:rsidP="00722309">
      <w:pPr>
        <w:pStyle w:val="ListParagraph"/>
        <w:ind w:left="360"/>
        <w:rPr>
          <w:rFonts w:ascii="Arial" w:hAnsi="Arial" w:cs="Arial"/>
          <w:b/>
          <w:color w:val="000000"/>
        </w:rPr>
      </w:pPr>
    </w:p>
    <w:p w:rsidR="00025A0F" w:rsidRDefault="00025A0F" w:rsidP="00722309">
      <w:pPr>
        <w:pStyle w:val="ListParagraph"/>
        <w:ind w:left="360"/>
        <w:rPr>
          <w:rFonts w:ascii="Arial" w:hAnsi="Arial" w:cs="Arial"/>
          <w:b/>
          <w:color w:val="000000"/>
        </w:rPr>
      </w:pPr>
    </w:p>
    <w:p w:rsidR="00025A0F" w:rsidRPr="00601507" w:rsidRDefault="00025A0F" w:rsidP="00601507">
      <w:pPr>
        <w:pStyle w:val="ListParagraph"/>
        <w:ind w:left="0"/>
        <w:rPr>
          <w:rFonts w:ascii="Arial" w:hAnsi="Arial" w:cs="Arial"/>
          <w:b/>
          <w:color w:val="000000"/>
          <w:sz w:val="24"/>
          <w:szCs w:val="24"/>
        </w:rPr>
      </w:pPr>
      <w:bookmarkStart w:id="0" w:name="_GoBack"/>
      <w:bookmarkEnd w:id="0"/>
      <w:r w:rsidRPr="00601507">
        <w:rPr>
          <w:rFonts w:ascii="Arial" w:hAnsi="Arial" w:cs="Arial"/>
          <w:b/>
          <w:color w:val="000000"/>
          <w:sz w:val="24"/>
          <w:szCs w:val="24"/>
        </w:rPr>
        <w:lastRenderedPageBreak/>
        <w:t>Contacting the Virtual School</w:t>
      </w:r>
    </w:p>
    <w:p w:rsidR="00025A0F" w:rsidRPr="00601507" w:rsidRDefault="00025A0F" w:rsidP="00025A0F">
      <w:pPr>
        <w:pStyle w:val="NormalWeb"/>
        <w:rPr>
          <w:rFonts w:ascii="Arial" w:hAnsi="Arial" w:cs="Arial"/>
          <w:color w:val="333333"/>
          <w:lang w:val="en"/>
        </w:rPr>
      </w:pPr>
      <w:r w:rsidRPr="00601507">
        <w:rPr>
          <w:rStyle w:val="Strong"/>
          <w:rFonts w:ascii="Arial" w:hAnsi="Arial" w:cs="Arial"/>
          <w:color w:val="333333"/>
          <w:lang w:val="en"/>
        </w:rPr>
        <w:t>Virtual School for Looked After Children Team</w:t>
      </w:r>
    </w:p>
    <w:tbl>
      <w:tblPr>
        <w:tblW w:w="5000" w:type="pct"/>
        <w:tblCellMar>
          <w:top w:w="15" w:type="dxa"/>
          <w:left w:w="15" w:type="dxa"/>
          <w:bottom w:w="15" w:type="dxa"/>
          <w:right w:w="15" w:type="dxa"/>
        </w:tblCellMar>
        <w:tblLook w:val="04A0" w:firstRow="1" w:lastRow="0" w:firstColumn="1" w:lastColumn="0" w:noHBand="0" w:noVBand="1"/>
      </w:tblPr>
      <w:tblGrid>
        <w:gridCol w:w="1473"/>
        <w:gridCol w:w="5616"/>
        <w:gridCol w:w="1937"/>
      </w:tblGrid>
      <w:tr w:rsidR="00025A0F" w:rsidRPr="00601507" w:rsidTr="00025A0F">
        <w:tc>
          <w:tcPr>
            <w:tcW w:w="0" w:type="auto"/>
            <w:shd w:val="clear" w:color="auto" w:fill="auto"/>
            <w:tcMar>
              <w:top w:w="0" w:type="dxa"/>
              <w:left w:w="0" w:type="dxa"/>
              <w:bottom w:w="0" w:type="dxa"/>
              <w:right w:w="0" w:type="dxa"/>
            </w:tcMar>
            <w:vAlign w:val="center"/>
            <w:hideMark/>
          </w:tcPr>
          <w:p w:rsidR="00025A0F" w:rsidRPr="00601507" w:rsidRDefault="00025A0F">
            <w:pPr>
              <w:pStyle w:val="NormalWeb"/>
              <w:rPr>
                <w:rFonts w:ascii="Arial" w:hAnsi="Arial" w:cs="Arial"/>
                <w:color w:val="333333"/>
              </w:rPr>
            </w:pPr>
            <w:r w:rsidRPr="00601507">
              <w:rPr>
                <w:rFonts w:ascii="Arial" w:hAnsi="Arial" w:cs="Arial"/>
                <w:color w:val="333333"/>
              </w:rPr>
              <w:t>Ken Poucher</w:t>
            </w:r>
          </w:p>
        </w:tc>
        <w:tc>
          <w:tcPr>
            <w:tcW w:w="0" w:type="auto"/>
            <w:shd w:val="clear" w:color="auto" w:fill="auto"/>
            <w:tcMar>
              <w:top w:w="0" w:type="dxa"/>
              <w:left w:w="0" w:type="dxa"/>
              <w:bottom w:w="0" w:type="dxa"/>
              <w:right w:w="0" w:type="dxa"/>
            </w:tcMar>
            <w:vAlign w:val="center"/>
            <w:hideMark/>
          </w:tcPr>
          <w:p w:rsidR="00025A0F" w:rsidRPr="00601507" w:rsidRDefault="00025A0F" w:rsidP="00025A0F">
            <w:pPr>
              <w:pStyle w:val="NormalWeb"/>
              <w:rPr>
                <w:rFonts w:ascii="Arial" w:hAnsi="Arial" w:cs="Arial"/>
                <w:color w:val="333333"/>
              </w:rPr>
            </w:pPr>
            <w:r w:rsidRPr="00601507">
              <w:rPr>
                <w:rFonts w:ascii="Arial" w:hAnsi="Arial" w:cs="Arial"/>
                <w:color w:val="333333"/>
              </w:rPr>
              <w:t>Head of the Virtual School for</w:t>
            </w:r>
            <w:r w:rsidRPr="00601507">
              <w:rPr>
                <w:rFonts w:ascii="Arial" w:hAnsi="Arial" w:cs="Arial"/>
                <w:color w:val="333333"/>
              </w:rPr>
              <w:t xml:space="preserve"> CLA</w:t>
            </w:r>
          </w:p>
        </w:tc>
        <w:tc>
          <w:tcPr>
            <w:tcW w:w="0" w:type="auto"/>
            <w:shd w:val="clear" w:color="auto" w:fill="auto"/>
            <w:tcMar>
              <w:top w:w="0" w:type="dxa"/>
              <w:left w:w="0" w:type="dxa"/>
              <w:bottom w:w="0" w:type="dxa"/>
              <w:right w:w="0" w:type="dxa"/>
            </w:tcMar>
            <w:vAlign w:val="center"/>
            <w:hideMark/>
          </w:tcPr>
          <w:p w:rsidR="00025A0F" w:rsidRPr="00601507" w:rsidRDefault="00025A0F">
            <w:pPr>
              <w:pStyle w:val="NormalWeb"/>
              <w:rPr>
                <w:rFonts w:ascii="Arial" w:hAnsi="Arial" w:cs="Arial"/>
                <w:color w:val="333333"/>
              </w:rPr>
            </w:pPr>
            <w:r w:rsidRPr="00601507">
              <w:rPr>
                <w:rFonts w:ascii="Arial" w:hAnsi="Arial" w:cs="Arial"/>
                <w:color w:val="333333"/>
              </w:rPr>
              <w:t>01274 439623</w:t>
            </w:r>
          </w:p>
        </w:tc>
      </w:tr>
      <w:tr w:rsidR="00025A0F" w:rsidRPr="00601507" w:rsidTr="00025A0F">
        <w:tc>
          <w:tcPr>
            <w:tcW w:w="0" w:type="auto"/>
            <w:shd w:val="clear" w:color="auto" w:fill="auto"/>
            <w:tcMar>
              <w:top w:w="0" w:type="dxa"/>
              <w:left w:w="0" w:type="dxa"/>
              <w:bottom w:w="0" w:type="dxa"/>
              <w:right w:w="0" w:type="dxa"/>
            </w:tcMar>
            <w:vAlign w:val="center"/>
            <w:hideMark/>
          </w:tcPr>
          <w:p w:rsidR="00025A0F" w:rsidRPr="00601507" w:rsidRDefault="00025A0F">
            <w:pPr>
              <w:pStyle w:val="NormalWeb"/>
              <w:rPr>
                <w:rFonts w:ascii="Arial" w:hAnsi="Arial" w:cs="Arial"/>
                <w:color w:val="333333"/>
              </w:rPr>
            </w:pPr>
            <w:r w:rsidRPr="00601507">
              <w:rPr>
                <w:rFonts w:ascii="Arial" w:hAnsi="Arial" w:cs="Arial"/>
                <w:color w:val="333333"/>
              </w:rPr>
              <w:t>Rita Kumar</w:t>
            </w:r>
          </w:p>
        </w:tc>
        <w:tc>
          <w:tcPr>
            <w:tcW w:w="0" w:type="auto"/>
            <w:shd w:val="clear" w:color="auto" w:fill="auto"/>
            <w:tcMar>
              <w:top w:w="0" w:type="dxa"/>
              <w:left w:w="0" w:type="dxa"/>
              <w:bottom w:w="0" w:type="dxa"/>
              <w:right w:w="0" w:type="dxa"/>
            </w:tcMar>
            <w:vAlign w:val="center"/>
            <w:hideMark/>
          </w:tcPr>
          <w:p w:rsidR="00025A0F" w:rsidRPr="00601507" w:rsidRDefault="00025A0F">
            <w:pPr>
              <w:pStyle w:val="NormalWeb"/>
              <w:rPr>
                <w:rFonts w:ascii="Arial" w:hAnsi="Arial" w:cs="Arial"/>
                <w:color w:val="333333"/>
              </w:rPr>
            </w:pPr>
            <w:r w:rsidRPr="00601507">
              <w:rPr>
                <w:rFonts w:ascii="Arial" w:hAnsi="Arial" w:cs="Arial"/>
                <w:color w:val="333333"/>
              </w:rPr>
              <w:t>Deputy Head Teacher</w:t>
            </w:r>
          </w:p>
        </w:tc>
        <w:tc>
          <w:tcPr>
            <w:tcW w:w="0" w:type="auto"/>
            <w:shd w:val="clear" w:color="auto" w:fill="auto"/>
            <w:tcMar>
              <w:top w:w="0" w:type="dxa"/>
              <w:left w:w="0" w:type="dxa"/>
              <w:bottom w:w="0" w:type="dxa"/>
              <w:right w:w="0" w:type="dxa"/>
            </w:tcMar>
            <w:vAlign w:val="center"/>
            <w:hideMark/>
          </w:tcPr>
          <w:p w:rsidR="00025A0F" w:rsidRPr="00601507" w:rsidRDefault="00025A0F">
            <w:pPr>
              <w:pStyle w:val="NormalWeb"/>
              <w:rPr>
                <w:rFonts w:ascii="Arial" w:hAnsi="Arial" w:cs="Arial"/>
                <w:color w:val="333333"/>
              </w:rPr>
            </w:pPr>
            <w:r w:rsidRPr="00601507">
              <w:rPr>
                <w:rFonts w:ascii="Arial" w:hAnsi="Arial" w:cs="Arial"/>
                <w:color w:val="333333"/>
              </w:rPr>
              <w:t>01274 439639</w:t>
            </w:r>
          </w:p>
        </w:tc>
      </w:tr>
      <w:tr w:rsidR="00025A0F" w:rsidRPr="00601507" w:rsidTr="00025A0F">
        <w:tc>
          <w:tcPr>
            <w:tcW w:w="0" w:type="auto"/>
            <w:shd w:val="clear" w:color="auto" w:fill="auto"/>
            <w:tcMar>
              <w:top w:w="0" w:type="dxa"/>
              <w:left w:w="0" w:type="dxa"/>
              <w:bottom w:w="0" w:type="dxa"/>
              <w:right w:w="0" w:type="dxa"/>
            </w:tcMar>
            <w:vAlign w:val="center"/>
            <w:hideMark/>
          </w:tcPr>
          <w:p w:rsidR="00025A0F" w:rsidRPr="00601507" w:rsidRDefault="00025A0F">
            <w:pPr>
              <w:rPr>
                <w:rFonts w:ascii="Arial" w:hAnsi="Arial" w:cs="Arial"/>
                <w:color w:val="333333"/>
                <w:sz w:val="24"/>
                <w:szCs w:val="24"/>
              </w:rPr>
            </w:pPr>
            <w:r w:rsidRPr="00601507">
              <w:rPr>
                <w:rFonts w:ascii="Arial" w:hAnsi="Arial" w:cs="Arial"/>
                <w:color w:val="333333"/>
                <w:sz w:val="24"/>
                <w:szCs w:val="24"/>
              </w:rPr>
              <w:t>Harbinder Bola</w:t>
            </w:r>
          </w:p>
        </w:tc>
        <w:tc>
          <w:tcPr>
            <w:tcW w:w="0" w:type="auto"/>
            <w:shd w:val="clear" w:color="auto" w:fill="auto"/>
            <w:tcMar>
              <w:top w:w="0" w:type="dxa"/>
              <w:left w:w="0" w:type="dxa"/>
              <w:bottom w:w="0" w:type="dxa"/>
              <w:right w:w="0" w:type="dxa"/>
            </w:tcMar>
            <w:vAlign w:val="center"/>
            <w:hideMark/>
          </w:tcPr>
          <w:p w:rsidR="00025A0F" w:rsidRPr="00601507" w:rsidRDefault="00025A0F">
            <w:pPr>
              <w:rPr>
                <w:rFonts w:ascii="Arial" w:hAnsi="Arial" w:cs="Arial"/>
                <w:color w:val="333333"/>
                <w:sz w:val="24"/>
                <w:szCs w:val="24"/>
              </w:rPr>
            </w:pPr>
            <w:r w:rsidRPr="00601507">
              <w:rPr>
                <w:rFonts w:ascii="Arial" w:hAnsi="Arial" w:cs="Arial"/>
                <w:color w:val="333333"/>
                <w:sz w:val="24"/>
                <w:szCs w:val="24"/>
              </w:rPr>
              <w:t>Specialist Teacher - Children on the Edge of Care</w:t>
            </w:r>
          </w:p>
        </w:tc>
        <w:tc>
          <w:tcPr>
            <w:tcW w:w="0" w:type="auto"/>
            <w:shd w:val="clear" w:color="auto" w:fill="auto"/>
            <w:tcMar>
              <w:top w:w="0" w:type="dxa"/>
              <w:left w:w="0" w:type="dxa"/>
              <w:bottom w:w="0" w:type="dxa"/>
              <w:right w:w="0" w:type="dxa"/>
            </w:tcMar>
            <w:vAlign w:val="center"/>
            <w:hideMark/>
          </w:tcPr>
          <w:p w:rsidR="00025A0F" w:rsidRPr="00601507" w:rsidRDefault="00025A0F">
            <w:pPr>
              <w:pStyle w:val="NormalWeb"/>
              <w:rPr>
                <w:rFonts w:ascii="Arial" w:hAnsi="Arial" w:cs="Arial"/>
                <w:color w:val="333333"/>
              </w:rPr>
            </w:pPr>
            <w:r w:rsidRPr="00601507">
              <w:rPr>
                <w:rFonts w:ascii="Arial" w:hAnsi="Arial" w:cs="Arial"/>
                <w:color w:val="333333"/>
              </w:rPr>
              <w:t>01274 434607</w:t>
            </w:r>
          </w:p>
        </w:tc>
      </w:tr>
      <w:tr w:rsidR="00025A0F" w:rsidRPr="00601507" w:rsidTr="00025A0F">
        <w:tc>
          <w:tcPr>
            <w:tcW w:w="0" w:type="auto"/>
            <w:shd w:val="clear" w:color="auto" w:fill="auto"/>
            <w:tcMar>
              <w:top w:w="0" w:type="dxa"/>
              <w:left w:w="0" w:type="dxa"/>
              <w:bottom w:w="0" w:type="dxa"/>
              <w:right w:w="0" w:type="dxa"/>
            </w:tcMar>
            <w:vAlign w:val="center"/>
            <w:hideMark/>
          </w:tcPr>
          <w:p w:rsidR="00025A0F" w:rsidRPr="00601507" w:rsidRDefault="00025A0F">
            <w:pPr>
              <w:pStyle w:val="NormalWeb"/>
              <w:rPr>
                <w:rFonts w:ascii="Arial" w:hAnsi="Arial" w:cs="Arial"/>
                <w:color w:val="333333"/>
              </w:rPr>
            </w:pPr>
            <w:r w:rsidRPr="00601507">
              <w:rPr>
                <w:rFonts w:ascii="Arial" w:hAnsi="Arial" w:cs="Arial"/>
                <w:color w:val="333333"/>
              </w:rPr>
              <w:t>Ann Shepherd</w:t>
            </w:r>
          </w:p>
        </w:tc>
        <w:tc>
          <w:tcPr>
            <w:tcW w:w="0" w:type="auto"/>
            <w:shd w:val="clear" w:color="auto" w:fill="auto"/>
            <w:tcMar>
              <w:top w:w="0" w:type="dxa"/>
              <w:left w:w="0" w:type="dxa"/>
              <w:bottom w:w="0" w:type="dxa"/>
              <w:right w:w="0" w:type="dxa"/>
            </w:tcMar>
            <w:vAlign w:val="center"/>
            <w:hideMark/>
          </w:tcPr>
          <w:p w:rsidR="00025A0F" w:rsidRPr="00601507" w:rsidRDefault="00025A0F">
            <w:pPr>
              <w:pStyle w:val="NormalWeb"/>
              <w:rPr>
                <w:rFonts w:ascii="Arial" w:hAnsi="Arial" w:cs="Arial"/>
                <w:color w:val="333333"/>
              </w:rPr>
            </w:pPr>
            <w:r w:rsidRPr="00601507">
              <w:rPr>
                <w:rFonts w:ascii="Arial" w:hAnsi="Arial" w:cs="Arial"/>
                <w:color w:val="333333"/>
              </w:rPr>
              <w:t>Specialist Teacher - Post Looked After and Secondary Looked After</w:t>
            </w:r>
          </w:p>
        </w:tc>
        <w:tc>
          <w:tcPr>
            <w:tcW w:w="0" w:type="auto"/>
            <w:shd w:val="clear" w:color="auto" w:fill="auto"/>
            <w:tcMar>
              <w:top w:w="0" w:type="dxa"/>
              <w:left w:w="0" w:type="dxa"/>
              <w:bottom w:w="0" w:type="dxa"/>
              <w:right w:w="0" w:type="dxa"/>
            </w:tcMar>
            <w:vAlign w:val="center"/>
            <w:hideMark/>
          </w:tcPr>
          <w:p w:rsidR="00025A0F" w:rsidRPr="00601507" w:rsidRDefault="00025A0F">
            <w:pPr>
              <w:pStyle w:val="NormalWeb"/>
              <w:rPr>
                <w:rFonts w:ascii="Arial" w:hAnsi="Arial" w:cs="Arial"/>
                <w:color w:val="333333"/>
              </w:rPr>
            </w:pPr>
            <w:r w:rsidRPr="00601507">
              <w:rPr>
                <w:rFonts w:ascii="Arial" w:hAnsi="Arial" w:cs="Arial"/>
                <w:color w:val="333333"/>
              </w:rPr>
              <w:t>01274 435860</w:t>
            </w:r>
          </w:p>
        </w:tc>
      </w:tr>
      <w:tr w:rsidR="00025A0F" w:rsidRPr="00601507" w:rsidTr="00025A0F">
        <w:tc>
          <w:tcPr>
            <w:tcW w:w="0" w:type="auto"/>
            <w:shd w:val="clear" w:color="auto" w:fill="auto"/>
            <w:tcMar>
              <w:top w:w="0" w:type="dxa"/>
              <w:left w:w="0" w:type="dxa"/>
              <w:bottom w:w="0" w:type="dxa"/>
              <w:right w:w="0" w:type="dxa"/>
            </w:tcMar>
            <w:vAlign w:val="center"/>
            <w:hideMark/>
          </w:tcPr>
          <w:p w:rsidR="00025A0F" w:rsidRPr="00601507" w:rsidRDefault="00025A0F">
            <w:pPr>
              <w:rPr>
                <w:rFonts w:ascii="Arial" w:hAnsi="Arial" w:cs="Arial"/>
                <w:color w:val="333333"/>
                <w:sz w:val="24"/>
                <w:szCs w:val="24"/>
              </w:rPr>
            </w:pPr>
            <w:r w:rsidRPr="00601507">
              <w:rPr>
                <w:rFonts w:ascii="Arial" w:hAnsi="Arial" w:cs="Arial"/>
                <w:color w:val="333333"/>
                <w:sz w:val="24"/>
                <w:szCs w:val="24"/>
              </w:rPr>
              <w:t>Louise Coates-Black</w:t>
            </w:r>
          </w:p>
        </w:tc>
        <w:tc>
          <w:tcPr>
            <w:tcW w:w="0" w:type="auto"/>
            <w:shd w:val="clear" w:color="auto" w:fill="auto"/>
            <w:tcMar>
              <w:top w:w="0" w:type="dxa"/>
              <w:left w:w="0" w:type="dxa"/>
              <w:bottom w:w="0" w:type="dxa"/>
              <w:right w:w="0" w:type="dxa"/>
            </w:tcMar>
            <w:vAlign w:val="center"/>
            <w:hideMark/>
          </w:tcPr>
          <w:p w:rsidR="00025A0F" w:rsidRPr="00601507" w:rsidRDefault="00025A0F">
            <w:pPr>
              <w:rPr>
                <w:rFonts w:ascii="Arial" w:hAnsi="Arial" w:cs="Arial"/>
                <w:color w:val="333333"/>
                <w:sz w:val="24"/>
                <w:szCs w:val="24"/>
              </w:rPr>
            </w:pPr>
            <w:r w:rsidRPr="00601507">
              <w:rPr>
                <w:rFonts w:ascii="Arial" w:hAnsi="Arial" w:cs="Arial"/>
                <w:color w:val="333333"/>
                <w:sz w:val="24"/>
                <w:szCs w:val="24"/>
              </w:rPr>
              <w:t>Specialist Teacher and Attachment Lead</w:t>
            </w:r>
          </w:p>
        </w:tc>
        <w:tc>
          <w:tcPr>
            <w:tcW w:w="0" w:type="auto"/>
            <w:shd w:val="clear" w:color="auto" w:fill="auto"/>
            <w:tcMar>
              <w:top w:w="0" w:type="dxa"/>
              <w:left w:w="0" w:type="dxa"/>
              <w:bottom w:w="0" w:type="dxa"/>
              <w:right w:w="0" w:type="dxa"/>
            </w:tcMar>
            <w:vAlign w:val="center"/>
            <w:hideMark/>
          </w:tcPr>
          <w:p w:rsidR="00025A0F" w:rsidRPr="00601507" w:rsidRDefault="00025A0F">
            <w:pPr>
              <w:rPr>
                <w:rFonts w:ascii="Arial" w:hAnsi="Arial" w:cs="Arial"/>
                <w:color w:val="333333"/>
                <w:sz w:val="24"/>
                <w:szCs w:val="24"/>
              </w:rPr>
            </w:pPr>
            <w:r w:rsidRPr="00601507">
              <w:rPr>
                <w:rFonts w:ascii="Arial" w:hAnsi="Arial" w:cs="Arial"/>
                <w:color w:val="333333"/>
                <w:sz w:val="24"/>
                <w:szCs w:val="24"/>
              </w:rPr>
              <w:t>01274 434599</w:t>
            </w:r>
          </w:p>
        </w:tc>
      </w:tr>
      <w:tr w:rsidR="00025A0F" w:rsidRPr="00601507" w:rsidTr="00025A0F">
        <w:tc>
          <w:tcPr>
            <w:tcW w:w="0" w:type="auto"/>
            <w:shd w:val="clear" w:color="auto" w:fill="auto"/>
            <w:tcMar>
              <w:top w:w="0" w:type="dxa"/>
              <w:left w:w="0" w:type="dxa"/>
              <w:bottom w:w="0" w:type="dxa"/>
              <w:right w:w="0" w:type="dxa"/>
            </w:tcMar>
            <w:vAlign w:val="center"/>
            <w:hideMark/>
          </w:tcPr>
          <w:p w:rsidR="00025A0F" w:rsidRPr="00601507" w:rsidRDefault="00025A0F">
            <w:pPr>
              <w:pStyle w:val="NormalWeb"/>
              <w:rPr>
                <w:rFonts w:ascii="Arial" w:hAnsi="Arial" w:cs="Arial"/>
                <w:color w:val="333333"/>
              </w:rPr>
            </w:pPr>
            <w:r w:rsidRPr="00601507">
              <w:rPr>
                <w:rFonts w:ascii="Arial" w:hAnsi="Arial" w:cs="Arial"/>
                <w:color w:val="333333"/>
              </w:rPr>
              <w:t>Caroline Dolan</w:t>
            </w:r>
          </w:p>
        </w:tc>
        <w:tc>
          <w:tcPr>
            <w:tcW w:w="0" w:type="auto"/>
            <w:shd w:val="clear" w:color="auto" w:fill="auto"/>
            <w:tcMar>
              <w:top w:w="0" w:type="dxa"/>
              <w:left w:w="0" w:type="dxa"/>
              <w:bottom w:w="0" w:type="dxa"/>
              <w:right w:w="0" w:type="dxa"/>
            </w:tcMar>
            <w:vAlign w:val="center"/>
            <w:hideMark/>
          </w:tcPr>
          <w:p w:rsidR="00025A0F" w:rsidRPr="00601507" w:rsidRDefault="00025A0F">
            <w:pPr>
              <w:pStyle w:val="NormalWeb"/>
              <w:rPr>
                <w:rFonts w:ascii="Arial" w:hAnsi="Arial" w:cs="Arial"/>
                <w:color w:val="333333"/>
              </w:rPr>
            </w:pPr>
            <w:r w:rsidRPr="00601507">
              <w:rPr>
                <w:rFonts w:ascii="Arial" w:hAnsi="Arial" w:cs="Arial"/>
                <w:color w:val="333333"/>
              </w:rPr>
              <w:t>Specialist Teacher and Attachment Lead</w:t>
            </w:r>
          </w:p>
        </w:tc>
        <w:tc>
          <w:tcPr>
            <w:tcW w:w="0" w:type="auto"/>
            <w:shd w:val="clear" w:color="auto" w:fill="auto"/>
            <w:tcMar>
              <w:top w:w="0" w:type="dxa"/>
              <w:left w:w="0" w:type="dxa"/>
              <w:bottom w:w="0" w:type="dxa"/>
              <w:right w:w="0" w:type="dxa"/>
            </w:tcMar>
            <w:vAlign w:val="center"/>
            <w:hideMark/>
          </w:tcPr>
          <w:p w:rsidR="00025A0F" w:rsidRPr="00601507" w:rsidRDefault="00025A0F">
            <w:pPr>
              <w:pStyle w:val="NormalWeb"/>
              <w:rPr>
                <w:rFonts w:ascii="Arial" w:hAnsi="Arial" w:cs="Arial"/>
                <w:color w:val="333333"/>
              </w:rPr>
            </w:pPr>
            <w:r w:rsidRPr="00601507">
              <w:rPr>
                <w:rFonts w:ascii="Arial" w:hAnsi="Arial" w:cs="Arial"/>
                <w:color w:val="333333"/>
              </w:rPr>
              <w:t>01274 434612</w:t>
            </w:r>
          </w:p>
        </w:tc>
      </w:tr>
      <w:tr w:rsidR="00025A0F" w:rsidRPr="00601507" w:rsidTr="00025A0F">
        <w:tc>
          <w:tcPr>
            <w:tcW w:w="0" w:type="auto"/>
            <w:shd w:val="clear" w:color="auto" w:fill="auto"/>
            <w:tcMar>
              <w:top w:w="0" w:type="dxa"/>
              <w:left w:w="0" w:type="dxa"/>
              <w:bottom w:w="0" w:type="dxa"/>
              <w:right w:w="0" w:type="dxa"/>
            </w:tcMar>
            <w:vAlign w:val="center"/>
            <w:hideMark/>
          </w:tcPr>
          <w:p w:rsidR="00025A0F" w:rsidRPr="00601507" w:rsidRDefault="00025A0F">
            <w:pPr>
              <w:pStyle w:val="NormalWeb"/>
              <w:rPr>
                <w:rFonts w:ascii="Arial" w:hAnsi="Arial" w:cs="Arial"/>
                <w:color w:val="333333"/>
              </w:rPr>
            </w:pPr>
            <w:r w:rsidRPr="00601507">
              <w:rPr>
                <w:rFonts w:ascii="Arial" w:hAnsi="Arial" w:cs="Arial"/>
                <w:color w:val="333333"/>
              </w:rPr>
              <w:t>Joy Robson</w:t>
            </w:r>
          </w:p>
        </w:tc>
        <w:tc>
          <w:tcPr>
            <w:tcW w:w="0" w:type="auto"/>
            <w:shd w:val="clear" w:color="auto" w:fill="auto"/>
            <w:tcMar>
              <w:top w:w="0" w:type="dxa"/>
              <w:left w:w="0" w:type="dxa"/>
              <w:bottom w:w="0" w:type="dxa"/>
              <w:right w:w="0" w:type="dxa"/>
            </w:tcMar>
            <w:vAlign w:val="center"/>
            <w:hideMark/>
          </w:tcPr>
          <w:p w:rsidR="00025A0F" w:rsidRPr="00601507" w:rsidRDefault="00025A0F">
            <w:pPr>
              <w:pStyle w:val="NormalWeb"/>
              <w:rPr>
                <w:rFonts w:ascii="Arial" w:hAnsi="Arial" w:cs="Arial"/>
                <w:color w:val="333333"/>
              </w:rPr>
            </w:pPr>
            <w:r w:rsidRPr="00601507">
              <w:rPr>
                <w:rFonts w:ascii="Arial" w:hAnsi="Arial" w:cs="Arial"/>
                <w:color w:val="333333"/>
              </w:rPr>
              <w:t>Post 16 Specialist</w:t>
            </w:r>
          </w:p>
        </w:tc>
        <w:tc>
          <w:tcPr>
            <w:tcW w:w="0" w:type="auto"/>
            <w:shd w:val="clear" w:color="auto" w:fill="auto"/>
            <w:tcMar>
              <w:top w:w="0" w:type="dxa"/>
              <w:left w:w="0" w:type="dxa"/>
              <w:bottom w:w="0" w:type="dxa"/>
              <w:right w:w="0" w:type="dxa"/>
            </w:tcMar>
            <w:vAlign w:val="center"/>
            <w:hideMark/>
          </w:tcPr>
          <w:p w:rsidR="00025A0F" w:rsidRPr="00601507" w:rsidRDefault="00025A0F">
            <w:pPr>
              <w:pStyle w:val="NormalWeb"/>
              <w:rPr>
                <w:rFonts w:ascii="Arial" w:hAnsi="Arial" w:cs="Arial"/>
                <w:color w:val="333333"/>
              </w:rPr>
            </w:pPr>
            <w:r w:rsidRPr="00601507">
              <w:rPr>
                <w:rFonts w:ascii="Arial" w:hAnsi="Arial" w:cs="Arial"/>
                <w:color w:val="333333"/>
              </w:rPr>
              <w:t>01274 437123/432250</w:t>
            </w:r>
          </w:p>
        </w:tc>
      </w:tr>
      <w:tr w:rsidR="00025A0F" w:rsidRPr="00601507" w:rsidTr="00025A0F">
        <w:tc>
          <w:tcPr>
            <w:tcW w:w="0" w:type="auto"/>
            <w:shd w:val="clear" w:color="auto" w:fill="auto"/>
            <w:tcMar>
              <w:top w:w="0" w:type="dxa"/>
              <w:left w:w="0" w:type="dxa"/>
              <w:bottom w:w="0" w:type="dxa"/>
              <w:right w:w="0" w:type="dxa"/>
            </w:tcMar>
            <w:vAlign w:val="center"/>
            <w:hideMark/>
          </w:tcPr>
          <w:p w:rsidR="00025A0F" w:rsidRPr="00601507" w:rsidRDefault="00025A0F">
            <w:pPr>
              <w:pStyle w:val="NormalWeb"/>
              <w:rPr>
                <w:rFonts w:ascii="Arial" w:hAnsi="Arial" w:cs="Arial"/>
                <w:color w:val="333333"/>
              </w:rPr>
            </w:pPr>
            <w:r w:rsidRPr="00601507">
              <w:rPr>
                <w:rFonts w:ascii="Arial" w:hAnsi="Arial" w:cs="Arial"/>
                <w:color w:val="333333"/>
              </w:rPr>
              <w:t>Fiona Wood</w:t>
            </w:r>
          </w:p>
        </w:tc>
        <w:tc>
          <w:tcPr>
            <w:tcW w:w="0" w:type="auto"/>
            <w:shd w:val="clear" w:color="auto" w:fill="auto"/>
            <w:tcMar>
              <w:top w:w="0" w:type="dxa"/>
              <w:left w:w="0" w:type="dxa"/>
              <w:bottom w:w="0" w:type="dxa"/>
              <w:right w:w="0" w:type="dxa"/>
            </w:tcMar>
            <w:vAlign w:val="center"/>
            <w:hideMark/>
          </w:tcPr>
          <w:p w:rsidR="00025A0F" w:rsidRPr="00601507" w:rsidRDefault="00025A0F">
            <w:pPr>
              <w:pStyle w:val="NormalWeb"/>
              <w:rPr>
                <w:rFonts w:ascii="Arial" w:hAnsi="Arial" w:cs="Arial"/>
                <w:color w:val="333333"/>
              </w:rPr>
            </w:pPr>
            <w:r w:rsidRPr="00601507">
              <w:rPr>
                <w:rFonts w:ascii="Arial" w:hAnsi="Arial" w:cs="Arial"/>
                <w:color w:val="333333"/>
              </w:rPr>
              <w:t>Data Collection &amp; Analyst Officer</w:t>
            </w:r>
          </w:p>
        </w:tc>
        <w:tc>
          <w:tcPr>
            <w:tcW w:w="0" w:type="auto"/>
            <w:shd w:val="clear" w:color="auto" w:fill="auto"/>
            <w:tcMar>
              <w:top w:w="0" w:type="dxa"/>
              <w:left w:w="0" w:type="dxa"/>
              <w:bottom w:w="0" w:type="dxa"/>
              <w:right w:w="0" w:type="dxa"/>
            </w:tcMar>
            <w:vAlign w:val="center"/>
            <w:hideMark/>
          </w:tcPr>
          <w:p w:rsidR="00025A0F" w:rsidRPr="00601507" w:rsidRDefault="00025A0F">
            <w:pPr>
              <w:pStyle w:val="NormalWeb"/>
              <w:rPr>
                <w:rFonts w:ascii="Arial" w:hAnsi="Arial" w:cs="Arial"/>
                <w:color w:val="333333"/>
              </w:rPr>
            </w:pPr>
            <w:r w:rsidRPr="00601507">
              <w:rPr>
                <w:rFonts w:ascii="Arial" w:hAnsi="Arial" w:cs="Arial"/>
                <w:color w:val="333333"/>
              </w:rPr>
              <w:t>01274 435280</w:t>
            </w:r>
          </w:p>
        </w:tc>
      </w:tr>
      <w:tr w:rsidR="00025A0F" w:rsidRPr="00601507" w:rsidTr="00025A0F">
        <w:tc>
          <w:tcPr>
            <w:tcW w:w="0" w:type="auto"/>
            <w:shd w:val="clear" w:color="auto" w:fill="auto"/>
            <w:tcMar>
              <w:top w:w="0" w:type="dxa"/>
              <w:left w:w="0" w:type="dxa"/>
              <w:bottom w:w="0" w:type="dxa"/>
              <w:right w:w="0" w:type="dxa"/>
            </w:tcMar>
            <w:vAlign w:val="center"/>
            <w:hideMark/>
          </w:tcPr>
          <w:p w:rsidR="00025A0F" w:rsidRPr="00601507" w:rsidRDefault="00025A0F">
            <w:pPr>
              <w:pStyle w:val="NormalWeb"/>
              <w:rPr>
                <w:rFonts w:ascii="Arial" w:hAnsi="Arial" w:cs="Arial"/>
                <w:color w:val="333333"/>
              </w:rPr>
            </w:pPr>
            <w:r w:rsidRPr="00601507">
              <w:rPr>
                <w:rFonts w:ascii="Arial" w:hAnsi="Arial" w:cs="Arial"/>
                <w:color w:val="333333"/>
              </w:rPr>
              <w:t>Joanne Henry</w:t>
            </w:r>
          </w:p>
        </w:tc>
        <w:tc>
          <w:tcPr>
            <w:tcW w:w="0" w:type="auto"/>
            <w:shd w:val="clear" w:color="auto" w:fill="auto"/>
            <w:tcMar>
              <w:top w:w="0" w:type="dxa"/>
              <w:left w:w="0" w:type="dxa"/>
              <w:bottom w:w="0" w:type="dxa"/>
              <w:right w:w="0" w:type="dxa"/>
            </w:tcMar>
            <w:vAlign w:val="center"/>
            <w:hideMark/>
          </w:tcPr>
          <w:p w:rsidR="00025A0F" w:rsidRPr="00601507" w:rsidRDefault="00025A0F">
            <w:pPr>
              <w:pStyle w:val="NormalWeb"/>
              <w:rPr>
                <w:rFonts w:ascii="Arial" w:hAnsi="Arial" w:cs="Arial"/>
                <w:color w:val="333333"/>
              </w:rPr>
            </w:pPr>
            <w:r w:rsidRPr="00601507">
              <w:rPr>
                <w:rFonts w:ascii="Arial" w:hAnsi="Arial" w:cs="Arial"/>
                <w:color w:val="333333"/>
              </w:rPr>
              <w:t>Data Collection &amp; Analyst Officer</w:t>
            </w:r>
          </w:p>
        </w:tc>
        <w:tc>
          <w:tcPr>
            <w:tcW w:w="0" w:type="auto"/>
            <w:shd w:val="clear" w:color="auto" w:fill="auto"/>
            <w:tcMar>
              <w:top w:w="0" w:type="dxa"/>
              <w:left w:w="0" w:type="dxa"/>
              <w:bottom w:w="0" w:type="dxa"/>
              <w:right w:w="0" w:type="dxa"/>
            </w:tcMar>
            <w:vAlign w:val="center"/>
            <w:hideMark/>
          </w:tcPr>
          <w:p w:rsidR="00025A0F" w:rsidRPr="00601507" w:rsidRDefault="00025A0F">
            <w:pPr>
              <w:pStyle w:val="NormalWeb"/>
              <w:rPr>
                <w:rFonts w:ascii="Arial" w:hAnsi="Arial" w:cs="Arial"/>
                <w:color w:val="333333"/>
              </w:rPr>
            </w:pPr>
            <w:r w:rsidRPr="00601507">
              <w:rPr>
                <w:rFonts w:ascii="Arial" w:hAnsi="Arial" w:cs="Arial"/>
                <w:color w:val="333333"/>
              </w:rPr>
              <w:t>01274 435860</w:t>
            </w:r>
          </w:p>
        </w:tc>
      </w:tr>
      <w:tr w:rsidR="00025A0F" w:rsidRPr="00601507" w:rsidTr="00025A0F">
        <w:tc>
          <w:tcPr>
            <w:tcW w:w="0" w:type="auto"/>
            <w:shd w:val="clear" w:color="auto" w:fill="auto"/>
            <w:tcMar>
              <w:top w:w="0" w:type="dxa"/>
              <w:left w:w="0" w:type="dxa"/>
              <w:bottom w:w="0" w:type="dxa"/>
              <w:right w:w="0" w:type="dxa"/>
            </w:tcMar>
            <w:vAlign w:val="center"/>
            <w:hideMark/>
          </w:tcPr>
          <w:p w:rsidR="00025A0F" w:rsidRPr="00601507" w:rsidRDefault="00025A0F">
            <w:pPr>
              <w:pStyle w:val="NormalWeb"/>
              <w:rPr>
                <w:rFonts w:ascii="Arial" w:hAnsi="Arial" w:cs="Arial"/>
                <w:color w:val="333333"/>
              </w:rPr>
            </w:pPr>
            <w:r w:rsidRPr="00601507">
              <w:rPr>
                <w:rFonts w:ascii="Arial" w:hAnsi="Arial" w:cs="Arial"/>
                <w:color w:val="333333"/>
              </w:rPr>
              <w:t>Yvett Green</w:t>
            </w:r>
          </w:p>
        </w:tc>
        <w:tc>
          <w:tcPr>
            <w:tcW w:w="0" w:type="auto"/>
            <w:shd w:val="clear" w:color="auto" w:fill="auto"/>
            <w:tcMar>
              <w:top w:w="0" w:type="dxa"/>
              <w:left w:w="0" w:type="dxa"/>
              <w:bottom w:w="0" w:type="dxa"/>
              <w:right w:w="0" w:type="dxa"/>
            </w:tcMar>
            <w:vAlign w:val="center"/>
            <w:hideMark/>
          </w:tcPr>
          <w:p w:rsidR="00025A0F" w:rsidRPr="00601507" w:rsidRDefault="00025A0F">
            <w:pPr>
              <w:pStyle w:val="NormalWeb"/>
              <w:rPr>
                <w:rFonts w:ascii="Arial" w:hAnsi="Arial" w:cs="Arial"/>
                <w:color w:val="333333"/>
              </w:rPr>
            </w:pPr>
            <w:r w:rsidRPr="00601507">
              <w:rPr>
                <w:rFonts w:ascii="Arial" w:hAnsi="Arial" w:cs="Arial"/>
                <w:color w:val="333333"/>
              </w:rPr>
              <w:t>Attendance &amp; Admin Officer</w:t>
            </w:r>
          </w:p>
        </w:tc>
        <w:tc>
          <w:tcPr>
            <w:tcW w:w="0" w:type="auto"/>
            <w:shd w:val="clear" w:color="auto" w:fill="auto"/>
            <w:tcMar>
              <w:top w:w="0" w:type="dxa"/>
              <w:left w:w="0" w:type="dxa"/>
              <w:bottom w:w="0" w:type="dxa"/>
              <w:right w:w="0" w:type="dxa"/>
            </w:tcMar>
            <w:vAlign w:val="center"/>
            <w:hideMark/>
          </w:tcPr>
          <w:p w:rsidR="00025A0F" w:rsidRPr="00601507" w:rsidRDefault="00025A0F">
            <w:pPr>
              <w:pStyle w:val="NormalWeb"/>
              <w:rPr>
                <w:rFonts w:ascii="Arial" w:hAnsi="Arial" w:cs="Arial"/>
                <w:color w:val="333333"/>
              </w:rPr>
            </w:pPr>
            <w:r w:rsidRPr="00601507">
              <w:rPr>
                <w:rFonts w:ascii="Arial" w:hAnsi="Arial" w:cs="Arial"/>
                <w:color w:val="333333"/>
              </w:rPr>
              <w:t>01274 438771</w:t>
            </w:r>
          </w:p>
        </w:tc>
      </w:tr>
      <w:tr w:rsidR="00025A0F" w:rsidRPr="00601507" w:rsidTr="00025A0F">
        <w:tc>
          <w:tcPr>
            <w:tcW w:w="0" w:type="auto"/>
            <w:shd w:val="clear" w:color="auto" w:fill="auto"/>
            <w:tcMar>
              <w:top w:w="0" w:type="dxa"/>
              <w:left w:w="0" w:type="dxa"/>
              <w:bottom w:w="0" w:type="dxa"/>
              <w:right w:w="0" w:type="dxa"/>
            </w:tcMar>
            <w:vAlign w:val="center"/>
            <w:hideMark/>
          </w:tcPr>
          <w:p w:rsidR="00025A0F" w:rsidRPr="00601507" w:rsidRDefault="00025A0F">
            <w:pPr>
              <w:pStyle w:val="NormalWeb"/>
              <w:rPr>
                <w:rFonts w:ascii="Arial" w:hAnsi="Arial" w:cs="Arial"/>
                <w:color w:val="333333"/>
              </w:rPr>
            </w:pPr>
            <w:r w:rsidRPr="00601507">
              <w:rPr>
                <w:rFonts w:ascii="Arial" w:hAnsi="Arial" w:cs="Arial"/>
                <w:color w:val="333333"/>
              </w:rPr>
              <w:t>John Whittock</w:t>
            </w:r>
          </w:p>
        </w:tc>
        <w:tc>
          <w:tcPr>
            <w:tcW w:w="0" w:type="auto"/>
            <w:shd w:val="clear" w:color="auto" w:fill="auto"/>
            <w:tcMar>
              <w:top w:w="0" w:type="dxa"/>
              <w:left w:w="0" w:type="dxa"/>
              <w:bottom w:w="0" w:type="dxa"/>
              <w:right w:w="0" w:type="dxa"/>
            </w:tcMar>
            <w:vAlign w:val="center"/>
            <w:hideMark/>
          </w:tcPr>
          <w:p w:rsidR="00025A0F" w:rsidRPr="00601507" w:rsidRDefault="00025A0F">
            <w:pPr>
              <w:pStyle w:val="NormalWeb"/>
              <w:rPr>
                <w:rFonts w:ascii="Arial" w:hAnsi="Arial" w:cs="Arial"/>
                <w:color w:val="333333"/>
              </w:rPr>
            </w:pPr>
            <w:r w:rsidRPr="00601507">
              <w:rPr>
                <w:rFonts w:ascii="Arial" w:hAnsi="Arial" w:cs="Arial"/>
                <w:color w:val="333333"/>
              </w:rPr>
              <w:t>Out of Hours Support Teacher</w:t>
            </w:r>
          </w:p>
        </w:tc>
        <w:tc>
          <w:tcPr>
            <w:tcW w:w="0" w:type="auto"/>
            <w:shd w:val="clear" w:color="auto" w:fill="auto"/>
            <w:tcMar>
              <w:top w:w="0" w:type="dxa"/>
              <w:left w:w="0" w:type="dxa"/>
              <w:bottom w:w="0" w:type="dxa"/>
              <w:right w:w="0" w:type="dxa"/>
            </w:tcMar>
            <w:vAlign w:val="center"/>
            <w:hideMark/>
          </w:tcPr>
          <w:p w:rsidR="00025A0F" w:rsidRPr="00601507" w:rsidRDefault="00025A0F">
            <w:pPr>
              <w:pStyle w:val="NormalWeb"/>
              <w:rPr>
                <w:rFonts w:ascii="Arial" w:hAnsi="Arial" w:cs="Arial"/>
                <w:color w:val="333333"/>
              </w:rPr>
            </w:pPr>
            <w:r w:rsidRPr="00601507">
              <w:rPr>
                <w:rFonts w:ascii="Arial" w:hAnsi="Arial" w:cs="Arial"/>
                <w:color w:val="333333"/>
              </w:rPr>
              <w:t> </w:t>
            </w:r>
          </w:p>
        </w:tc>
      </w:tr>
      <w:tr w:rsidR="00025A0F" w:rsidRPr="00601507" w:rsidTr="00025A0F">
        <w:tc>
          <w:tcPr>
            <w:tcW w:w="0" w:type="auto"/>
            <w:shd w:val="clear" w:color="auto" w:fill="auto"/>
            <w:tcMar>
              <w:top w:w="0" w:type="dxa"/>
              <w:left w:w="0" w:type="dxa"/>
              <w:bottom w:w="0" w:type="dxa"/>
              <w:right w:w="0" w:type="dxa"/>
            </w:tcMar>
            <w:vAlign w:val="center"/>
            <w:hideMark/>
          </w:tcPr>
          <w:p w:rsidR="00025A0F" w:rsidRPr="00601507" w:rsidRDefault="00025A0F">
            <w:pPr>
              <w:pStyle w:val="NormalWeb"/>
              <w:rPr>
                <w:rFonts w:ascii="Arial" w:hAnsi="Arial" w:cs="Arial"/>
                <w:color w:val="333333"/>
              </w:rPr>
            </w:pPr>
            <w:r w:rsidRPr="00601507">
              <w:rPr>
                <w:rFonts w:ascii="Arial" w:hAnsi="Arial" w:cs="Arial"/>
                <w:color w:val="333333"/>
              </w:rPr>
              <w:t>Enquiries</w:t>
            </w:r>
          </w:p>
        </w:tc>
        <w:tc>
          <w:tcPr>
            <w:tcW w:w="0" w:type="auto"/>
            <w:shd w:val="clear" w:color="auto" w:fill="auto"/>
            <w:tcMar>
              <w:top w:w="0" w:type="dxa"/>
              <w:left w:w="0" w:type="dxa"/>
              <w:bottom w:w="0" w:type="dxa"/>
              <w:right w:w="0" w:type="dxa"/>
            </w:tcMar>
            <w:vAlign w:val="center"/>
            <w:hideMark/>
          </w:tcPr>
          <w:p w:rsidR="00025A0F" w:rsidRPr="00601507" w:rsidRDefault="00025A0F">
            <w:pPr>
              <w:pStyle w:val="NormalWeb"/>
              <w:rPr>
                <w:rFonts w:ascii="Arial" w:hAnsi="Arial" w:cs="Arial"/>
                <w:color w:val="333333"/>
              </w:rPr>
            </w:pPr>
            <w:hyperlink r:id="rId12" w:history="1">
              <w:r w:rsidRPr="00601507">
                <w:rPr>
                  <w:rStyle w:val="Hyperlink"/>
                  <w:rFonts w:ascii="Arial" w:hAnsi="Arial" w:cs="Arial"/>
                  <w:b/>
                  <w:bCs/>
                </w:rPr>
                <w:t>VirtualSchoolEnquiries@bradford.gov.uk</w:t>
              </w:r>
            </w:hyperlink>
          </w:p>
        </w:tc>
        <w:tc>
          <w:tcPr>
            <w:tcW w:w="0" w:type="auto"/>
            <w:shd w:val="clear" w:color="auto" w:fill="auto"/>
            <w:tcMar>
              <w:top w:w="0" w:type="dxa"/>
              <w:left w:w="0" w:type="dxa"/>
              <w:bottom w:w="0" w:type="dxa"/>
              <w:right w:w="0" w:type="dxa"/>
            </w:tcMar>
            <w:vAlign w:val="center"/>
            <w:hideMark/>
          </w:tcPr>
          <w:p w:rsidR="00025A0F" w:rsidRPr="00601507" w:rsidRDefault="00025A0F">
            <w:pPr>
              <w:pStyle w:val="NormalWeb"/>
              <w:rPr>
                <w:rFonts w:ascii="Arial" w:hAnsi="Arial" w:cs="Arial"/>
                <w:color w:val="333333"/>
              </w:rPr>
            </w:pPr>
            <w:r w:rsidRPr="00601507">
              <w:rPr>
                <w:rFonts w:ascii="Arial" w:hAnsi="Arial" w:cs="Arial"/>
                <w:color w:val="333333"/>
              </w:rPr>
              <w:t> </w:t>
            </w:r>
          </w:p>
        </w:tc>
      </w:tr>
    </w:tbl>
    <w:p w:rsidR="00025A0F" w:rsidRPr="00025A0F" w:rsidRDefault="00025A0F" w:rsidP="00722309">
      <w:pPr>
        <w:pStyle w:val="ListParagraph"/>
        <w:ind w:left="360"/>
        <w:rPr>
          <w:rFonts w:ascii="Arial" w:hAnsi="Arial" w:cs="Arial"/>
          <w:b/>
          <w:color w:val="000000"/>
        </w:rPr>
      </w:pPr>
    </w:p>
    <w:p w:rsidR="00037BD1" w:rsidRDefault="00037BD1" w:rsidP="00A741B0">
      <w:pPr>
        <w:rPr>
          <w:rFonts w:ascii="Arial" w:hAnsi="Arial" w:cs="Arial"/>
          <w:color w:val="000000"/>
          <w:sz w:val="24"/>
          <w:szCs w:val="24"/>
        </w:rPr>
      </w:pPr>
    </w:p>
    <w:p w:rsidR="00037BD1" w:rsidRDefault="00037BD1" w:rsidP="00A741B0">
      <w:pPr>
        <w:rPr>
          <w:rFonts w:ascii="Arial" w:hAnsi="Arial" w:cs="Arial"/>
          <w:color w:val="000000"/>
          <w:sz w:val="24"/>
          <w:szCs w:val="24"/>
        </w:rPr>
      </w:pPr>
    </w:p>
    <w:p w:rsidR="00FE2BFE" w:rsidRPr="00A741B0" w:rsidRDefault="00FE2BFE" w:rsidP="00A741B0">
      <w:pPr>
        <w:rPr>
          <w:rFonts w:ascii="Arial" w:hAnsi="Arial" w:cs="Arial"/>
          <w:sz w:val="24"/>
          <w:szCs w:val="24"/>
        </w:rPr>
      </w:pPr>
    </w:p>
    <w:sectPr w:rsidR="00FE2BFE" w:rsidRPr="00A74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EF2"/>
    <w:multiLevelType w:val="hybridMultilevel"/>
    <w:tmpl w:val="8F202B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3CC6512"/>
    <w:multiLevelType w:val="hybridMultilevel"/>
    <w:tmpl w:val="77F0BB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9308F"/>
    <w:multiLevelType w:val="hybridMultilevel"/>
    <w:tmpl w:val="091E4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557C1A"/>
    <w:multiLevelType w:val="hybridMultilevel"/>
    <w:tmpl w:val="957092D2"/>
    <w:lvl w:ilvl="0" w:tplc="19E00BA4">
      <w:start w:val="1"/>
      <w:numFmt w:val="bullet"/>
      <w:lvlText w:val="•"/>
      <w:lvlJc w:val="left"/>
      <w:pPr>
        <w:tabs>
          <w:tab w:val="num" w:pos="720"/>
        </w:tabs>
        <w:ind w:left="720" w:hanging="360"/>
      </w:pPr>
      <w:rPr>
        <w:rFonts w:ascii="Times New Roman" w:hAnsi="Times New Roman" w:hint="default"/>
      </w:rPr>
    </w:lvl>
    <w:lvl w:ilvl="1" w:tplc="121E6F1A" w:tentative="1">
      <w:start w:val="1"/>
      <w:numFmt w:val="bullet"/>
      <w:lvlText w:val="•"/>
      <w:lvlJc w:val="left"/>
      <w:pPr>
        <w:tabs>
          <w:tab w:val="num" w:pos="1440"/>
        </w:tabs>
        <w:ind w:left="1440" w:hanging="360"/>
      </w:pPr>
      <w:rPr>
        <w:rFonts w:ascii="Times New Roman" w:hAnsi="Times New Roman" w:hint="default"/>
      </w:rPr>
    </w:lvl>
    <w:lvl w:ilvl="2" w:tplc="D2409736" w:tentative="1">
      <w:start w:val="1"/>
      <w:numFmt w:val="bullet"/>
      <w:lvlText w:val="•"/>
      <w:lvlJc w:val="left"/>
      <w:pPr>
        <w:tabs>
          <w:tab w:val="num" w:pos="2160"/>
        </w:tabs>
        <w:ind w:left="2160" w:hanging="360"/>
      </w:pPr>
      <w:rPr>
        <w:rFonts w:ascii="Times New Roman" w:hAnsi="Times New Roman" w:hint="default"/>
      </w:rPr>
    </w:lvl>
    <w:lvl w:ilvl="3" w:tplc="98AA577E" w:tentative="1">
      <w:start w:val="1"/>
      <w:numFmt w:val="bullet"/>
      <w:lvlText w:val="•"/>
      <w:lvlJc w:val="left"/>
      <w:pPr>
        <w:tabs>
          <w:tab w:val="num" w:pos="2880"/>
        </w:tabs>
        <w:ind w:left="2880" w:hanging="360"/>
      </w:pPr>
      <w:rPr>
        <w:rFonts w:ascii="Times New Roman" w:hAnsi="Times New Roman" w:hint="default"/>
      </w:rPr>
    </w:lvl>
    <w:lvl w:ilvl="4" w:tplc="FAF631BC" w:tentative="1">
      <w:start w:val="1"/>
      <w:numFmt w:val="bullet"/>
      <w:lvlText w:val="•"/>
      <w:lvlJc w:val="left"/>
      <w:pPr>
        <w:tabs>
          <w:tab w:val="num" w:pos="3600"/>
        </w:tabs>
        <w:ind w:left="3600" w:hanging="360"/>
      </w:pPr>
      <w:rPr>
        <w:rFonts w:ascii="Times New Roman" w:hAnsi="Times New Roman" w:hint="default"/>
      </w:rPr>
    </w:lvl>
    <w:lvl w:ilvl="5" w:tplc="56C8BE24" w:tentative="1">
      <w:start w:val="1"/>
      <w:numFmt w:val="bullet"/>
      <w:lvlText w:val="•"/>
      <w:lvlJc w:val="left"/>
      <w:pPr>
        <w:tabs>
          <w:tab w:val="num" w:pos="4320"/>
        </w:tabs>
        <w:ind w:left="4320" w:hanging="360"/>
      </w:pPr>
      <w:rPr>
        <w:rFonts w:ascii="Times New Roman" w:hAnsi="Times New Roman" w:hint="default"/>
      </w:rPr>
    </w:lvl>
    <w:lvl w:ilvl="6" w:tplc="F0EE96DA" w:tentative="1">
      <w:start w:val="1"/>
      <w:numFmt w:val="bullet"/>
      <w:lvlText w:val="•"/>
      <w:lvlJc w:val="left"/>
      <w:pPr>
        <w:tabs>
          <w:tab w:val="num" w:pos="5040"/>
        </w:tabs>
        <w:ind w:left="5040" w:hanging="360"/>
      </w:pPr>
      <w:rPr>
        <w:rFonts w:ascii="Times New Roman" w:hAnsi="Times New Roman" w:hint="default"/>
      </w:rPr>
    </w:lvl>
    <w:lvl w:ilvl="7" w:tplc="C94AC2C0" w:tentative="1">
      <w:start w:val="1"/>
      <w:numFmt w:val="bullet"/>
      <w:lvlText w:val="•"/>
      <w:lvlJc w:val="left"/>
      <w:pPr>
        <w:tabs>
          <w:tab w:val="num" w:pos="5760"/>
        </w:tabs>
        <w:ind w:left="5760" w:hanging="360"/>
      </w:pPr>
      <w:rPr>
        <w:rFonts w:ascii="Times New Roman" w:hAnsi="Times New Roman" w:hint="default"/>
      </w:rPr>
    </w:lvl>
    <w:lvl w:ilvl="8" w:tplc="C262AC66" w:tentative="1">
      <w:start w:val="1"/>
      <w:numFmt w:val="bullet"/>
      <w:lvlText w:val="•"/>
      <w:lvlJc w:val="left"/>
      <w:pPr>
        <w:tabs>
          <w:tab w:val="num" w:pos="6480"/>
        </w:tabs>
        <w:ind w:left="6480" w:hanging="360"/>
      </w:pPr>
      <w:rPr>
        <w:rFonts w:ascii="Times New Roman" w:hAnsi="Times New Roman" w:hint="default"/>
      </w:rPr>
    </w:lvl>
  </w:abstractNum>
  <w:abstractNum w:abstractNumId="4">
    <w:nsid w:val="080E34F9"/>
    <w:multiLevelType w:val="hybridMultilevel"/>
    <w:tmpl w:val="E5EAF5E4"/>
    <w:lvl w:ilvl="0" w:tplc="D50E3656">
      <w:start w:val="1"/>
      <w:numFmt w:val="bullet"/>
      <w:lvlText w:val="•"/>
      <w:lvlJc w:val="left"/>
      <w:pPr>
        <w:tabs>
          <w:tab w:val="num" w:pos="720"/>
        </w:tabs>
        <w:ind w:left="720" w:hanging="360"/>
      </w:pPr>
      <w:rPr>
        <w:rFonts w:ascii="Times New Roman" w:hAnsi="Times New Roman" w:hint="default"/>
      </w:rPr>
    </w:lvl>
    <w:lvl w:ilvl="1" w:tplc="0A12D276" w:tentative="1">
      <w:start w:val="1"/>
      <w:numFmt w:val="bullet"/>
      <w:lvlText w:val="•"/>
      <w:lvlJc w:val="left"/>
      <w:pPr>
        <w:tabs>
          <w:tab w:val="num" w:pos="1440"/>
        </w:tabs>
        <w:ind w:left="1440" w:hanging="360"/>
      </w:pPr>
      <w:rPr>
        <w:rFonts w:ascii="Times New Roman" w:hAnsi="Times New Roman" w:hint="default"/>
      </w:rPr>
    </w:lvl>
    <w:lvl w:ilvl="2" w:tplc="934A1644" w:tentative="1">
      <w:start w:val="1"/>
      <w:numFmt w:val="bullet"/>
      <w:lvlText w:val="•"/>
      <w:lvlJc w:val="left"/>
      <w:pPr>
        <w:tabs>
          <w:tab w:val="num" w:pos="2160"/>
        </w:tabs>
        <w:ind w:left="2160" w:hanging="360"/>
      </w:pPr>
      <w:rPr>
        <w:rFonts w:ascii="Times New Roman" w:hAnsi="Times New Roman" w:hint="default"/>
      </w:rPr>
    </w:lvl>
    <w:lvl w:ilvl="3" w:tplc="8CC62CB4" w:tentative="1">
      <w:start w:val="1"/>
      <w:numFmt w:val="bullet"/>
      <w:lvlText w:val="•"/>
      <w:lvlJc w:val="left"/>
      <w:pPr>
        <w:tabs>
          <w:tab w:val="num" w:pos="2880"/>
        </w:tabs>
        <w:ind w:left="2880" w:hanging="360"/>
      </w:pPr>
      <w:rPr>
        <w:rFonts w:ascii="Times New Roman" w:hAnsi="Times New Roman" w:hint="default"/>
      </w:rPr>
    </w:lvl>
    <w:lvl w:ilvl="4" w:tplc="42FAFDFA" w:tentative="1">
      <w:start w:val="1"/>
      <w:numFmt w:val="bullet"/>
      <w:lvlText w:val="•"/>
      <w:lvlJc w:val="left"/>
      <w:pPr>
        <w:tabs>
          <w:tab w:val="num" w:pos="3600"/>
        </w:tabs>
        <w:ind w:left="3600" w:hanging="360"/>
      </w:pPr>
      <w:rPr>
        <w:rFonts w:ascii="Times New Roman" w:hAnsi="Times New Roman" w:hint="default"/>
      </w:rPr>
    </w:lvl>
    <w:lvl w:ilvl="5" w:tplc="0434A442" w:tentative="1">
      <w:start w:val="1"/>
      <w:numFmt w:val="bullet"/>
      <w:lvlText w:val="•"/>
      <w:lvlJc w:val="left"/>
      <w:pPr>
        <w:tabs>
          <w:tab w:val="num" w:pos="4320"/>
        </w:tabs>
        <w:ind w:left="4320" w:hanging="360"/>
      </w:pPr>
      <w:rPr>
        <w:rFonts w:ascii="Times New Roman" w:hAnsi="Times New Roman" w:hint="default"/>
      </w:rPr>
    </w:lvl>
    <w:lvl w:ilvl="6" w:tplc="0FDEF896" w:tentative="1">
      <w:start w:val="1"/>
      <w:numFmt w:val="bullet"/>
      <w:lvlText w:val="•"/>
      <w:lvlJc w:val="left"/>
      <w:pPr>
        <w:tabs>
          <w:tab w:val="num" w:pos="5040"/>
        </w:tabs>
        <w:ind w:left="5040" w:hanging="360"/>
      </w:pPr>
      <w:rPr>
        <w:rFonts w:ascii="Times New Roman" w:hAnsi="Times New Roman" w:hint="default"/>
      </w:rPr>
    </w:lvl>
    <w:lvl w:ilvl="7" w:tplc="52B8D9EA" w:tentative="1">
      <w:start w:val="1"/>
      <w:numFmt w:val="bullet"/>
      <w:lvlText w:val="•"/>
      <w:lvlJc w:val="left"/>
      <w:pPr>
        <w:tabs>
          <w:tab w:val="num" w:pos="5760"/>
        </w:tabs>
        <w:ind w:left="5760" w:hanging="360"/>
      </w:pPr>
      <w:rPr>
        <w:rFonts w:ascii="Times New Roman" w:hAnsi="Times New Roman" w:hint="default"/>
      </w:rPr>
    </w:lvl>
    <w:lvl w:ilvl="8" w:tplc="62A4B6E4" w:tentative="1">
      <w:start w:val="1"/>
      <w:numFmt w:val="bullet"/>
      <w:lvlText w:val="•"/>
      <w:lvlJc w:val="left"/>
      <w:pPr>
        <w:tabs>
          <w:tab w:val="num" w:pos="6480"/>
        </w:tabs>
        <w:ind w:left="6480" w:hanging="360"/>
      </w:pPr>
      <w:rPr>
        <w:rFonts w:ascii="Times New Roman" w:hAnsi="Times New Roman" w:hint="default"/>
      </w:rPr>
    </w:lvl>
  </w:abstractNum>
  <w:abstractNum w:abstractNumId="5">
    <w:nsid w:val="0A785AAD"/>
    <w:multiLevelType w:val="hybridMultilevel"/>
    <w:tmpl w:val="CD3C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1C300C"/>
    <w:multiLevelType w:val="hybridMultilevel"/>
    <w:tmpl w:val="F3D02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B93208"/>
    <w:multiLevelType w:val="hybridMultilevel"/>
    <w:tmpl w:val="30ACB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0554B3A"/>
    <w:multiLevelType w:val="hybridMultilevel"/>
    <w:tmpl w:val="8E3E6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07509F1"/>
    <w:multiLevelType w:val="hybridMultilevel"/>
    <w:tmpl w:val="2738D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2C11C51"/>
    <w:multiLevelType w:val="hybridMultilevel"/>
    <w:tmpl w:val="38881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0973DC"/>
    <w:multiLevelType w:val="hybridMultilevel"/>
    <w:tmpl w:val="0514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B10451"/>
    <w:multiLevelType w:val="hybridMultilevel"/>
    <w:tmpl w:val="6EF4F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A752F7F"/>
    <w:multiLevelType w:val="hybridMultilevel"/>
    <w:tmpl w:val="D2D4B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B2939C3"/>
    <w:multiLevelType w:val="hybridMultilevel"/>
    <w:tmpl w:val="3A40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7F7943"/>
    <w:multiLevelType w:val="hybridMultilevel"/>
    <w:tmpl w:val="C14E6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ACE6E9F"/>
    <w:multiLevelType w:val="hybridMultilevel"/>
    <w:tmpl w:val="C5B8A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200DC6"/>
    <w:multiLevelType w:val="hybridMultilevel"/>
    <w:tmpl w:val="0A9A1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F2E373C"/>
    <w:multiLevelType w:val="hybridMultilevel"/>
    <w:tmpl w:val="795E9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03D616A"/>
    <w:multiLevelType w:val="hybridMultilevel"/>
    <w:tmpl w:val="C9FEC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5B5AEA"/>
    <w:multiLevelType w:val="hybridMultilevel"/>
    <w:tmpl w:val="1E502B64"/>
    <w:lvl w:ilvl="0" w:tplc="0E3EA9A0">
      <w:start w:val="1"/>
      <w:numFmt w:val="bullet"/>
      <w:lvlText w:val="•"/>
      <w:lvlJc w:val="left"/>
      <w:pPr>
        <w:tabs>
          <w:tab w:val="num" w:pos="720"/>
        </w:tabs>
        <w:ind w:left="720" w:hanging="360"/>
      </w:pPr>
      <w:rPr>
        <w:rFonts w:ascii="Times New Roman" w:hAnsi="Times New Roman" w:hint="default"/>
      </w:rPr>
    </w:lvl>
    <w:lvl w:ilvl="1" w:tplc="019E44A2" w:tentative="1">
      <w:start w:val="1"/>
      <w:numFmt w:val="bullet"/>
      <w:lvlText w:val="•"/>
      <w:lvlJc w:val="left"/>
      <w:pPr>
        <w:tabs>
          <w:tab w:val="num" w:pos="1440"/>
        </w:tabs>
        <w:ind w:left="1440" w:hanging="360"/>
      </w:pPr>
      <w:rPr>
        <w:rFonts w:ascii="Times New Roman" w:hAnsi="Times New Roman" w:hint="default"/>
      </w:rPr>
    </w:lvl>
    <w:lvl w:ilvl="2" w:tplc="8BEC4D84" w:tentative="1">
      <w:start w:val="1"/>
      <w:numFmt w:val="bullet"/>
      <w:lvlText w:val="•"/>
      <w:lvlJc w:val="left"/>
      <w:pPr>
        <w:tabs>
          <w:tab w:val="num" w:pos="2160"/>
        </w:tabs>
        <w:ind w:left="2160" w:hanging="360"/>
      </w:pPr>
      <w:rPr>
        <w:rFonts w:ascii="Times New Roman" w:hAnsi="Times New Roman" w:hint="default"/>
      </w:rPr>
    </w:lvl>
    <w:lvl w:ilvl="3" w:tplc="2E8AD1F6" w:tentative="1">
      <w:start w:val="1"/>
      <w:numFmt w:val="bullet"/>
      <w:lvlText w:val="•"/>
      <w:lvlJc w:val="left"/>
      <w:pPr>
        <w:tabs>
          <w:tab w:val="num" w:pos="2880"/>
        </w:tabs>
        <w:ind w:left="2880" w:hanging="360"/>
      </w:pPr>
      <w:rPr>
        <w:rFonts w:ascii="Times New Roman" w:hAnsi="Times New Roman" w:hint="default"/>
      </w:rPr>
    </w:lvl>
    <w:lvl w:ilvl="4" w:tplc="70E44F02" w:tentative="1">
      <w:start w:val="1"/>
      <w:numFmt w:val="bullet"/>
      <w:lvlText w:val="•"/>
      <w:lvlJc w:val="left"/>
      <w:pPr>
        <w:tabs>
          <w:tab w:val="num" w:pos="3600"/>
        </w:tabs>
        <w:ind w:left="3600" w:hanging="360"/>
      </w:pPr>
      <w:rPr>
        <w:rFonts w:ascii="Times New Roman" w:hAnsi="Times New Roman" w:hint="default"/>
      </w:rPr>
    </w:lvl>
    <w:lvl w:ilvl="5" w:tplc="83FA9800" w:tentative="1">
      <w:start w:val="1"/>
      <w:numFmt w:val="bullet"/>
      <w:lvlText w:val="•"/>
      <w:lvlJc w:val="left"/>
      <w:pPr>
        <w:tabs>
          <w:tab w:val="num" w:pos="4320"/>
        </w:tabs>
        <w:ind w:left="4320" w:hanging="360"/>
      </w:pPr>
      <w:rPr>
        <w:rFonts w:ascii="Times New Roman" w:hAnsi="Times New Roman" w:hint="default"/>
      </w:rPr>
    </w:lvl>
    <w:lvl w:ilvl="6" w:tplc="CB54E04E" w:tentative="1">
      <w:start w:val="1"/>
      <w:numFmt w:val="bullet"/>
      <w:lvlText w:val="•"/>
      <w:lvlJc w:val="left"/>
      <w:pPr>
        <w:tabs>
          <w:tab w:val="num" w:pos="5040"/>
        </w:tabs>
        <w:ind w:left="5040" w:hanging="360"/>
      </w:pPr>
      <w:rPr>
        <w:rFonts w:ascii="Times New Roman" w:hAnsi="Times New Roman" w:hint="default"/>
      </w:rPr>
    </w:lvl>
    <w:lvl w:ilvl="7" w:tplc="CF08FBF6" w:tentative="1">
      <w:start w:val="1"/>
      <w:numFmt w:val="bullet"/>
      <w:lvlText w:val="•"/>
      <w:lvlJc w:val="left"/>
      <w:pPr>
        <w:tabs>
          <w:tab w:val="num" w:pos="5760"/>
        </w:tabs>
        <w:ind w:left="5760" w:hanging="360"/>
      </w:pPr>
      <w:rPr>
        <w:rFonts w:ascii="Times New Roman" w:hAnsi="Times New Roman" w:hint="default"/>
      </w:rPr>
    </w:lvl>
    <w:lvl w:ilvl="8" w:tplc="A4722B0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2C85D5C"/>
    <w:multiLevelType w:val="hybridMultilevel"/>
    <w:tmpl w:val="3D6A9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0AF3E4A"/>
    <w:multiLevelType w:val="hybridMultilevel"/>
    <w:tmpl w:val="C300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673CEE"/>
    <w:multiLevelType w:val="hybridMultilevel"/>
    <w:tmpl w:val="88B40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2F030ED"/>
    <w:multiLevelType w:val="hybridMultilevel"/>
    <w:tmpl w:val="4588C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B51149"/>
    <w:multiLevelType w:val="hybridMultilevel"/>
    <w:tmpl w:val="9028CC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94A30F9"/>
    <w:multiLevelType w:val="hybridMultilevel"/>
    <w:tmpl w:val="18E09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1181F1F"/>
    <w:multiLevelType w:val="hybridMultilevel"/>
    <w:tmpl w:val="504CF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3371393"/>
    <w:multiLevelType w:val="hybridMultilevel"/>
    <w:tmpl w:val="28602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957D6C"/>
    <w:multiLevelType w:val="hybridMultilevel"/>
    <w:tmpl w:val="B7B64A78"/>
    <w:lvl w:ilvl="0" w:tplc="647AFFA4">
      <w:start w:val="1"/>
      <w:numFmt w:val="bullet"/>
      <w:lvlText w:val="•"/>
      <w:lvlJc w:val="left"/>
      <w:pPr>
        <w:tabs>
          <w:tab w:val="num" w:pos="720"/>
        </w:tabs>
        <w:ind w:left="720" w:hanging="360"/>
      </w:pPr>
      <w:rPr>
        <w:rFonts w:ascii="Times New Roman" w:hAnsi="Times New Roman" w:hint="default"/>
      </w:rPr>
    </w:lvl>
    <w:lvl w:ilvl="1" w:tplc="DA4C5890">
      <w:start w:val="753"/>
      <w:numFmt w:val="bullet"/>
      <w:lvlText w:val="–"/>
      <w:lvlJc w:val="left"/>
      <w:pPr>
        <w:tabs>
          <w:tab w:val="num" w:pos="1440"/>
        </w:tabs>
        <w:ind w:left="1440" w:hanging="360"/>
      </w:pPr>
      <w:rPr>
        <w:rFonts w:ascii="Times New Roman" w:hAnsi="Times New Roman" w:hint="default"/>
      </w:rPr>
    </w:lvl>
    <w:lvl w:ilvl="2" w:tplc="DF7C406C" w:tentative="1">
      <w:start w:val="1"/>
      <w:numFmt w:val="bullet"/>
      <w:lvlText w:val="•"/>
      <w:lvlJc w:val="left"/>
      <w:pPr>
        <w:tabs>
          <w:tab w:val="num" w:pos="2160"/>
        </w:tabs>
        <w:ind w:left="2160" w:hanging="360"/>
      </w:pPr>
      <w:rPr>
        <w:rFonts w:ascii="Times New Roman" w:hAnsi="Times New Roman" w:hint="default"/>
      </w:rPr>
    </w:lvl>
    <w:lvl w:ilvl="3" w:tplc="D4682016" w:tentative="1">
      <w:start w:val="1"/>
      <w:numFmt w:val="bullet"/>
      <w:lvlText w:val="•"/>
      <w:lvlJc w:val="left"/>
      <w:pPr>
        <w:tabs>
          <w:tab w:val="num" w:pos="2880"/>
        </w:tabs>
        <w:ind w:left="2880" w:hanging="360"/>
      </w:pPr>
      <w:rPr>
        <w:rFonts w:ascii="Times New Roman" w:hAnsi="Times New Roman" w:hint="default"/>
      </w:rPr>
    </w:lvl>
    <w:lvl w:ilvl="4" w:tplc="439AFA80" w:tentative="1">
      <w:start w:val="1"/>
      <w:numFmt w:val="bullet"/>
      <w:lvlText w:val="•"/>
      <w:lvlJc w:val="left"/>
      <w:pPr>
        <w:tabs>
          <w:tab w:val="num" w:pos="3600"/>
        </w:tabs>
        <w:ind w:left="3600" w:hanging="360"/>
      </w:pPr>
      <w:rPr>
        <w:rFonts w:ascii="Times New Roman" w:hAnsi="Times New Roman" w:hint="default"/>
      </w:rPr>
    </w:lvl>
    <w:lvl w:ilvl="5" w:tplc="9AD67A06" w:tentative="1">
      <w:start w:val="1"/>
      <w:numFmt w:val="bullet"/>
      <w:lvlText w:val="•"/>
      <w:lvlJc w:val="left"/>
      <w:pPr>
        <w:tabs>
          <w:tab w:val="num" w:pos="4320"/>
        </w:tabs>
        <w:ind w:left="4320" w:hanging="360"/>
      </w:pPr>
      <w:rPr>
        <w:rFonts w:ascii="Times New Roman" w:hAnsi="Times New Roman" w:hint="default"/>
      </w:rPr>
    </w:lvl>
    <w:lvl w:ilvl="6" w:tplc="B348417E" w:tentative="1">
      <w:start w:val="1"/>
      <w:numFmt w:val="bullet"/>
      <w:lvlText w:val="•"/>
      <w:lvlJc w:val="left"/>
      <w:pPr>
        <w:tabs>
          <w:tab w:val="num" w:pos="5040"/>
        </w:tabs>
        <w:ind w:left="5040" w:hanging="360"/>
      </w:pPr>
      <w:rPr>
        <w:rFonts w:ascii="Times New Roman" w:hAnsi="Times New Roman" w:hint="default"/>
      </w:rPr>
    </w:lvl>
    <w:lvl w:ilvl="7" w:tplc="E996BDC4" w:tentative="1">
      <w:start w:val="1"/>
      <w:numFmt w:val="bullet"/>
      <w:lvlText w:val="•"/>
      <w:lvlJc w:val="left"/>
      <w:pPr>
        <w:tabs>
          <w:tab w:val="num" w:pos="5760"/>
        </w:tabs>
        <w:ind w:left="5760" w:hanging="360"/>
      </w:pPr>
      <w:rPr>
        <w:rFonts w:ascii="Times New Roman" w:hAnsi="Times New Roman" w:hint="default"/>
      </w:rPr>
    </w:lvl>
    <w:lvl w:ilvl="8" w:tplc="92FEC63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39E3AA5"/>
    <w:multiLevelType w:val="hybridMultilevel"/>
    <w:tmpl w:val="0A247CBA"/>
    <w:lvl w:ilvl="0" w:tplc="5CB26E8A">
      <w:start w:val="1"/>
      <w:numFmt w:val="bullet"/>
      <w:lvlText w:val="•"/>
      <w:lvlJc w:val="left"/>
      <w:pPr>
        <w:tabs>
          <w:tab w:val="num" w:pos="720"/>
        </w:tabs>
        <w:ind w:left="720" w:hanging="360"/>
      </w:pPr>
      <w:rPr>
        <w:rFonts w:ascii="Times New Roman" w:hAnsi="Times New Roman" w:hint="default"/>
      </w:rPr>
    </w:lvl>
    <w:lvl w:ilvl="1" w:tplc="00DC40E4" w:tentative="1">
      <w:start w:val="1"/>
      <w:numFmt w:val="bullet"/>
      <w:lvlText w:val="•"/>
      <w:lvlJc w:val="left"/>
      <w:pPr>
        <w:tabs>
          <w:tab w:val="num" w:pos="1440"/>
        </w:tabs>
        <w:ind w:left="1440" w:hanging="360"/>
      </w:pPr>
      <w:rPr>
        <w:rFonts w:ascii="Times New Roman" w:hAnsi="Times New Roman" w:hint="default"/>
      </w:rPr>
    </w:lvl>
    <w:lvl w:ilvl="2" w:tplc="F6A82360" w:tentative="1">
      <w:start w:val="1"/>
      <w:numFmt w:val="bullet"/>
      <w:lvlText w:val="•"/>
      <w:lvlJc w:val="left"/>
      <w:pPr>
        <w:tabs>
          <w:tab w:val="num" w:pos="2160"/>
        </w:tabs>
        <w:ind w:left="2160" w:hanging="360"/>
      </w:pPr>
      <w:rPr>
        <w:rFonts w:ascii="Times New Roman" w:hAnsi="Times New Roman" w:hint="default"/>
      </w:rPr>
    </w:lvl>
    <w:lvl w:ilvl="3" w:tplc="A472401C" w:tentative="1">
      <w:start w:val="1"/>
      <w:numFmt w:val="bullet"/>
      <w:lvlText w:val="•"/>
      <w:lvlJc w:val="left"/>
      <w:pPr>
        <w:tabs>
          <w:tab w:val="num" w:pos="2880"/>
        </w:tabs>
        <w:ind w:left="2880" w:hanging="360"/>
      </w:pPr>
      <w:rPr>
        <w:rFonts w:ascii="Times New Roman" w:hAnsi="Times New Roman" w:hint="default"/>
      </w:rPr>
    </w:lvl>
    <w:lvl w:ilvl="4" w:tplc="0686852C" w:tentative="1">
      <w:start w:val="1"/>
      <w:numFmt w:val="bullet"/>
      <w:lvlText w:val="•"/>
      <w:lvlJc w:val="left"/>
      <w:pPr>
        <w:tabs>
          <w:tab w:val="num" w:pos="3600"/>
        </w:tabs>
        <w:ind w:left="3600" w:hanging="360"/>
      </w:pPr>
      <w:rPr>
        <w:rFonts w:ascii="Times New Roman" w:hAnsi="Times New Roman" w:hint="default"/>
      </w:rPr>
    </w:lvl>
    <w:lvl w:ilvl="5" w:tplc="662AEC34" w:tentative="1">
      <w:start w:val="1"/>
      <w:numFmt w:val="bullet"/>
      <w:lvlText w:val="•"/>
      <w:lvlJc w:val="left"/>
      <w:pPr>
        <w:tabs>
          <w:tab w:val="num" w:pos="4320"/>
        </w:tabs>
        <w:ind w:left="4320" w:hanging="360"/>
      </w:pPr>
      <w:rPr>
        <w:rFonts w:ascii="Times New Roman" w:hAnsi="Times New Roman" w:hint="default"/>
      </w:rPr>
    </w:lvl>
    <w:lvl w:ilvl="6" w:tplc="1D8E3D54" w:tentative="1">
      <w:start w:val="1"/>
      <w:numFmt w:val="bullet"/>
      <w:lvlText w:val="•"/>
      <w:lvlJc w:val="left"/>
      <w:pPr>
        <w:tabs>
          <w:tab w:val="num" w:pos="5040"/>
        </w:tabs>
        <w:ind w:left="5040" w:hanging="360"/>
      </w:pPr>
      <w:rPr>
        <w:rFonts w:ascii="Times New Roman" w:hAnsi="Times New Roman" w:hint="default"/>
      </w:rPr>
    </w:lvl>
    <w:lvl w:ilvl="7" w:tplc="2BD27638" w:tentative="1">
      <w:start w:val="1"/>
      <w:numFmt w:val="bullet"/>
      <w:lvlText w:val="•"/>
      <w:lvlJc w:val="left"/>
      <w:pPr>
        <w:tabs>
          <w:tab w:val="num" w:pos="5760"/>
        </w:tabs>
        <w:ind w:left="5760" w:hanging="360"/>
      </w:pPr>
      <w:rPr>
        <w:rFonts w:ascii="Times New Roman" w:hAnsi="Times New Roman" w:hint="default"/>
      </w:rPr>
    </w:lvl>
    <w:lvl w:ilvl="8" w:tplc="CDE43152"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FE01BDF"/>
    <w:multiLevelType w:val="hybridMultilevel"/>
    <w:tmpl w:val="CF0ED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29"/>
  </w:num>
  <w:num w:numId="3">
    <w:abstractNumId w:val="5"/>
  </w:num>
  <w:num w:numId="4">
    <w:abstractNumId w:val="1"/>
  </w:num>
  <w:num w:numId="5">
    <w:abstractNumId w:val="19"/>
  </w:num>
  <w:num w:numId="6">
    <w:abstractNumId w:val="22"/>
  </w:num>
  <w:num w:numId="7">
    <w:abstractNumId w:val="6"/>
  </w:num>
  <w:num w:numId="8">
    <w:abstractNumId w:val="26"/>
  </w:num>
  <w:num w:numId="9">
    <w:abstractNumId w:val="13"/>
  </w:num>
  <w:num w:numId="10">
    <w:abstractNumId w:val="9"/>
  </w:num>
  <w:num w:numId="11">
    <w:abstractNumId w:val="31"/>
  </w:num>
  <w:num w:numId="12">
    <w:abstractNumId w:val="23"/>
  </w:num>
  <w:num w:numId="13">
    <w:abstractNumId w:val="18"/>
  </w:num>
  <w:num w:numId="14">
    <w:abstractNumId w:val="8"/>
  </w:num>
  <w:num w:numId="15">
    <w:abstractNumId w:val="7"/>
  </w:num>
  <w:num w:numId="16">
    <w:abstractNumId w:val="12"/>
  </w:num>
  <w:num w:numId="17">
    <w:abstractNumId w:val="17"/>
  </w:num>
  <w:num w:numId="18">
    <w:abstractNumId w:val="0"/>
  </w:num>
  <w:num w:numId="19">
    <w:abstractNumId w:val="15"/>
  </w:num>
  <w:num w:numId="20">
    <w:abstractNumId w:val="28"/>
  </w:num>
  <w:num w:numId="21">
    <w:abstractNumId w:val="25"/>
  </w:num>
  <w:num w:numId="22">
    <w:abstractNumId w:val="10"/>
  </w:num>
  <w:num w:numId="23">
    <w:abstractNumId w:val="2"/>
  </w:num>
  <w:num w:numId="24">
    <w:abstractNumId w:val="4"/>
  </w:num>
  <w:num w:numId="25">
    <w:abstractNumId w:val="21"/>
  </w:num>
  <w:num w:numId="26">
    <w:abstractNumId w:val="3"/>
  </w:num>
  <w:num w:numId="27">
    <w:abstractNumId w:val="20"/>
  </w:num>
  <w:num w:numId="28">
    <w:abstractNumId w:val="14"/>
  </w:num>
  <w:num w:numId="29">
    <w:abstractNumId w:val="27"/>
  </w:num>
  <w:num w:numId="30">
    <w:abstractNumId w:val="16"/>
  </w:num>
  <w:num w:numId="31">
    <w:abstractNumId w:val="24"/>
  </w:num>
  <w:num w:numId="3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219"/>
    <w:rsid w:val="00025A0F"/>
    <w:rsid w:val="00037BD1"/>
    <w:rsid w:val="00045BFA"/>
    <w:rsid w:val="001D6111"/>
    <w:rsid w:val="00387D85"/>
    <w:rsid w:val="003A53C0"/>
    <w:rsid w:val="003A7D8D"/>
    <w:rsid w:val="004564C2"/>
    <w:rsid w:val="00471BE3"/>
    <w:rsid w:val="004C09FA"/>
    <w:rsid w:val="004D0F59"/>
    <w:rsid w:val="005215D7"/>
    <w:rsid w:val="005D4E3D"/>
    <w:rsid w:val="00601507"/>
    <w:rsid w:val="006377CF"/>
    <w:rsid w:val="0068278C"/>
    <w:rsid w:val="00722309"/>
    <w:rsid w:val="00842931"/>
    <w:rsid w:val="00855C37"/>
    <w:rsid w:val="008C7D6C"/>
    <w:rsid w:val="00962219"/>
    <w:rsid w:val="00995FED"/>
    <w:rsid w:val="00A11FEC"/>
    <w:rsid w:val="00A4384E"/>
    <w:rsid w:val="00A741B0"/>
    <w:rsid w:val="00A858DF"/>
    <w:rsid w:val="00B0531C"/>
    <w:rsid w:val="00C353D6"/>
    <w:rsid w:val="00C901EF"/>
    <w:rsid w:val="00CC1F36"/>
    <w:rsid w:val="00CE32EB"/>
    <w:rsid w:val="00CE5AF2"/>
    <w:rsid w:val="00D459FE"/>
    <w:rsid w:val="00DA2C88"/>
    <w:rsid w:val="00DA3ED5"/>
    <w:rsid w:val="00DB3480"/>
    <w:rsid w:val="00E44333"/>
    <w:rsid w:val="00E93449"/>
    <w:rsid w:val="00FB519A"/>
    <w:rsid w:val="00FE2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333"/>
    <w:pPr>
      <w:ind w:left="720"/>
      <w:contextualSpacing/>
    </w:pPr>
  </w:style>
  <w:style w:type="numbering" w:customStyle="1" w:styleId="NoList1">
    <w:name w:val="No List1"/>
    <w:next w:val="NoList"/>
    <w:uiPriority w:val="99"/>
    <w:semiHidden/>
    <w:unhideWhenUsed/>
    <w:rsid w:val="004C09FA"/>
  </w:style>
  <w:style w:type="character" w:customStyle="1" w:styleId="fontstyle01">
    <w:name w:val="fontstyle01"/>
    <w:basedOn w:val="DefaultParagraphFont"/>
    <w:rsid w:val="00FB519A"/>
    <w:rPr>
      <w:rFonts w:ascii="ArialMT" w:hAnsi="ArialMT" w:hint="default"/>
      <w:b w:val="0"/>
      <w:bCs w:val="0"/>
      <w:i w:val="0"/>
      <w:iCs w:val="0"/>
      <w:color w:val="000000"/>
      <w:sz w:val="24"/>
      <w:szCs w:val="24"/>
    </w:rPr>
  </w:style>
  <w:style w:type="character" w:styleId="Hyperlink">
    <w:name w:val="Hyperlink"/>
    <w:basedOn w:val="DefaultParagraphFont"/>
    <w:uiPriority w:val="99"/>
    <w:unhideWhenUsed/>
    <w:rsid w:val="008C7D6C"/>
    <w:rPr>
      <w:color w:val="0000FF" w:themeColor="hyperlink"/>
      <w:u w:val="single"/>
    </w:rPr>
  </w:style>
  <w:style w:type="character" w:customStyle="1" w:styleId="fontstyle21">
    <w:name w:val="fontstyle21"/>
    <w:basedOn w:val="DefaultParagraphFont"/>
    <w:rsid w:val="008C7D6C"/>
    <w:rPr>
      <w:rFonts w:ascii="SymbolMT" w:hAnsi="SymbolMT" w:hint="default"/>
      <w:b w:val="0"/>
      <w:bCs w:val="0"/>
      <w:i w:val="0"/>
      <w:iCs w:val="0"/>
      <w:color w:val="000000"/>
      <w:sz w:val="24"/>
      <w:szCs w:val="24"/>
    </w:rPr>
  </w:style>
  <w:style w:type="character" w:customStyle="1" w:styleId="fontstyle31">
    <w:name w:val="fontstyle31"/>
    <w:basedOn w:val="DefaultParagraphFont"/>
    <w:rsid w:val="00CE32EB"/>
    <w:rPr>
      <w:rFonts w:ascii="SymbolMT" w:hAnsi="SymbolMT" w:hint="default"/>
      <w:b w:val="0"/>
      <w:bCs w:val="0"/>
      <w:i w:val="0"/>
      <w:iCs w:val="0"/>
      <w:color w:val="000000"/>
      <w:sz w:val="24"/>
      <w:szCs w:val="24"/>
    </w:rPr>
  </w:style>
  <w:style w:type="paragraph" w:styleId="BalloonText">
    <w:name w:val="Balloon Text"/>
    <w:basedOn w:val="Normal"/>
    <w:link w:val="BalloonTextChar"/>
    <w:uiPriority w:val="99"/>
    <w:semiHidden/>
    <w:unhideWhenUsed/>
    <w:rsid w:val="00682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78C"/>
    <w:rPr>
      <w:rFonts w:ascii="Tahoma" w:hAnsi="Tahoma" w:cs="Tahoma"/>
      <w:sz w:val="16"/>
      <w:szCs w:val="16"/>
    </w:rPr>
  </w:style>
  <w:style w:type="table" w:styleId="TableGrid">
    <w:name w:val="Table Grid"/>
    <w:basedOn w:val="TableNormal"/>
    <w:uiPriority w:val="59"/>
    <w:rsid w:val="00DA3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4E3D"/>
    <w:pPr>
      <w:spacing w:after="15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5A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333"/>
    <w:pPr>
      <w:ind w:left="720"/>
      <w:contextualSpacing/>
    </w:pPr>
  </w:style>
  <w:style w:type="numbering" w:customStyle="1" w:styleId="NoList1">
    <w:name w:val="No List1"/>
    <w:next w:val="NoList"/>
    <w:uiPriority w:val="99"/>
    <w:semiHidden/>
    <w:unhideWhenUsed/>
    <w:rsid w:val="004C09FA"/>
  </w:style>
  <w:style w:type="character" w:customStyle="1" w:styleId="fontstyle01">
    <w:name w:val="fontstyle01"/>
    <w:basedOn w:val="DefaultParagraphFont"/>
    <w:rsid w:val="00FB519A"/>
    <w:rPr>
      <w:rFonts w:ascii="ArialMT" w:hAnsi="ArialMT" w:hint="default"/>
      <w:b w:val="0"/>
      <w:bCs w:val="0"/>
      <w:i w:val="0"/>
      <w:iCs w:val="0"/>
      <w:color w:val="000000"/>
      <w:sz w:val="24"/>
      <w:szCs w:val="24"/>
    </w:rPr>
  </w:style>
  <w:style w:type="character" w:styleId="Hyperlink">
    <w:name w:val="Hyperlink"/>
    <w:basedOn w:val="DefaultParagraphFont"/>
    <w:uiPriority w:val="99"/>
    <w:unhideWhenUsed/>
    <w:rsid w:val="008C7D6C"/>
    <w:rPr>
      <w:color w:val="0000FF" w:themeColor="hyperlink"/>
      <w:u w:val="single"/>
    </w:rPr>
  </w:style>
  <w:style w:type="character" w:customStyle="1" w:styleId="fontstyle21">
    <w:name w:val="fontstyle21"/>
    <w:basedOn w:val="DefaultParagraphFont"/>
    <w:rsid w:val="008C7D6C"/>
    <w:rPr>
      <w:rFonts w:ascii="SymbolMT" w:hAnsi="SymbolMT" w:hint="default"/>
      <w:b w:val="0"/>
      <w:bCs w:val="0"/>
      <w:i w:val="0"/>
      <w:iCs w:val="0"/>
      <w:color w:val="000000"/>
      <w:sz w:val="24"/>
      <w:szCs w:val="24"/>
    </w:rPr>
  </w:style>
  <w:style w:type="character" w:customStyle="1" w:styleId="fontstyle31">
    <w:name w:val="fontstyle31"/>
    <w:basedOn w:val="DefaultParagraphFont"/>
    <w:rsid w:val="00CE32EB"/>
    <w:rPr>
      <w:rFonts w:ascii="SymbolMT" w:hAnsi="SymbolMT" w:hint="default"/>
      <w:b w:val="0"/>
      <w:bCs w:val="0"/>
      <w:i w:val="0"/>
      <w:iCs w:val="0"/>
      <w:color w:val="000000"/>
      <w:sz w:val="24"/>
      <w:szCs w:val="24"/>
    </w:rPr>
  </w:style>
  <w:style w:type="paragraph" w:styleId="BalloonText">
    <w:name w:val="Balloon Text"/>
    <w:basedOn w:val="Normal"/>
    <w:link w:val="BalloonTextChar"/>
    <w:uiPriority w:val="99"/>
    <w:semiHidden/>
    <w:unhideWhenUsed/>
    <w:rsid w:val="00682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78C"/>
    <w:rPr>
      <w:rFonts w:ascii="Tahoma" w:hAnsi="Tahoma" w:cs="Tahoma"/>
      <w:sz w:val="16"/>
      <w:szCs w:val="16"/>
    </w:rPr>
  </w:style>
  <w:style w:type="table" w:styleId="TableGrid">
    <w:name w:val="Table Grid"/>
    <w:basedOn w:val="TableNormal"/>
    <w:uiPriority w:val="59"/>
    <w:rsid w:val="00DA3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4E3D"/>
    <w:pPr>
      <w:spacing w:after="15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5A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93233">
      <w:bodyDiv w:val="1"/>
      <w:marLeft w:val="0"/>
      <w:marRight w:val="0"/>
      <w:marTop w:val="0"/>
      <w:marBottom w:val="0"/>
      <w:divBdr>
        <w:top w:val="none" w:sz="0" w:space="0" w:color="auto"/>
        <w:left w:val="none" w:sz="0" w:space="0" w:color="auto"/>
        <w:bottom w:val="none" w:sz="0" w:space="0" w:color="auto"/>
        <w:right w:val="none" w:sz="0" w:space="0" w:color="auto"/>
      </w:divBdr>
      <w:divsChild>
        <w:div w:id="7827844">
          <w:marLeft w:val="547"/>
          <w:marRight w:val="0"/>
          <w:marTop w:val="154"/>
          <w:marBottom w:val="0"/>
          <w:divBdr>
            <w:top w:val="none" w:sz="0" w:space="0" w:color="auto"/>
            <w:left w:val="none" w:sz="0" w:space="0" w:color="auto"/>
            <w:bottom w:val="none" w:sz="0" w:space="0" w:color="auto"/>
            <w:right w:val="none" w:sz="0" w:space="0" w:color="auto"/>
          </w:divBdr>
        </w:div>
        <w:div w:id="386417487">
          <w:marLeft w:val="547"/>
          <w:marRight w:val="0"/>
          <w:marTop w:val="154"/>
          <w:marBottom w:val="0"/>
          <w:divBdr>
            <w:top w:val="none" w:sz="0" w:space="0" w:color="auto"/>
            <w:left w:val="none" w:sz="0" w:space="0" w:color="auto"/>
            <w:bottom w:val="none" w:sz="0" w:space="0" w:color="auto"/>
            <w:right w:val="none" w:sz="0" w:space="0" w:color="auto"/>
          </w:divBdr>
        </w:div>
        <w:div w:id="586109386">
          <w:marLeft w:val="547"/>
          <w:marRight w:val="0"/>
          <w:marTop w:val="154"/>
          <w:marBottom w:val="0"/>
          <w:divBdr>
            <w:top w:val="none" w:sz="0" w:space="0" w:color="auto"/>
            <w:left w:val="none" w:sz="0" w:space="0" w:color="auto"/>
            <w:bottom w:val="none" w:sz="0" w:space="0" w:color="auto"/>
            <w:right w:val="none" w:sz="0" w:space="0" w:color="auto"/>
          </w:divBdr>
        </w:div>
        <w:div w:id="1567496693">
          <w:marLeft w:val="1166"/>
          <w:marRight w:val="0"/>
          <w:marTop w:val="115"/>
          <w:marBottom w:val="0"/>
          <w:divBdr>
            <w:top w:val="none" w:sz="0" w:space="0" w:color="auto"/>
            <w:left w:val="none" w:sz="0" w:space="0" w:color="auto"/>
            <w:bottom w:val="none" w:sz="0" w:space="0" w:color="auto"/>
            <w:right w:val="none" w:sz="0" w:space="0" w:color="auto"/>
          </w:divBdr>
        </w:div>
        <w:div w:id="1821919756">
          <w:marLeft w:val="1166"/>
          <w:marRight w:val="0"/>
          <w:marTop w:val="115"/>
          <w:marBottom w:val="0"/>
          <w:divBdr>
            <w:top w:val="none" w:sz="0" w:space="0" w:color="auto"/>
            <w:left w:val="none" w:sz="0" w:space="0" w:color="auto"/>
            <w:bottom w:val="none" w:sz="0" w:space="0" w:color="auto"/>
            <w:right w:val="none" w:sz="0" w:space="0" w:color="auto"/>
          </w:divBdr>
        </w:div>
        <w:div w:id="969016287">
          <w:marLeft w:val="1166"/>
          <w:marRight w:val="0"/>
          <w:marTop w:val="115"/>
          <w:marBottom w:val="0"/>
          <w:divBdr>
            <w:top w:val="none" w:sz="0" w:space="0" w:color="auto"/>
            <w:left w:val="none" w:sz="0" w:space="0" w:color="auto"/>
            <w:bottom w:val="none" w:sz="0" w:space="0" w:color="auto"/>
            <w:right w:val="none" w:sz="0" w:space="0" w:color="auto"/>
          </w:divBdr>
        </w:div>
        <w:div w:id="436146681">
          <w:marLeft w:val="1166"/>
          <w:marRight w:val="0"/>
          <w:marTop w:val="115"/>
          <w:marBottom w:val="0"/>
          <w:divBdr>
            <w:top w:val="none" w:sz="0" w:space="0" w:color="auto"/>
            <w:left w:val="none" w:sz="0" w:space="0" w:color="auto"/>
            <w:bottom w:val="none" w:sz="0" w:space="0" w:color="auto"/>
            <w:right w:val="none" w:sz="0" w:space="0" w:color="auto"/>
          </w:divBdr>
        </w:div>
      </w:divsChild>
    </w:div>
    <w:div w:id="191654702">
      <w:bodyDiv w:val="1"/>
      <w:marLeft w:val="0"/>
      <w:marRight w:val="0"/>
      <w:marTop w:val="0"/>
      <w:marBottom w:val="0"/>
      <w:divBdr>
        <w:top w:val="none" w:sz="0" w:space="0" w:color="auto"/>
        <w:left w:val="none" w:sz="0" w:space="0" w:color="auto"/>
        <w:bottom w:val="none" w:sz="0" w:space="0" w:color="auto"/>
        <w:right w:val="none" w:sz="0" w:space="0" w:color="auto"/>
      </w:divBdr>
      <w:divsChild>
        <w:div w:id="1137799059">
          <w:marLeft w:val="547"/>
          <w:marRight w:val="0"/>
          <w:marTop w:val="86"/>
          <w:marBottom w:val="0"/>
          <w:divBdr>
            <w:top w:val="none" w:sz="0" w:space="0" w:color="auto"/>
            <w:left w:val="none" w:sz="0" w:space="0" w:color="auto"/>
            <w:bottom w:val="none" w:sz="0" w:space="0" w:color="auto"/>
            <w:right w:val="none" w:sz="0" w:space="0" w:color="auto"/>
          </w:divBdr>
        </w:div>
        <w:div w:id="811991649">
          <w:marLeft w:val="547"/>
          <w:marRight w:val="0"/>
          <w:marTop w:val="86"/>
          <w:marBottom w:val="0"/>
          <w:divBdr>
            <w:top w:val="none" w:sz="0" w:space="0" w:color="auto"/>
            <w:left w:val="none" w:sz="0" w:space="0" w:color="auto"/>
            <w:bottom w:val="none" w:sz="0" w:space="0" w:color="auto"/>
            <w:right w:val="none" w:sz="0" w:space="0" w:color="auto"/>
          </w:divBdr>
        </w:div>
        <w:div w:id="863134906">
          <w:marLeft w:val="547"/>
          <w:marRight w:val="0"/>
          <w:marTop w:val="86"/>
          <w:marBottom w:val="0"/>
          <w:divBdr>
            <w:top w:val="none" w:sz="0" w:space="0" w:color="auto"/>
            <w:left w:val="none" w:sz="0" w:space="0" w:color="auto"/>
            <w:bottom w:val="none" w:sz="0" w:space="0" w:color="auto"/>
            <w:right w:val="none" w:sz="0" w:space="0" w:color="auto"/>
          </w:divBdr>
        </w:div>
        <w:div w:id="296378574">
          <w:marLeft w:val="547"/>
          <w:marRight w:val="0"/>
          <w:marTop w:val="86"/>
          <w:marBottom w:val="0"/>
          <w:divBdr>
            <w:top w:val="none" w:sz="0" w:space="0" w:color="auto"/>
            <w:left w:val="none" w:sz="0" w:space="0" w:color="auto"/>
            <w:bottom w:val="none" w:sz="0" w:space="0" w:color="auto"/>
            <w:right w:val="none" w:sz="0" w:space="0" w:color="auto"/>
          </w:divBdr>
        </w:div>
        <w:div w:id="1982415738">
          <w:marLeft w:val="547"/>
          <w:marRight w:val="0"/>
          <w:marTop w:val="86"/>
          <w:marBottom w:val="0"/>
          <w:divBdr>
            <w:top w:val="none" w:sz="0" w:space="0" w:color="auto"/>
            <w:left w:val="none" w:sz="0" w:space="0" w:color="auto"/>
            <w:bottom w:val="none" w:sz="0" w:space="0" w:color="auto"/>
            <w:right w:val="none" w:sz="0" w:space="0" w:color="auto"/>
          </w:divBdr>
        </w:div>
        <w:div w:id="13772287">
          <w:marLeft w:val="547"/>
          <w:marRight w:val="0"/>
          <w:marTop w:val="86"/>
          <w:marBottom w:val="0"/>
          <w:divBdr>
            <w:top w:val="none" w:sz="0" w:space="0" w:color="auto"/>
            <w:left w:val="none" w:sz="0" w:space="0" w:color="auto"/>
            <w:bottom w:val="none" w:sz="0" w:space="0" w:color="auto"/>
            <w:right w:val="none" w:sz="0" w:space="0" w:color="auto"/>
          </w:divBdr>
        </w:div>
        <w:div w:id="600987253">
          <w:marLeft w:val="547"/>
          <w:marRight w:val="0"/>
          <w:marTop w:val="86"/>
          <w:marBottom w:val="0"/>
          <w:divBdr>
            <w:top w:val="none" w:sz="0" w:space="0" w:color="auto"/>
            <w:left w:val="none" w:sz="0" w:space="0" w:color="auto"/>
            <w:bottom w:val="none" w:sz="0" w:space="0" w:color="auto"/>
            <w:right w:val="none" w:sz="0" w:space="0" w:color="auto"/>
          </w:divBdr>
        </w:div>
        <w:div w:id="1744138713">
          <w:marLeft w:val="547"/>
          <w:marRight w:val="0"/>
          <w:marTop w:val="86"/>
          <w:marBottom w:val="0"/>
          <w:divBdr>
            <w:top w:val="none" w:sz="0" w:space="0" w:color="auto"/>
            <w:left w:val="none" w:sz="0" w:space="0" w:color="auto"/>
            <w:bottom w:val="none" w:sz="0" w:space="0" w:color="auto"/>
            <w:right w:val="none" w:sz="0" w:space="0" w:color="auto"/>
          </w:divBdr>
        </w:div>
        <w:div w:id="2137143236">
          <w:marLeft w:val="547"/>
          <w:marRight w:val="0"/>
          <w:marTop w:val="86"/>
          <w:marBottom w:val="0"/>
          <w:divBdr>
            <w:top w:val="none" w:sz="0" w:space="0" w:color="auto"/>
            <w:left w:val="none" w:sz="0" w:space="0" w:color="auto"/>
            <w:bottom w:val="none" w:sz="0" w:space="0" w:color="auto"/>
            <w:right w:val="none" w:sz="0" w:space="0" w:color="auto"/>
          </w:divBdr>
        </w:div>
        <w:div w:id="559177311">
          <w:marLeft w:val="547"/>
          <w:marRight w:val="0"/>
          <w:marTop w:val="86"/>
          <w:marBottom w:val="0"/>
          <w:divBdr>
            <w:top w:val="none" w:sz="0" w:space="0" w:color="auto"/>
            <w:left w:val="none" w:sz="0" w:space="0" w:color="auto"/>
            <w:bottom w:val="none" w:sz="0" w:space="0" w:color="auto"/>
            <w:right w:val="none" w:sz="0" w:space="0" w:color="auto"/>
          </w:divBdr>
        </w:div>
      </w:divsChild>
    </w:div>
    <w:div w:id="226034183">
      <w:bodyDiv w:val="1"/>
      <w:marLeft w:val="0"/>
      <w:marRight w:val="0"/>
      <w:marTop w:val="0"/>
      <w:marBottom w:val="0"/>
      <w:divBdr>
        <w:top w:val="none" w:sz="0" w:space="0" w:color="auto"/>
        <w:left w:val="none" w:sz="0" w:space="0" w:color="auto"/>
        <w:bottom w:val="none" w:sz="0" w:space="0" w:color="auto"/>
        <w:right w:val="none" w:sz="0" w:space="0" w:color="auto"/>
      </w:divBdr>
      <w:divsChild>
        <w:div w:id="435714660">
          <w:marLeft w:val="547"/>
          <w:marRight w:val="0"/>
          <w:marTop w:val="134"/>
          <w:marBottom w:val="0"/>
          <w:divBdr>
            <w:top w:val="none" w:sz="0" w:space="0" w:color="auto"/>
            <w:left w:val="none" w:sz="0" w:space="0" w:color="auto"/>
            <w:bottom w:val="none" w:sz="0" w:space="0" w:color="auto"/>
            <w:right w:val="none" w:sz="0" w:space="0" w:color="auto"/>
          </w:divBdr>
        </w:div>
        <w:div w:id="257753857">
          <w:marLeft w:val="547"/>
          <w:marRight w:val="0"/>
          <w:marTop w:val="134"/>
          <w:marBottom w:val="0"/>
          <w:divBdr>
            <w:top w:val="none" w:sz="0" w:space="0" w:color="auto"/>
            <w:left w:val="none" w:sz="0" w:space="0" w:color="auto"/>
            <w:bottom w:val="none" w:sz="0" w:space="0" w:color="auto"/>
            <w:right w:val="none" w:sz="0" w:space="0" w:color="auto"/>
          </w:divBdr>
        </w:div>
        <w:div w:id="1921981680">
          <w:marLeft w:val="547"/>
          <w:marRight w:val="0"/>
          <w:marTop w:val="134"/>
          <w:marBottom w:val="0"/>
          <w:divBdr>
            <w:top w:val="none" w:sz="0" w:space="0" w:color="auto"/>
            <w:left w:val="none" w:sz="0" w:space="0" w:color="auto"/>
            <w:bottom w:val="none" w:sz="0" w:space="0" w:color="auto"/>
            <w:right w:val="none" w:sz="0" w:space="0" w:color="auto"/>
          </w:divBdr>
        </w:div>
        <w:div w:id="1148087607">
          <w:marLeft w:val="547"/>
          <w:marRight w:val="0"/>
          <w:marTop w:val="134"/>
          <w:marBottom w:val="0"/>
          <w:divBdr>
            <w:top w:val="none" w:sz="0" w:space="0" w:color="auto"/>
            <w:left w:val="none" w:sz="0" w:space="0" w:color="auto"/>
            <w:bottom w:val="none" w:sz="0" w:space="0" w:color="auto"/>
            <w:right w:val="none" w:sz="0" w:space="0" w:color="auto"/>
          </w:divBdr>
        </w:div>
      </w:divsChild>
    </w:div>
    <w:div w:id="327368848">
      <w:bodyDiv w:val="1"/>
      <w:marLeft w:val="0"/>
      <w:marRight w:val="0"/>
      <w:marTop w:val="0"/>
      <w:marBottom w:val="0"/>
      <w:divBdr>
        <w:top w:val="none" w:sz="0" w:space="0" w:color="auto"/>
        <w:left w:val="none" w:sz="0" w:space="0" w:color="auto"/>
        <w:bottom w:val="none" w:sz="0" w:space="0" w:color="auto"/>
        <w:right w:val="none" w:sz="0" w:space="0" w:color="auto"/>
      </w:divBdr>
    </w:div>
    <w:div w:id="396586983">
      <w:bodyDiv w:val="1"/>
      <w:marLeft w:val="0"/>
      <w:marRight w:val="0"/>
      <w:marTop w:val="0"/>
      <w:marBottom w:val="0"/>
      <w:divBdr>
        <w:top w:val="none" w:sz="0" w:space="0" w:color="auto"/>
        <w:left w:val="none" w:sz="0" w:space="0" w:color="auto"/>
        <w:bottom w:val="none" w:sz="0" w:space="0" w:color="auto"/>
        <w:right w:val="none" w:sz="0" w:space="0" w:color="auto"/>
      </w:divBdr>
      <w:divsChild>
        <w:div w:id="1732532094">
          <w:marLeft w:val="547"/>
          <w:marRight w:val="0"/>
          <w:marTop w:val="115"/>
          <w:marBottom w:val="0"/>
          <w:divBdr>
            <w:top w:val="none" w:sz="0" w:space="0" w:color="auto"/>
            <w:left w:val="none" w:sz="0" w:space="0" w:color="auto"/>
            <w:bottom w:val="none" w:sz="0" w:space="0" w:color="auto"/>
            <w:right w:val="none" w:sz="0" w:space="0" w:color="auto"/>
          </w:divBdr>
        </w:div>
        <w:div w:id="423066743">
          <w:marLeft w:val="547"/>
          <w:marRight w:val="0"/>
          <w:marTop w:val="115"/>
          <w:marBottom w:val="0"/>
          <w:divBdr>
            <w:top w:val="none" w:sz="0" w:space="0" w:color="auto"/>
            <w:left w:val="none" w:sz="0" w:space="0" w:color="auto"/>
            <w:bottom w:val="none" w:sz="0" w:space="0" w:color="auto"/>
            <w:right w:val="none" w:sz="0" w:space="0" w:color="auto"/>
          </w:divBdr>
        </w:div>
      </w:divsChild>
    </w:div>
    <w:div w:id="404957910">
      <w:bodyDiv w:val="1"/>
      <w:marLeft w:val="0"/>
      <w:marRight w:val="0"/>
      <w:marTop w:val="0"/>
      <w:marBottom w:val="0"/>
      <w:divBdr>
        <w:top w:val="none" w:sz="0" w:space="0" w:color="auto"/>
        <w:left w:val="none" w:sz="0" w:space="0" w:color="auto"/>
        <w:bottom w:val="none" w:sz="0" w:space="0" w:color="auto"/>
        <w:right w:val="none" w:sz="0" w:space="0" w:color="auto"/>
      </w:divBdr>
      <w:divsChild>
        <w:div w:id="1652522800">
          <w:marLeft w:val="547"/>
          <w:marRight w:val="0"/>
          <w:marTop w:val="154"/>
          <w:marBottom w:val="0"/>
          <w:divBdr>
            <w:top w:val="none" w:sz="0" w:space="0" w:color="auto"/>
            <w:left w:val="none" w:sz="0" w:space="0" w:color="auto"/>
            <w:bottom w:val="none" w:sz="0" w:space="0" w:color="auto"/>
            <w:right w:val="none" w:sz="0" w:space="0" w:color="auto"/>
          </w:divBdr>
        </w:div>
        <w:div w:id="756636259">
          <w:marLeft w:val="547"/>
          <w:marRight w:val="0"/>
          <w:marTop w:val="154"/>
          <w:marBottom w:val="0"/>
          <w:divBdr>
            <w:top w:val="none" w:sz="0" w:space="0" w:color="auto"/>
            <w:left w:val="none" w:sz="0" w:space="0" w:color="auto"/>
            <w:bottom w:val="none" w:sz="0" w:space="0" w:color="auto"/>
            <w:right w:val="none" w:sz="0" w:space="0" w:color="auto"/>
          </w:divBdr>
        </w:div>
        <w:div w:id="672799815">
          <w:marLeft w:val="547"/>
          <w:marRight w:val="0"/>
          <w:marTop w:val="154"/>
          <w:marBottom w:val="0"/>
          <w:divBdr>
            <w:top w:val="none" w:sz="0" w:space="0" w:color="auto"/>
            <w:left w:val="none" w:sz="0" w:space="0" w:color="auto"/>
            <w:bottom w:val="none" w:sz="0" w:space="0" w:color="auto"/>
            <w:right w:val="none" w:sz="0" w:space="0" w:color="auto"/>
          </w:divBdr>
        </w:div>
        <w:div w:id="2024168772">
          <w:marLeft w:val="547"/>
          <w:marRight w:val="0"/>
          <w:marTop w:val="154"/>
          <w:marBottom w:val="0"/>
          <w:divBdr>
            <w:top w:val="none" w:sz="0" w:space="0" w:color="auto"/>
            <w:left w:val="none" w:sz="0" w:space="0" w:color="auto"/>
            <w:bottom w:val="none" w:sz="0" w:space="0" w:color="auto"/>
            <w:right w:val="none" w:sz="0" w:space="0" w:color="auto"/>
          </w:divBdr>
        </w:div>
      </w:divsChild>
    </w:div>
    <w:div w:id="471142565">
      <w:bodyDiv w:val="1"/>
      <w:marLeft w:val="0"/>
      <w:marRight w:val="0"/>
      <w:marTop w:val="0"/>
      <w:marBottom w:val="0"/>
      <w:divBdr>
        <w:top w:val="none" w:sz="0" w:space="0" w:color="auto"/>
        <w:left w:val="none" w:sz="0" w:space="0" w:color="auto"/>
        <w:bottom w:val="none" w:sz="0" w:space="0" w:color="auto"/>
        <w:right w:val="none" w:sz="0" w:space="0" w:color="auto"/>
      </w:divBdr>
      <w:divsChild>
        <w:div w:id="210964582">
          <w:marLeft w:val="547"/>
          <w:marRight w:val="0"/>
          <w:marTop w:val="120"/>
          <w:marBottom w:val="0"/>
          <w:divBdr>
            <w:top w:val="none" w:sz="0" w:space="0" w:color="auto"/>
            <w:left w:val="none" w:sz="0" w:space="0" w:color="auto"/>
            <w:bottom w:val="none" w:sz="0" w:space="0" w:color="auto"/>
            <w:right w:val="none" w:sz="0" w:space="0" w:color="auto"/>
          </w:divBdr>
        </w:div>
        <w:div w:id="1705910737">
          <w:marLeft w:val="547"/>
          <w:marRight w:val="0"/>
          <w:marTop w:val="120"/>
          <w:marBottom w:val="0"/>
          <w:divBdr>
            <w:top w:val="none" w:sz="0" w:space="0" w:color="auto"/>
            <w:left w:val="none" w:sz="0" w:space="0" w:color="auto"/>
            <w:bottom w:val="none" w:sz="0" w:space="0" w:color="auto"/>
            <w:right w:val="none" w:sz="0" w:space="0" w:color="auto"/>
          </w:divBdr>
        </w:div>
        <w:div w:id="133304398">
          <w:marLeft w:val="547"/>
          <w:marRight w:val="0"/>
          <w:marTop w:val="120"/>
          <w:marBottom w:val="0"/>
          <w:divBdr>
            <w:top w:val="none" w:sz="0" w:space="0" w:color="auto"/>
            <w:left w:val="none" w:sz="0" w:space="0" w:color="auto"/>
            <w:bottom w:val="none" w:sz="0" w:space="0" w:color="auto"/>
            <w:right w:val="none" w:sz="0" w:space="0" w:color="auto"/>
          </w:divBdr>
        </w:div>
      </w:divsChild>
    </w:div>
    <w:div w:id="500321158">
      <w:bodyDiv w:val="1"/>
      <w:marLeft w:val="0"/>
      <w:marRight w:val="0"/>
      <w:marTop w:val="0"/>
      <w:marBottom w:val="0"/>
      <w:divBdr>
        <w:top w:val="none" w:sz="0" w:space="0" w:color="auto"/>
        <w:left w:val="none" w:sz="0" w:space="0" w:color="auto"/>
        <w:bottom w:val="none" w:sz="0" w:space="0" w:color="auto"/>
        <w:right w:val="none" w:sz="0" w:space="0" w:color="auto"/>
      </w:divBdr>
    </w:div>
    <w:div w:id="585192173">
      <w:bodyDiv w:val="1"/>
      <w:marLeft w:val="0"/>
      <w:marRight w:val="0"/>
      <w:marTop w:val="0"/>
      <w:marBottom w:val="0"/>
      <w:divBdr>
        <w:top w:val="none" w:sz="0" w:space="0" w:color="auto"/>
        <w:left w:val="none" w:sz="0" w:space="0" w:color="auto"/>
        <w:bottom w:val="none" w:sz="0" w:space="0" w:color="auto"/>
        <w:right w:val="none" w:sz="0" w:space="0" w:color="auto"/>
      </w:divBdr>
    </w:div>
    <w:div w:id="591354392">
      <w:bodyDiv w:val="1"/>
      <w:marLeft w:val="0"/>
      <w:marRight w:val="0"/>
      <w:marTop w:val="0"/>
      <w:marBottom w:val="0"/>
      <w:divBdr>
        <w:top w:val="none" w:sz="0" w:space="0" w:color="auto"/>
        <w:left w:val="none" w:sz="0" w:space="0" w:color="auto"/>
        <w:bottom w:val="none" w:sz="0" w:space="0" w:color="auto"/>
        <w:right w:val="none" w:sz="0" w:space="0" w:color="auto"/>
      </w:divBdr>
      <w:divsChild>
        <w:div w:id="936866084">
          <w:marLeft w:val="547"/>
          <w:marRight w:val="0"/>
          <w:marTop w:val="115"/>
          <w:marBottom w:val="0"/>
          <w:divBdr>
            <w:top w:val="none" w:sz="0" w:space="0" w:color="auto"/>
            <w:left w:val="none" w:sz="0" w:space="0" w:color="auto"/>
            <w:bottom w:val="none" w:sz="0" w:space="0" w:color="auto"/>
            <w:right w:val="none" w:sz="0" w:space="0" w:color="auto"/>
          </w:divBdr>
        </w:div>
      </w:divsChild>
    </w:div>
    <w:div w:id="710225382">
      <w:bodyDiv w:val="1"/>
      <w:marLeft w:val="0"/>
      <w:marRight w:val="0"/>
      <w:marTop w:val="0"/>
      <w:marBottom w:val="0"/>
      <w:divBdr>
        <w:top w:val="none" w:sz="0" w:space="0" w:color="auto"/>
        <w:left w:val="none" w:sz="0" w:space="0" w:color="auto"/>
        <w:bottom w:val="none" w:sz="0" w:space="0" w:color="auto"/>
        <w:right w:val="none" w:sz="0" w:space="0" w:color="auto"/>
      </w:divBdr>
      <w:divsChild>
        <w:div w:id="1674071114">
          <w:marLeft w:val="547"/>
          <w:marRight w:val="0"/>
          <w:marTop w:val="96"/>
          <w:marBottom w:val="0"/>
          <w:divBdr>
            <w:top w:val="none" w:sz="0" w:space="0" w:color="auto"/>
            <w:left w:val="none" w:sz="0" w:space="0" w:color="auto"/>
            <w:bottom w:val="none" w:sz="0" w:space="0" w:color="auto"/>
            <w:right w:val="none" w:sz="0" w:space="0" w:color="auto"/>
          </w:divBdr>
        </w:div>
        <w:div w:id="769083180">
          <w:marLeft w:val="547"/>
          <w:marRight w:val="0"/>
          <w:marTop w:val="96"/>
          <w:marBottom w:val="0"/>
          <w:divBdr>
            <w:top w:val="none" w:sz="0" w:space="0" w:color="auto"/>
            <w:left w:val="none" w:sz="0" w:space="0" w:color="auto"/>
            <w:bottom w:val="none" w:sz="0" w:space="0" w:color="auto"/>
            <w:right w:val="none" w:sz="0" w:space="0" w:color="auto"/>
          </w:divBdr>
        </w:div>
        <w:div w:id="1823813600">
          <w:marLeft w:val="547"/>
          <w:marRight w:val="0"/>
          <w:marTop w:val="96"/>
          <w:marBottom w:val="0"/>
          <w:divBdr>
            <w:top w:val="none" w:sz="0" w:space="0" w:color="auto"/>
            <w:left w:val="none" w:sz="0" w:space="0" w:color="auto"/>
            <w:bottom w:val="none" w:sz="0" w:space="0" w:color="auto"/>
            <w:right w:val="none" w:sz="0" w:space="0" w:color="auto"/>
          </w:divBdr>
        </w:div>
      </w:divsChild>
    </w:div>
    <w:div w:id="732503144">
      <w:bodyDiv w:val="1"/>
      <w:marLeft w:val="0"/>
      <w:marRight w:val="0"/>
      <w:marTop w:val="0"/>
      <w:marBottom w:val="0"/>
      <w:divBdr>
        <w:top w:val="none" w:sz="0" w:space="0" w:color="auto"/>
        <w:left w:val="none" w:sz="0" w:space="0" w:color="auto"/>
        <w:bottom w:val="none" w:sz="0" w:space="0" w:color="auto"/>
        <w:right w:val="none" w:sz="0" w:space="0" w:color="auto"/>
      </w:divBdr>
      <w:divsChild>
        <w:div w:id="1174764112">
          <w:marLeft w:val="547"/>
          <w:marRight w:val="0"/>
          <w:marTop w:val="144"/>
          <w:marBottom w:val="0"/>
          <w:divBdr>
            <w:top w:val="none" w:sz="0" w:space="0" w:color="auto"/>
            <w:left w:val="none" w:sz="0" w:space="0" w:color="auto"/>
            <w:bottom w:val="none" w:sz="0" w:space="0" w:color="auto"/>
            <w:right w:val="none" w:sz="0" w:space="0" w:color="auto"/>
          </w:divBdr>
        </w:div>
        <w:div w:id="545992445">
          <w:marLeft w:val="547"/>
          <w:marRight w:val="0"/>
          <w:marTop w:val="144"/>
          <w:marBottom w:val="0"/>
          <w:divBdr>
            <w:top w:val="none" w:sz="0" w:space="0" w:color="auto"/>
            <w:left w:val="none" w:sz="0" w:space="0" w:color="auto"/>
            <w:bottom w:val="none" w:sz="0" w:space="0" w:color="auto"/>
            <w:right w:val="none" w:sz="0" w:space="0" w:color="auto"/>
          </w:divBdr>
        </w:div>
      </w:divsChild>
    </w:div>
    <w:div w:id="780566368">
      <w:bodyDiv w:val="1"/>
      <w:marLeft w:val="0"/>
      <w:marRight w:val="0"/>
      <w:marTop w:val="0"/>
      <w:marBottom w:val="0"/>
      <w:divBdr>
        <w:top w:val="none" w:sz="0" w:space="0" w:color="auto"/>
        <w:left w:val="none" w:sz="0" w:space="0" w:color="auto"/>
        <w:bottom w:val="none" w:sz="0" w:space="0" w:color="auto"/>
        <w:right w:val="none" w:sz="0" w:space="0" w:color="auto"/>
      </w:divBdr>
      <w:divsChild>
        <w:div w:id="339819822">
          <w:marLeft w:val="547"/>
          <w:marRight w:val="0"/>
          <w:marTop w:val="154"/>
          <w:marBottom w:val="0"/>
          <w:divBdr>
            <w:top w:val="none" w:sz="0" w:space="0" w:color="auto"/>
            <w:left w:val="none" w:sz="0" w:space="0" w:color="auto"/>
            <w:bottom w:val="none" w:sz="0" w:space="0" w:color="auto"/>
            <w:right w:val="none" w:sz="0" w:space="0" w:color="auto"/>
          </w:divBdr>
        </w:div>
      </w:divsChild>
    </w:div>
    <w:div w:id="979264886">
      <w:bodyDiv w:val="1"/>
      <w:marLeft w:val="0"/>
      <w:marRight w:val="0"/>
      <w:marTop w:val="0"/>
      <w:marBottom w:val="0"/>
      <w:divBdr>
        <w:top w:val="none" w:sz="0" w:space="0" w:color="auto"/>
        <w:left w:val="none" w:sz="0" w:space="0" w:color="auto"/>
        <w:bottom w:val="none" w:sz="0" w:space="0" w:color="auto"/>
        <w:right w:val="none" w:sz="0" w:space="0" w:color="auto"/>
      </w:divBdr>
      <w:divsChild>
        <w:div w:id="966088004">
          <w:marLeft w:val="0"/>
          <w:marRight w:val="0"/>
          <w:marTop w:val="0"/>
          <w:marBottom w:val="0"/>
          <w:divBdr>
            <w:top w:val="none" w:sz="0" w:space="0" w:color="auto"/>
            <w:left w:val="none" w:sz="0" w:space="0" w:color="auto"/>
            <w:bottom w:val="none" w:sz="0" w:space="0" w:color="auto"/>
            <w:right w:val="none" w:sz="0" w:space="0" w:color="auto"/>
          </w:divBdr>
          <w:divsChild>
            <w:div w:id="1816292675">
              <w:marLeft w:val="-225"/>
              <w:marRight w:val="-225"/>
              <w:marTop w:val="0"/>
              <w:marBottom w:val="0"/>
              <w:divBdr>
                <w:top w:val="none" w:sz="0" w:space="0" w:color="auto"/>
                <w:left w:val="none" w:sz="0" w:space="0" w:color="auto"/>
                <w:bottom w:val="none" w:sz="0" w:space="0" w:color="auto"/>
                <w:right w:val="none" w:sz="0" w:space="0" w:color="auto"/>
              </w:divBdr>
              <w:divsChild>
                <w:div w:id="893926113">
                  <w:marLeft w:val="0"/>
                  <w:marRight w:val="0"/>
                  <w:marTop w:val="0"/>
                  <w:marBottom w:val="0"/>
                  <w:divBdr>
                    <w:top w:val="none" w:sz="0" w:space="0" w:color="auto"/>
                    <w:left w:val="none" w:sz="0" w:space="0" w:color="auto"/>
                    <w:bottom w:val="none" w:sz="0" w:space="0" w:color="auto"/>
                    <w:right w:val="none" w:sz="0" w:space="0" w:color="auto"/>
                  </w:divBdr>
                  <w:divsChild>
                    <w:div w:id="467742911">
                      <w:marLeft w:val="0"/>
                      <w:marRight w:val="0"/>
                      <w:marTop w:val="0"/>
                      <w:marBottom w:val="0"/>
                      <w:divBdr>
                        <w:top w:val="none" w:sz="0" w:space="0" w:color="auto"/>
                        <w:left w:val="none" w:sz="0" w:space="0" w:color="auto"/>
                        <w:bottom w:val="none" w:sz="0" w:space="0" w:color="auto"/>
                        <w:right w:val="none" w:sz="0" w:space="0" w:color="auto"/>
                      </w:divBdr>
                      <w:divsChild>
                        <w:div w:id="892274265">
                          <w:marLeft w:val="0"/>
                          <w:marRight w:val="0"/>
                          <w:marTop w:val="0"/>
                          <w:marBottom w:val="0"/>
                          <w:divBdr>
                            <w:top w:val="none" w:sz="0" w:space="0" w:color="auto"/>
                            <w:left w:val="none" w:sz="0" w:space="0" w:color="auto"/>
                            <w:bottom w:val="none" w:sz="0" w:space="0" w:color="auto"/>
                            <w:right w:val="none" w:sz="0" w:space="0" w:color="auto"/>
                          </w:divBdr>
                          <w:divsChild>
                            <w:div w:id="13392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511468">
      <w:bodyDiv w:val="1"/>
      <w:marLeft w:val="0"/>
      <w:marRight w:val="0"/>
      <w:marTop w:val="0"/>
      <w:marBottom w:val="0"/>
      <w:divBdr>
        <w:top w:val="none" w:sz="0" w:space="0" w:color="auto"/>
        <w:left w:val="none" w:sz="0" w:space="0" w:color="auto"/>
        <w:bottom w:val="none" w:sz="0" w:space="0" w:color="auto"/>
        <w:right w:val="none" w:sz="0" w:space="0" w:color="auto"/>
      </w:divBdr>
      <w:divsChild>
        <w:div w:id="1199658755">
          <w:marLeft w:val="547"/>
          <w:marRight w:val="0"/>
          <w:marTop w:val="96"/>
          <w:marBottom w:val="0"/>
          <w:divBdr>
            <w:top w:val="none" w:sz="0" w:space="0" w:color="auto"/>
            <w:left w:val="none" w:sz="0" w:space="0" w:color="auto"/>
            <w:bottom w:val="none" w:sz="0" w:space="0" w:color="auto"/>
            <w:right w:val="none" w:sz="0" w:space="0" w:color="auto"/>
          </w:divBdr>
        </w:div>
        <w:div w:id="2058234331">
          <w:marLeft w:val="547"/>
          <w:marRight w:val="0"/>
          <w:marTop w:val="96"/>
          <w:marBottom w:val="0"/>
          <w:divBdr>
            <w:top w:val="none" w:sz="0" w:space="0" w:color="auto"/>
            <w:left w:val="none" w:sz="0" w:space="0" w:color="auto"/>
            <w:bottom w:val="none" w:sz="0" w:space="0" w:color="auto"/>
            <w:right w:val="none" w:sz="0" w:space="0" w:color="auto"/>
          </w:divBdr>
        </w:div>
      </w:divsChild>
    </w:div>
    <w:div w:id="1187333620">
      <w:bodyDiv w:val="1"/>
      <w:marLeft w:val="0"/>
      <w:marRight w:val="0"/>
      <w:marTop w:val="0"/>
      <w:marBottom w:val="0"/>
      <w:divBdr>
        <w:top w:val="none" w:sz="0" w:space="0" w:color="auto"/>
        <w:left w:val="none" w:sz="0" w:space="0" w:color="auto"/>
        <w:bottom w:val="none" w:sz="0" w:space="0" w:color="auto"/>
        <w:right w:val="none" w:sz="0" w:space="0" w:color="auto"/>
      </w:divBdr>
      <w:divsChild>
        <w:div w:id="750856236">
          <w:marLeft w:val="547"/>
          <w:marRight w:val="0"/>
          <w:marTop w:val="106"/>
          <w:marBottom w:val="0"/>
          <w:divBdr>
            <w:top w:val="none" w:sz="0" w:space="0" w:color="auto"/>
            <w:left w:val="none" w:sz="0" w:space="0" w:color="auto"/>
            <w:bottom w:val="none" w:sz="0" w:space="0" w:color="auto"/>
            <w:right w:val="none" w:sz="0" w:space="0" w:color="auto"/>
          </w:divBdr>
        </w:div>
        <w:div w:id="808549390">
          <w:marLeft w:val="547"/>
          <w:marRight w:val="0"/>
          <w:marTop w:val="106"/>
          <w:marBottom w:val="0"/>
          <w:divBdr>
            <w:top w:val="none" w:sz="0" w:space="0" w:color="auto"/>
            <w:left w:val="none" w:sz="0" w:space="0" w:color="auto"/>
            <w:bottom w:val="none" w:sz="0" w:space="0" w:color="auto"/>
            <w:right w:val="none" w:sz="0" w:space="0" w:color="auto"/>
          </w:divBdr>
        </w:div>
      </w:divsChild>
    </w:div>
    <w:div w:id="1202011293">
      <w:bodyDiv w:val="1"/>
      <w:marLeft w:val="0"/>
      <w:marRight w:val="0"/>
      <w:marTop w:val="0"/>
      <w:marBottom w:val="0"/>
      <w:divBdr>
        <w:top w:val="none" w:sz="0" w:space="0" w:color="auto"/>
        <w:left w:val="none" w:sz="0" w:space="0" w:color="auto"/>
        <w:bottom w:val="none" w:sz="0" w:space="0" w:color="auto"/>
        <w:right w:val="none" w:sz="0" w:space="0" w:color="auto"/>
      </w:divBdr>
      <w:divsChild>
        <w:div w:id="1048185805">
          <w:marLeft w:val="547"/>
          <w:marRight w:val="0"/>
          <w:marTop w:val="134"/>
          <w:marBottom w:val="0"/>
          <w:divBdr>
            <w:top w:val="none" w:sz="0" w:space="0" w:color="auto"/>
            <w:left w:val="none" w:sz="0" w:space="0" w:color="auto"/>
            <w:bottom w:val="none" w:sz="0" w:space="0" w:color="auto"/>
            <w:right w:val="none" w:sz="0" w:space="0" w:color="auto"/>
          </w:divBdr>
        </w:div>
        <w:div w:id="1368608092">
          <w:marLeft w:val="547"/>
          <w:marRight w:val="0"/>
          <w:marTop w:val="134"/>
          <w:marBottom w:val="0"/>
          <w:divBdr>
            <w:top w:val="none" w:sz="0" w:space="0" w:color="auto"/>
            <w:left w:val="none" w:sz="0" w:space="0" w:color="auto"/>
            <w:bottom w:val="none" w:sz="0" w:space="0" w:color="auto"/>
            <w:right w:val="none" w:sz="0" w:space="0" w:color="auto"/>
          </w:divBdr>
        </w:div>
        <w:div w:id="696195827">
          <w:marLeft w:val="547"/>
          <w:marRight w:val="0"/>
          <w:marTop w:val="134"/>
          <w:marBottom w:val="0"/>
          <w:divBdr>
            <w:top w:val="none" w:sz="0" w:space="0" w:color="auto"/>
            <w:left w:val="none" w:sz="0" w:space="0" w:color="auto"/>
            <w:bottom w:val="none" w:sz="0" w:space="0" w:color="auto"/>
            <w:right w:val="none" w:sz="0" w:space="0" w:color="auto"/>
          </w:divBdr>
        </w:div>
        <w:div w:id="1637443937">
          <w:marLeft w:val="547"/>
          <w:marRight w:val="0"/>
          <w:marTop w:val="134"/>
          <w:marBottom w:val="0"/>
          <w:divBdr>
            <w:top w:val="none" w:sz="0" w:space="0" w:color="auto"/>
            <w:left w:val="none" w:sz="0" w:space="0" w:color="auto"/>
            <w:bottom w:val="none" w:sz="0" w:space="0" w:color="auto"/>
            <w:right w:val="none" w:sz="0" w:space="0" w:color="auto"/>
          </w:divBdr>
        </w:div>
        <w:div w:id="790828767">
          <w:marLeft w:val="547"/>
          <w:marRight w:val="0"/>
          <w:marTop w:val="134"/>
          <w:marBottom w:val="0"/>
          <w:divBdr>
            <w:top w:val="none" w:sz="0" w:space="0" w:color="auto"/>
            <w:left w:val="none" w:sz="0" w:space="0" w:color="auto"/>
            <w:bottom w:val="none" w:sz="0" w:space="0" w:color="auto"/>
            <w:right w:val="none" w:sz="0" w:space="0" w:color="auto"/>
          </w:divBdr>
        </w:div>
        <w:div w:id="212472852">
          <w:marLeft w:val="547"/>
          <w:marRight w:val="0"/>
          <w:marTop w:val="134"/>
          <w:marBottom w:val="0"/>
          <w:divBdr>
            <w:top w:val="none" w:sz="0" w:space="0" w:color="auto"/>
            <w:left w:val="none" w:sz="0" w:space="0" w:color="auto"/>
            <w:bottom w:val="none" w:sz="0" w:space="0" w:color="auto"/>
            <w:right w:val="none" w:sz="0" w:space="0" w:color="auto"/>
          </w:divBdr>
        </w:div>
      </w:divsChild>
    </w:div>
    <w:div w:id="1204363281">
      <w:bodyDiv w:val="1"/>
      <w:marLeft w:val="0"/>
      <w:marRight w:val="0"/>
      <w:marTop w:val="0"/>
      <w:marBottom w:val="0"/>
      <w:divBdr>
        <w:top w:val="none" w:sz="0" w:space="0" w:color="auto"/>
        <w:left w:val="none" w:sz="0" w:space="0" w:color="auto"/>
        <w:bottom w:val="none" w:sz="0" w:space="0" w:color="auto"/>
        <w:right w:val="none" w:sz="0" w:space="0" w:color="auto"/>
      </w:divBdr>
      <w:divsChild>
        <w:div w:id="1349604945">
          <w:marLeft w:val="547"/>
          <w:marRight w:val="0"/>
          <w:marTop w:val="154"/>
          <w:marBottom w:val="0"/>
          <w:divBdr>
            <w:top w:val="none" w:sz="0" w:space="0" w:color="auto"/>
            <w:left w:val="none" w:sz="0" w:space="0" w:color="auto"/>
            <w:bottom w:val="none" w:sz="0" w:space="0" w:color="auto"/>
            <w:right w:val="none" w:sz="0" w:space="0" w:color="auto"/>
          </w:divBdr>
        </w:div>
        <w:div w:id="553930622">
          <w:marLeft w:val="547"/>
          <w:marRight w:val="0"/>
          <w:marTop w:val="154"/>
          <w:marBottom w:val="0"/>
          <w:divBdr>
            <w:top w:val="none" w:sz="0" w:space="0" w:color="auto"/>
            <w:left w:val="none" w:sz="0" w:space="0" w:color="auto"/>
            <w:bottom w:val="none" w:sz="0" w:space="0" w:color="auto"/>
            <w:right w:val="none" w:sz="0" w:space="0" w:color="auto"/>
          </w:divBdr>
        </w:div>
        <w:div w:id="1726643903">
          <w:marLeft w:val="547"/>
          <w:marRight w:val="0"/>
          <w:marTop w:val="154"/>
          <w:marBottom w:val="0"/>
          <w:divBdr>
            <w:top w:val="none" w:sz="0" w:space="0" w:color="auto"/>
            <w:left w:val="none" w:sz="0" w:space="0" w:color="auto"/>
            <w:bottom w:val="none" w:sz="0" w:space="0" w:color="auto"/>
            <w:right w:val="none" w:sz="0" w:space="0" w:color="auto"/>
          </w:divBdr>
        </w:div>
        <w:div w:id="1366371813">
          <w:marLeft w:val="1166"/>
          <w:marRight w:val="0"/>
          <w:marTop w:val="115"/>
          <w:marBottom w:val="0"/>
          <w:divBdr>
            <w:top w:val="none" w:sz="0" w:space="0" w:color="auto"/>
            <w:left w:val="none" w:sz="0" w:space="0" w:color="auto"/>
            <w:bottom w:val="none" w:sz="0" w:space="0" w:color="auto"/>
            <w:right w:val="none" w:sz="0" w:space="0" w:color="auto"/>
          </w:divBdr>
        </w:div>
        <w:div w:id="796065837">
          <w:marLeft w:val="1166"/>
          <w:marRight w:val="0"/>
          <w:marTop w:val="115"/>
          <w:marBottom w:val="0"/>
          <w:divBdr>
            <w:top w:val="none" w:sz="0" w:space="0" w:color="auto"/>
            <w:left w:val="none" w:sz="0" w:space="0" w:color="auto"/>
            <w:bottom w:val="none" w:sz="0" w:space="0" w:color="auto"/>
            <w:right w:val="none" w:sz="0" w:space="0" w:color="auto"/>
          </w:divBdr>
        </w:div>
        <w:div w:id="1408042042">
          <w:marLeft w:val="1166"/>
          <w:marRight w:val="0"/>
          <w:marTop w:val="115"/>
          <w:marBottom w:val="0"/>
          <w:divBdr>
            <w:top w:val="none" w:sz="0" w:space="0" w:color="auto"/>
            <w:left w:val="none" w:sz="0" w:space="0" w:color="auto"/>
            <w:bottom w:val="none" w:sz="0" w:space="0" w:color="auto"/>
            <w:right w:val="none" w:sz="0" w:space="0" w:color="auto"/>
          </w:divBdr>
        </w:div>
        <w:div w:id="1331449380">
          <w:marLeft w:val="1166"/>
          <w:marRight w:val="0"/>
          <w:marTop w:val="115"/>
          <w:marBottom w:val="0"/>
          <w:divBdr>
            <w:top w:val="none" w:sz="0" w:space="0" w:color="auto"/>
            <w:left w:val="none" w:sz="0" w:space="0" w:color="auto"/>
            <w:bottom w:val="none" w:sz="0" w:space="0" w:color="auto"/>
            <w:right w:val="none" w:sz="0" w:space="0" w:color="auto"/>
          </w:divBdr>
        </w:div>
      </w:divsChild>
    </w:div>
    <w:div w:id="1267468323">
      <w:bodyDiv w:val="1"/>
      <w:marLeft w:val="0"/>
      <w:marRight w:val="0"/>
      <w:marTop w:val="0"/>
      <w:marBottom w:val="0"/>
      <w:divBdr>
        <w:top w:val="none" w:sz="0" w:space="0" w:color="auto"/>
        <w:left w:val="none" w:sz="0" w:space="0" w:color="auto"/>
        <w:bottom w:val="none" w:sz="0" w:space="0" w:color="auto"/>
        <w:right w:val="none" w:sz="0" w:space="0" w:color="auto"/>
      </w:divBdr>
    </w:div>
    <w:div w:id="1328168659">
      <w:bodyDiv w:val="1"/>
      <w:marLeft w:val="0"/>
      <w:marRight w:val="0"/>
      <w:marTop w:val="0"/>
      <w:marBottom w:val="0"/>
      <w:divBdr>
        <w:top w:val="none" w:sz="0" w:space="0" w:color="auto"/>
        <w:left w:val="none" w:sz="0" w:space="0" w:color="auto"/>
        <w:bottom w:val="none" w:sz="0" w:space="0" w:color="auto"/>
        <w:right w:val="none" w:sz="0" w:space="0" w:color="auto"/>
      </w:divBdr>
      <w:divsChild>
        <w:div w:id="1545017770">
          <w:marLeft w:val="547"/>
          <w:marRight w:val="0"/>
          <w:marTop w:val="154"/>
          <w:marBottom w:val="0"/>
          <w:divBdr>
            <w:top w:val="none" w:sz="0" w:space="0" w:color="auto"/>
            <w:left w:val="none" w:sz="0" w:space="0" w:color="auto"/>
            <w:bottom w:val="none" w:sz="0" w:space="0" w:color="auto"/>
            <w:right w:val="none" w:sz="0" w:space="0" w:color="auto"/>
          </w:divBdr>
        </w:div>
        <w:div w:id="1609309322">
          <w:marLeft w:val="547"/>
          <w:marRight w:val="0"/>
          <w:marTop w:val="154"/>
          <w:marBottom w:val="0"/>
          <w:divBdr>
            <w:top w:val="none" w:sz="0" w:space="0" w:color="auto"/>
            <w:left w:val="none" w:sz="0" w:space="0" w:color="auto"/>
            <w:bottom w:val="none" w:sz="0" w:space="0" w:color="auto"/>
            <w:right w:val="none" w:sz="0" w:space="0" w:color="auto"/>
          </w:divBdr>
        </w:div>
        <w:div w:id="169687776">
          <w:marLeft w:val="547"/>
          <w:marRight w:val="0"/>
          <w:marTop w:val="154"/>
          <w:marBottom w:val="0"/>
          <w:divBdr>
            <w:top w:val="none" w:sz="0" w:space="0" w:color="auto"/>
            <w:left w:val="none" w:sz="0" w:space="0" w:color="auto"/>
            <w:bottom w:val="none" w:sz="0" w:space="0" w:color="auto"/>
            <w:right w:val="none" w:sz="0" w:space="0" w:color="auto"/>
          </w:divBdr>
        </w:div>
        <w:div w:id="222565816">
          <w:marLeft w:val="547"/>
          <w:marRight w:val="0"/>
          <w:marTop w:val="154"/>
          <w:marBottom w:val="0"/>
          <w:divBdr>
            <w:top w:val="none" w:sz="0" w:space="0" w:color="auto"/>
            <w:left w:val="none" w:sz="0" w:space="0" w:color="auto"/>
            <w:bottom w:val="none" w:sz="0" w:space="0" w:color="auto"/>
            <w:right w:val="none" w:sz="0" w:space="0" w:color="auto"/>
          </w:divBdr>
        </w:div>
      </w:divsChild>
    </w:div>
    <w:div w:id="1354334180">
      <w:bodyDiv w:val="1"/>
      <w:marLeft w:val="0"/>
      <w:marRight w:val="0"/>
      <w:marTop w:val="0"/>
      <w:marBottom w:val="0"/>
      <w:divBdr>
        <w:top w:val="none" w:sz="0" w:space="0" w:color="auto"/>
        <w:left w:val="none" w:sz="0" w:space="0" w:color="auto"/>
        <w:bottom w:val="none" w:sz="0" w:space="0" w:color="auto"/>
        <w:right w:val="none" w:sz="0" w:space="0" w:color="auto"/>
      </w:divBdr>
      <w:divsChild>
        <w:div w:id="864635627">
          <w:marLeft w:val="547"/>
          <w:marRight w:val="0"/>
          <w:marTop w:val="130"/>
          <w:marBottom w:val="0"/>
          <w:divBdr>
            <w:top w:val="none" w:sz="0" w:space="0" w:color="auto"/>
            <w:left w:val="none" w:sz="0" w:space="0" w:color="auto"/>
            <w:bottom w:val="none" w:sz="0" w:space="0" w:color="auto"/>
            <w:right w:val="none" w:sz="0" w:space="0" w:color="auto"/>
          </w:divBdr>
        </w:div>
        <w:div w:id="1598757759">
          <w:marLeft w:val="547"/>
          <w:marRight w:val="0"/>
          <w:marTop w:val="130"/>
          <w:marBottom w:val="0"/>
          <w:divBdr>
            <w:top w:val="none" w:sz="0" w:space="0" w:color="auto"/>
            <w:left w:val="none" w:sz="0" w:space="0" w:color="auto"/>
            <w:bottom w:val="none" w:sz="0" w:space="0" w:color="auto"/>
            <w:right w:val="none" w:sz="0" w:space="0" w:color="auto"/>
          </w:divBdr>
        </w:div>
        <w:div w:id="1468476905">
          <w:marLeft w:val="547"/>
          <w:marRight w:val="0"/>
          <w:marTop w:val="130"/>
          <w:marBottom w:val="0"/>
          <w:divBdr>
            <w:top w:val="none" w:sz="0" w:space="0" w:color="auto"/>
            <w:left w:val="none" w:sz="0" w:space="0" w:color="auto"/>
            <w:bottom w:val="none" w:sz="0" w:space="0" w:color="auto"/>
            <w:right w:val="none" w:sz="0" w:space="0" w:color="auto"/>
          </w:divBdr>
        </w:div>
      </w:divsChild>
    </w:div>
    <w:div w:id="1364817898">
      <w:bodyDiv w:val="1"/>
      <w:marLeft w:val="0"/>
      <w:marRight w:val="0"/>
      <w:marTop w:val="0"/>
      <w:marBottom w:val="0"/>
      <w:divBdr>
        <w:top w:val="none" w:sz="0" w:space="0" w:color="auto"/>
        <w:left w:val="none" w:sz="0" w:space="0" w:color="auto"/>
        <w:bottom w:val="none" w:sz="0" w:space="0" w:color="auto"/>
        <w:right w:val="none" w:sz="0" w:space="0" w:color="auto"/>
      </w:divBdr>
      <w:divsChild>
        <w:div w:id="251551733">
          <w:marLeft w:val="547"/>
          <w:marRight w:val="0"/>
          <w:marTop w:val="144"/>
          <w:marBottom w:val="0"/>
          <w:divBdr>
            <w:top w:val="none" w:sz="0" w:space="0" w:color="auto"/>
            <w:left w:val="none" w:sz="0" w:space="0" w:color="auto"/>
            <w:bottom w:val="none" w:sz="0" w:space="0" w:color="auto"/>
            <w:right w:val="none" w:sz="0" w:space="0" w:color="auto"/>
          </w:divBdr>
        </w:div>
        <w:div w:id="469984240">
          <w:marLeft w:val="547"/>
          <w:marRight w:val="0"/>
          <w:marTop w:val="144"/>
          <w:marBottom w:val="0"/>
          <w:divBdr>
            <w:top w:val="none" w:sz="0" w:space="0" w:color="auto"/>
            <w:left w:val="none" w:sz="0" w:space="0" w:color="auto"/>
            <w:bottom w:val="none" w:sz="0" w:space="0" w:color="auto"/>
            <w:right w:val="none" w:sz="0" w:space="0" w:color="auto"/>
          </w:divBdr>
        </w:div>
        <w:div w:id="2105220971">
          <w:marLeft w:val="547"/>
          <w:marRight w:val="0"/>
          <w:marTop w:val="144"/>
          <w:marBottom w:val="0"/>
          <w:divBdr>
            <w:top w:val="none" w:sz="0" w:space="0" w:color="auto"/>
            <w:left w:val="none" w:sz="0" w:space="0" w:color="auto"/>
            <w:bottom w:val="none" w:sz="0" w:space="0" w:color="auto"/>
            <w:right w:val="none" w:sz="0" w:space="0" w:color="auto"/>
          </w:divBdr>
        </w:div>
        <w:div w:id="1946500699">
          <w:marLeft w:val="547"/>
          <w:marRight w:val="0"/>
          <w:marTop w:val="144"/>
          <w:marBottom w:val="0"/>
          <w:divBdr>
            <w:top w:val="none" w:sz="0" w:space="0" w:color="auto"/>
            <w:left w:val="none" w:sz="0" w:space="0" w:color="auto"/>
            <w:bottom w:val="none" w:sz="0" w:space="0" w:color="auto"/>
            <w:right w:val="none" w:sz="0" w:space="0" w:color="auto"/>
          </w:divBdr>
        </w:div>
      </w:divsChild>
    </w:div>
    <w:div w:id="1368871540">
      <w:bodyDiv w:val="1"/>
      <w:marLeft w:val="0"/>
      <w:marRight w:val="0"/>
      <w:marTop w:val="0"/>
      <w:marBottom w:val="0"/>
      <w:divBdr>
        <w:top w:val="none" w:sz="0" w:space="0" w:color="auto"/>
        <w:left w:val="none" w:sz="0" w:space="0" w:color="auto"/>
        <w:bottom w:val="none" w:sz="0" w:space="0" w:color="auto"/>
        <w:right w:val="none" w:sz="0" w:space="0" w:color="auto"/>
      </w:divBdr>
      <w:divsChild>
        <w:div w:id="308363407">
          <w:marLeft w:val="547"/>
          <w:marRight w:val="0"/>
          <w:marTop w:val="144"/>
          <w:marBottom w:val="0"/>
          <w:divBdr>
            <w:top w:val="none" w:sz="0" w:space="0" w:color="auto"/>
            <w:left w:val="none" w:sz="0" w:space="0" w:color="auto"/>
            <w:bottom w:val="none" w:sz="0" w:space="0" w:color="auto"/>
            <w:right w:val="none" w:sz="0" w:space="0" w:color="auto"/>
          </w:divBdr>
        </w:div>
        <w:div w:id="1048214708">
          <w:marLeft w:val="547"/>
          <w:marRight w:val="0"/>
          <w:marTop w:val="144"/>
          <w:marBottom w:val="0"/>
          <w:divBdr>
            <w:top w:val="none" w:sz="0" w:space="0" w:color="auto"/>
            <w:left w:val="none" w:sz="0" w:space="0" w:color="auto"/>
            <w:bottom w:val="none" w:sz="0" w:space="0" w:color="auto"/>
            <w:right w:val="none" w:sz="0" w:space="0" w:color="auto"/>
          </w:divBdr>
        </w:div>
        <w:div w:id="1544249511">
          <w:marLeft w:val="547"/>
          <w:marRight w:val="0"/>
          <w:marTop w:val="144"/>
          <w:marBottom w:val="0"/>
          <w:divBdr>
            <w:top w:val="none" w:sz="0" w:space="0" w:color="auto"/>
            <w:left w:val="none" w:sz="0" w:space="0" w:color="auto"/>
            <w:bottom w:val="none" w:sz="0" w:space="0" w:color="auto"/>
            <w:right w:val="none" w:sz="0" w:space="0" w:color="auto"/>
          </w:divBdr>
        </w:div>
        <w:div w:id="1706759322">
          <w:marLeft w:val="547"/>
          <w:marRight w:val="0"/>
          <w:marTop w:val="144"/>
          <w:marBottom w:val="0"/>
          <w:divBdr>
            <w:top w:val="none" w:sz="0" w:space="0" w:color="auto"/>
            <w:left w:val="none" w:sz="0" w:space="0" w:color="auto"/>
            <w:bottom w:val="none" w:sz="0" w:space="0" w:color="auto"/>
            <w:right w:val="none" w:sz="0" w:space="0" w:color="auto"/>
          </w:divBdr>
        </w:div>
        <w:div w:id="630786347">
          <w:marLeft w:val="547"/>
          <w:marRight w:val="0"/>
          <w:marTop w:val="144"/>
          <w:marBottom w:val="0"/>
          <w:divBdr>
            <w:top w:val="none" w:sz="0" w:space="0" w:color="auto"/>
            <w:left w:val="none" w:sz="0" w:space="0" w:color="auto"/>
            <w:bottom w:val="none" w:sz="0" w:space="0" w:color="auto"/>
            <w:right w:val="none" w:sz="0" w:space="0" w:color="auto"/>
          </w:divBdr>
        </w:div>
      </w:divsChild>
    </w:div>
    <w:div w:id="1386224389">
      <w:bodyDiv w:val="1"/>
      <w:marLeft w:val="0"/>
      <w:marRight w:val="0"/>
      <w:marTop w:val="0"/>
      <w:marBottom w:val="0"/>
      <w:divBdr>
        <w:top w:val="none" w:sz="0" w:space="0" w:color="auto"/>
        <w:left w:val="none" w:sz="0" w:space="0" w:color="auto"/>
        <w:bottom w:val="none" w:sz="0" w:space="0" w:color="auto"/>
        <w:right w:val="none" w:sz="0" w:space="0" w:color="auto"/>
      </w:divBdr>
      <w:divsChild>
        <w:div w:id="2146191480">
          <w:marLeft w:val="547"/>
          <w:marRight w:val="0"/>
          <w:marTop w:val="106"/>
          <w:marBottom w:val="0"/>
          <w:divBdr>
            <w:top w:val="none" w:sz="0" w:space="0" w:color="auto"/>
            <w:left w:val="none" w:sz="0" w:space="0" w:color="auto"/>
            <w:bottom w:val="none" w:sz="0" w:space="0" w:color="auto"/>
            <w:right w:val="none" w:sz="0" w:space="0" w:color="auto"/>
          </w:divBdr>
        </w:div>
        <w:div w:id="562643107">
          <w:marLeft w:val="547"/>
          <w:marRight w:val="0"/>
          <w:marTop w:val="106"/>
          <w:marBottom w:val="0"/>
          <w:divBdr>
            <w:top w:val="none" w:sz="0" w:space="0" w:color="auto"/>
            <w:left w:val="none" w:sz="0" w:space="0" w:color="auto"/>
            <w:bottom w:val="none" w:sz="0" w:space="0" w:color="auto"/>
            <w:right w:val="none" w:sz="0" w:space="0" w:color="auto"/>
          </w:divBdr>
        </w:div>
      </w:divsChild>
    </w:div>
    <w:div w:id="1412001938">
      <w:bodyDiv w:val="1"/>
      <w:marLeft w:val="0"/>
      <w:marRight w:val="0"/>
      <w:marTop w:val="0"/>
      <w:marBottom w:val="0"/>
      <w:divBdr>
        <w:top w:val="none" w:sz="0" w:space="0" w:color="auto"/>
        <w:left w:val="none" w:sz="0" w:space="0" w:color="auto"/>
        <w:bottom w:val="none" w:sz="0" w:space="0" w:color="auto"/>
        <w:right w:val="none" w:sz="0" w:space="0" w:color="auto"/>
      </w:divBdr>
      <w:divsChild>
        <w:div w:id="1554467984">
          <w:marLeft w:val="547"/>
          <w:marRight w:val="0"/>
          <w:marTop w:val="144"/>
          <w:marBottom w:val="0"/>
          <w:divBdr>
            <w:top w:val="none" w:sz="0" w:space="0" w:color="auto"/>
            <w:left w:val="none" w:sz="0" w:space="0" w:color="auto"/>
            <w:bottom w:val="none" w:sz="0" w:space="0" w:color="auto"/>
            <w:right w:val="none" w:sz="0" w:space="0" w:color="auto"/>
          </w:divBdr>
        </w:div>
        <w:div w:id="1221164986">
          <w:marLeft w:val="547"/>
          <w:marRight w:val="0"/>
          <w:marTop w:val="144"/>
          <w:marBottom w:val="0"/>
          <w:divBdr>
            <w:top w:val="none" w:sz="0" w:space="0" w:color="auto"/>
            <w:left w:val="none" w:sz="0" w:space="0" w:color="auto"/>
            <w:bottom w:val="none" w:sz="0" w:space="0" w:color="auto"/>
            <w:right w:val="none" w:sz="0" w:space="0" w:color="auto"/>
          </w:divBdr>
        </w:div>
        <w:div w:id="57942998">
          <w:marLeft w:val="547"/>
          <w:marRight w:val="0"/>
          <w:marTop w:val="144"/>
          <w:marBottom w:val="0"/>
          <w:divBdr>
            <w:top w:val="none" w:sz="0" w:space="0" w:color="auto"/>
            <w:left w:val="none" w:sz="0" w:space="0" w:color="auto"/>
            <w:bottom w:val="none" w:sz="0" w:space="0" w:color="auto"/>
            <w:right w:val="none" w:sz="0" w:space="0" w:color="auto"/>
          </w:divBdr>
        </w:div>
        <w:div w:id="1705136461">
          <w:marLeft w:val="547"/>
          <w:marRight w:val="0"/>
          <w:marTop w:val="144"/>
          <w:marBottom w:val="0"/>
          <w:divBdr>
            <w:top w:val="none" w:sz="0" w:space="0" w:color="auto"/>
            <w:left w:val="none" w:sz="0" w:space="0" w:color="auto"/>
            <w:bottom w:val="none" w:sz="0" w:space="0" w:color="auto"/>
            <w:right w:val="none" w:sz="0" w:space="0" w:color="auto"/>
          </w:divBdr>
        </w:div>
        <w:div w:id="2104495444">
          <w:marLeft w:val="547"/>
          <w:marRight w:val="0"/>
          <w:marTop w:val="144"/>
          <w:marBottom w:val="0"/>
          <w:divBdr>
            <w:top w:val="none" w:sz="0" w:space="0" w:color="auto"/>
            <w:left w:val="none" w:sz="0" w:space="0" w:color="auto"/>
            <w:bottom w:val="none" w:sz="0" w:space="0" w:color="auto"/>
            <w:right w:val="none" w:sz="0" w:space="0" w:color="auto"/>
          </w:divBdr>
        </w:div>
      </w:divsChild>
    </w:div>
    <w:div w:id="1417825612">
      <w:bodyDiv w:val="1"/>
      <w:marLeft w:val="0"/>
      <w:marRight w:val="0"/>
      <w:marTop w:val="0"/>
      <w:marBottom w:val="0"/>
      <w:divBdr>
        <w:top w:val="none" w:sz="0" w:space="0" w:color="auto"/>
        <w:left w:val="none" w:sz="0" w:space="0" w:color="auto"/>
        <w:bottom w:val="none" w:sz="0" w:space="0" w:color="auto"/>
        <w:right w:val="none" w:sz="0" w:space="0" w:color="auto"/>
      </w:divBdr>
      <w:divsChild>
        <w:div w:id="816073228">
          <w:marLeft w:val="576"/>
          <w:marRight w:val="0"/>
          <w:marTop w:val="120"/>
          <w:marBottom w:val="0"/>
          <w:divBdr>
            <w:top w:val="none" w:sz="0" w:space="0" w:color="auto"/>
            <w:left w:val="none" w:sz="0" w:space="0" w:color="auto"/>
            <w:bottom w:val="none" w:sz="0" w:space="0" w:color="auto"/>
            <w:right w:val="none" w:sz="0" w:space="0" w:color="auto"/>
          </w:divBdr>
        </w:div>
        <w:div w:id="48767479">
          <w:marLeft w:val="576"/>
          <w:marRight w:val="0"/>
          <w:marTop w:val="120"/>
          <w:marBottom w:val="0"/>
          <w:divBdr>
            <w:top w:val="none" w:sz="0" w:space="0" w:color="auto"/>
            <w:left w:val="none" w:sz="0" w:space="0" w:color="auto"/>
            <w:bottom w:val="none" w:sz="0" w:space="0" w:color="auto"/>
            <w:right w:val="none" w:sz="0" w:space="0" w:color="auto"/>
          </w:divBdr>
        </w:div>
        <w:div w:id="601569389">
          <w:marLeft w:val="576"/>
          <w:marRight w:val="0"/>
          <w:marTop w:val="120"/>
          <w:marBottom w:val="0"/>
          <w:divBdr>
            <w:top w:val="none" w:sz="0" w:space="0" w:color="auto"/>
            <w:left w:val="none" w:sz="0" w:space="0" w:color="auto"/>
            <w:bottom w:val="none" w:sz="0" w:space="0" w:color="auto"/>
            <w:right w:val="none" w:sz="0" w:space="0" w:color="auto"/>
          </w:divBdr>
        </w:div>
        <w:div w:id="1206941127">
          <w:marLeft w:val="576"/>
          <w:marRight w:val="0"/>
          <w:marTop w:val="120"/>
          <w:marBottom w:val="0"/>
          <w:divBdr>
            <w:top w:val="none" w:sz="0" w:space="0" w:color="auto"/>
            <w:left w:val="none" w:sz="0" w:space="0" w:color="auto"/>
            <w:bottom w:val="none" w:sz="0" w:space="0" w:color="auto"/>
            <w:right w:val="none" w:sz="0" w:space="0" w:color="auto"/>
          </w:divBdr>
        </w:div>
        <w:div w:id="845366168">
          <w:marLeft w:val="576"/>
          <w:marRight w:val="0"/>
          <w:marTop w:val="120"/>
          <w:marBottom w:val="0"/>
          <w:divBdr>
            <w:top w:val="none" w:sz="0" w:space="0" w:color="auto"/>
            <w:left w:val="none" w:sz="0" w:space="0" w:color="auto"/>
            <w:bottom w:val="none" w:sz="0" w:space="0" w:color="auto"/>
            <w:right w:val="none" w:sz="0" w:space="0" w:color="auto"/>
          </w:divBdr>
        </w:div>
        <w:div w:id="1457681782">
          <w:marLeft w:val="576"/>
          <w:marRight w:val="0"/>
          <w:marTop w:val="120"/>
          <w:marBottom w:val="0"/>
          <w:divBdr>
            <w:top w:val="none" w:sz="0" w:space="0" w:color="auto"/>
            <w:left w:val="none" w:sz="0" w:space="0" w:color="auto"/>
            <w:bottom w:val="none" w:sz="0" w:space="0" w:color="auto"/>
            <w:right w:val="none" w:sz="0" w:space="0" w:color="auto"/>
          </w:divBdr>
        </w:div>
      </w:divsChild>
    </w:div>
    <w:div w:id="1422409459">
      <w:bodyDiv w:val="1"/>
      <w:marLeft w:val="0"/>
      <w:marRight w:val="0"/>
      <w:marTop w:val="0"/>
      <w:marBottom w:val="0"/>
      <w:divBdr>
        <w:top w:val="none" w:sz="0" w:space="0" w:color="auto"/>
        <w:left w:val="none" w:sz="0" w:space="0" w:color="auto"/>
        <w:bottom w:val="none" w:sz="0" w:space="0" w:color="auto"/>
        <w:right w:val="none" w:sz="0" w:space="0" w:color="auto"/>
      </w:divBdr>
      <w:divsChild>
        <w:div w:id="547378703">
          <w:marLeft w:val="547"/>
          <w:marRight w:val="0"/>
          <w:marTop w:val="144"/>
          <w:marBottom w:val="0"/>
          <w:divBdr>
            <w:top w:val="none" w:sz="0" w:space="0" w:color="auto"/>
            <w:left w:val="none" w:sz="0" w:space="0" w:color="auto"/>
            <w:bottom w:val="none" w:sz="0" w:space="0" w:color="auto"/>
            <w:right w:val="none" w:sz="0" w:space="0" w:color="auto"/>
          </w:divBdr>
        </w:div>
        <w:div w:id="1737894390">
          <w:marLeft w:val="547"/>
          <w:marRight w:val="0"/>
          <w:marTop w:val="144"/>
          <w:marBottom w:val="0"/>
          <w:divBdr>
            <w:top w:val="none" w:sz="0" w:space="0" w:color="auto"/>
            <w:left w:val="none" w:sz="0" w:space="0" w:color="auto"/>
            <w:bottom w:val="none" w:sz="0" w:space="0" w:color="auto"/>
            <w:right w:val="none" w:sz="0" w:space="0" w:color="auto"/>
          </w:divBdr>
        </w:div>
      </w:divsChild>
    </w:div>
    <w:div w:id="1436949000">
      <w:bodyDiv w:val="1"/>
      <w:marLeft w:val="0"/>
      <w:marRight w:val="0"/>
      <w:marTop w:val="0"/>
      <w:marBottom w:val="0"/>
      <w:divBdr>
        <w:top w:val="none" w:sz="0" w:space="0" w:color="auto"/>
        <w:left w:val="none" w:sz="0" w:space="0" w:color="auto"/>
        <w:bottom w:val="none" w:sz="0" w:space="0" w:color="auto"/>
        <w:right w:val="none" w:sz="0" w:space="0" w:color="auto"/>
      </w:divBdr>
    </w:div>
    <w:div w:id="1542596792">
      <w:bodyDiv w:val="1"/>
      <w:marLeft w:val="0"/>
      <w:marRight w:val="0"/>
      <w:marTop w:val="0"/>
      <w:marBottom w:val="0"/>
      <w:divBdr>
        <w:top w:val="none" w:sz="0" w:space="0" w:color="auto"/>
        <w:left w:val="none" w:sz="0" w:space="0" w:color="auto"/>
        <w:bottom w:val="none" w:sz="0" w:space="0" w:color="auto"/>
        <w:right w:val="none" w:sz="0" w:space="0" w:color="auto"/>
      </w:divBdr>
      <w:divsChild>
        <w:div w:id="1243836156">
          <w:marLeft w:val="0"/>
          <w:marRight w:val="0"/>
          <w:marTop w:val="0"/>
          <w:marBottom w:val="0"/>
          <w:divBdr>
            <w:top w:val="none" w:sz="0" w:space="0" w:color="auto"/>
            <w:left w:val="none" w:sz="0" w:space="0" w:color="auto"/>
            <w:bottom w:val="none" w:sz="0" w:space="0" w:color="auto"/>
            <w:right w:val="none" w:sz="0" w:space="0" w:color="auto"/>
          </w:divBdr>
          <w:divsChild>
            <w:div w:id="2062972304">
              <w:marLeft w:val="0"/>
              <w:marRight w:val="0"/>
              <w:marTop w:val="0"/>
              <w:marBottom w:val="0"/>
              <w:divBdr>
                <w:top w:val="none" w:sz="0" w:space="0" w:color="auto"/>
                <w:left w:val="none" w:sz="0" w:space="0" w:color="auto"/>
                <w:bottom w:val="none" w:sz="0" w:space="0" w:color="auto"/>
                <w:right w:val="none" w:sz="0" w:space="0" w:color="auto"/>
              </w:divBdr>
              <w:divsChild>
                <w:div w:id="1426919975">
                  <w:marLeft w:val="-225"/>
                  <w:marRight w:val="-225"/>
                  <w:marTop w:val="0"/>
                  <w:marBottom w:val="0"/>
                  <w:divBdr>
                    <w:top w:val="none" w:sz="0" w:space="0" w:color="auto"/>
                    <w:left w:val="none" w:sz="0" w:space="0" w:color="auto"/>
                    <w:bottom w:val="none" w:sz="0" w:space="0" w:color="auto"/>
                    <w:right w:val="none" w:sz="0" w:space="0" w:color="auto"/>
                  </w:divBdr>
                  <w:divsChild>
                    <w:div w:id="1923447535">
                      <w:marLeft w:val="0"/>
                      <w:marRight w:val="0"/>
                      <w:marTop w:val="0"/>
                      <w:marBottom w:val="0"/>
                      <w:divBdr>
                        <w:top w:val="none" w:sz="0" w:space="0" w:color="auto"/>
                        <w:left w:val="none" w:sz="0" w:space="0" w:color="auto"/>
                        <w:bottom w:val="none" w:sz="0" w:space="0" w:color="auto"/>
                        <w:right w:val="none" w:sz="0" w:space="0" w:color="auto"/>
                      </w:divBdr>
                      <w:divsChild>
                        <w:div w:id="6931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82762">
      <w:bodyDiv w:val="1"/>
      <w:marLeft w:val="0"/>
      <w:marRight w:val="0"/>
      <w:marTop w:val="0"/>
      <w:marBottom w:val="0"/>
      <w:divBdr>
        <w:top w:val="none" w:sz="0" w:space="0" w:color="auto"/>
        <w:left w:val="none" w:sz="0" w:space="0" w:color="auto"/>
        <w:bottom w:val="none" w:sz="0" w:space="0" w:color="auto"/>
        <w:right w:val="none" w:sz="0" w:space="0" w:color="auto"/>
      </w:divBdr>
      <w:divsChild>
        <w:div w:id="1566797702">
          <w:marLeft w:val="547"/>
          <w:marRight w:val="0"/>
          <w:marTop w:val="106"/>
          <w:marBottom w:val="0"/>
          <w:divBdr>
            <w:top w:val="none" w:sz="0" w:space="0" w:color="auto"/>
            <w:left w:val="none" w:sz="0" w:space="0" w:color="auto"/>
            <w:bottom w:val="none" w:sz="0" w:space="0" w:color="auto"/>
            <w:right w:val="none" w:sz="0" w:space="0" w:color="auto"/>
          </w:divBdr>
        </w:div>
        <w:div w:id="1601793448">
          <w:marLeft w:val="547"/>
          <w:marRight w:val="0"/>
          <w:marTop w:val="106"/>
          <w:marBottom w:val="0"/>
          <w:divBdr>
            <w:top w:val="none" w:sz="0" w:space="0" w:color="auto"/>
            <w:left w:val="none" w:sz="0" w:space="0" w:color="auto"/>
            <w:bottom w:val="none" w:sz="0" w:space="0" w:color="auto"/>
            <w:right w:val="none" w:sz="0" w:space="0" w:color="auto"/>
          </w:divBdr>
        </w:div>
      </w:divsChild>
    </w:div>
    <w:div w:id="1559394884">
      <w:bodyDiv w:val="1"/>
      <w:marLeft w:val="0"/>
      <w:marRight w:val="0"/>
      <w:marTop w:val="0"/>
      <w:marBottom w:val="0"/>
      <w:divBdr>
        <w:top w:val="none" w:sz="0" w:space="0" w:color="auto"/>
        <w:left w:val="none" w:sz="0" w:space="0" w:color="auto"/>
        <w:bottom w:val="none" w:sz="0" w:space="0" w:color="auto"/>
        <w:right w:val="none" w:sz="0" w:space="0" w:color="auto"/>
      </w:divBdr>
      <w:divsChild>
        <w:div w:id="1974552824">
          <w:marLeft w:val="547"/>
          <w:marRight w:val="0"/>
          <w:marTop w:val="86"/>
          <w:marBottom w:val="0"/>
          <w:divBdr>
            <w:top w:val="none" w:sz="0" w:space="0" w:color="auto"/>
            <w:left w:val="none" w:sz="0" w:space="0" w:color="auto"/>
            <w:bottom w:val="none" w:sz="0" w:space="0" w:color="auto"/>
            <w:right w:val="none" w:sz="0" w:space="0" w:color="auto"/>
          </w:divBdr>
        </w:div>
        <w:div w:id="926815302">
          <w:marLeft w:val="547"/>
          <w:marRight w:val="0"/>
          <w:marTop w:val="86"/>
          <w:marBottom w:val="0"/>
          <w:divBdr>
            <w:top w:val="none" w:sz="0" w:space="0" w:color="auto"/>
            <w:left w:val="none" w:sz="0" w:space="0" w:color="auto"/>
            <w:bottom w:val="none" w:sz="0" w:space="0" w:color="auto"/>
            <w:right w:val="none" w:sz="0" w:space="0" w:color="auto"/>
          </w:divBdr>
        </w:div>
        <w:div w:id="1896697325">
          <w:marLeft w:val="547"/>
          <w:marRight w:val="0"/>
          <w:marTop w:val="86"/>
          <w:marBottom w:val="0"/>
          <w:divBdr>
            <w:top w:val="none" w:sz="0" w:space="0" w:color="auto"/>
            <w:left w:val="none" w:sz="0" w:space="0" w:color="auto"/>
            <w:bottom w:val="none" w:sz="0" w:space="0" w:color="auto"/>
            <w:right w:val="none" w:sz="0" w:space="0" w:color="auto"/>
          </w:divBdr>
        </w:div>
        <w:div w:id="2095322173">
          <w:marLeft w:val="547"/>
          <w:marRight w:val="0"/>
          <w:marTop w:val="86"/>
          <w:marBottom w:val="0"/>
          <w:divBdr>
            <w:top w:val="none" w:sz="0" w:space="0" w:color="auto"/>
            <w:left w:val="none" w:sz="0" w:space="0" w:color="auto"/>
            <w:bottom w:val="none" w:sz="0" w:space="0" w:color="auto"/>
            <w:right w:val="none" w:sz="0" w:space="0" w:color="auto"/>
          </w:divBdr>
        </w:div>
        <w:div w:id="2066249737">
          <w:marLeft w:val="547"/>
          <w:marRight w:val="0"/>
          <w:marTop w:val="86"/>
          <w:marBottom w:val="0"/>
          <w:divBdr>
            <w:top w:val="none" w:sz="0" w:space="0" w:color="auto"/>
            <w:left w:val="none" w:sz="0" w:space="0" w:color="auto"/>
            <w:bottom w:val="none" w:sz="0" w:space="0" w:color="auto"/>
            <w:right w:val="none" w:sz="0" w:space="0" w:color="auto"/>
          </w:divBdr>
        </w:div>
        <w:div w:id="1399981375">
          <w:marLeft w:val="547"/>
          <w:marRight w:val="0"/>
          <w:marTop w:val="86"/>
          <w:marBottom w:val="0"/>
          <w:divBdr>
            <w:top w:val="none" w:sz="0" w:space="0" w:color="auto"/>
            <w:left w:val="none" w:sz="0" w:space="0" w:color="auto"/>
            <w:bottom w:val="none" w:sz="0" w:space="0" w:color="auto"/>
            <w:right w:val="none" w:sz="0" w:space="0" w:color="auto"/>
          </w:divBdr>
        </w:div>
        <w:div w:id="1280606059">
          <w:marLeft w:val="547"/>
          <w:marRight w:val="0"/>
          <w:marTop w:val="86"/>
          <w:marBottom w:val="0"/>
          <w:divBdr>
            <w:top w:val="none" w:sz="0" w:space="0" w:color="auto"/>
            <w:left w:val="none" w:sz="0" w:space="0" w:color="auto"/>
            <w:bottom w:val="none" w:sz="0" w:space="0" w:color="auto"/>
            <w:right w:val="none" w:sz="0" w:space="0" w:color="auto"/>
          </w:divBdr>
        </w:div>
        <w:div w:id="107893652">
          <w:marLeft w:val="547"/>
          <w:marRight w:val="0"/>
          <w:marTop w:val="86"/>
          <w:marBottom w:val="0"/>
          <w:divBdr>
            <w:top w:val="none" w:sz="0" w:space="0" w:color="auto"/>
            <w:left w:val="none" w:sz="0" w:space="0" w:color="auto"/>
            <w:bottom w:val="none" w:sz="0" w:space="0" w:color="auto"/>
            <w:right w:val="none" w:sz="0" w:space="0" w:color="auto"/>
          </w:divBdr>
        </w:div>
        <w:div w:id="1210413543">
          <w:marLeft w:val="547"/>
          <w:marRight w:val="0"/>
          <w:marTop w:val="86"/>
          <w:marBottom w:val="0"/>
          <w:divBdr>
            <w:top w:val="none" w:sz="0" w:space="0" w:color="auto"/>
            <w:left w:val="none" w:sz="0" w:space="0" w:color="auto"/>
            <w:bottom w:val="none" w:sz="0" w:space="0" w:color="auto"/>
            <w:right w:val="none" w:sz="0" w:space="0" w:color="auto"/>
          </w:divBdr>
        </w:div>
        <w:div w:id="131406178">
          <w:marLeft w:val="547"/>
          <w:marRight w:val="0"/>
          <w:marTop w:val="86"/>
          <w:marBottom w:val="0"/>
          <w:divBdr>
            <w:top w:val="none" w:sz="0" w:space="0" w:color="auto"/>
            <w:left w:val="none" w:sz="0" w:space="0" w:color="auto"/>
            <w:bottom w:val="none" w:sz="0" w:space="0" w:color="auto"/>
            <w:right w:val="none" w:sz="0" w:space="0" w:color="auto"/>
          </w:divBdr>
        </w:div>
      </w:divsChild>
    </w:div>
    <w:div w:id="1622691069">
      <w:bodyDiv w:val="1"/>
      <w:marLeft w:val="0"/>
      <w:marRight w:val="0"/>
      <w:marTop w:val="0"/>
      <w:marBottom w:val="0"/>
      <w:divBdr>
        <w:top w:val="none" w:sz="0" w:space="0" w:color="auto"/>
        <w:left w:val="none" w:sz="0" w:space="0" w:color="auto"/>
        <w:bottom w:val="none" w:sz="0" w:space="0" w:color="auto"/>
        <w:right w:val="none" w:sz="0" w:space="0" w:color="auto"/>
      </w:divBdr>
      <w:divsChild>
        <w:div w:id="1885368834">
          <w:marLeft w:val="547"/>
          <w:marRight w:val="0"/>
          <w:marTop w:val="106"/>
          <w:marBottom w:val="0"/>
          <w:divBdr>
            <w:top w:val="none" w:sz="0" w:space="0" w:color="auto"/>
            <w:left w:val="none" w:sz="0" w:space="0" w:color="auto"/>
            <w:bottom w:val="none" w:sz="0" w:space="0" w:color="auto"/>
            <w:right w:val="none" w:sz="0" w:space="0" w:color="auto"/>
          </w:divBdr>
        </w:div>
        <w:div w:id="165484546">
          <w:marLeft w:val="547"/>
          <w:marRight w:val="0"/>
          <w:marTop w:val="106"/>
          <w:marBottom w:val="0"/>
          <w:divBdr>
            <w:top w:val="none" w:sz="0" w:space="0" w:color="auto"/>
            <w:left w:val="none" w:sz="0" w:space="0" w:color="auto"/>
            <w:bottom w:val="none" w:sz="0" w:space="0" w:color="auto"/>
            <w:right w:val="none" w:sz="0" w:space="0" w:color="auto"/>
          </w:divBdr>
        </w:div>
        <w:div w:id="1628782751">
          <w:marLeft w:val="547"/>
          <w:marRight w:val="0"/>
          <w:marTop w:val="106"/>
          <w:marBottom w:val="0"/>
          <w:divBdr>
            <w:top w:val="none" w:sz="0" w:space="0" w:color="auto"/>
            <w:left w:val="none" w:sz="0" w:space="0" w:color="auto"/>
            <w:bottom w:val="none" w:sz="0" w:space="0" w:color="auto"/>
            <w:right w:val="none" w:sz="0" w:space="0" w:color="auto"/>
          </w:divBdr>
        </w:div>
        <w:div w:id="1544054270">
          <w:marLeft w:val="547"/>
          <w:marRight w:val="0"/>
          <w:marTop w:val="106"/>
          <w:marBottom w:val="0"/>
          <w:divBdr>
            <w:top w:val="none" w:sz="0" w:space="0" w:color="auto"/>
            <w:left w:val="none" w:sz="0" w:space="0" w:color="auto"/>
            <w:bottom w:val="none" w:sz="0" w:space="0" w:color="auto"/>
            <w:right w:val="none" w:sz="0" w:space="0" w:color="auto"/>
          </w:divBdr>
        </w:div>
      </w:divsChild>
    </w:div>
    <w:div w:id="1814563923">
      <w:bodyDiv w:val="1"/>
      <w:marLeft w:val="0"/>
      <w:marRight w:val="0"/>
      <w:marTop w:val="0"/>
      <w:marBottom w:val="0"/>
      <w:divBdr>
        <w:top w:val="none" w:sz="0" w:space="0" w:color="auto"/>
        <w:left w:val="none" w:sz="0" w:space="0" w:color="auto"/>
        <w:bottom w:val="none" w:sz="0" w:space="0" w:color="auto"/>
        <w:right w:val="none" w:sz="0" w:space="0" w:color="auto"/>
      </w:divBdr>
      <w:divsChild>
        <w:div w:id="545220649">
          <w:marLeft w:val="547"/>
          <w:marRight w:val="0"/>
          <w:marTop w:val="144"/>
          <w:marBottom w:val="0"/>
          <w:divBdr>
            <w:top w:val="none" w:sz="0" w:space="0" w:color="auto"/>
            <w:left w:val="none" w:sz="0" w:space="0" w:color="auto"/>
            <w:bottom w:val="none" w:sz="0" w:space="0" w:color="auto"/>
            <w:right w:val="none" w:sz="0" w:space="0" w:color="auto"/>
          </w:divBdr>
        </w:div>
        <w:div w:id="2033921802">
          <w:marLeft w:val="547"/>
          <w:marRight w:val="0"/>
          <w:marTop w:val="144"/>
          <w:marBottom w:val="0"/>
          <w:divBdr>
            <w:top w:val="none" w:sz="0" w:space="0" w:color="auto"/>
            <w:left w:val="none" w:sz="0" w:space="0" w:color="auto"/>
            <w:bottom w:val="none" w:sz="0" w:space="0" w:color="auto"/>
            <w:right w:val="none" w:sz="0" w:space="0" w:color="auto"/>
          </w:divBdr>
        </w:div>
        <w:div w:id="756093498">
          <w:marLeft w:val="547"/>
          <w:marRight w:val="0"/>
          <w:marTop w:val="144"/>
          <w:marBottom w:val="0"/>
          <w:divBdr>
            <w:top w:val="none" w:sz="0" w:space="0" w:color="auto"/>
            <w:left w:val="none" w:sz="0" w:space="0" w:color="auto"/>
            <w:bottom w:val="none" w:sz="0" w:space="0" w:color="auto"/>
            <w:right w:val="none" w:sz="0" w:space="0" w:color="auto"/>
          </w:divBdr>
        </w:div>
        <w:div w:id="1597401129">
          <w:marLeft w:val="547"/>
          <w:marRight w:val="0"/>
          <w:marTop w:val="144"/>
          <w:marBottom w:val="0"/>
          <w:divBdr>
            <w:top w:val="none" w:sz="0" w:space="0" w:color="auto"/>
            <w:left w:val="none" w:sz="0" w:space="0" w:color="auto"/>
            <w:bottom w:val="none" w:sz="0" w:space="0" w:color="auto"/>
            <w:right w:val="none" w:sz="0" w:space="0" w:color="auto"/>
          </w:divBdr>
        </w:div>
        <w:div w:id="976687838">
          <w:marLeft w:val="547"/>
          <w:marRight w:val="0"/>
          <w:marTop w:val="144"/>
          <w:marBottom w:val="0"/>
          <w:divBdr>
            <w:top w:val="none" w:sz="0" w:space="0" w:color="auto"/>
            <w:left w:val="none" w:sz="0" w:space="0" w:color="auto"/>
            <w:bottom w:val="none" w:sz="0" w:space="0" w:color="auto"/>
            <w:right w:val="none" w:sz="0" w:space="0" w:color="auto"/>
          </w:divBdr>
        </w:div>
      </w:divsChild>
    </w:div>
    <w:div w:id="1850830273">
      <w:bodyDiv w:val="1"/>
      <w:marLeft w:val="0"/>
      <w:marRight w:val="0"/>
      <w:marTop w:val="0"/>
      <w:marBottom w:val="0"/>
      <w:divBdr>
        <w:top w:val="none" w:sz="0" w:space="0" w:color="auto"/>
        <w:left w:val="none" w:sz="0" w:space="0" w:color="auto"/>
        <w:bottom w:val="none" w:sz="0" w:space="0" w:color="auto"/>
        <w:right w:val="none" w:sz="0" w:space="0" w:color="auto"/>
      </w:divBdr>
    </w:div>
    <w:div w:id="1852064778">
      <w:bodyDiv w:val="1"/>
      <w:marLeft w:val="0"/>
      <w:marRight w:val="0"/>
      <w:marTop w:val="0"/>
      <w:marBottom w:val="0"/>
      <w:divBdr>
        <w:top w:val="none" w:sz="0" w:space="0" w:color="auto"/>
        <w:left w:val="none" w:sz="0" w:space="0" w:color="auto"/>
        <w:bottom w:val="none" w:sz="0" w:space="0" w:color="auto"/>
        <w:right w:val="none" w:sz="0" w:space="0" w:color="auto"/>
      </w:divBdr>
      <w:divsChild>
        <w:div w:id="236209718">
          <w:marLeft w:val="547"/>
          <w:marRight w:val="0"/>
          <w:marTop w:val="154"/>
          <w:marBottom w:val="0"/>
          <w:divBdr>
            <w:top w:val="none" w:sz="0" w:space="0" w:color="auto"/>
            <w:left w:val="none" w:sz="0" w:space="0" w:color="auto"/>
            <w:bottom w:val="none" w:sz="0" w:space="0" w:color="auto"/>
            <w:right w:val="none" w:sz="0" w:space="0" w:color="auto"/>
          </w:divBdr>
        </w:div>
        <w:div w:id="1322462648">
          <w:marLeft w:val="547"/>
          <w:marRight w:val="0"/>
          <w:marTop w:val="154"/>
          <w:marBottom w:val="0"/>
          <w:divBdr>
            <w:top w:val="none" w:sz="0" w:space="0" w:color="auto"/>
            <w:left w:val="none" w:sz="0" w:space="0" w:color="auto"/>
            <w:bottom w:val="none" w:sz="0" w:space="0" w:color="auto"/>
            <w:right w:val="none" w:sz="0" w:space="0" w:color="auto"/>
          </w:divBdr>
        </w:div>
        <w:div w:id="1642727040">
          <w:marLeft w:val="547"/>
          <w:marRight w:val="0"/>
          <w:marTop w:val="154"/>
          <w:marBottom w:val="0"/>
          <w:divBdr>
            <w:top w:val="none" w:sz="0" w:space="0" w:color="auto"/>
            <w:left w:val="none" w:sz="0" w:space="0" w:color="auto"/>
            <w:bottom w:val="none" w:sz="0" w:space="0" w:color="auto"/>
            <w:right w:val="none" w:sz="0" w:space="0" w:color="auto"/>
          </w:divBdr>
        </w:div>
        <w:div w:id="486871272">
          <w:marLeft w:val="1166"/>
          <w:marRight w:val="0"/>
          <w:marTop w:val="115"/>
          <w:marBottom w:val="0"/>
          <w:divBdr>
            <w:top w:val="none" w:sz="0" w:space="0" w:color="auto"/>
            <w:left w:val="none" w:sz="0" w:space="0" w:color="auto"/>
            <w:bottom w:val="none" w:sz="0" w:space="0" w:color="auto"/>
            <w:right w:val="none" w:sz="0" w:space="0" w:color="auto"/>
          </w:divBdr>
        </w:div>
        <w:div w:id="624772325">
          <w:marLeft w:val="1166"/>
          <w:marRight w:val="0"/>
          <w:marTop w:val="115"/>
          <w:marBottom w:val="0"/>
          <w:divBdr>
            <w:top w:val="none" w:sz="0" w:space="0" w:color="auto"/>
            <w:left w:val="none" w:sz="0" w:space="0" w:color="auto"/>
            <w:bottom w:val="none" w:sz="0" w:space="0" w:color="auto"/>
            <w:right w:val="none" w:sz="0" w:space="0" w:color="auto"/>
          </w:divBdr>
        </w:div>
        <w:div w:id="2098213129">
          <w:marLeft w:val="1166"/>
          <w:marRight w:val="0"/>
          <w:marTop w:val="115"/>
          <w:marBottom w:val="0"/>
          <w:divBdr>
            <w:top w:val="none" w:sz="0" w:space="0" w:color="auto"/>
            <w:left w:val="none" w:sz="0" w:space="0" w:color="auto"/>
            <w:bottom w:val="none" w:sz="0" w:space="0" w:color="auto"/>
            <w:right w:val="none" w:sz="0" w:space="0" w:color="auto"/>
          </w:divBdr>
        </w:div>
        <w:div w:id="570315594">
          <w:marLeft w:val="1166"/>
          <w:marRight w:val="0"/>
          <w:marTop w:val="115"/>
          <w:marBottom w:val="0"/>
          <w:divBdr>
            <w:top w:val="none" w:sz="0" w:space="0" w:color="auto"/>
            <w:left w:val="none" w:sz="0" w:space="0" w:color="auto"/>
            <w:bottom w:val="none" w:sz="0" w:space="0" w:color="auto"/>
            <w:right w:val="none" w:sz="0" w:space="0" w:color="auto"/>
          </w:divBdr>
        </w:div>
      </w:divsChild>
    </w:div>
    <w:div w:id="1933708878">
      <w:bodyDiv w:val="1"/>
      <w:marLeft w:val="0"/>
      <w:marRight w:val="0"/>
      <w:marTop w:val="0"/>
      <w:marBottom w:val="0"/>
      <w:divBdr>
        <w:top w:val="none" w:sz="0" w:space="0" w:color="auto"/>
        <w:left w:val="none" w:sz="0" w:space="0" w:color="auto"/>
        <w:bottom w:val="none" w:sz="0" w:space="0" w:color="auto"/>
        <w:right w:val="none" w:sz="0" w:space="0" w:color="auto"/>
      </w:divBdr>
    </w:div>
    <w:div w:id="1980453821">
      <w:bodyDiv w:val="1"/>
      <w:marLeft w:val="0"/>
      <w:marRight w:val="0"/>
      <w:marTop w:val="0"/>
      <w:marBottom w:val="0"/>
      <w:divBdr>
        <w:top w:val="none" w:sz="0" w:space="0" w:color="auto"/>
        <w:left w:val="none" w:sz="0" w:space="0" w:color="auto"/>
        <w:bottom w:val="none" w:sz="0" w:space="0" w:color="auto"/>
        <w:right w:val="none" w:sz="0" w:space="0" w:color="auto"/>
      </w:divBdr>
      <w:divsChild>
        <w:div w:id="1222444435">
          <w:marLeft w:val="547"/>
          <w:marRight w:val="0"/>
          <w:marTop w:val="86"/>
          <w:marBottom w:val="0"/>
          <w:divBdr>
            <w:top w:val="none" w:sz="0" w:space="0" w:color="auto"/>
            <w:left w:val="none" w:sz="0" w:space="0" w:color="auto"/>
            <w:bottom w:val="none" w:sz="0" w:space="0" w:color="auto"/>
            <w:right w:val="none" w:sz="0" w:space="0" w:color="auto"/>
          </w:divBdr>
        </w:div>
        <w:div w:id="1217352257">
          <w:marLeft w:val="547"/>
          <w:marRight w:val="0"/>
          <w:marTop w:val="86"/>
          <w:marBottom w:val="0"/>
          <w:divBdr>
            <w:top w:val="none" w:sz="0" w:space="0" w:color="auto"/>
            <w:left w:val="none" w:sz="0" w:space="0" w:color="auto"/>
            <w:bottom w:val="none" w:sz="0" w:space="0" w:color="auto"/>
            <w:right w:val="none" w:sz="0" w:space="0" w:color="auto"/>
          </w:divBdr>
        </w:div>
        <w:div w:id="499928664">
          <w:marLeft w:val="547"/>
          <w:marRight w:val="0"/>
          <w:marTop w:val="86"/>
          <w:marBottom w:val="0"/>
          <w:divBdr>
            <w:top w:val="none" w:sz="0" w:space="0" w:color="auto"/>
            <w:left w:val="none" w:sz="0" w:space="0" w:color="auto"/>
            <w:bottom w:val="none" w:sz="0" w:space="0" w:color="auto"/>
            <w:right w:val="none" w:sz="0" w:space="0" w:color="auto"/>
          </w:divBdr>
        </w:div>
        <w:div w:id="1661428162">
          <w:marLeft w:val="547"/>
          <w:marRight w:val="0"/>
          <w:marTop w:val="86"/>
          <w:marBottom w:val="0"/>
          <w:divBdr>
            <w:top w:val="none" w:sz="0" w:space="0" w:color="auto"/>
            <w:left w:val="none" w:sz="0" w:space="0" w:color="auto"/>
            <w:bottom w:val="none" w:sz="0" w:space="0" w:color="auto"/>
            <w:right w:val="none" w:sz="0" w:space="0" w:color="auto"/>
          </w:divBdr>
        </w:div>
        <w:div w:id="73745038">
          <w:marLeft w:val="547"/>
          <w:marRight w:val="0"/>
          <w:marTop w:val="86"/>
          <w:marBottom w:val="0"/>
          <w:divBdr>
            <w:top w:val="none" w:sz="0" w:space="0" w:color="auto"/>
            <w:left w:val="none" w:sz="0" w:space="0" w:color="auto"/>
            <w:bottom w:val="none" w:sz="0" w:space="0" w:color="auto"/>
            <w:right w:val="none" w:sz="0" w:space="0" w:color="auto"/>
          </w:divBdr>
        </w:div>
        <w:div w:id="172763034">
          <w:marLeft w:val="547"/>
          <w:marRight w:val="0"/>
          <w:marTop w:val="86"/>
          <w:marBottom w:val="0"/>
          <w:divBdr>
            <w:top w:val="none" w:sz="0" w:space="0" w:color="auto"/>
            <w:left w:val="none" w:sz="0" w:space="0" w:color="auto"/>
            <w:bottom w:val="none" w:sz="0" w:space="0" w:color="auto"/>
            <w:right w:val="none" w:sz="0" w:space="0" w:color="auto"/>
          </w:divBdr>
        </w:div>
        <w:div w:id="1714188209">
          <w:marLeft w:val="547"/>
          <w:marRight w:val="0"/>
          <w:marTop w:val="86"/>
          <w:marBottom w:val="0"/>
          <w:divBdr>
            <w:top w:val="none" w:sz="0" w:space="0" w:color="auto"/>
            <w:left w:val="none" w:sz="0" w:space="0" w:color="auto"/>
            <w:bottom w:val="none" w:sz="0" w:space="0" w:color="auto"/>
            <w:right w:val="none" w:sz="0" w:space="0" w:color="auto"/>
          </w:divBdr>
        </w:div>
      </w:divsChild>
    </w:div>
    <w:div w:id="1991665291">
      <w:bodyDiv w:val="1"/>
      <w:marLeft w:val="0"/>
      <w:marRight w:val="0"/>
      <w:marTop w:val="0"/>
      <w:marBottom w:val="0"/>
      <w:divBdr>
        <w:top w:val="none" w:sz="0" w:space="0" w:color="auto"/>
        <w:left w:val="none" w:sz="0" w:space="0" w:color="auto"/>
        <w:bottom w:val="none" w:sz="0" w:space="0" w:color="auto"/>
        <w:right w:val="none" w:sz="0" w:space="0" w:color="auto"/>
      </w:divBdr>
      <w:divsChild>
        <w:div w:id="1137642448">
          <w:marLeft w:val="547"/>
          <w:marRight w:val="0"/>
          <w:marTop w:val="154"/>
          <w:marBottom w:val="0"/>
          <w:divBdr>
            <w:top w:val="none" w:sz="0" w:space="0" w:color="auto"/>
            <w:left w:val="none" w:sz="0" w:space="0" w:color="auto"/>
            <w:bottom w:val="none" w:sz="0" w:space="0" w:color="auto"/>
            <w:right w:val="none" w:sz="0" w:space="0" w:color="auto"/>
          </w:divBdr>
        </w:div>
        <w:div w:id="1090388706">
          <w:marLeft w:val="547"/>
          <w:marRight w:val="0"/>
          <w:marTop w:val="154"/>
          <w:marBottom w:val="0"/>
          <w:divBdr>
            <w:top w:val="none" w:sz="0" w:space="0" w:color="auto"/>
            <w:left w:val="none" w:sz="0" w:space="0" w:color="auto"/>
            <w:bottom w:val="none" w:sz="0" w:space="0" w:color="auto"/>
            <w:right w:val="none" w:sz="0" w:space="0" w:color="auto"/>
          </w:divBdr>
        </w:div>
        <w:div w:id="240989662">
          <w:marLeft w:val="547"/>
          <w:marRight w:val="0"/>
          <w:marTop w:val="154"/>
          <w:marBottom w:val="0"/>
          <w:divBdr>
            <w:top w:val="none" w:sz="0" w:space="0" w:color="auto"/>
            <w:left w:val="none" w:sz="0" w:space="0" w:color="auto"/>
            <w:bottom w:val="none" w:sz="0" w:space="0" w:color="auto"/>
            <w:right w:val="none" w:sz="0" w:space="0" w:color="auto"/>
          </w:divBdr>
        </w:div>
        <w:div w:id="248464262">
          <w:marLeft w:val="547"/>
          <w:marRight w:val="0"/>
          <w:marTop w:val="154"/>
          <w:marBottom w:val="0"/>
          <w:divBdr>
            <w:top w:val="none" w:sz="0" w:space="0" w:color="auto"/>
            <w:left w:val="none" w:sz="0" w:space="0" w:color="auto"/>
            <w:bottom w:val="none" w:sz="0" w:space="0" w:color="auto"/>
            <w:right w:val="none" w:sz="0" w:space="0" w:color="auto"/>
          </w:divBdr>
        </w:div>
      </w:divsChild>
    </w:div>
    <w:div w:id="2076128392">
      <w:bodyDiv w:val="1"/>
      <w:marLeft w:val="0"/>
      <w:marRight w:val="0"/>
      <w:marTop w:val="0"/>
      <w:marBottom w:val="0"/>
      <w:divBdr>
        <w:top w:val="none" w:sz="0" w:space="0" w:color="auto"/>
        <w:left w:val="none" w:sz="0" w:space="0" w:color="auto"/>
        <w:bottom w:val="none" w:sz="0" w:space="0" w:color="auto"/>
        <w:right w:val="none" w:sz="0" w:space="0" w:color="auto"/>
      </w:divBdr>
      <w:divsChild>
        <w:div w:id="83112389">
          <w:marLeft w:val="547"/>
          <w:marRight w:val="0"/>
          <w:marTop w:val="96"/>
          <w:marBottom w:val="0"/>
          <w:divBdr>
            <w:top w:val="none" w:sz="0" w:space="0" w:color="auto"/>
            <w:left w:val="none" w:sz="0" w:space="0" w:color="auto"/>
            <w:bottom w:val="none" w:sz="0" w:space="0" w:color="auto"/>
            <w:right w:val="none" w:sz="0" w:space="0" w:color="auto"/>
          </w:divBdr>
        </w:div>
        <w:div w:id="1350714845">
          <w:marLeft w:val="547"/>
          <w:marRight w:val="0"/>
          <w:marTop w:val="96"/>
          <w:marBottom w:val="0"/>
          <w:divBdr>
            <w:top w:val="none" w:sz="0" w:space="0" w:color="auto"/>
            <w:left w:val="none" w:sz="0" w:space="0" w:color="auto"/>
            <w:bottom w:val="none" w:sz="0" w:space="0" w:color="auto"/>
            <w:right w:val="none" w:sz="0" w:space="0" w:color="auto"/>
          </w:divBdr>
        </w:div>
        <w:div w:id="10375400">
          <w:marLeft w:val="547"/>
          <w:marRight w:val="0"/>
          <w:marTop w:val="96"/>
          <w:marBottom w:val="0"/>
          <w:divBdr>
            <w:top w:val="none" w:sz="0" w:space="0" w:color="auto"/>
            <w:left w:val="none" w:sz="0" w:space="0" w:color="auto"/>
            <w:bottom w:val="none" w:sz="0" w:space="0" w:color="auto"/>
            <w:right w:val="none" w:sz="0" w:space="0" w:color="auto"/>
          </w:divBdr>
        </w:div>
        <w:div w:id="163982392">
          <w:marLeft w:val="547"/>
          <w:marRight w:val="0"/>
          <w:marTop w:val="96"/>
          <w:marBottom w:val="0"/>
          <w:divBdr>
            <w:top w:val="none" w:sz="0" w:space="0" w:color="auto"/>
            <w:left w:val="none" w:sz="0" w:space="0" w:color="auto"/>
            <w:bottom w:val="none" w:sz="0" w:space="0" w:color="auto"/>
            <w:right w:val="none" w:sz="0" w:space="0" w:color="auto"/>
          </w:divBdr>
        </w:div>
      </w:divsChild>
    </w:div>
    <w:div w:id="2126342159">
      <w:bodyDiv w:val="1"/>
      <w:marLeft w:val="0"/>
      <w:marRight w:val="0"/>
      <w:marTop w:val="0"/>
      <w:marBottom w:val="0"/>
      <w:divBdr>
        <w:top w:val="none" w:sz="0" w:space="0" w:color="auto"/>
        <w:left w:val="none" w:sz="0" w:space="0" w:color="auto"/>
        <w:bottom w:val="none" w:sz="0" w:space="0" w:color="auto"/>
        <w:right w:val="none" w:sz="0" w:space="0" w:color="auto"/>
      </w:divBdr>
    </w:div>
    <w:div w:id="212874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mailto:VirtualSchoolEnquiries@bradfor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mailto:VirtualSchoolEnquiries@bradford.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D440C-86BA-4D17-8A22-B73844A5F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16</Pages>
  <Words>4694</Words>
  <Characters>26756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31388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Poucher</dc:creator>
  <cp:lastModifiedBy>Ken Poucher</cp:lastModifiedBy>
  <cp:revision>10</cp:revision>
  <cp:lastPrinted>2019-03-07T14:13:00Z</cp:lastPrinted>
  <dcterms:created xsi:type="dcterms:W3CDTF">2019-01-30T12:34:00Z</dcterms:created>
  <dcterms:modified xsi:type="dcterms:W3CDTF">2019-03-18T15:56:00Z</dcterms:modified>
</cp:coreProperties>
</file>