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4144" w14:textId="77777777" w:rsidR="00C21927" w:rsidRDefault="00C21927">
      <w:pPr>
        <w:rPr>
          <w:b/>
          <w:u w:val="single"/>
        </w:rPr>
      </w:pPr>
    </w:p>
    <w:p w14:paraId="5E629D80" w14:textId="788B161C" w:rsidR="00F52BC7" w:rsidRDefault="00A74AB5" w:rsidP="00A74AB5">
      <w:pPr>
        <w:jc w:val="center"/>
        <w:rPr>
          <w:b/>
          <w:u w:val="single"/>
        </w:rPr>
      </w:pPr>
      <w:r>
        <w:rPr>
          <w:b/>
          <w:u w:val="single"/>
        </w:rPr>
        <w:t xml:space="preserve">Planned </w:t>
      </w:r>
      <w:r w:rsidR="004F50E2" w:rsidRPr="004F50E2">
        <w:rPr>
          <w:b/>
          <w:u w:val="single"/>
        </w:rPr>
        <w:t>Timetable for the Publication</w:t>
      </w:r>
      <w:r w:rsidR="00877300">
        <w:rPr>
          <w:b/>
          <w:u w:val="single"/>
        </w:rPr>
        <w:t xml:space="preserve"> of Budgets for </w:t>
      </w:r>
      <w:r w:rsidR="00EF309A">
        <w:rPr>
          <w:b/>
          <w:u w:val="single"/>
        </w:rPr>
        <w:t xml:space="preserve">Maintained </w:t>
      </w:r>
      <w:r w:rsidR="00877300">
        <w:rPr>
          <w:b/>
          <w:u w:val="single"/>
        </w:rPr>
        <w:t xml:space="preserve">Schools for </w:t>
      </w:r>
      <w:r w:rsidR="00C73CE1">
        <w:rPr>
          <w:b/>
          <w:u w:val="single"/>
        </w:rPr>
        <w:t>202</w:t>
      </w:r>
      <w:r w:rsidR="0019594D">
        <w:rPr>
          <w:b/>
          <w:u w:val="single"/>
        </w:rPr>
        <w:t>7</w:t>
      </w:r>
      <w:r w:rsidR="00C73CE1">
        <w:rPr>
          <w:b/>
          <w:u w:val="single"/>
        </w:rPr>
        <w:t>/2</w:t>
      </w:r>
      <w:r w:rsidR="0019594D">
        <w:rPr>
          <w:b/>
          <w:u w:val="single"/>
        </w:rPr>
        <w:t>8</w:t>
      </w:r>
    </w:p>
    <w:p w14:paraId="3EA6E00B" w14:textId="77777777" w:rsidR="00C441D8" w:rsidRDefault="00C441D8" w:rsidP="00685644">
      <w:pPr>
        <w:jc w:val="both"/>
        <w:rPr>
          <w:b/>
          <w:u w:val="single"/>
        </w:rPr>
      </w:pPr>
    </w:p>
    <w:p w14:paraId="2865FECB" w14:textId="77777777" w:rsidR="0058027F" w:rsidRDefault="0058027F" w:rsidP="00685644">
      <w:pPr>
        <w:jc w:val="both"/>
        <w:rPr>
          <w:rFonts w:cs="Arial"/>
        </w:rPr>
      </w:pPr>
    </w:p>
    <w:p w14:paraId="229E1E25" w14:textId="7B35FAF9" w:rsidR="00685644" w:rsidRDefault="00685644" w:rsidP="00685644">
      <w:pPr>
        <w:jc w:val="both"/>
        <w:rPr>
          <w:rFonts w:cs="Arial"/>
        </w:rPr>
      </w:pPr>
      <w:r>
        <w:rPr>
          <w:rFonts w:cs="Arial"/>
        </w:rPr>
        <w:t xml:space="preserve">The </w:t>
      </w:r>
      <w:r w:rsidRPr="00074482">
        <w:rPr>
          <w:rFonts w:cs="Arial"/>
          <w:b/>
          <w:color w:val="FF0000"/>
          <w:u w:val="single"/>
        </w:rPr>
        <w:t>planned</w:t>
      </w:r>
      <w:r w:rsidRPr="00FA131B">
        <w:rPr>
          <w:rFonts w:cs="Arial"/>
          <w:b/>
          <w:color w:val="FF0000"/>
        </w:rPr>
        <w:t xml:space="preserve"> *</w:t>
      </w:r>
      <w:r>
        <w:rPr>
          <w:rFonts w:cs="Arial"/>
        </w:rPr>
        <w:t xml:space="preserve"> timetable for the publication of budgets for </w:t>
      </w:r>
      <w:r w:rsidR="00EF309A">
        <w:rPr>
          <w:rFonts w:cs="Arial"/>
        </w:rPr>
        <w:t xml:space="preserve">maintained </w:t>
      </w:r>
      <w:r w:rsidR="00C73CE1">
        <w:rPr>
          <w:rFonts w:cs="Arial"/>
        </w:rPr>
        <w:t>schools for 202</w:t>
      </w:r>
      <w:r w:rsidR="0019594D">
        <w:rPr>
          <w:rFonts w:cs="Arial"/>
        </w:rPr>
        <w:t>7</w:t>
      </w:r>
      <w:r w:rsidR="00C73CE1">
        <w:rPr>
          <w:rFonts w:cs="Arial"/>
        </w:rPr>
        <w:t>/2</w:t>
      </w:r>
      <w:r w:rsidR="0019594D">
        <w:rPr>
          <w:rFonts w:cs="Arial"/>
        </w:rPr>
        <w:t>8</w:t>
      </w:r>
      <w:r>
        <w:rPr>
          <w:rFonts w:cs="Arial"/>
        </w:rPr>
        <w:t xml:space="preserve"> is:</w:t>
      </w:r>
    </w:p>
    <w:p w14:paraId="26F748BC" w14:textId="77777777" w:rsidR="000C6D6F" w:rsidRPr="000C6D6F" w:rsidRDefault="000C6D6F" w:rsidP="000C6D6F">
      <w:pPr>
        <w:jc w:val="both"/>
        <w:rPr>
          <w:rFonts w:cs="Arial"/>
          <w:color w:val="FF0000"/>
        </w:rPr>
      </w:pPr>
    </w:p>
    <w:p w14:paraId="77AE1F39" w14:textId="5B5FE7BB" w:rsidR="000C6D6F" w:rsidRPr="000C6D6F" w:rsidRDefault="00AF51C6" w:rsidP="00D14F04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The </w:t>
      </w:r>
      <w:r w:rsidR="000137D4">
        <w:rPr>
          <w:rFonts w:cs="Arial"/>
        </w:rPr>
        <w:t>October</w:t>
      </w:r>
      <w:r w:rsidR="00815C49">
        <w:rPr>
          <w:rFonts w:cs="Arial"/>
        </w:rPr>
        <w:t xml:space="preserve"> Census will be collected on the </w:t>
      </w:r>
      <w:r w:rsidR="0019594D">
        <w:rPr>
          <w:rFonts w:cs="Arial"/>
          <w:b/>
        </w:rPr>
        <w:t>1</w:t>
      </w:r>
      <w:r w:rsidR="00656B89">
        <w:rPr>
          <w:rFonts w:cs="Arial"/>
          <w:b/>
        </w:rPr>
        <w:t xml:space="preserve"> </w:t>
      </w:r>
      <w:r w:rsidR="000137D4">
        <w:rPr>
          <w:rFonts w:cs="Arial"/>
          <w:b/>
        </w:rPr>
        <w:t>October</w:t>
      </w:r>
      <w:r w:rsidR="003747CE">
        <w:rPr>
          <w:rFonts w:cs="Arial"/>
          <w:b/>
        </w:rPr>
        <w:t xml:space="preserve"> 202</w:t>
      </w:r>
      <w:r w:rsidR="0019594D">
        <w:rPr>
          <w:rFonts w:cs="Arial"/>
          <w:b/>
        </w:rPr>
        <w:t>6</w:t>
      </w:r>
    </w:p>
    <w:p w14:paraId="6DF0C01F" w14:textId="77777777" w:rsidR="00685644" w:rsidRDefault="00685644" w:rsidP="00685644">
      <w:pPr>
        <w:jc w:val="both"/>
        <w:rPr>
          <w:rFonts w:cs="Arial"/>
          <w:b/>
          <w:color w:val="FF0000"/>
        </w:rPr>
      </w:pPr>
    </w:p>
    <w:p w14:paraId="48074D30" w14:textId="2B882CB8" w:rsidR="00685644" w:rsidRPr="00AC220D" w:rsidRDefault="00685644" w:rsidP="00685644">
      <w:pPr>
        <w:jc w:val="both"/>
        <w:rPr>
          <w:rFonts w:cs="Arial"/>
          <w:b/>
          <w:color w:val="548DD4" w:themeColor="text2" w:themeTint="99"/>
        </w:rPr>
      </w:pPr>
      <w:r w:rsidRPr="00AC220D">
        <w:rPr>
          <w:rFonts w:cs="Arial"/>
          <w:b/>
          <w:color w:val="548DD4" w:themeColor="text2" w:themeTint="99"/>
        </w:rPr>
        <w:t xml:space="preserve">*** </w:t>
      </w:r>
      <w:smartTag w:uri="urn:schemas-microsoft-com:office:smarttags" w:element="stockticker">
        <w:r w:rsidRPr="00AC220D">
          <w:rPr>
            <w:rFonts w:cs="Arial"/>
            <w:b/>
            <w:color w:val="548DD4" w:themeColor="text2" w:themeTint="99"/>
          </w:rPr>
          <w:t>DATA</w:t>
        </w:r>
      </w:smartTag>
      <w:r w:rsidRPr="00AC220D">
        <w:rPr>
          <w:rFonts w:cs="Arial"/>
          <w:b/>
          <w:color w:val="548DD4" w:themeColor="text2" w:themeTint="99"/>
        </w:rPr>
        <w:t xml:space="preserve"> COLLECTED IN </w:t>
      </w:r>
      <w:r w:rsidR="00225D99">
        <w:rPr>
          <w:rFonts w:cs="Arial"/>
          <w:b/>
          <w:color w:val="548DD4" w:themeColor="text2" w:themeTint="99"/>
        </w:rPr>
        <w:t xml:space="preserve">THE OCTOBER CENSUS </w:t>
      </w:r>
      <w:r w:rsidR="00656B89" w:rsidRPr="00AC220D">
        <w:rPr>
          <w:rFonts w:cs="Arial"/>
          <w:b/>
          <w:color w:val="548DD4" w:themeColor="text2" w:themeTint="99"/>
        </w:rPr>
        <w:t>WILL</w:t>
      </w:r>
      <w:r w:rsidR="00AF51C6">
        <w:rPr>
          <w:rFonts w:cs="Arial"/>
          <w:b/>
          <w:color w:val="548DD4" w:themeColor="text2" w:themeTint="99"/>
        </w:rPr>
        <w:t xml:space="preserve"> BE USED TO</w:t>
      </w:r>
      <w:r w:rsidRPr="00AC220D">
        <w:rPr>
          <w:rFonts w:cs="Arial"/>
          <w:b/>
          <w:color w:val="548DD4" w:themeColor="text2" w:themeTint="99"/>
        </w:rPr>
        <w:t xml:space="preserve"> CALCULA</w:t>
      </w:r>
      <w:r w:rsidR="00AF51C6">
        <w:rPr>
          <w:rFonts w:cs="Arial"/>
          <w:b/>
          <w:color w:val="548DD4" w:themeColor="text2" w:themeTint="99"/>
        </w:rPr>
        <w:t>TE</w:t>
      </w:r>
      <w:r w:rsidRPr="00AC220D">
        <w:rPr>
          <w:rFonts w:cs="Arial"/>
          <w:b/>
          <w:color w:val="548DD4" w:themeColor="text2" w:themeTint="99"/>
        </w:rPr>
        <w:t xml:space="preserve"> </w:t>
      </w:r>
      <w:r w:rsidR="00225D99">
        <w:rPr>
          <w:rFonts w:cs="Arial"/>
          <w:b/>
          <w:color w:val="548DD4" w:themeColor="text2" w:themeTint="99"/>
        </w:rPr>
        <w:t>THE</w:t>
      </w:r>
      <w:r w:rsidR="009D4BD7">
        <w:rPr>
          <w:rFonts w:cs="Arial"/>
          <w:b/>
          <w:color w:val="548DD4" w:themeColor="text2" w:themeTint="99"/>
        </w:rPr>
        <w:t xml:space="preserve"> </w:t>
      </w:r>
      <w:r w:rsidR="00225D99">
        <w:rPr>
          <w:rFonts w:cs="Arial"/>
          <w:b/>
          <w:color w:val="548DD4" w:themeColor="text2" w:themeTint="99"/>
        </w:rPr>
        <w:t xml:space="preserve">CORE FORMULA FUNDING </w:t>
      </w:r>
      <w:r w:rsidR="00225D99" w:rsidRPr="00103DD5">
        <w:rPr>
          <w:rFonts w:cs="Arial"/>
          <w:b/>
          <w:color w:val="548DD4" w:themeColor="text2" w:themeTint="99"/>
        </w:rPr>
        <w:t>ALLOCATIONS THAT MAINSTREAM</w:t>
      </w:r>
      <w:r w:rsidRPr="00103DD5">
        <w:rPr>
          <w:rFonts w:cs="Arial"/>
          <w:b/>
          <w:color w:val="548DD4" w:themeColor="text2" w:themeTint="99"/>
        </w:rPr>
        <w:t xml:space="preserve"> PRIMARY </w:t>
      </w:r>
      <w:smartTag w:uri="urn:schemas-microsoft-com:office:smarttags" w:element="stockticker">
        <w:r w:rsidRPr="00103DD5">
          <w:rPr>
            <w:rFonts w:cs="Arial"/>
            <w:b/>
            <w:color w:val="548DD4" w:themeColor="text2" w:themeTint="99"/>
          </w:rPr>
          <w:t>AND</w:t>
        </w:r>
      </w:smartTag>
      <w:r w:rsidRPr="00103DD5">
        <w:rPr>
          <w:rFonts w:cs="Arial"/>
          <w:b/>
          <w:color w:val="548DD4" w:themeColor="text2" w:themeTint="99"/>
        </w:rPr>
        <w:t xml:space="preserve"> SECONDARY SCH</w:t>
      </w:r>
      <w:r w:rsidR="009D4BD7" w:rsidRPr="00103DD5">
        <w:rPr>
          <w:rFonts w:cs="Arial"/>
          <w:b/>
          <w:color w:val="548DD4" w:themeColor="text2" w:themeTint="99"/>
        </w:rPr>
        <w:t>OOLS</w:t>
      </w:r>
      <w:r w:rsidR="00C73CE1">
        <w:rPr>
          <w:rFonts w:cs="Arial"/>
          <w:b/>
          <w:color w:val="548DD4" w:themeColor="text2" w:themeTint="99"/>
        </w:rPr>
        <w:t xml:space="preserve"> WILL RECEIVE FOR THE 202</w:t>
      </w:r>
      <w:r w:rsidR="0019594D">
        <w:rPr>
          <w:rFonts w:cs="Arial"/>
          <w:b/>
          <w:color w:val="548DD4" w:themeColor="text2" w:themeTint="99"/>
        </w:rPr>
        <w:t>7</w:t>
      </w:r>
      <w:r w:rsidR="00C73CE1">
        <w:rPr>
          <w:rFonts w:cs="Arial"/>
          <w:b/>
          <w:color w:val="548DD4" w:themeColor="text2" w:themeTint="99"/>
        </w:rPr>
        <w:t>/2</w:t>
      </w:r>
      <w:r w:rsidR="0019594D">
        <w:rPr>
          <w:rFonts w:cs="Arial"/>
          <w:b/>
          <w:color w:val="548DD4" w:themeColor="text2" w:themeTint="99"/>
        </w:rPr>
        <w:t>8</w:t>
      </w:r>
      <w:r w:rsidR="00AF51C6" w:rsidRPr="00103DD5">
        <w:rPr>
          <w:rFonts w:cs="Arial"/>
          <w:b/>
          <w:color w:val="548DD4" w:themeColor="text2" w:themeTint="99"/>
        </w:rPr>
        <w:t xml:space="preserve"> FINANCIAL YEAR</w:t>
      </w:r>
      <w:r w:rsidR="00225D99" w:rsidRPr="00103DD5">
        <w:rPr>
          <w:rFonts w:cs="Arial"/>
          <w:b/>
          <w:color w:val="548DD4" w:themeColor="text2" w:themeTint="99"/>
        </w:rPr>
        <w:t>. OCTOBER CENSUS DATA WILL ALSO BE USED BY THE DFE TO CALCULATE</w:t>
      </w:r>
      <w:r w:rsidR="00103DD5" w:rsidRPr="00103DD5">
        <w:rPr>
          <w:rFonts w:cs="Arial"/>
          <w:b/>
          <w:color w:val="548DD4" w:themeColor="text2" w:themeTint="99"/>
        </w:rPr>
        <w:t xml:space="preserve"> OTHER G</w:t>
      </w:r>
      <w:r w:rsidR="00F316A0">
        <w:rPr>
          <w:rFonts w:cs="Arial"/>
          <w:b/>
          <w:color w:val="548DD4" w:themeColor="text2" w:themeTint="99"/>
        </w:rPr>
        <w:t>RANTS</w:t>
      </w:r>
      <w:r w:rsidR="001D00C1">
        <w:rPr>
          <w:rFonts w:cs="Arial"/>
          <w:b/>
          <w:color w:val="548DD4" w:themeColor="text2" w:themeTint="99"/>
        </w:rPr>
        <w:t xml:space="preserve"> </w:t>
      </w:r>
      <w:r w:rsidRPr="00103DD5">
        <w:rPr>
          <w:rFonts w:cs="Arial"/>
          <w:b/>
          <w:color w:val="548DD4" w:themeColor="text2" w:themeTint="99"/>
        </w:rPr>
        <w:t>***</w:t>
      </w:r>
    </w:p>
    <w:p w14:paraId="5B2901E1" w14:textId="77777777" w:rsidR="00D14F04" w:rsidRDefault="00D14F04" w:rsidP="00D14F04">
      <w:pPr>
        <w:jc w:val="both"/>
        <w:rPr>
          <w:rFonts w:cs="Arial"/>
        </w:rPr>
      </w:pPr>
    </w:p>
    <w:p w14:paraId="4F39ED9A" w14:textId="0EC45241" w:rsidR="002B1B79" w:rsidRPr="00685644" w:rsidRDefault="002B1B79" w:rsidP="002B1B79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Consultations on our formula funding arrang</w:t>
      </w:r>
      <w:r w:rsidR="00AC1976">
        <w:rPr>
          <w:rFonts w:cs="Arial"/>
        </w:rPr>
        <w:t>e</w:t>
      </w:r>
      <w:r w:rsidR="00C73CE1">
        <w:rPr>
          <w:rFonts w:cs="Arial"/>
        </w:rPr>
        <w:t>ments for 202</w:t>
      </w:r>
      <w:r w:rsidR="0019594D">
        <w:rPr>
          <w:rFonts w:cs="Arial"/>
        </w:rPr>
        <w:t>7</w:t>
      </w:r>
      <w:r w:rsidR="00C73CE1">
        <w:rPr>
          <w:rFonts w:cs="Arial"/>
        </w:rPr>
        <w:t>/2</w:t>
      </w:r>
      <w:r w:rsidR="0019594D">
        <w:rPr>
          <w:rFonts w:cs="Arial"/>
        </w:rPr>
        <w:t>8</w:t>
      </w:r>
      <w:r>
        <w:rPr>
          <w:rFonts w:cs="Arial"/>
        </w:rPr>
        <w:t xml:space="preserve"> will be </w:t>
      </w:r>
      <w:r w:rsidR="00C73CE1">
        <w:rPr>
          <w:rFonts w:cs="Arial"/>
        </w:rPr>
        <w:t xml:space="preserve">published </w:t>
      </w:r>
      <w:r w:rsidR="005542CA">
        <w:rPr>
          <w:rFonts w:cs="Arial"/>
        </w:rPr>
        <w:t>from the beginning of the autumn term</w:t>
      </w:r>
      <w:r>
        <w:rPr>
          <w:rFonts w:cs="Arial"/>
        </w:rPr>
        <w:t>. Please look out on Bradford Schools Online for these.</w:t>
      </w:r>
    </w:p>
    <w:p w14:paraId="7C5D171E" w14:textId="77777777" w:rsidR="002B1B79" w:rsidRPr="002B1B79" w:rsidRDefault="002B1B79" w:rsidP="002B1B79">
      <w:pPr>
        <w:ind w:left="357"/>
        <w:jc w:val="both"/>
        <w:rPr>
          <w:rFonts w:cs="Arial"/>
        </w:rPr>
      </w:pPr>
    </w:p>
    <w:p w14:paraId="1A4CC280" w14:textId="6FE3D5AC" w:rsidR="00D14F04" w:rsidRPr="00685644" w:rsidRDefault="00D14F04" w:rsidP="00D14F04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The </w:t>
      </w:r>
      <w:r w:rsidR="0058027F">
        <w:rPr>
          <w:rFonts w:cs="Arial"/>
        </w:rPr>
        <w:t>DfE</w:t>
      </w:r>
      <w:r>
        <w:rPr>
          <w:rFonts w:cs="Arial"/>
        </w:rPr>
        <w:t xml:space="preserve"> will provide the pupil numbers and dataset from the October</w:t>
      </w:r>
      <w:r w:rsidR="005542CA">
        <w:rPr>
          <w:rFonts w:cs="Arial"/>
        </w:rPr>
        <w:t xml:space="preserve"> 202</w:t>
      </w:r>
      <w:r w:rsidR="0019594D">
        <w:rPr>
          <w:rFonts w:cs="Arial"/>
        </w:rPr>
        <w:t>6</w:t>
      </w:r>
      <w:r>
        <w:rPr>
          <w:rFonts w:cs="Arial"/>
        </w:rPr>
        <w:t xml:space="preserve"> Cens</w:t>
      </w:r>
      <w:r w:rsidR="00AC1976">
        <w:rPr>
          <w:rFonts w:cs="Arial"/>
        </w:rPr>
        <w:t>u</w:t>
      </w:r>
      <w:r w:rsidR="00C73CE1">
        <w:rPr>
          <w:rFonts w:cs="Arial"/>
        </w:rPr>
        <w:t>s to be used in calculating 202</w:t>
      </w:r>
      <w:r w:rsidR="0019594D">
        <w:rPr>
          <w:rFonts w:cs="Arial"/>
        </w:rPr>
        <w:t>7</w:t>
      </w:r>
      <w:r w:rsidR="00C73CE1">
        <w:rPr>
          <w:rFonts w:cs="Arial"/>
        </w:rPr>
        <w:t>/2</w:t>
      </w:r>
      <w:r w:rsidR="0019594D">
        <w:rPr>
          <w:rFonts w:cs="Arial"/>
        </w:rPr>
        <w:t>8</w:t>
      </w:r>
      <w:r>
        <w:rPr>
          <w:rFonts w:cs="Arial"/>
        </w:rPr>
        <w:t xml:space="preserve"> formula funding allocations </w:t>
      </w:r>
      <w:r w:rsidR="004E27F5">
        <w:rPr>
          <w:rFonts w:cs="Arial"/>
        </w:rPr>
        <w:t xml:space="preserve">in </w:t>
      </w:r>
      <w:r w:rsidR="00D806BD" w:rsidRPr="00214980">
        <w:rPr>
          <w:rFonts w:cs="Arial"/>
          <w:b/>
        </w:rPr>
        <w:t>mid-December</w:t>
      </w:r>
      <w:r w:rsidR="003747CE" w:rsidRPr="00214980">
        <w:rPr>
          <w:rFonts w:cs="Arial"/>
          <w:b/>
        </w:rPr>
        <w:t xml:space="preserve"> 202</w:t>
      </w:r>
      <w:r w:rsidR="0019594D">
        <w:rPr>
          <w:rFonts w:cs="Arial"/>
          <w:b/>
        </w:rPr>
        <w:t>6</w:t>
      </w:r>
      <w:r w:rsidR="007B7A8C">
        <w:rPr>
          <w:rFonts w:cs="Arial"/>
        </w:rPr>
        <w:t>.</w:t>
      </w:r>
    </w:p>
    <w:p w14:paraId="0DCE71DC" w14:textId="77777777" w:rsidR="00685644" w:rsidRDefault="00685644" w:rsidP="00685644">
      <w:pPr>
        <w:jc w:val="both"/>
        <w:rPr>
          <w:rFonts w:cs="Arial"/>
        </w:rPr>
      </w:pPr>
    </w:p>
    <w:p w14:paraId="43F2B1BB" w14:textId="31746861" w:rsidR="00685644" w:rsidRDefault="00685644" w:rsidP="00D14F04">
      <w:pPr>
        <w:numPr>
          <w:ilvl w:val="0"/>
          <w:numId w:val="1"/>
        </w:numPr>
        <w:jc w:val="both"/>
        <w:rPr>
          <w:rFonts w:cs="Arial"/>
        </w:rPr>
      </w:pPr>
      <w:r w:rsidRPr="00685644">
        <w:rPr>
          <w:rFonts w:cs="Arial"/>
        </w:rPr>
        <w:t xml:space="preserve">The Schools Forum will meet between December and January to make </w:t>
      </w:r>
      <w:r w:rsidR="00214980">
        <w:rPr>
          <w:rFonts w:cs="Arial"/>
        </w:rPr>
        <w:t xml:space="preserve">its </w:t>
      </w:r>
      <w:r w:rsidRPr="00685644">
        <w:rPr>
          <w:rFonts w:cs="Arial"/>
        </w:rPr>
        <w:t xml:space="preserve">final recommendations </w:t>
      </w:r>
      <w:r w:rsidR="00F316A0">
        <w:rPr>
          <w:rFonts w:cs="Arial"/>
        </w:rPr>
        <w:t>on formula funding</w:t>
      </w:r>
      <w:r w:rsidR="00C73CE1">
        <w:rPr>
          <w:rFonts w:cs="Arial"/>
        </w:rPr>
        <w:t xml:space="preserve"> for 202</w:t>
      </w:r>
      <w:r w:rsidR="0019594D">
        <w:rPr>
          <w:rFonts w:cs="Arial"/>
        </w:rPr>
        <w:t>7</w:t>
      </w:r>
      <w:r w:rsidR="0026194F">
        <w:rPr>
          <w:rFonts w:cs="Arial"/>
        </w:rPr>
        <w:t>/</w:t>
      </w:r>
      <w:r w:rsidR="00C73CE1">
        <w:rPr>
          <w:rFonts w:cs="Arial"/>
        </w:rPr>
        <w:t>2</w:t>
      </w:r>
      <w:r w:rsidR="0019594D">
        <w:rPr>
          <w:rFonts w:cs="Arial"/>
        </w:rPr>
        <w:t>8</w:t>
      </w:r>
      <w:r w:rsidR="007B7A8C" w:rsidRPr="00AC220D">
        <w:rPr>
          <w:rFonts w:cs="Arial"/>
        </w:rPr>
        <w:t>.</w:t>
      </w:r>
      <w:r w:rsidR="00656B89" w:rsidRPr="00AC220D">
        <w:rPr>
          <w:rFonts w:cs="Arial"/>
        </w:rPr>
        <w:t xml:space="preserve"> The timetable of dates for the Sch</w:t>
      </w:r>
      <w:r w:rsidR="00C73CE1">
        <w:rPr>
          <w:rFonts w:cs="Arial"/>
        </w:rPr>
        <w:t>ools Forum meetings for the 202</w:t>
      </w:r>
      <w:r w:rsidR="0019594D">
        <w:rPr>
          <w:rFonts w:cs="Arial"/>
        </w:rPr>
        <w:t>6</w:t>
      </w:r>
      <w:r w:rsidR="00C73CE1">
        <w:rPr>
          <w:rFonts w:cs="Arial"/>
        </w:rPr>
        <w:t>/2</w:t>
      </w:r>
      <w:r w:rsidR="0019594D">
        <w:rPr>
          <w:rFonts w:cs="Arial"/>
        </w:rPr>
        <w:t>7</w:t>
      </w:r>
      <w:r w:rsidR="00656B89" w:rsidRPr="00AC220D">
        <w:rPr>
          <w:rFonts w:cs="Arial"/>
        </w:rPr>
        <w:t xml:space="preserve"> a</w:t>
      </w:r>
      <w:r w:rsidR="00DB2565">
        <w:rPr>
          <w:rFonts w:cs="Arial"/>
        </w:rPr>
        <w:t>cademic year is available</w:t>
      </w:r>
      <w:r w:rsidR="00656B89" w:rsidRPr="00AC220D">
        <w:rPr>
          <w:rFonts w:cs="Arial"/>
        </w:rPr>
        <w:t xml:space="preserve"> </w:t>
      </w:r>
      <w:hyperlink r:id="rId7" w:history="1">
        <w:r w:rsidR="00DB2565" w:rsidRPr="00DB2565">
          <w:rPr>
            <w:rStyle w:val="Hyperlink"/>
          </w:rPr>
          <w:t>he</w:t>
        </w:r>
        <w:r w:rsidR="00DB2565" w:rsidRPr="00DB2565">
          <w:rPr>
            <w:rStyle w:val="Hyperlink"/>
          </w:rPr>
          <w:t>r</w:t>
        </w:r>
        <w:r w:rsidR="00DB2565" w:rsidRPr="00DB2565">
          <w:rPr>
            <w:rStyle w:val="Hyperlink"/>
          </w:rPr>
          <w:t>e</w:t>
        </w:r>
      </w:hyperlink>
      <w:r w:rsidR="00DB2565">
        <w:t xml:space="preserve"> and also </w:t>
      </w:r>
      <w:hyperlink r:id="rId8" w:history="1">
        <w:r w:rsidR="00DB2565" w:rsidRPr="00DB2565">
          <w:rPr>
            <w:rStyle w:val="Hyperlink"/>
          </w:rPr>
          <w:t>he</w:t>
        </w:r>
        <w:r w:rsidR="00DB2565" w:rsidRPr="00DB2565">
          <w:rPr>
            <w:rStyle w:val="Hyperlink"/>
          </w:rPr>
          <w:t>r</w:t>
        </w:r>
        <w:r w:rsidR="00DB2565" w:rsidRPr="00DB2565">
          <w:rPr>
            <w:rStyle w:val="Hyperlink"/>
          </w:rPr>
          <w:t>e</w:t>
        </w:r>
      </w:hyperlink>
      <w:r w:rsidR="00103DD5">
        <w:rPr>
          <w:rStyle w:val="Hyperlink"/>
        </w:rPr>
        <w:t>.</w:t>
      </w:r>
    </w:p>
    <w:p w14:paraId="50991E3C" w14:textId="77777777" w:rsidR="00D14F04" w:rsidRDefault="00D14F04" w:rsidP="00D14F04">
      <w:pPr>
        <w:jc w:val="both"/>
        <w:rPr>
          <w:rFonts w:cs="Arial"/>
        </w:rPr>
      </w:pPr>
    </w:p>
    <w:p w14:paraId="1D29D2B1" w14:textId="35B48630" w:rsidR="000C6D6F" w:rsidRDefault="00214980" w:rsidP="00D14F04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The </w:t>
      </w:r>
      <w:r w:rsidR="000C6D6F">
        <w:rPr>
          <w:rFonts w:cs="Arial"/>
        </w:rPr>
        <w:t>January C</w:t>
      </w:r>
      <w:r w:rsidR="00D14F04">
        <w:rPr>
          <w:rFonts w:cs="Arial"/>
        </w:rPr>
        <w:t xml:space="preserve">ensus will be collected on the </w:t>
      </w:r>
      <w:r w:rsidR="0019594D">
        <w:rPr>
          <w:rFonts w:cs="Arial"/>
          <w:b/>
        </w:rPr>
        <w:t>21</w:t>
      </w:r>
      <w:r w:rsidR="00D14F04">
        <w:rPr>
          <w:rFonts w:cs="Arial"/>
          <w:b/>
        </w:rPr>
        <w:t xml:space="preserve"> January 20</w:t>
      </w:r>
      <w:r w:rsidR="00AC1976">
        <w:rPr>
          <w:rFonts w:cs="Arial"/>
          <w:b/>
        </w:rPr>
        <w:t>2</w:t>
      </w:r>
      <w:r w:rsidR="0019594D">
        <w:rPr>
          <w:rFonts w:cs="Arial"/>
          <w:b/>
        </w:rPr>
        <w:t>7</w:t>
      </w:r>
      <w:r w:rsidR="007B7A8C">
        <w:rPr>
          <w:rFonts w:cs="Arial"/>
        </w:rPr>
        <w:t>.</w:t>
      </w:r>
    </w:p>
    <w:p w14:paraId="21DE8CA0" w14:textId="77777777" w:rsidR="005542CA" w:rsidRDefault="005542CA" w:rsidP="003360CD">
      <w:pPr>
        <w:jc w:val="both"/>
        <w:rPr>
          <w:rFonts w:cs="Arial"/>
        </w:rPr>
      </w:pPr>
    </w:p>
    <w:p w14:paraId="4F211C76" w14:textId="3AD56FB7" w:rsidR="00815C49" w:rsidRPr="005542CA" w:rsidRDefault="00532045" w:rsidP="00815C49">
      <w:pPr>
        <w:numPr>
          <w:ilvl w:val="0"/>
          <w:numId w:val="1"/>
        </w:numPr>
        <w:jc w:val="both"/>
        <w:rPr>
          <w:rFonts w:cs="Arial"/>
        </w:rPr>
      </w:pPr>
      <w:r w:rsidRPr="005542CA">
        <w:rPr>
          <w:rFonts w:cs="Arial"/>
        </w:rPr>
        <w:t>Final Section 251</w:t>
      </w:r>
      <w:r w:rsidR="00815C49" w:rsidRPr="005542CA">
        <w:rPr>
          <w:rFonts w:cs="Arial"/>
        </w:rPr>
        <w:t xml:space="preserve"> Budgets for </w:t>
      </w:r>
      <w:r w:rsidR="00451C6C" w:rsidRPr="005542CA">
        <w:rPr>
          <w:rFonts w:cs="Arial"/>
        </w:rPr>
        <w:t xml:space="preserve">Primary </w:t>
      </w:r>
      <w:r w:rsidR="00815C49" w:rsidRPr="005542CA">
        <w:rPr>
          <w:rFonts w:cs="Arial"/>
        </w:rPr>
        <w:t>schools</w:t>
      </w:r>
      <w:r w:rsidR="00074482" w:rsidRPr="005542CA">
        <w:rPr>
          <w:rFonts w:cs="Arial"/>
        </w:rPr>
        <w:t xml:space="preserve"> f</w:t>
      </w:r>
      <w:r w:rsidR="00C73CE1" w:rsidRPr="005542CA">
        <w:rPr>
          <w:rFonts w:cs="Arial"/>
        </w:rPr>
        <w:t>or 202</w:t>
      </w:r>
      <w:r w:rsidR="0019594D">
        <w:rPr>
          <w:rFonts w:cs="Arial"/>
        </w:rPr>
        <w:t>7</w:t>
      </w:r>
      <w:r w:rsidR="00C73CE1" w:rsidRPr="005542CA">
        <w:rPr>
          <w:rFonts w:cs="Arial"/>
        </w:rPr>
        <w:t>/</w:t>
      </w:r>
      <w:r w:rsidR="0000330D" w:rsidRPr="005542CA">
        <w:rPr>
          <w:rFonts w:cs="Arial"/>
        </w:rPr>
        <w:t>2</w:t>
      </w:r>
      <w:r w:rsidR="0019594D">
        <w:rPr>
          <w:rFonts w:cs="Arial"/>
        </w:rPr>
        <w:t>8</w:t>
      </w:r>
      <w:r w:rsidR="00451C6C" w:rsidRPr="005542CA">
        <w:rPr>
          <w:rFonts w:cs="Arial"/>
        </w:rPr>
        <w:t>, including the 1</w:t>
      </w:r>
      <w:r w:rsidR="00451C6C" w:rsidRPr="005542CA">
        <w:rPr>
          <w:rFonts w:cs="Arial"/>
          <w:vertAlign w:val="superscript"/>
        </w:rPr>
        <w:t>st</w:t>
      </w:r>
      <w:r w:rsidR="00451C6C" w:rsidRPr="005542CA">
        <w:rPr>
          <w:rFonts w:cs="Arial"/>
        </w:rPr>
        <w:t xml:space="preserve"> Draft Indicative EYSFF for schools with nursery classes</w:t>
      </w:r>
      <w:r w:rsidR="009D4BD7" w:rsidRPr="005542CA">
        <w:rPr>
          <w:rFonts w:cs="Arial"/>
        </w:rPr>
        <w:t>,</w:t>
      </w:r>
      <w:r w:rsidR="00451C6C" w:rsidRPr="005542CA">
        <w:rPr>
          <w:rFonts w:cs="Arial"/>
        </w:rPr>
        <w:t xml:space="preserve"> </w:t>
      </w:r>
      <w:r w:rsidR="001D00C1" w:rsidRPr="001D00C1">
        <w:rPr>
          <w:rFonts w:cs="Arial"/>
        </w:rPr>
        <w:t xml:space="preserve">will be published on </w:t>
      </w:r>
      <w:r w:rsidR="001D00C1" w:rsidRPr="001D00C1">
        <w:rPr>
          <w:rFonts w:cs="Arial"/>
          <w:b/>
          <w:bCs/>
        </w:rPr>
        <w:t>Friday 26 February 2027</w:t>
      </w:r>
      <w:r w:rsidR="001D00C1" w:rsidRPr="001D00C1">
        <w:rPr>
          <w:rFonts w:cs="Arial"/>
        </w:rPr>
        <w:t xml:space="preserve">, subject to Council deciding the Council’s budget on 24 February </w:t>
      </w:r>
      <w:r w:rsidR="00716BA6">
        <w:rPr>
          <w:rFonts w:cs="Arial"/>
        </w:rPr>
        <w:t>(</w:t>
      </w:r>
      <w:r w:rsidR="001D00C1" w:rsidRPr="001D00C1">
        <w:rPr>
          <w:rFonts w:cs="Arial"/>
        </w:rPr>
        <w:t>as</w:t>
      </w:r>
      <w:r w:rsidR="00716BA6">
        <w:rPr>
          <w:rFonts w:cs="Arial"/>
        </w:rPr>
        <w:t xml:space="preserve"> is</w:t>
      </w:r>
      <w:r w:rsidR="001D00C1">
        <w:rPr>
          <w:rFonts w:cs="Arial"/>
        </w:rPr>
        <w:t xml:space="preserve"> </w:t>
      </w:r>
      <w:r w:rsidR="001D00C1" w:rsidRPr="001D00C1">
        <w:rPr>
          <w:rFonts w:cs="Arial"/>
        </w:rPr>
        <w:t>scheduled</w:t>
      </w:r>
      <w:r w:rsidR="00716BA6">
        <w:rPr>
          <w:rFonts w:cs="Arial"/>
        </w:rPr>
        <w:t>)</w:t>
      </w:r>
      <w:r w:rsidR="001D00C1" w:rsidRPr="001D00C1">
        <w:rPr>
          <w:rFonts w:cs="Arial"/>
        </w:rPr>
        <w:t>.</w:t>
      </w:r>
    </w:p>
    <w:p w14:paraId="444DA99E" w14:textId="77777777" w:rsidR="00451C6C" w:rsidRPr="00CF2477" w:rsidRDefault="00451C6C" w:rsidP="00451C6C">
      <w:pPr>
        <w:jc w:val="both"/>
        <w:rPr>
          <w:rFonts w:cs="Arial"/>
        </w:rPr>
      </w:pPr>
    </w:p>
    <w:p w14:paraId="7096D82B" w14:textId="13DF3132" w:rsidR="00451C6C" w:rsidRDefault="00451C6C" w:rsidP="00451C6C">
      <w:pPr>
        <w:numPr>
          <w:ilvl w:val="0"/>
          <w:numId w:val="1"/>
        </w:numPr>
        <w:jc w:val="both"/>
        <w:rPr>
          <w:rFonts w:cs="Arial"/>
        </w:rPr>
      </w:pPr>
      <w:r w:rsidRPr="00716BA6">
        <w:rPr>
          <w:rFonts w:cs="Arial"/>
        </w:rPr>
        <w:t>Final Section 251 Budgets for</w:t>
      </w:r>
      <w:r w:rsidR="00C73CE1" w:rsidRPr="00716BA6">
        <w:rPr>
          <w:rFonts w:cs="Arial"/>
        </w:rPr>
        <w:t xml:space="preserve"> Secondary schools for 202</w:t>
      </w:r>
      <w:r w:rsidR="0019594D" w:rsidRPr="00716BA6">
        <w:rPr>
          <w:rFonts w:cs="Arial"/>
        </w:rPr>
        <w:t>7</w:t>
      </w:r>
      <w:r w:rsidR="00C73CE1" w:rsidRPr="00716BA6">
        <w:rPr>
          <w:rFonts w:cs="Arial"/>
        </w:rPr>
        <w:t>/2</w:t>
      </w:r>
      <w:r w:rsidR="0019594D" w:rsidRPr="00716BA6">
        <w:rPr>
          <w:rFonts w:cs="Arial"/>
        </w:rPr>
        <w:t>8</w:t>
      </w:r>
      <w:r w:rsidRPr="00716BA6">
        <w:rPr>
          <w:rFonts w:cs="Arial"/>
        </w:rPr>
        <w:t>, including an estimate of Post-16 funding</w:t>
      </w:r>
      <w:r w:rsidR="0026194F" w:rsidRPr="00716BA6">
        <w:rPr>
          <w:rFonts w:cs="Arial"/>
        </w:rPr>
        <w:t xml:space="preserve">, </w:t>
      </w:r>
      <w:r w:rsidR="001D00C1" w:rsidRPr="00716BA6">
        <w:rPr>
          <w:rFonts w:cs="Arial"/>
        </w:rPr>
        <w:t xml:space="preserve">will be published on </w:t>
      </w:r>
      <w:r w:rsidR="001D00C1" w:rsidRPr="00716BA6">
        <w:rPr>
          <w:rFonts w:cs="Arial"/>
          <w:b/>
          <w:bCs/>
        </w:rPr>
        <w:t>Friday 26 February 2027</w:t>
      </w:r>
      <w:r w:rsidR="001D00C1" w:rsidRPr="00716BA6">
        <w:rPr>
          <w:rFonts w:cs="Arial"/>
        </w:rPr>
        <w:t xml:space="preserve">, subject to Council deciding the Council’s budget on 24 February </w:t>
      </w:r>
      <w:r w:rsidR="00716BA6">
        <w:rPr>
          <w:rFonts w:cs="Arial"/>
        </w:rPr>
        <w:t>(</w:t>
      </w:r>
      <w:r w:rsidR="00716BA6" w:rsidRPr="001D00C1">
        <w:rPr>
          <w:rFonts w:cs="Arial"/>
        </w:rPr>
        <w:t>as</w:t>
      </w:r>
      <w:r w:rsidR="00716BA6">
        <w:rPr>
          <w:rFonts w:cs="Arial"/>
        </w:rPr>
        <w:t xml:space="preserve"> is </w:t>
      </w:r>
      <w:r w:rsidR="00716BA6" w:rsidRPr="001D00C1">
        <w:rPr>
          <w:rFonts w:cs="Arial"/>
        </w:rPr>
        <w:t>scheduled</w:t>
      </w:r>
      <w:r w:rsidR="00716BA6">
        <w:rPr>
          <w:rFonts w:cs="Arial"/>
        </w:rPr>
        <w:t>)</w:t>
      </w:r>
      <w:r w:rsidR="00716BA6" w:rsidRPr="001D00C1">
        <w:rPr>
          <w:rFonts w:cs="Arial"/>
        </w:rPr>
        <w:t>.</w:t>
      </w:r>
    </w:p>
    <w:p w14:paraId="64F73F89" w14:textId="77777777" w:rsidR="00716BA6" w:rsidRPr="00716BA6" w:rsidRDefault="00716BA6" w:rsidP="00716BA6">
      <w:pPr>
        <w:jc w:val="both"/>
        <w:rPr>
          <w:rFonts w:cs="Arial"/>
        </w:rPr>
      </w:pPr>
    </w:p>
    <w:p w14:paraId="3BA006CD" w14:textId="5EEA9D59" w:rsidR="00815C49" w:rsidRPr="001D00C1" w:rsidRDefault="00451C6C" w:rsidP="001D00C1">
      <w:pPr>
        <w:numPr>
          <w:ilvl w:val="0"/>
          <w:numId w:val="1"/>
        </w:numPr>
        <w:jc w:val="both"/>
        <w:rPr>
          <w:rFonts w:cs="Arial"/>
        </w:rPr>
      </w:pPr>
      <w:r w:rsidRPr="00C441D8">
        <w:rPr>
          <w:rFonts w:cs="Arial"/>
        </w:rPr>
        <w:t>1</w:t>
      </w:r>
      <w:r w:rsidRPr="00C441D8">
        <w:rPr>
          <w:rFonts w:cs="Arial"/>
          <w:vertAlign w:val="superscript"/>
        </w:rPr>
        <w:t>st</w:t>
      </w:r>
      <w:r w:rsidRPr="00C441D8">
        <w:rPr>
          <w:rFonts w:cs="Arial"/>
        </w:rPr>
        <w:t xml:space="preserve"> Draft Indicative Budgets for Nursery schools</w:t>
      </w:r>
      <w:r w:rsidR="004D263A" w:rsidRPr="00C441D8">
        <w:rPr>
          <w:rFonts w:cs="Arial"/>
        </w:rPr>
        <w:t>,</w:t>
      </w:r>
      <w:r w:rsidR="000D50F6" w:rsidRPr="00C441D8">
        <w:rPr>
          <w:rFonts w:cs="Arial"/>
        </w:rPr>
        <w:t xml:space="preserve"> and</w:t>
      </w:r>
      <w:r w:rsidR="004D263A" w:rsidRPr="00C441D8">
        <w:rPr>
          <w:rFonts w:cs="Arial"/>
        </w:rPr>
        <w:t xml:space="preserve"> a ready reckoner for</w:t>
      </w:r>
      <w:r w:rsidR="000D50F6" w:rsidRPr="00C441D8">
        <w:rPr>
          <w:rFonts w:cs="Arial"/>
        </w:rPr>
        <w:t xml:space="preserve"> PVI providers</w:t>
      </w:r>
      <w:r w:rsidR="004D263A" w:rsidRPr="00C441D8">
        <w:rPr>
          <w:rFonts w:cs="Arial"/>
        </w:rPr>
        <w:t>,</w:t>
      </w:r>
      <w:r w:rsidR="000D50F6" w:rsidRPr="00C441D8">
        <w:rPr>
          <w:rFonts w:cs="Arial"/>
        </w:rPr>
        <w:t xml:space="preserve"> </w:t>
      </w:r>
      <w:r w:rsidR="00C73CE1" w:rsidRPr="00C441D8">
        <w:rPr>
          <w:rFonts w:cs="Arial"/>
        </w:rPr>
        <w:t>for 202</w:t>
      </w:r>
      <w:r w:rsidR="0019594D">
        <w:rPr>
          <w:rFonts w:cs="Arial"/>
        </w:rPr>
        <w:t>7</w:t>
      </w:r>
      <w:r w:rsidR="00C73CE1" w:rsidRPr="00C441D8">
        <w:rPr>
          <w:rFonts w:cs="Arial"/>
        </w:rPr>
        <w:t>/2</w:t>
      </w:r>
      <w:r w:rsidR="0019594D">
        <w:rPr>
          <w:rFonts w:cs="Arial"/>
        </w:rPr>
        <w:t>8</w:t>
      </w:r>
      <w:r w:rsidR="0026194F" w:rsidRPr="00C441D8">
        <w:rPr>
          <w:rFonts w:cs="Arial"/>
        </w:rPr>
        <w:t xml:space="preserve"> </w:t>
      </w:r>
      <w:r w:rsidR="005542CA" w:rsidRPr="00C441D8">
        <w:rPr>
          <w:rFonts w:cs="Arial"/>
        </w:rPr>
        <w:t xml:space="preserve">will be published </w:t>
      </w:r>
      <w:r w:rsidR="001D00C1" w:rsidRPr="001D00C1">
        <w:rPr>
          <w:rFonts w:cs="Arial"/>
        </w:rPr>
        <w:t xml:space="preserve">on </w:t>
      </w:r>
      <w:r w:rsidR="001D00C1" w:rsidRPr="001D00C1">
        <w:rPr>
          <w:rFonts w:cs="Arial"/>
          <w:b/>
          <w:bCs/>
        </w:rPr>
        <w:t>Friday 26 February 2027</w:t>
      </w:r>
      <w:r w:rsidR="001D00C1" w:rsidRPr="001D00C1">
        <w:rPr>
          <w:rFonts w:cs="Arial"/>
        </w:rPr>
        <w:t xml:space="preserve">, subject to Council deciding the Council’s budget on 24 February </w:t>
      </w:r>
      <w:r w:rsidR="00716BA6">
        <w:rPr>
          <w:rFonts w:cs="Arial"/>
        </w:rPr>
        <w:t>(</w:t>
      </w:r>
      <w:r w:rsidR="001D00C1" w:rsidRPr="001D00C1">
        <w:rPr>
          <w:rFonts w:cs="Arial"/>
        </w:rPr>
        <w:t>as</w:t>
      </w:r>
      <w:r w:rsidR="00716BA6">
        <w:rPr>
          <w:rFonts w:cs="Arial"/>
        </w:rPr>
        <w:t xml:space="preserve"> is</w:t>
      </w:r>
      <w:r w:rsidR="001D00C1">
        <w:rPr>
          <w:rFonts w:cs="Arial"/>
        </w:rPr>
        <w:t xml:space="preserve"> </w:t>
      </w:r>
      <w:r w:rsidR="001D00C1" w:rsidRPr="001D00C1">
        <w:rPr>
          <w:rFonts w:cs="Arial"/>
        </w:rPr>
        <w:t>scheduled</w:t>
      </w:r>
      <w:r w:rsidR="00716BA6">
        <w:rPr>
          <w:rFonts w:cs="Arial"/>
        </w:rPr>
        <w:t>)</w:t>
      </w:r>
      <w:r w:rsidR="001D00C1" w:rsidRPr="001D00C1">
        <w:rPr>
          <w:rFonts w:cs="Arial"/>
        </w:rPr>
        <w:t>.</w:t>
      </w:r>
    </w:p>
    <w:p w14:paraId="22408296" w14:textId="77777777" w:rsidR="00C441D8" w:rsidRPr="00C441D8" w:rsidRDefault="00C441D8" w:rsidP="00C441D8">
      <w:pPr>
        <w:jc w:val="both"/>
        <w:rPr>
          <w:rFonts w:cs="Arial"/>
        </w:rPr>
      </w:pPr>
    </w:p>
    <w:p w14:paraId="5967D84E" w14:textId="29794DAC" w:rsidR="001D00C1" w:rsidRPr="001D00C1" w:rsidRDefault="00716BA6" w:rsidP="001D00C1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C</w:t>
      </w:r>
      <w:r w:rsidRPr="00CF2477">
        <w:rPr>
          <w:rFonts w:cs="Arial"/>
        </w:rPr>
        <w:t xml:space="preserve">onfirmation of place element funding will be published </w:t>
      </w:r>
      <w:r>
        <w:rPr>
          <w:rFonts w:cs="Arial"/>
        </w:rPr>
        <w:t xml:space="preserve">on </w:t>
      </w:r>
      <w:r w:rsidRPr="001D00C1">
        <w:rPr>
          <w:rFonts w:cs="Arial"/>
          <w:b/>
          <w:bCs/>
        </w:rPr>
        <w:t>Friday 26 February 2027</w:t>
      </w:r>
      <w:r w:rsidRPr="001D00C1">
        <w:rPr>
          <w:rFonts w:cs="Arial"/>
        </w:rPr>
        <w:t>,</w:t>
      </w:r>
      <w:r>
        <w:rPr>
          <w:rFonts w:cs="Arial"/>
          <w:b/>
          <w:bCs/>
        </w:rPr>
        <w:t xml:space="preserve"> </w:t>
      </w:r>
      <w:r w:rsidRPr="001D00C1">
        <w:rPr>
          <w:rFonts w:cs="Arial"/>
        </w:rPr>
        <w:t xml:space="preserve">subject to Council deciding the Council’s budget on 24 February </w:t>
      </w:r>
      <w:r>
        <w:rPr>
          <w:rFonts w:cs="Arial"/>
        </w:rPr>
        <w:t>(</w:t>
      </w:r>
      <w:r w:rsidRPr="001D00C1">
        <w:rPr>
          <w:rFonts w:cs="Arial"/>
        </w:rPr>
        <w:t xml:space="preserve">as </w:t>
      </w:r>
      <w:r>
        <w:rPr>
          <w:rFonts w:cs="Arial"/>
        </w:rPr>
        <w:t xml:space="preserve">is </w:t>
      </w:r>
      <w:r w:rsidRPr="001D00C1">
        <w:rPr>
          <w:rFonts w:cs="Arial"/>
        </w:rPr>
        <w:t>scheduled</w:t>
      </w:r>
      <w:r>
        <w:rPr>
          <w:rFonts w:cs="Arial"/>
        </w:rPr>
        <w:t>)</w:t>
      </w:r>
      <w:r w:rsidRPr="001D00C1">
        <w:rPr>
          <w:rFonts w:cs="Arial"/>
        </w:rPr>
        <w:t>.</w:t>
      </w:r>
      <w:r w:rsidR="007F73B6">
        <w:rPr>
          <w:rFonts w:cs="Arial"/>
        </w:rPr>
        <w:t xml:space="preserve"> </w:t>
      </w:r>
      <w:r w:rsidR="001D00C1" w:rsidRPr="00CF2477">
        <w:rPr>
          <w:rFonts w:cs="Arial"/>
        </w:rPr>
        <w:t xml:space="preserve">High Needs providers (Special schools / academies and Alternative Provision Academies) will </w:t>
      </w:r>
      <w:r w:rsidR="007F73B6">
        <w:rPr>
          <w:rFonts w:cs="Arial"/>
        </w:rPr>
        <w:t xml:space="preserve">then </w:t>
      </w:r>
      <w:r w:rsidR="001D00C1" w:rsidRPr="00CF2477">
        <w:rPr>
          <w:rFonts w:cs="Arial"/>
        </w:rPr>
        <w:t>have full sight of their new financial year allocations mid-March 202</w:t>
      </w:r>
      <w:r w:rsidR="001D00C1">
        <w:rPr>
          <w:rFonts w:cs="Arial"/>
        </w:rPr>
        <w:t>7</w:t>
      </w:r>
      <w:r w:rsidR="001D00C1" w:rsidRPr="00CF2477">
        <w:rPr>
          <w:rFonts w:cs="Arial"/>
        </w:rPr>
        <w:t>, with the publication of the ready reckoner. 202</w:t>
      </w:r>
      <w:r w:rsidR="001D00C1">
        <w:rPr>
          <w:rFonts w:cs="Arial"/>
        </w:rPr>
        <w:t>7</w:t>
      </w:r>
      <w:r w:rsidR="001D00C1" w:rsidRPr="00CF2477">
        <w:rPr>
          <w:rFonts w:cs="Arial"/>
        </w:rPr>
        <w:t>/</w:t>
      </w:r>
      <w:r w:rsidR="001D00C1">
        <w:rPr>
          <w:rFonts w:cs="Arial"/>
        </w:rPr>
        <w:t>28</w:t>
      </w:r>
      <w:r w:rsidR="001D00C1" w:rsidRPr="00CF2477">
        <w:rPr>
          <w:rFonts w:cs="Arial"/>
        </w:rPr>
        <w:t xml:space="preserve"> allocations will begin to be confirmed from April 202</w:t>
      </w:r>
      <w:r w:rsidR="001D00C1">
        <w:rPr>
          <w:rFonts w:cs="Arial"/>
        </w:rPr>
        <w:t>7</w:t>
      </w:r>
      <w:r w:rsidR="001D00C1" w:rsidRPr="00CF2477">
        <w:rPr>
          <w:rFonts w:cs="Arial"/>
        </w:rPr>
        <w:t>, following the 10 April census.</w:t>
      </w:r>
    </w:p>
    <w:p w14:paraId="7FE2052B" w14:textId="77777777" w:rsidR="001D00C1" w:rsidRDefault="001D00C1" w:rsidP="001D00C1">
      <w:pPr>
        <w:pStyle w:val="ListParagraph"/>
        <w:rPr>
          <w:rFonts w:cs="Arial"/>
        </w:rPr>
      </w:pPr>
    </w:p>
    <w:p w14:paraId="6AA16273" w14:textId="6DC27DFA" w:rsidR="00685644" w:rsidRPr="001D00C1" w:rsidRDefault="009A6477" w:rsidP="00685644">
      <w:pPr>
        <w:numPr>
          <w:ilvl w:val="0"/>
          <w:numId w:val="1"/>
        </w:numPr>
        <w:jc w:val="both"/>
        <w:rPr>
          <w:rFonts w:cs="Arial"/>
        </w:rPr>
      </w:pPr>
      <w:r w:rsidRPr="001D00C1">
        <w:rPr>
          <w:rFonts w:cs="Arial"/>
        </w:rPr>
        <w:t>Confirmed Indicative Early Years funding</w:t>
      </w:r>
      <w:r w:rsidR="0053587C" w:rsidRPr="001D00C1">
        <w:rPr>
          <w:rFonts w:cs="Arial"/>
        </w:rPr>
        <w:t xml:space="preserve"> for </w:t>
      </w:r>
      <w:r w:rsidRPr="001D00C1">
        <w:rPr>
          <w:rFonts w:cs="Arial"/>
        </w:rPr>
        <w:t>maintained providers</w:t>
      </w:r>
      <w:r w:rsidR="00C73CE1" w:rsidRPr="001D00C1">
        <w:rPr>
          <w:rFonts w:cs="Arial"/>
        </w:rPr>
        <w:t xml:space="preserve"> for 202</w:t>
      </w:r>
      <w:r w:rsidR="0019594D" w:rsidRPr="001D00C1">
        <w:rPr>
          <w:rFonts w:cs="Arial"/>
        </w:rPr>
        <w:t>7</w:t>
      </w:r>
      <w:r w:rsidR="00C73CE1" w:rsidRPr="001D00C1">
        <w:rPr>
          <w:rFonts w:cs="Arial"/>
        </w:rPr>
        <w:t>/2</w:t>
      </w:r>
      <w:r w:rsidR="0019594D" w:rsidRPr="001D00C1">
        <w:rPr>
          <w:rFonts w:cs="Arial"/>
        </w:rPr>
        <w:t>8</w:t>
      </w:r>
      <w:r w:rsidR="00815C49" w:rsidRPr="001D00C1">
        <w:rPr>
          <w:rFonts w:cs="Arial"/>
        </w:rPr>
        <w:t xml:space="preserve"> will be published </w:t>
      </w:r>
      <w:r w:rsidR="00FA55CC" w:rsidRPr="001D00C1">
        <w:rPr>
          <w:rFonts w:cs="Arial"/>
        </w:rPr>
        <w:t>in the week commencing</w:t>
      </w:r>
      <w:r w:rsidR="00815C49" w:rsidRPr="001D00C1">
        <w:rPr>
          <w:rFonts w:cs="Arial"/>
        </w:rPr>
        <w:t xml:space="preserve"> </w:t>
      </w:r>
      <w:r w:rsidR="00CF2477" w:rsidRPr="001D00C1">
        <w:rPr>
          <w:rFonts w:cs="Arial"/>
          <w:b/>
        </w:rPr>
        <w:t>1</w:t>
      </w:r>
      <w:r w:rsidR="001D00C1" w:rsidRPr="001D00C1">
        <w:rPr>
          <w:rFonts w:cs="Arial"/>
          <w:b/>
        </w:rPr>
        <w:t>5</w:t>
      </w:r>
      <w:r w:rsidR="00815C49" w:rsidRPr="001D00C1">
        <w:rPr>
          <w:rFonts w:cs="Arial"/>
          <w:b/>
        </w:rPr>
        <w:t xml:space="preserve"> March 20</w:t>
      </w:r>
      <w:r w:rsidR="00203B87" w:rsidRPr="001D00C1">
        <w:rPr>
          <w:rFonts w:cs="Arial"/>
          <w:b/>
        </w:rPr>
        <w:t>2</w:t>
      </w:r>
      <w:r w:rsidR="001D00C1" w:rsidRPr="001D00C1">
        <w:rPr>
          <w:rFonts w:cs="Arial"/>
          <w:b/>
        </w:rPr>
        <w:t>7</w:t>
      </w:r>
      <w:r w:rsidR="005542CA" w:rsidRPr="001D00C1">
        <w:rPr>
          <w:rFonts w:cs="Arial"/>
        </w:rPr>
        <w:t>, most likely on Fr</w:t>
      </w:r>
      <w:r w:rsidR="00FE7601" w:rsidRPr="001D00C1">
        <w:rPr>
          <w:rFonts w:cs="Arial"/>
        </w:rPr>
        <w:t>i</w:t>
      </w:r>
      <w:r w:rsidR="005542CA" w:rsidRPr="001D00C1">
        <w:rPr>
          <w:rFonts w:cs="Arial"/>
        </w:rPr>
        <w:t xml:space="preserve">day </w:t>
      </w:r>
      <w:r w:rsidR="001D00C1" w:rsidRPr="001D00C1">
        <w:rPr>
          <w:rFonts w:cs="Arial"/>
        </w:rPr>
        <w:t>19</w:t>
      </w:r>
      <w:r w:rsidR="005542CA" w:rsidRPr="001D00C1">
        <w:rPr>
          <w:rFonts w:cs="Arial"/>
        </w:rPr>
        <w:t xml:space="preserve"> March. </w:t>
      </w:r>
    </w:p>
    <w:p w14:paraId="410823E1" w14:textId="77777777" w:rsidR="001D00C1" w:rsidRDefault="001D00C1" w:rsidP="00685644">
      <w:pPr>
        <w:jc w:val="both"/>
        <w:rPr>
          <w:rFonts w:cs="Arial"/>
        </w:rPr>
      </w:pPr>
    </w:p>
    <w:p w14:paraId="5A0980BC" w14:textId="77777777" w:rsidR="001D00C1" w:rsidRPr="001D00C1" w:rsidRDefault="001D00C1" w:rsidP="00685644">
      <w:pPr>
        <w:jc w:val="both"/>
        <w:rPr>
          <w:rFonts w:cs="Arial"/>
        </w:rPr>
      </w:pPr>
    </w:p>
    <w:p w14:paraId="6DFA101D" w14:textId="77777777" w:rsidR="00685644" w:rsidRPr="00451C6C" w:rsidRDefault="00685644" w:rsidP="00685644">
      <w:pPr>
        <w:jc w:val="both"/>
        <w:rPr>
          <w:rFonts w:cs="Arial"/>
          <w:i/>
        </w:rPr>
      </w:pPr>
      <w:r w:rsidRPr="001D00C1">
        <w:rPr>
          <w:rFonts w:cs="Arial"/>
        </w:rPr>
        <w:t>*</w:t>
      </w:r>
      <w:r w:rsidRPr="001D00C1">
        <w:rPr>
          <w:rFonts w:cs="Arial"/>
          <w:i/>
        </w:rPr>
        <w:t xml:space="preserve"> This timetable </w:t>
      </w:r>
      <w:r w:rsidRPr="00451C6C">
        <w:rPr>
          <w:rFonts w:cs="Arial"/>
          <w:i/>
        </w:rPr>
        <w:t>is subject to change. Where the timetable has to change, we will notify schools via ‘</w:t>
      </w:r>
      <w:hyperlink r:id="rId9" w:history="1">
        <w:r w:rsidRPr="00451C6C">
          <w:rPr>
            <w:rStyle w:val="Hyperlink"/>
            <w:rFonts w:cs="Arial"/>
            <w:i/>
          </w:rPr>
          <w:t>latest news and updates</w:t>
        </w:r>
      </w:hyperlink>
      <w:r w:rsidRPr="00451C6C">
        <w:rPr>
          <w:rFonts w:cs="Arial"/>
          <w:i/>
        </w:rPr>
        <w:t>’ on Bradford Schools Online (BSO).</w:t>
      </w:r>
    </w:p>
    <w:sectPr w:rsidR="00685644" w:rsidRPr="00451C6C" w:rsidSect="00A32864">
      <w:headerReference w:type="default" r:id="rId10"/>
      <w:footerReference w:type="default" r:id="rId11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516C6" w14:textId="77777777" w:rsidR="00B97BA9" w:rsidRDefault="00B97BA9">
      <w:r>
        <w:separator/>
      </w:r>
    </w:p>
  </w:endnote>
  <w:endnote w:type="continuationSeparator" w:id="0">
    <w:p w14:paraId="397DA6BD" w14:textId="77777777" w:rsidR="00B97BA9" w:rsidRDefault="00B9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C26F" w14:textId="77777777" w:rsidR="00873B15" w:rsidRPr="00483C37" w:rsidRDefault="00873B15" w:rsidP="00483C37">
    <w:pPr>
      <w:pStyle w:val="Footer"/>
      <w:jc w:val="right"/>
      <w:rPr>
        <w:sz w:val="16"/>
        <w:szCs w:val="16"/>
      </w:rPr>
    </w:pPr>
    <w:r w:rsidRPr="00483C37">
      <w:rPr>
        <w:sz w:val="16"/>
        <w:szCs w:val="16"/>
      </w:rPr>
      <w:t xml:space="preserve">Page </w:t>
    </w:r>
    <w:r w:rsidRPr="00483C37">
      <w:rPr>
        <w:sz w:val="16"/>
        <w:szCs w:val="16"/>
      </w:rPr>
      <w:fldChar w:fldCharType="begin"/>
    </w:r>
    <w:r w:rsidRPr="00483C37">
      <w:rPr>
        <w:sz w:val="16"/>
        <w:szCs w:val="16"/>
      </w:rPr>
      <w:instrText xml:space="preserve"> PAGE </w:instrText>
    </w:r>
    <w:r w:rsidRPr="00483C37">
      <w:rPr>
        <w:sz w:val="16"/>
        <w:szCs w:val="16"/>
      </w:rPr>
      <w:fldChar w:fldCharType="separate"/>
    </w:r>
    <w:r w:rsidR="00CF2477">
      <w:rPr>
        <w:noProof/>
        <w:sz w:val="16"/>
        <w:szCs w:val="16"/>
      </w:rPr>
      <w:t>1</w:t>
    </w:r>
    <w:r w:rsidRPr="00483C37">
      <w:rPr>
        <w:sz w:val="16"/>
        <w:szCs w:val="16"/>
      </w:rPr>
      <w:fldChar w:fldCharType="end"/>
    </w:r>
    <w:r w:rsidRPr="00483C37">
      <w:rPr>
        <w:sz w:val="16"/>
        <w:szCs w:val="16"/>
      </w:rPr>
      <w:t xml:space="preserve"> of </w:t>
    </w:r>
    <w:r w:rsidRPr="00483C37">
      <w:rPr>
        <w:sz w:val="16"/>
        <w:szCs w:val="16"/>
      </w:rPr>
      <w:fldChar w:fldCharType="begin"/>
    </w:r>
    <w:r w:rsidRPr="00483C37">
      <w:rPr>
        <w:sz w:val="16"/>
        <w:szCs w:val="16"/>
      </w:rPr>
      <w:instrText xml:space="preserve"> NUMPAGES </w:instrText>
    </w:r>
    <w:r w:rsidRPr="00483C37">
      <w:rPr>
        <w:sz w:val="16"/>
        <w:szCs w:val="16"/>
      </w:rPr>
      <w:fldChar w:fldCharType="separate"/>
    </w:r>
    <w:r w:rsidR="00CF2477">
      <w:rPr>
        <w:noProof/>
        <w:sz w:val="16"/>
        <w:szCs w:val="16"/>
      </w:rPr>
      <w:t>1</w:t>
    </w:r>
    <w:r w:rsidRPr="00483C3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46BF" w14:textId="77777777" w:rsidR="00B97BA9" w:rsidRDefault="00B97BA9">
      <w:r>
        <w:separator/>
      </w:r>
    </w:p>
  </w:footnote>
  <w:footnote w:type="continuationSeparator" w:id="0">
    <w:p w14:paraId="5281E916" w14:textId="77777777" w:rsidR="00B97BA9" w:rsidRDefault="00B9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FD6F" w14:textId="77777777" w:rsidR="00873B15" w:rsidRDefault="00FF5221" w:rsidP="00483C37">
    <w:pPr>
      <w:pStyle w:val="Header"/>
      <w:jc w:val="right"/>
    </w:pPr>
    <w:r>
      <w:rPr>
        <w:rFonts w:cs="Arial"/>
        <w:noProof/>
      </w:rPr>
      <w:drawing>
        <wp:inline distT="0" distB="0" distL="0" distR="0" wp14:anchorId="7C393C2C" wp14:editId="3AC66456">
          <wp:extent cx="3028950" cy="847725"/>
          <wp:effectExtent l="0" t="0" r="0" b="9525"/>
          <wp:docPr id="2" name="Picture 2" descr="cid:image003.jpg@01D2DACB.7DFC7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jpg@01D2DACB.7DFC79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336A"/>
    <w:multiLevelType w:val="hybridMultilevel"/>
    <w:tmpl w:val="67F0CE06"/>
    <w:lvl w:ilvl="0" w:tplc="BF7EE41A"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56F12"/>
    <w:multiLevelType w:val="hybridMultilevel"/>
    <w:tmpl w:val="B8CAB4F8"/>
    <w:lvl w:ilvl="0" w:tplc="BF7EE41A"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5516958">
    <w:abstractNumId w:val="1"/>
  </w:num>
  <w:num w:numId="2" w16cid:durableId="120221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B60"/>
    <w:rsid w:val="0000330D"/>
    <w:rsid w:val="000137D4"/>
    <w:rsid w:val="00027D5C"/>
    <w:rsid w:val="00034783"/>
    <w:rsid w:val="00074029"/>
    <w:rsid w:val="00074482"/>
    <w:rsid w:val="000812FF"/>
    <w:rsid w:val="000A2755"/>
    <w:rsid w:val="000C6D6F"/>
    <w:rsid w:val="000D50F6"/>
    <w:rsid w:val="000E597E"/>
    <w:rsid w:val="00103DD5"/>
    <w:rsid w:val="00170114"/>
    <w:rsid w:val="001862F6"/>
    <w:rsid w:val="0019594D"/>
    <w:rsid w:val="001D00C1"/>
    <w:rsid w:val="001D73D9"/>
    <w:rsid w:val="00203B87"/>
    <w:rsid w:val="00214980"/>
    <w:rsid w:val="00225D99"/>
    <w:rsid w:val="0026194F"/>
    <w:rsid w:val="002B1B79"/>
    <w:rsid w:val="003360CD"/>
    <w:rsid w:val="003747CE"/>
    <w:rsid w:val="003C6B60"/>
    <w:rsid w:val="00451C6C"/>
    <w:rsid w:val="00483C37"/>
    <w:rsid w:val="004B7D48"/>
    <w:rsid w:val="004C698A"/>
    <w:rsid w:val="004D263A"/>
    <w:rsid w:val="004E27F5"/>
    <w:rsid w:val="004F0FEA"/>
    <w:rsid w:val="004F50E2"/>
    <w:rsid w:val="00512A46"/>
    <w:rsid w:val="00532045"/>
    <w:rsid w:val="0053587C"/>
    <w:rsid w:val="005542CA"/>
    <w:rsid w:val="00554B43"/>
    <w:rsid w:val="00560E76"/>
    <w:rsid w:val="0058027F"/>
    <w:rsid w:val="0058086E"/>
    <w:rsid w:val="005A7127"/>
    <w:rsid w:val="005C4F7D"/>
    <w:rsid w:val="00606871"/>
    <w:rsid w:val="006176B0"/>
    <w:rsid w:val="00625A87"/>
    <w:rsid w:val="006317E6"/>
    <w:rsid w:val="00656B89"/>
    <w:rsid w:val="00685644"/>
    <w:rsid w:val="006A1B09"/>
    <w:rsid w:val="006C4058"/>
    <w:rsid w:val="00716BA6"/>
    <w:rsid w:val="007515D4"/>
    <w:rsid w:val="007B7A8C"/>
    <w:rsid w:val="007C16C2"/>
    <w:rsid w:val="007E4D49"/>
    <w:rsid w:val="007F73B6"/>
    <w:rsid w:val="00815C49"/>
    <w:rsid w:val="008727AC"/>
    <w:rsid w:val="00873B15"/>
    <w:rsid w:val="00877300"/>
    <w:rsid w:val="008F7908"/>
    <w:rsid w:val="009146E4"/>
    <w:rsid w:val="009211DE"/>
    <w:rsid w:val="00951715"/>
    <w:rsid w:val="00953203"/>
    <w:rsid w:val="00957492"/>
    <w:rsid w:val="009A6477"/>
    <w:rsid w:val="009D4BD7"/>
    <w:rsid w:val="009F33DD"/>
    <w:rsid w:val="00A235C4"/>
    <w:rsid w:val="00A32864"/>
    <w:rsid w:val="00A71B55"/>
    <w:rsid w:val="00A74AB5"/>
    <w:rsid w:val="00AC1976"/>
    <w:rsid w:val="00AC220D"/>
    <w:rsid w:val="00AF51C6"/>
    <w:rsid w:val="00B97BA9"/>
    <w:rsid w:val="00BD6205"/>
    <w:rsid w:val="00BD6C18"/>
    <w:rsid w:val="00C21927"/>
    <w:rsid w:val="00C441D8"/>
    <w:rsid w:val="00C73CE1"/>
    <w:rsid w:val="00CE1129"/>
    <w:rsid w:val="00CF2477"/>
    <w:rsid w:val="00CF75C3"/>
    <w:rsid w:val="00D029CD"/>
    <w:rsid w:val="00D119FC"/>
    <w:rsid w:val="00D14F04"/>
    <w:rsid w:val="00D235D5"/>
    <w:rsid w:val="00D25471"/>
    <w:rsid w:val="00D806BD"/>
    <w:rsid w:val="00DA7FC6"/>
    <w:rsid w:val="00DB2565"/>
    <w:rsid w:val="00DD4EB4"/>
    <w:rsid w:val="00E53179"/>
    <w:rsid w:val="00E75BA6"/>
    <w:rsid w:val="00ED4F2E"/>
    <w:rsid w:val="00EF309A"/>
    <w:rsid w:val="00F00DCB"/>
    <w:rsid w:val="00F316A0"/>
    <w:rsid w:val="00F52BC7"/>
    <w:rsid w:val="00FA131B"/>
    <w:rsid w:val="00FA55CC"/>
    <w:rsid w:val="00FE7601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FF05A36"/>
  <w15:docId w15:val="{5E384ABC-F4FB-429C-82C6-E368D376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F0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37D4"/>
    <w:rPr>
      <w:color w:val="0000FF"/>
      <w:u w:val="single"/>
    </w:rPr>
  </w:style>
  <w:style w:type="character" w:styleId="FollowedHyperlink">
    <w:name w:val="FollowedHyperlink"/>
    <w:rsid w:val="00685644"/>
    <w:rPr>
      <w:color w:val="800080"/>
      <w:u w:val="single"/>
    </w:rPr>
  </w:style>
  <w:style w:type="paragraph" w:styleId="Header">
    <w:name w:val="header"/>
    <w:basedOn w:val="Normal"/>
    <w:rsid w:val="00483C3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3C3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4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4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2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dford.moderngov.co.uk/mgCommitteeDetails.aspx?ID=1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so.bradford.gov.uk/content/bradford-schools-forum-agendas-reports-and-minutes-of-meeting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so.bradford.gov.uk/Schools/CMSPage.aspx?mid=178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2DACB.7DFC79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Timetable for the Publication of Budgets for Schools for 2010/11</vt:lpstr>
    </vt:vector>
  </TitlesOfParts>
  <Company>Serco-EB</Company>
  <LinksUpToDate>false</LinksUpToDate>
  <CharactersWithSpaces>2955</CharactersWithSpaces>
  <SharedDoc>false</SharedDoc>
  <HLinks>
    <vt:vector size="18" baseType="variant">
      <vt:variant>
        <vt:i4>655360</vt:i4>
      </vt:variant>
      <vt:variant>
        <vt:i4>6</vt:i4>
      </vt:variant>
      <vt:variant>
        <vt:i4>0</vt:i4>
      </vt:variant>
      <vt:variant>
        <vt:i4>5</vt:i4>
      </vt:variant>
      <vt:variant>
        <vt:lpwstr>https://bso.bradford.gov.uk/Schools/CMSPage.aspx?mid=1780</vt:lpwstr>
      </vt:variant>
      <vt:variant>
        <vt:lpwstr/>
      </vt:variant>
      <vt:variant>
        <vt:i4>1769571</vt:i4>
      </vt:variant>
      <vt:variant>
        <vt:i4>3</vt:i4>
      </vt:variant>
      <vt:variant>
        <vt:i4>0</vt:i4>
      </vt:variant>
      <vt:variant>
        <vt:i4>5</vt:i4>
      </vt:variant>
      <vt:variant>
        <vt:lpwstr>mailto:sarah.north@bradford.gov.uk?subject=Budget%20Timetable</vt:lpwstr>
      </vt:variant>
      <vt:variant>
        <vt:lpwstr/>
      </vt:variant>
      <vt:variant>
        <vt:i4>5111832</vt:i4>
      </vt:variant>
      <vt:variant>
        <vt:i4>0</vt:i4>
      </vt:variant>
      <vt:variant>
        <vt:i4>0</vt:i4>
      </vt:variant>
      <vt:variant>
        <vt:i4>5</vt:i4>
      </vt:variant>
      <vt:variant>
        <vt:lpwstr>http://councilminutes.bradford.gov.uk/wps/portal/!ut/p/c5/hY_NUoMwAISfpQ_QSUhogCMQ5KepglRouXQo1sgQkqogP09fHC9e1N3jzs5-CwqwWJafNS-7WslSgAMoyIn5dpRB7BFsxhYMjf2WYZsg6KMlP5IT_EU2_KcdgYILdV52clo1I1U2px59_JgdKIIzih5Cv_YiVyXeLhDrVhpT7DSwSvCRK9rKvSLa-zDDKtWf07s3S-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Timetable for the Publication of Budgets for Schools for 2010/11</dc:title>
  <dc:creator>andrew.redding</dc:creator>
  <cp:lastModifiedBy>Andrew Redding</cp:lastModifiedBy>
  <cp:revision>47</cp:revision>
  <cp:lastPrinted>2012-08-22T09:36:00Z</cp:lastPrinted>
  <dcterms:created xsi:type="dcterms:W3CDTF">2016-07-05T15:32:00Z</dcterms:created>
  <dcterms:modified xsi:type="dcterms:W3CDTF">2026-06-17T13:57:00Z</dcterms:modified>
</cp:coreProperties>
</file>