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7F" w:rsidRDefault="00DB6F7F" w:rsidP="00DB6F7F">
      <w:pPr>
        <w:pStyle w:val="Heading1"/>
        <w:spacing w:after="0" w:afterAutospacing="0"/>
        <w:jc w:val="center"/>
        <w:rPr>
          <w:rFonts w:eastAsia="Times New Roman"/>
        </w:rPr>
      </w:pPr>
      <w:bookmarkStart w:id="0" w:name="_GoBack"/>
      <w:bookmarkEnd w:id="0"/>
      <w:r>
        <w:rPr>
          <w:rFonts w:ascii="Arial" w:eastAsia="Times New Roman" w:hAnsi="Arial" w:cs="Arial"/>
          <w:color w:val="FF0000"/>
          <w:sz w:val="32"/>
          <w:szCs w:val="32"/>
        </w:rPr>
        <w:t>The Health and Wellbeing Service Presents:</w:t>
      </w:r>
    </w:p>
    <w:p w:rsidR="00DB6F7F" w:rsidRDefault="00DB6F7F" w:rsidP="00DB6F7F">
      <w:pPr>
        <w:pStyle w:val="NormalWeb"/>
        <w:jc w:val="center"/>
      </w:pPr>
      <w:r>
        <w:rPr>
          <w:rFonts w:ascii="Calibri" w:hAnsi="Calibri"/>
          <w:b/>
          <w:bCs/>
          <w:color w:val="002060"/>
          <w:sz w:val="32"/>
          <w:szCs w:val="32"/>
          <w:lang w:val="en-US"/>
        </w:rPr>
        <w:t>Planning a Whole School PSHE Curriculum Using the New PSHE Primary Scheme of Work</w:t>
      </w:r>
    </w:p>
    <w:p w:rsidR="00DB6F7F" w:rsidRDefault="00DB6F7F" w:rsidP="00DB6F7F">
      <w:pPr>
        <w:pStyle w:val="NormalWeb"/>
        <w:jc w:val="center"/>
      </w:pPr>
      <w:r>
        <w:rPr>
          <w:rFonts w:ascii="Calibri" w:hAnsi="Calibri"/>
          <w:b/>
          <w:bCs/>
          <w:color w:val="002060"/>
          <w:sz w:val="32"/>
          <w:szCs w:val="32"/>
          <w:lang w:val="en-US"/>
        </w:rPr>
        <w:t>Date: Thursday 4</w:t>
      </w:r>
      <w:r>
        <w:rPr>
          <w:rFonts w:ascii="Calibri" w:hAnsi="Calibri"/>
          <w:b/>
          <w:bCs/>
          <w:color w:val="1F497D"/>
          <w:sz w:val="32"/>
          <w:szCs w:val="32"/>
          <w:vertAlign w:val="superscript"/>
          <w:lang w:val="en-US"/>
        </w:rPr>
        <w:t>th</w:t>
      </w:r>
      <w:r>
        <w:rPr>
          <w:rFonts w:ascii="Calibri" w:hAnsi="Calibri"/>
          <w:b/>
          <w:bCs/>
          <w:color w:val="002060"/>
          <w:sz w:val="32"/>
          <w:szCs w:val="32"/>
          <w:lang w:val="en-US"/>
        </w:rPr>
        <w:t xml:space="preserve"> May 2017</w:t>
      </w:r>
    </w:p>
    <w:p w:rsidR="00DB6F7F" w:rsidRDefault="00DB6F7F" w:rsidP="00DB6F7F">
      <w:pPr>
        <w:pStyle w:val="NormalWeb"/>
        <w:jc w:val="center"/>
      </w:pPr>
      <w:r>
        <w:rPr>
          <w:rFonts w:ascii="Calibri" w:hAnsi="Calibri"/>
          <w:b/>
          <w:bCs/>
          <w:color w:val="002060"/>
          <w:sz w:val="32"/>
          <w:szCs w:val="32"/>
          <w:lang w:val="en-US"/>
        </w:rPr>
        <w:t>Venue: North East Learning Centre (Talbot Avenue, Leeds / LS17 6SF), Talbot Avenue, Leeds, LS17 6SF</w:t>
      </w:r>
    </w:p>
    <w:p w:rsidR="00DB6F7F" w:rsidRDefault="00DB6F7F" w:rsidP="00DB6F7F">
      <w:pPr>
        <w:pStyle w:val="NormalWeb"/>
        <w:jc w:val="center"/>
      </w:pPr>
      <w:r>
        <w:rPr>
          <w:rFonts w:ascii="Calibri" w:hAnsi="Calibri"/>
          <w:b/>
          <w:bCs/>
          <w:color w:val="002060"/>
          <w:sz w:val="32"/>
          <w:szCs w:val="32"/>
          <w:lang w:val="en-US"/>
        </w:rPr>
        <w:t xml:space="preserve">Time: 09:30 – 15:30 </w:t>
      </w:r>
      <w:r>
        <w:rPr>
          <w:rFonts w:ascii="Calibri" w:hAnsi="Calibri"/>
          <w:b/>
          <w:bCs/>
          <w:color w:val="002060"/>
          <w:lang w:val="en-US"/>
        </w:rPr>
        <w:t>(registration from 9:00)</w:t>
      </w:r>
    </w:p>
    <w:p w:rsidR="00DB6F7F" w:rsidRDefault="00DB6F7F" w:rsidP="00DB6F7F">
      <w:pPr>
        <w:pStyle w:val="NormalWeb"/>
        <w:spacing w:line="360" w:lineRule="atLeast"/>
        <w:jc w:val="center"/>
      </w:pPr>
      <w:r>
        <w:rPr>
          <w:rFonts w:ascii="Calibri" w:hAnsi="Calibri"/>
          <w:b/>
          <w:bCs/>
          <w:color w:val="002060"/>
          <w:sz w:val="32"/>
          <w:szCs w:val="32"/>
          <w:lang w:val="en-US"/>
        </w:rPr>
        <w:t>Who should attend?</w:t>
      </w:r>
      <w:r>
        <w:rPr>
          <w:rFonts w:ascii="Arial" w:hAnsi="Arial" w:cs="Arial"/>
          <w:b/>
          <w:bCs/>
          <w:color w:val="002060"/>
          <w:sz w:val="21"/>
          <w:szCs w:val="21"/>
          <w:lang w:val="en"/>
        </w:rPr>
        <w:t> </w:t>
      </w:r>
      <w:r>
        <w:rPr>
          <w:rFonts w:ascii="Calibri" w:hAnsi="Calibri"/>
          <w:b/>
          <w:bCs/>
          <w:color w:val="002060"/>
          <w:lang w:val="en-US"/>
        </w:rPr>
        <w:t xml:space="preserve">PSHE leads and coordinators and teachers working in the Primary phase or equivalent </w:t>
      </w:r>
    </w:p>
    <w:p w:rsidR="00DB6F7F" w:rsidRDefault="00DB6F7F" w:rsidP="00DB6F7F">
      <w:pPr>
        <w:pStyle w:val="NormalWeb"/>
        <w:spacing w:line="360" w:lineRule="atLeast"/>
        <w:jc w:val="center"/>
      </w:pPr>
      <w:r>
        <w:rPr>
          <w:rFonts w:ascii="Calibri" w:hAnsi="Calibri"/>
          <w:b/>
          <w:bCs/>
          <w:color w:val="002060"/>
          <w:lang w:val="en-US"/>
        </w:rPr>
        <w:t>Cost: £199 per delegate</w:t>
      </w:r>
    </w:p>
    <w:p w:rsidR="00DB6F7F" w:rsidRDefault="00DB6F7F" w:rsidP="00DB6F7F">
      <w:pPr>
        <w:pStyle w:val="NormalWeb"/>
        <w:spacing w:line="360" w:lineRule="atLeast"/>
        <w:jc w:val="center"/>
      </w:pPr>
      <w:r>
        <w:rPr>
          <w:rFonts w:ascii="Calibri" w:hAnsi="Calibri"/>
          <w:color w:val="1F497D"/>
          <w:sz w:val="22"/>
          <w:szCs w:val="22"/>
        </w:rPr>
        <w:t> </w:t>
      </w:r>
    </w:p>
    <w:p w:rsidR="00DB6F7F" w:rsidRDefault="00DB6F7F" w:rsidP="00DB6F7F">
      <w:pPr>
        <w:pStyle w:val="NormalWeb"/>
        <w:spacing w:line="360" w:lineRule="auto"/>
        <w:jc w:val="both"/>
      </w:pPr>
      <w:r>
        <w:rPr>
          <w:rFonts w:ascii="Arial" w:hAnsi="Arial" w:cs="Arial"/>
          <w:color w:val="002060"/>
          <w:sz w:val="20"/>
          <w:szCs w:val="20"/>
        </w:rPr>
        <w:t xml:space="preserve">This training course is perfect for anyone planning or updating PSHE education lessons, at key stages 1 and 2, </w:t>
      </w:r>
      <w:r>
        <w:rPr>
          <w:rFonts w:ascii="Arial" w:hAnsi="Arial" w:cs="Arial"/>
          <w:b/>
          <w:bCs/>
          <w:color w:val="002060"/>
          <w:sz w:val="20"/>
          <w:szCs w:val="20"/>
        </w:rPr>
        <w:t>using the new primary PSHE scheme of work in Leeds</w:t>
      </w:r>
      <w:r>
        <w:rPr>
          <w:rFonts w:ascii="Arial" w:hAnsi="Arial" w:cs="Arial"/>
          <w:color w:val="002060"/>
          <w:sz w:val="20"/>
          <w:szCs w:val="20"/>
        </w:rPr>
        <w:t xml:space="preserve">. It will support the implementation of the new scheme of work, including how to plan, teach and assess the units effectively in your school. Delegates will also have to opportunity to view and use various resources linked to the scheme as well as having time to start planning using the scheme on the day. </w:t>
      </w:r>
    </w:p>
    <w:p w:rsidR="00DB6F7F" w:rsidRDefault="00DB6F7F" w:rsidP="00DB6F7F">
      <w:pPr>
        <w:pStyle w:val="NormalWeb"/>
        <w:spacing w:line="360" w:lineRule="auto"/>
        <w:jc w:val="both"/>
      </w:pPr>
      <w:r>
        <w:rPr>
          <w:rFonts w:ascii="Arial" w:hAnsi="Arial" w:cs="Arial"/>
          <w:b/>
          <w:bCs/>
          <w:color w:val="002060"/>
          <w:sz w:val="20"/>
          <w:szCs w:val="20"/>
        </w:rPr>
        <w:t>NB.</w:t>
      </w:r>
      <w:r>
        <w:rPr>
          <w:rFonts w:ascii="Arial" w:hAnsi="Arial" w:cs="Arial"/>
          <w:color w:val="002060"/>
          <w:sz w:val="20"/>
          <w:szCs w:val="20"/>
        </w:rPr>
        <w:t xml:space="preserve"> </w:t>
      </w:r>
      <w:r>
        <w:rPr>
          <w:rFonts w:ascii="Arial" w:hAnsi="Arial" w:cs="Arial"/>
          <w:b/>
          <w:bCs/>
          <w:color w:val="002060"/>
          <w:sz w:val="20"/>
          <w:szCs w:val="20"/>
        </w:rPr>
        <w:t xml:space="preserve">This course is suitable for schools who have bought the new Primary PSHE Scheme of Work in Leeds. Delegates are asked, where possible, to bring a fully charged laptop and scheme of work CD with them on the day to enable them to start planning. </w:t>
      </w:r>
    </w:p>
    <w:p w:rsidR="00DB6F7F" w:rsidRDefault="00DB6F7F" w:rsidP="00DB6F7F">
      <w:pPr>
        <w:pStyle w:val="NormalWeb"/>
      </w:pPr>
      <w:r>
        <w:rPr>
          <w:rFonts w:ascii="Arial" w:hAnsi="Arial" w:cs="Arial"/>
          <w:b/>
          <w:bCs/>
          <w:color w:val="002060"/>
          <w:sz w:val="28"/>
          <w:szCs w:val="28"/>
          <w:u w:val="single"/>
        </w:rPr>
        <w:t>Outcomes</w:t>
      </w:r>
    </w:p>
    <w:p w:rsidR="00DB6F7F" w:rsidRDefault="00DB6F7F" w:rsidP="00DB6F7F">
      <w:pPr>
        <w:pStyle w:val="NormalWeb"/>
        <w:numPr>
          <w:ilvl w:val="0"/>
          <w:numId w:val="1"/>
        </w:numPr>
        <w:spacing w:line="360" w:lineRule="auto"/>
        <w:jc w:val="both"/>
      </w:pPr>
      <w:r>
        <w:rPr>
          <w:rFonts w:ascii="Arial" w:hAnsi="Arial" w:cs="Arial"/>
          <w:color w:val="002060"/>
          <w:sz w:val="20"/>
          <w:szCs w:val="20"/>
        </w:rPr>
        <w:t xml:space="preserve">Opportunities to </w:t>
      </w:r>
      <w:r>
        <w:rPr>
          <w:rFonts w:ascii="Arial" w:hAnsi="Arial" w:cs="Arial"/>
          <w:b/>
          <w:bCs/>
          <w:color w:val="002060"/>
          <w:sz w:val="20"/>
          <w:szCs w:val="20"/>
        </w:rPr>
        <w:t xml:space="preserve">explore </w:t>
      </w:r>
      <w:r>
        <w:rPr>
          <w:rFonts w:ascii="Arial" w:hAnsi="Arial" w:cs="Arial"/>
          <w:color w:val="002060"/>
          <w:sz w:val="20"/>
          <w:szCs w:val="20"/>
        </w:rPr>
        <w:t xml:space="preserve">the range of </w:t>
      </w:r>
      <w:r>
        <w:rPr>
          <w:rFonts w:ascii="Arial" w:hAnsi="Arial" w:cs="Arial"/>
          <w:b/>
          <w:bCs/>
          <w:color w:val="002060"/>
          <w:sz w:val="20"/>
          <w:szCs w:val="20"/>
        </w:rPr>
        <w:t>units</w:t>
      </w:r>
      <w:r>
        <w:rPr>
          <w:rFonts w:ascii="Arial" w:hAnsi="Arial" w:cs="Arial"/>
          <w:color w:val="002060"/>
          <w:sz w:val="20"/>
          <w:szCs w:val="20"/>
        </w:rPr>
        <w:t xml:space="preserve"> within the scheme</w:t>
      </w:r>
    </w:p>
    <w:p w:rsidR="00DB6F7F" w:rsidRDefault="00DB6F7F" w:rsidP="00DB6F7F">
      <w:pPr>
        <w:pStyle w:val="NormalWeb"/>
        <w:numPr>
          <w:ilvl w:val="0"/>
          <w:numId w:val="1"/>
        </w:numPr>
        <w:spacing w:line="360" w:lineRule="auto"/>
        <w:jc w:val="both"/>
      </w:pPr>
      <w:r>
        <w:rPr>
          <w:rFonts w:ascii="Arial" w:hAnsi="Arial" w:cs="Arial"/>
          <w:color w:val="002060"/>
          <w:sz w:val="20"/>
          <w:szCs w:val="20"/>
        </w:rPr>
        <w:t xml:space="preserve">Increase confidence in using the scheme through </w:t>
      </w:r>
      <w:r>
        <w:rPr>
          <w:rFonts w:ascii="Arial" w:hAnsi="Arial" w:cs="Arial"/>
          <w:b/>
          <w:bCs/>
          <w:color w:val="002060"/>
          <w:sz w:val="20"/>
          <w:szCs w:val="20"/>
        </w:rPr>
        <w:t>practical activities</w:t>
      </w:r>
      <w:r>
        <w:rPr>
          <w:rFonts w:ascii="Arial" w:hAnsi="Arial" w:cs="Arial"/>
          <w:color w:val="002060"/>
          <w:sz w:val="20"/>
          <w:szCs w:val="20"/>
        </w:rPr>
        <w:t xml:space="preserve"> </w:t>
      </w:r>
      <w:r>
        <w:rPr>
          <w:rFonts w:ascii="Arial" w:hAnsi="Arial" w:cs="Arial"/>
          <w:b/>
          <w:bCs/>
          <w:color w:val="002060"/>
          <w:sz w:val="20"/>
          <w:szCs w:val="20"/>
        </w:rPr>
        <w:t>and use of resources</w:t>
      </w:r>
      <w:r>
        <w:rPr>
          <w:rFonts w:ascii="Arial" w:hAnsi="Arial" w:cs="Arial"/>
          <w:color w:val="002060"/>
          <w:sz w:val="20"/>
          <w:szCs w:val="20"/>
        </w:rPr>
        <w:t xml:space="preserve"> </w:t>
      </w:r>
    </w:p>
    <w:p w:rsidR="00DB6F7F" w:rsidRDefault="00DB6F7F" w:rsidP="00DB6F7F">
      <w:pPr>
        <w:pStyle w:val="NormalWeb"/>
        <w:numPr>
          <w:ilvl w:val="0"/>
          <w:numId w:val="1"/>
        </w:numPr>
        <w:spacing w:line="360" w:lineRule="auto"/>
        <w:jc w:val="both"/>
      </w:pPr>
      <w:r>
        <w:rPr>
          <w:rFonts w:ascii="Arial" w:hAnsi="Arial" w:cs="Arial"/>
          <w:color w:val="002060"/>
          <w:sz w:val="20"/>
          <w:szCs w:val="20"/>
        </w:rPr>
        <w:t xml:space="preserve">How to </w:t>
      </w:r>
      <w:r>
        <w:rPr>
          <w:rFonts w:ascii="Arial" w:hAnsi="Arial" w:cs="Arial"/>
          <w:b/>
          <w:bCs/>
          <w:color w:val="002060"/>
          <w:sz w:val="20"/>
          <w:szCs w:val="20"/>
        </w:rPr>
        <w:t>evidence SMSC and British Values</w:t>
      </w:r>
      <w:r>
        <w:rPr>
          <w:rFonts w:ascii="Arial" w:hAnsi="Arial" w:cs="Arial"/>
          <w:color w:val="002060"/>
          <w:sz w:val="20"/>
          <w:szCs w:val="20"/>
        </w:rPr>
        <w:t xml:space="preserve"> through PSHE</w:t>
      </w:r>
    </w:p>
    <w:p w:rsidR="00DB6F7F" w:rsidRDefault="00DB6F7F" w:rsidP="00DB6F7F">
      <w:pPr>
        <w:pStyle w:val="NormalWeb"/>
        <w:numPr>
          <w:ilvl w:val="0"/>
          <w:numId w:val="1"/>
        </w:numPr>
        <w:spacing w:line="360" w:lineRule="auto"/>
        <w:jc w:val="both"/>
      </w:pPr>
      <w:r>
        <w:rPr>
          <w:rFonts w:ascii="Arial" w:hAnsi="Arial" w:cs="Arial"/>
          <w:color w:val="002060"/>
          <w:sz w:val="20"/>
          <w:szCs w:val="20"/>
        </w:rPr>
        <w:t xml:space="preserve">Develop an understanding of the range and type of </w:t>
      </w:r>
      <w:r>
        <w:rPr>
          <w:rFonts w:ascii="Arial" w:hAnsi="Arial" w:cs="Arial"/>
          <w:b/>
          <w:bCs/>
          <w:color w:val="002060"/>
          <w:sz w:val="20"/>
          <w:szCs w:val="20"/>
        </w:rPr>
        <w:t>assessment</w:t>
      </w:r>
      <w:r>
        <w:rPr>
          <w:rFonts w:ascii="Arial" w:hAnsi="Arial" w:cs="Arial"/>
          <w:color w:val="002060"/>
          <w:sz w:val="20"/>
          <w:szCs w:val="20"/>
        </w:rPr>
        <w:t xml:space="preserve"> included in the scheme </w:t>
      </w:r>
    </w:p>
    <w:p w:rsidR="00DB6F7F" w:rsidRDefault="00DB6F7F" w:rsidP="00DB6F7F">
      <w:pPr>
        <w:pStyle w:val="NormalWeb"/>
        <w:numPr>
          <w:ilvl w:val="0"/>
          <w:numId w:val="1"/>
        </w:numPr>
        <w:spacing w:line="360" w:lineRule="auto"/>
        <w:jc w:val="both"/>
      </w:pPr>
      <w:r>
        <w:rPr>
          <w:rFonts w:ascii="Arial" w:hAnsi="Arial" w:cs="Arial"/>
          <w:color w:val="002060"/>
          <w:sz w:val="20"/>
          <w:szCs w:val="20"/>
        </w:rPr>
        <w:t xml:space="preserve">How to personalise the scheme for your children and community, ensuring it is </w:t>
      </w:r>
      <w:r>
        <w:rPr>
          <w:rFonts w:ascii="Arial" w:hAnsi="Arial" w:cs="Arial"/>
          <w:b/>
          <w:bCs/>
          <w:color w:val="002060"/>
          <w:sz w:val="20"/>
          <w:szCs w:val="20"/>
        </w:rPr>
        <w:t>needs led and age appropriate</w:t>
      </w:r>
      <w:r>
        <w:rPr>
          <w:rFonts w:ascii="Arial" w:hAnsi="Arial" w:cs="Arial"/>
          <w:color w:val="002060"/>
          <w:sz w:val="20"/>
          <w:szCs w:val="20"/>
        </w:rPr>
        <w:t xml:space="preserve"> </w:t>
      </w:r>
    </w:p>
    <w:p w:rsidR="00DB6F7F" w:rsidRDefault="00DB6F7F" w:rsidP="00DB6F7F">
      <w:pPr>
        <w:pStyle w:val="NormalWeb"/>
        <w:numPr>
          <w:ilvl w:val="0"/>
          <w:numId w:val="1"/>
        </w:numPr>
        <w:spacing w:line="360" w:lineRule="auto"/>
        <w:jc w:val="both"/>
      </w:pPr>
      <w:r>
        <w:rPr>
          <w:rFonts w:ascii="Arial" w:hAnsi="Arial" w:cs="Arial"/>
          <w:color w:val="002060"/>
          <w:sz w:val="20"/>
          <w:szCs w:val="20"/>
        </w:rPr>
        <w:t xml:space="preserve">Update on the </w:t>
      </w:r>
      <w:r>
        <w:rPr>
          <w:rFonts w:ascii="Arial" w:hAnsi="Arial" w:cs="Arial"/>
          <w:b/>
          <w:bCs/>
          <w:color w:val="002060"/>
          <w:sz w:val="20"/>
          <w:szCs w:val="20"/>
        </w:rPr>
        <w:t>latest developments</w:t>
      </w:r>
      <w:r>
        <w:rPr>
          <w:rFonts w:ascii="Arial" w:hAnsi="Arial" w:cs="Arial"/>
          <w:color w:val="002060"/>
          <w:sz w:val="20"/>
          <w:szCs w:val="20"/>
        </w:rPr>
        <w:t xml:space="preserve"> in PSHE</w:t>
      </w:r>
    </w:p>
    <w:p w:rsidR="00DB6F7F" w:rsidRDefault="00DB6F7F" w:rsidP="00DB6F7F">
      <w:pPr>
        <w:pStyle w:val="NormalWeb"/>
        <w:numPr>
          <w:ilvl w:val="0"/>
          <w:numId w:val="1"/>
        </w:numPr>
        <w:spacing w:line="360" w:lineRule="auto"/>
        <w:jc w:val="both"/>
      </w:pPr>
      <w:r>
        <w:rPr>
          <w:rFonts w:ascii="Arial" w:hAnsi="Arial" w:cs="Arial"/>
          <w:color w:val="002060"/>
          <w:sz w:val="20"/>
          <w:szCs w:val="20"/>
        </w:rPr>
        <w:t xml:space="preserve">Opportunity to view new resources around </w:t>
      </w:r>
      <w:r>
        <w:rPr>
          <w:rFonts w:ascii="Arial" w:hAnsi="Arial" w:cs="Arial"/>
          <w:b/>
          <w:bCs/>
          <w:color w:val="002060"/>
          <w:sz w:val="20"/>
          <w:szCs w:val="20"/>
        </w:rPr>
        <w:t>Child Sexual Exploitation (CSE), Female Genital Mutilation (FGM) and Prevent, Extremism and Radicalisation</w:t>
      </w:r>
    </w:p>
    <w:p w:rsidR="00DB6F7F" w:rsidRDefault="00DB6F7F" w:rsidP="00DB6F7F">
      <w:pPr>
        <w:pStyle w:val="NormalWeb"/>
        <w:numPr>
          <w:ilvl w:val="0"/>
          <w:numId w:val="1"/>
        </w:numPr>
        <w:spacing w:line="360" w:lineRule="auto"/>
        <w:jc w:val="both"/>
      </w:pPr>
      <w:r>
        <w:rPr>
          <w:rFonts w:ascii="Arial" w:hAnsi="Arial" w:cs="Arial"/>
          <w:color w:val="002060"/>
          <w:sz w:val="20"/>
          <w:szCs w:val="20"/>
        </w:rPr>
        <w:t xml:space="preserve">Opportunity to </w:t>
      </w:r>
      <w:r>
        <w:rPr>
          <w:rFonts w:ascii="Arial" w:hAnsi="Arial" w:cs="Arial"/>
          <w:b/>
          <w:bCs/>
          <w:color w:val="002060"/>
          <w:sz w:val="20"/>
          <w:szCs w:val="20"/>
        </w:rPr>
        <w:t>start planning</w:t>
      </w:r>
      <w:r>
        <w:rPr>
          <w:rFonts w:ascii="Arial" w:hAnsi="Arial" w:cs="Arial"/>
          <w:color w:val="002060"/>
          <w:sz w:val="20"/>
          <w:szCs w:val="20"/>
        </w:rPr>
        <w:t xml:space="preserve"> using the </w:t>
      </w:r>
      <w:r>
        <w:rPr>
          <w:rFonts w:ascii="Arial" w:hAnsi="Arial" w:cs="Arial"/>
          <w:color w:val="1F497D"/>
          <w:sz w:val="20"/>
          <w:szCs w:val="20"/>
        </w:rPr>
        <w:t xml:space="preserve">new PSHE </w:t>
      </w:r>
      <w:r>
        <w:rPr>
          <w:rFonts w:ascii="Arial" w:hAnsi="Arial" w:cs="Arial"/>
          <w:color w:val="002060"/>
          <w:sz w:val="20"/>
          <w:szCs w:val="20"/>
        </w:rPr>
        <w:t xml:space="preserve">scheme </w:t>
      </w:r>
    </w:p>
    <w:p w:rsidR="00DB6F7F" w:rsidRDefault="00DB6F7F" w:rsidP="00DB6F7F">
      <w:pPr>
        <w:pStyle w:val="NormalWeb"/>
      </w:pPr>
      <w:r>
        <w:rPr>
          <w:rFonts w:ascii="Arial" w:hAnsi="Arial" w:cs="Arial"/>
          <w:b/>
          <w:bCs/>
          <w:color w:val="002060"/>
          <w:sz w:val="28"/>
          <w:szCs w:val="28"/>
          <w:u w:val="single"/>
        </w:rPr>
        <w:t xml:space="preserve">Evaluations: </w:t>
      </w:r>
    </w:p>
    <w:p w:rsidR="00DB6F7F" w:rsidRDefault="00DB6F7F" w:rsidP="00DB6F7F">
      <w:pPr>
        <w:pStyle w:val="NormalWeb"/>
        <w:spacing w:line="360" w:lineRule="auto"/>
        <w:ind w:hanging="360"/>
        <w:jc w:val="both"/>
      </w:pPr>
      <w:r>
        <w:rPr>
          <w:rFonts w:ascii="Symbol" w:hAnsi="Symbol"/>
          <w:color w:val="002060"/>
          <w:sz w:val="20"/>
          <w:szCs w:val="20"/>
        </w:rPr>
        <w:t></w:t>
      </w:r>
      <w:r>
        <w:rPr>
          <w:color w:val="002060"/>
          <w:sz w:val="14"/>
          <w:szCs w:val="14"/>
        </w:rPr>
        <w:t xml:space="preserve">         </w:t>
      </w:r>
      <w:r>
        <w:rPr>
          <w:rFonts w:ascii="Arial" w:hAnsi="Arial" w:cs="Arial"/>
          <w:b/>
          <w:bCs/>
          <w:color w:val="002060"/>
          <w:sz w:val="20"/>
          <w:szCs w:val="20"/>
        </w:rPr>
        <w:t>‘Great to see all the resources available within the scheme and beyond.’</w:t>
      </w:r>
    </w:p>
    <w:p w:rsidR="00DB6F7F" w:rsidRDefault="00DB6F7F" w:rsidP="00DB6F7F">
      <w:pPr>
        <w:pStyle w:val="NormalWeb"/>
        <w:spacing w:line="360" w:lineRule="auto"/>
        <w:ind w:hanging="360"/>
        <w:jc w:val="both"/>
      </w:pPr>
      <w:r>
        <w:rPr>
          <w:rFonts w:ascii="Symbol" w:hAnsi="Symbol"/>
          <w:color w:val="002060"/>
          <w:sz w:val="20"/>
          <w:szCs w:val="20"/>
        </w:rPr>
        <w:t></w:t>
      </w:r>
      <w:r>
        <w:rPr>
          <w:color w:val="002060"/>
          <w:sz w:val="14"/>
          <w:szCs w:val="14"/>
        </w:rPr>
        <w:t xml:space="preserve">         </w:t>
      </w:r>
      <w:r>
        <w:rPr>
          <w:rFonts w:ascii="Arial" w:hAnsi="Arial" w:cs="Arial"/>
          <w:b/>
          <w:bCs/>
          <w:color w:val="002060"/>
          <w:sz w:val="20"/>
          <w:szCs w:val="20"/>
        </w:rPr>
        <w:t>‘Excellent opportunity to look at the scheme and share resources.’</w:t>
      </w:r>
    </w:p>
    <w:p w:rsidR="00DB6F7F" w:rsidRDefault="00DB6F7F" w:rsidP="00DB6F7F">
      <w:pPr>
        <w:pStyle w:val="NormalWeb"/>
        <w:spacing w:line="360" w:lineRule="auto"/>
        <w:ind w:hanging="360"/>
        <w:jc w:val="both"/>
      </w:pPr>
      <w:r>
        <w:rPr>
          <w:rFonts w:ascii="Symbol" w:hAnsi="Symbol"/>
          <w:color w:val="002060"/>
          <w:sz w:val="20"/>
          <w:szCs w:val="20"/>
        </w:rPr>
        <w:t></w:t>
      </w:r>
      <w:r>
        <w:rPr>
          <w:color w:val="002060"/>
          <w:sz w:val="14"/>
          <w:szCs w:val="14"/>
        </w:rPr>
        <w:t xml:space="preserve">         </w:t>
      </w:r>
      <w:r>
        <w:rPr>
          <w:rFonts w:ascii="Arial" w:hAnsi="Arial" w:cs="Arial"/>
          <w:b/>
          <w:bCs/>
          <w:color w:val="002060"/>
          <w:sz w:val="20"/>
          <w:szCs w:val="20"/>
        </w:rPr>
        <w:t>‘It was great to have time to look through the scheme and resources’</w:t>
      </w:r>
    </w:p>
    <w:p w:rsidR="00DB6F7F" w:rsidRDefault="00DB6F7F" w:rsidP="00DB6F7F">
      <w:pPr>
        <w:pStyle w:val="NormalWeb"/>
        <w:spacing w:line="360" w:lineRule="auto"/>
        <w:ind w:hanging="360"/>
        <w:jc w:val="both"/>
      </w:pPr>
      <w:r>
        <w:rPr>
          <w:rFonts w:ascii="Symbol" w:hAnsi="Symbol"/>
          <w:color w:val="002060"/>
          <w:sz w:val="20"/>
          <w:szCs w:val="20"/>
        </w:rPr>
        <w:t></w:t>
      </w:r>
      <w:r>
        <w:rPr>
          <w:color w:val="002060"/>
          <w:sz w:val="14"/>
          <w:szCs w:val="14"/>
        </w:rPr>
        <w:t xml:space="preserve">         </w:t>
      </w:r>
      <w:r>
        <w:rPr>
          <w:rFonts w:ascii="Arial" w:hAnsi="Arial" w:cs="Arial"/>
          <w:b/>
          <w:bCs/>
          <w:color w:val="002060"/>
          <w:sz w:val="20"/>
          <w:szCs w:val="20"/>
        </w:rPr>
        <w:t>‘I have a clear understanding of the scheme now and an action plan with clear timescales to work to.’</w:t>
      </w:r>
    </w:p>
    <w:p w:rsidR="00DB6F7F" w:rsidRDefault="00DB6F7F" w:rsidP="00DB6F7F">
      <w:pPr>
        <w:pStyle w:val="NormalWeb"/>
        <w:spacing w:line="360" w:lineRule="auto"/>
        <w:ind w:hanging="360"/>
        <w:jc w:val="both"/>
      </w:pPr>
      <w:r>
        <w:rPr>
          <w:rFonts w:ascii="Symbol" w:hAnsi="Symbol"/>
          <w:color w:val="002060"/>
          <w:sz w:val="20"/>
          <w:szCs w:val="20"/>
        </w:rPr>
        <w:t></w:t>
      </w:r>
      <w:r>
        <w:rPr>
          <w:color w:val="002060"/>
          <w:sz w:val="14"/>
          <w:szCs w:val="14"/>
        </w:rPr>
        <w:t xml:space="preserve">         </w:t>
      </w:r>
      <w:r>
        <w:rPr>
          <w:rFonts w:ascii="Arial" w:hAnsi="Arial" w:cs="Arial"/>
          <w:b/>
          <w:bCs/>
          <w:color w:val="002060"/>
          <w:sz w:val="20"/>
          <w:szCs w:val="20"/>
        </w:rPr>
        <w:t>‘A great course with useful information.’</w:t>
      </w:r>
    </w:p>
    <w:p w:rsidR="00DB6F7F" w:rsidRDefault="00DB6F7F" w:rsidP="00DB6F7F">
      <w:pPr>
        <w:pStyle w:val="NormalWeb"/>
        <w:spacing w:line="360" w:lineRule="auto"/>
        <w:ind w:hanging="360"/>
        <w:jc w:val="both"/>
      </w:pPr>
      <w:r>
        <w:rPr>
          <w:rFonts w:ascii="Symbol" w:hAnsi="Symbol"/>
          <w:color w:val="002060"/>
          <w:sz w:val="20"/>
          <w:szCs w:val="20"/>
        </w:rPr>
        <w:t></w:t>
      </w:r>
      <w:r>
        <w:rPr>
          <w:color w:val="002060"/>
          <w:sz w:val="14"/>
          <w:szCs w:val="14"/>
        </w:rPr>
        <w:t xml:space="preserve">         </w:t>
      </w:r>
      <w:r>
        <w:rPr>
          <w:rFonts w:ascii="Arial" w:hAnsi="Arial" w:cs="Arial"/>
          <w:b/>
          <w:bCs/>
          <w:color w:val="002060"/>
          <w:sz w:val="20"/>
          <w:szCs w:val="20"/>
        </w:rPr>
        <w:t>‘Very informative with a great overview of the scheme.’</w:t>
      </w:r>
    </w:p>
    <w:p w:rsidR="00DB6F7F" w:rsidRDefault="00DB6F7F" w:rsidP="00DB6F7F">
      <w:pPr>
        <w:pStyle w:val="NormalWeb"/>
      </w:pPr>
      <w:r>
        <w:rPr>
          <w:rFonts w:ascii="Arial" w:hAnsi="Arial" w:cs="Arial"/>
          <w:b/>
          <w:bCs/>
          <w:color w:val="002060"/>
          <w:sz w:val="28"/>
          <w:szCs w:val="28"/>
          <w:u w:val="single"/>
        </w:rPr>
        <w:lastRenderedPageBreak/>
        <w:t>Bookings and Enquiries</w:t>
      </w:r>
    </w:p>
    <w:p w:rsidR="00DB6F7F" w:rsidRDefault="00DB6F7F" w:rsidP="00DB6F7F">
      <w:pPr>
        <w:pStyle w:val="NormalWeb"/>
      </w:pPr>
      <w:r>
        <w:rPr>
          <w:rFonts w:ascii="Calibri" w:hAnsi="Calibri"/>
          <w:color w:val="002060"/>
        </w:rPr>
        <w:t xml:space="preserve">To book a place on this course </w:t>
      </w:r>
      <w:r>
        <w:rPr>
          <w:rFonts w:ascii="Calibri" w:hAnsi="Calibri"/>
          <w:b/>
          <w:bCs/>
          <w:color w:val="002060"/>
          <w:u w:val="single"/>
        </w:rPr>
        <w:t>book online by</w:t>
      </w:r>
      <w:r>
        <w:rPr>
          <w:rFonts w:ascii="Calibri" w:hAnsi="Calibri"/>
          <w:color w:val="002060"/>
          <w:u w:val="single"/>
        </w:rPr>
        <w:t xml:space="preserve"> </w:t>
      </w:r>
      <w:r>
        <w:rPr>
          <w:rFonts w:ascii="Calibri" w:hAnsi="Calibri"/>
          <w:b/>
          <w:bCs/>
          <w:color w:val="002060"/>
          <w:u w:val="single"/>
        </w:rPr>
        <w:t xml:space="preserve">clicking: </w:t>
      </w:r>
      <w:hyperlink r:id="rId6" w:history="1">
        <w:r>
          <w:rPr>
            <w:rStyle w:val="Hyperlink"/>
            <w:rFonts w:ascii="Calibri" w:hAnsi="Calibri"/>
            <w:b/>
            <w:bCs/>
          </w:rPr>
          <w:t>http://www.leedsforlearning.co.uk/Event/48399</w:t>
        </w:r>
      </w:hyperlink>
      <w:r>
        <w:rPr>
          <w:rFonts w:ascii="Calibri" w:hAnsi="Calibri"/>
          <w:b/>
          <w:bCs/>
          <w:color w:val="1F497D"/>
          <w:u w:val="single"/>
        </w:rPr>
        <w:t xml:space="preserve"> </w:t>
      </w:r>
    </w:p>
    <w:p w:rsidR="00DB6F7F" w:rsidRDefault="00DB6F7F" w:rsidP="00DB6F7F">
      <w:pPr>
        <w:pStyle w:val="NormalWeb"/>
      </w:pPr>
      <w:r>
        <w:rPr>
          <w:rFonts w:ascii="Calibri" w:hAnsi="Calibri"/>
          <w:color w:val="1F497D"/>
          <w:sz w:val="22"/>
          <w:szCs w:val="22"/>
        </w:rPr>
        <w:t> </w:t>
      </w:r>
    </w:p>
    <w:p w:rsidR="00DB6F7F" w:rsidRDefault="00DB6F7F" w:rsidP="00DB6F7F">
      <w:pPr>
        <w:pStyle w:val="NormalWeb"/>
      </w:pPr>
      <w:r>
        <w:rPr>
          <w:rFonts w:ascii="Calibri" w:hAnsi="Calibri"/>
          <w:color w:val="002060"/>
        </w:rPr>
        <w:t>If you have any queries about the contents of this course please contact Helen Smithies, PSHE &amp; Healthy Schools Consultant, Health &amp; Wellbeing Service:  </w:t>
      </w:r>
      <w:hyperlink r:id="rId7" w:tgtFrame="_blank" w:history="1">
        <w:r>
          <w:rPr>
            <w:rStyle w:val="Hyperlink"/>
            <w:rFonts w:ascii="Calibri" w:hAnsi="Calibri"/>
          </w:rPr>
          <w:t>helen.smithies@leeds.gov.uk</w:t>
        </w:r>
      </w:hyperlink>
    </w:p>
    <w:p w:rsidR="00DB6F7F" w:rsidRDefault="00DB6F7F" w:rsidP="00DB6F7F">
      <w:pPr>
        <w:pStyle w:val="NormalWeb"/>
      </w:pPr>
      <w:r>
        <w:rPr>
          <w:rFonts w:ascii="Calibri" w:hAnsi="Calibri"/>
          <w:color w:val="002060"/>
        </w:rPr>
        <w:t>I look forward to hearing from you.</w:t>
      </w:r>
    </w:p>
    <w:p w:rsidR="00DB6F7F" w:rsidRDefault="00DB6F7F" w:rsidP="00DB6F7F">
      <w:pPr>
        <w:pStyle w:val="NormalWeb"/>
      </w:pPr>
      <w:r>
        <w:rPr>
          <w:rFonts w:ascii="Calibri" w:hAnsi="Calibri"/>
          <w:color w:val="002060"/>
        </w:rPr>
        <w:t>Kind regards</w:t>
      </w:r>
    </w:p>
    <w:p w:rsidR="00DB6F7F" w:rsidRDefault="00DB6F7F" w:rsidP="00DB6F7F">
      <w:pPr>
        <w:pStyle w:val="NormalWeb"/>
      </w:pPr>
      <w:r>
        <w:rPr>
          <w:rFonts w:ascii="Calibri" w:hAnsi="Calibri"/>
          <w:color w:val="002060"/>
        </w:rPr>
        <w:t>Helen </w:t>
      </w:r>
    </w:p>
    <w:p w:rsidR="00DB6F7F" w:rsidRDefault="00DB6F7F" w:rsidP="00DB6F7F">
      <w:r>
        <w:rPr>
          <w:rFonts w:ascii="Calibri" w:hAnsi="Calibri"/>
          <w:color w:val="1F497D"/>
          <w:sz w:val="22"/>
          <w:szCs w:val="22"/>
        </w:rPr>
        <w:t> </w:t>
      </w:r>
    </w:p>
    <w:p w:rsidR="00DB6F7F" w:rsidRDefault="00DB6F7F" w:rsidP="00DB6F7F">
      <w:r>
        <w:rPr>
          <w:rFonts w:ascii="Arial" w:hAnsi="Arial" w:cs="Arial"/>
          <w:color w:val="000000"/>
          <w:sz w:val="16"/>
          <w:szCs w:val="16"/>
        </w:rPr>
        <w:t>Helen Smithies</w:t>
      </w:r>
    </w:p>
    <w:p w:rsidR="00DB6F7F" w:rsidRDefault="00DB6F7F" w:rsidP="00DB6F7F">
      <w:r>
        <w:rPr>
          <w:rFonts w:ascii="Arial" w:hAnsi="Arial" w:cs="Arial"/>
          <w:color w:val="FF0000"/>
          <w:sz w:val="16"/>
          <w:szCs w:val="16"/>
        </w:rPr>
        <w:t> </w:t>
      </w:r>
    </w:p>
    <w:p w:rsidR="00DB6F7F" w:rsidRDefault="00DB6F7F" w:rsidP="00DB6F7F">
      <w:r>
        <w:rPr>
          <w:rFonts w:ascii="Arial" w:hAnsi="Arial" w:cs="Arial"/>
          <w:color w:val="000000"/>
          <w:sz w:val="16"/>
          <w:szCs w:val="16"/>
        </w:rPr>
        <w:t xml:space="preserve">Healthy Schools and PSHE Consultant, Health and Wellbeing Service, Learning for Life, Children's Services, </w:t>
      </w:r>
    </w:p>
    <w:p w:rsidR="00DB6F7F" w:rsidRDefault="00DB6F7F" w:rsidP="00DB6F7F">
      <w:r>
        <w:rPr>
          <w:rFonts w:ascii="Arial" w:hAnsi="Arial" w:cs="Arial"/>
          <w:color w:val="000000"/>
          <w:sz w:val="16"/>
          <w:szCs w:val="16"/>
        </w:rPr>
        <w:t xml:space="preserve">Leeds City Council, Adams Court, Kildare Terrace, Whitehall Road, LEEDS LS12 1DB. </w:t>
      </w:r>
    </w:p>
    <w:p w:rsidR="00DB6F7F" w:rsidRDefault="00DB6F7F" w:rsidP="00DB6F7F">
      <w:r>
        <w:rPr>
          <w:rFonts w:ascii="Arial" w:hAnsi="Arial" w:cs="Arial"/>
          <w:color w:val="FF0000"/>
          <w:sz w:val="16"/>
          <w:szCs w:val="16"/>
        </w:rPr>
        <w:t> </w:t>
      </w:r>
    </w:p>
    <w:p w:rsidR="00DB6F7F" w:rsidRDefault="00DB6F7F" w:rsidP="00DB6F7F">
      <w:r>
        <w:rPr>
          <w:rFonts w:ascii="Arial" w:hAnsi="Arial" w:cs="Arial"/>
          <w:color w:val="000000"/>
          <w:sz w:val="16"/>
          <w:szCs w:val="16"/>
        </w:rPr>
        <w:t>Mobile: 07891 279418</w:t>
      </w:r>
    </w:p>
    <w:p w:rsidR="00DB6F7F" w:rsidRDefault="00DB6F7F" w:rsidP="00DB6F7F">
      <w:r>
        <w:rPr>
          <w:rFonts w:ascii="Arial" w:hAnsi="Arial" w:cs="Arial"/>
          <w:color w:val="000000"/>
          <w:sz w:val="16"/>
          <w:szCs w:val="16"/>
        </w:rPr>
        <w:t>Tel: 0113 378 6786</w:t>
      </w:r>
    </w:p>
    <w:p w:rsidR="00DB6F7F" w:rsidRDefault="00DB6F7F" w:rsidP="00DB6F7F">
      <w:r>
        <w:rPr>
          <w:rFonts w:ascii="Arial" w:hAnsi="Arial" w:cs="Arial"/>
          <w:color w:val="000000"/>
          <w:sz w:val="16"/>
          <w:szCs w:val="16"/>
        </w:rPr>
        <w:t>Admin: 0113 378 5254</w:t>
      </w:r>
    </w:p>
    <w:p w:rsidR="00DB6F7F" w:rsidRDefault="00DB6F7F" w:rsidP="00DB6F7F">
      <w:r>
        <w:rPr>
          <w:rFonts w:ascii="Arial" w:hAnsi="Arial" w:cs="Arial"/>
          <w:color w:val="000000"/>
          <w:sz w:val="16"/>
          <w:szCs w:val="16"/>
        </w:rPr>
        <w:t xml:space="preserve">Fax: 0113 336 7007 </w:t>
      </w:r>
    </w:p>
    <w:p w:rsidR="00DB6F7F" w:rsidRDefault="00DB6F7F" w:rsidP="00DB6F7F">
      <w:r>
        <w:rPr>
          <w:rFonts w:ascii="Arial" w:hAnsi="Arial" w:cs="Arial"/>
          <w:b/>
          <w:bCs/>
          <w:color w:val="0000FF"/>
          <w:sz w:val="16"/>
          <w:szCs w:val="16"/>
        </w:rPr>
        <w:t>Follow us on Twitter: @</w:t>
      </w:r>
      <w:proofErr w:type="spellStart"/>
      <w:r>
        <w:rPr>
          <w:rFonts w:ascii="Arial" w:hAnsi="Arial" w:cs="Arial"/>
          <w:b/>
          <w:bCs/>
          <w:color w:val="0000FF"/>
          <w:sz w:val="16"/>
          <w:szCs w:val="16"/>
        </w:rPr>
        <w:t>schoolwellbeing</w:t>
      </w:r>
      <w:proofErr w:type="spellEnd"/>
      <w:r>
        <w:rPr>
          <w:rFonts w:ascii="Arial" w:hAnsi="Arial" w:cs="Arial"/>
          <w:b/>
          <w:bCs/>
          <w:color w:val="0000FF"/>
          <w:sz w:val="16"/>
          <w:szCs w:val="16"/>
        </w:rPr>
        <w:t xml:space="preserve"> AND @</w:t>
      </w:r>
      <w:proofErr w:type="spellStart"/>
      <w:r>
        <w:rPr>
          <w:rFonts w:ascii="Arial" w:hAnsi="Arial" w:cs="Arial"/>
          <w:b/>
          <w:bCs/>
          <w:color w:val="0000FF"/>
          <w:sz w:val="16"/>
          <w:szCs w:val="16"/>
        </w:rPr>
        <w:t>healthyschools</w:t>
      </w:r>
      <w:proofErr w:type="spellEnd"/>
      <w:r>
        <w:rPr>
          <w:rFonts w:ascii="Arial" w:hAnsi="Arial" w:cs="Arial"/>
          <w:b/>
          <w:bCs/>
          <w:color w:val="0000FF"/>
          <w:sz w:val="16"/>
          <w:szCs w:val="16"/>
        </w:rPr>
        <w:t>_</w:t>
      </w:r>
    </w:p>
    <w:p w:rsidR="00DB6F7F" w:rsidRDefault="00DB6F7F" w:rsidP="00DB6F7F">
      <w:r>
        <w:rPr>
          <w:rFonts w:ascii="Calibri" w:hAnsi="Calibri"/>
          <w:color w:val="1F497D"/>
          <w:sz w:val="16"/>
          <w:szCs w:val="16"/>
        </w:rPr>
        <w:t> </w:t>
      </w:r>
    </w:p>
    <w:p w:rsidR="00DB6F7F" w:rsidRDefault="00DB6F7F" w:rsidP="00DB6F7F">
      <w:r>
        <w:rPr>
          <w:rFonts w:ascii="Arial" w:hAnsi="Arial" w:cs="Arial"/>
          <w:color w:val="000000"/>
          <w:sz w:val="16"/>
          <w:szCs w:val="16"/>
        </w:rPr>
        <w:t>News, updates and resources:</w:t>
      </w:r>
      <w:r>
        <w:rPr>
          <w:rFonts w:ascii="Arial" w:hAnsi="Arial" w:cs="Arial"/>
          <w:i/>
          <w:iCs/>
          <w:color w:val="000000"/>
          <w:sz w:val="16"/>
          <w:szCs w:val="16"/>
        </w:rPr>
        <w:t xml:space="preserve">  </w:t>
      </w:r>
      <w:hyperlink r:id="rId8" w:tooltip="http://www.schoolwellbeing.co.uk/" w:history="1">
        <w:r>
          <w:rPr>
            <w:rStyle w:val="Hyperlink"/>
            <w:rFonts w:ascii="Arial" w:hAnsi="Arial" w:cs="Arial"/>
            <w:i/>
            <w:iCs/>
            <w:sz w:val="16"/>
            <w:szCs w:val="16"/>
          </w:rPr>
          <w:t>www.schoolwellbeing.co.uk</w:t>
        </w:r>
      </w:hyperlink>
    </w:p>
    <w:p w:rsidR="00DB6F7F" w:rsidRDefault="00DB6F7F" w:rsidP="00DB6F7F">
      <w:r>
        <w:rPr>
          <w:rFonts w:ascii="Arial" w:hAnsi="Arial" w:cs="Arial"/>
          <w:color w:val="000000"/>
          <w:sz w:val="16"/>
          <w:szCs w:val="16"/>
        </w:rPr>
        <w:t>Online healthy school validation:</w:t>
      </w:r>
      <w:r>
        <w:rPr>
          <w:rFonts w:ascii="Arial" w:hAnsi="Arial" w:cs="Arial"/>
          <w:i/>
          <w:iCs/>
          <w:color w:val="000000"/>
          <w:sz w:val="16"/>
          <w:szCs w:val="16"/>
        </w:rPr>
        <w:t xml:space="preserve"> </w:t>
      </w:r>
      <w:r>
        <w:rPr>
          <w:rFonts w:ascii="Arial" w:hAnsi="Arial" w:cs="Arial"/>
          <w:b/>
          <w:bCs/>
          <w:i/>
          <w:iCs/>
          <w:color w:val="000080"/>
          <w:sz w:val="16"/>
          <w:szCs w:val="16"/>
        </w:rPr>
        <w:t> </w:t>
      </w:r>
      <w:hyperlink r:id="rId9" w:history="1">
        <w:r>
          <w:rPr>
            <w:rStyle w:val="Hyperlink"/>
            <w:rFonts w:ascii="Arial" w:hAnsi="Arial" w:cs="Arial"/>
            <w:i/>
            <w:iCs/>
            <w:sz w:val="16"/>
            <w:szCs w:val="16"/>
          </w:rPr>
          <w:t>www.healthyschools.org.uk</w:t>
        </w:r>
      </w:hyperlink>
      <w:r>
        <w:rPr>
          <w:rFonts w:ascii="Arial" w:hAnsi="Arial" w:cs="Arial"/>
          <w:b/>
          <w:bCs/>
          <w:i/>
          <w:iCs/>
          <w:color w:val="000000"/>
          <w:sz w:val="16"/>
          <w:szCs w:val="16"/>
        </w:rPr>
        <w:t xml:space="preserve"> </w:t>
      </w:r>
    </w:p>
    <w:p w:rsidR="00DB6F7F" w:rsidRDefault="00DB6F7F" w:rsidP="00DB6F7F">
      <w:r>
        <w:rPr>
          <w:rFonts w:ascii="Calibri" w:hAnsi="Calibri"/>
          <w:color w:val="1F497D"/>
          <w:sz w:val="22"/>
          <w:szCs w:val="22"/>
        </w:rPr>
        <w:t> </w:t>
      </w:r>
    </w:p>
    <w:p w:rsidR="00DB6F7F" w:rsidRDefault="00DB6F7F" w:rsidP="00DB6F7F">
      <w:pPr>
        <w:jc w:val="center"/>
      </w:pPr>
      <w:r>
        <w:rPr>
          <w:rFonts w:ascii="Calibri" w:hAnsi="Calibri"/>
          <w:b/>
          <w:bCs/>
          <w:noProof/>
          <w:color w:val="FF0000"/>
          <w:sz w:val="28"/>
          <w:szCs w:val="28"/>
        </w:rPr>
        <w:drawing>
          <wp:inline distT="0" distB="0" distL="0" distR="0">
            <wp:extent cx="525780" cy="670560"/>
            <wp:effectExtent l="0" t="0" r="7620" b="0"/>
            <wp:docPr id="1" name="Picture 1" descr="cid:image001.png@01D292D0.99E6A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92D0.99E6AC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25780" cy="670560"/>
                    </a:xfrm>
                    <a:prstGeom prst="rect">
                      <a:avLst/>
                    </a:prstGeom>
                    <a:noFill/>
                    <a:ln>
                      <a:noFill/>
                    </a:ln>
                  </pic:spPr>
                </pic:pic>
              </a:graphicData>
            </a:graphic>
          </wp:inline>
        </w:drawing>
      </w:r>
      <w:proofErr w:type="spellStart"/>
      <w:r>
        <w:rPr>
          <w:rFonts w:ascii="Calibri" w:hAnsi="Calibri"/>
          <w:b/>
          <w:bCs/>
          <w:color w:val="FF0000"/>
          <w:sz w:val="28"/>
          <w:szCs w:val="28"/>
        </w:rPr>
        <w:t>MindMate</w:t>
      </w:r>
      <w:proofErr w:type="spellEnd"/>
      <w:r>
        <w:rPr>
          <w:rFonts w:ascii="Calibri" w:hAnsi="Calibri"/>
          <w:b/>
          <w:bCs/>
          <w:color w:val="FF0000"/>
          <w:sz w:val="28"/>
          <w:szCs w:val="28"/>
        </w:rPr>
        <w:t xml:space="preserve"> Lessons Launch! </w:t>
      </w:r>
    </w:p>
    <w:p w:rsidR="00DB6F7F" w:rsidRDefault="00DB6F7F" w:rsidP="00DB6F7F">
      <w:pPr>
        <w:jc w:val="center"/>
      </w:pPr>
      <w:r>
        <w:rPr>
          <w:rFonts w:ascii="Calibri" w:hAnsi="Calibri"/>
          <w:b/>
          <w:bCs/>
          <w:color w:val="1F497D"/>
          <w:sz w:val="22"/>
          <w:szCs w:val="22"/>
        </w:rPr>
        <w:t>A</w:t>
      </w:r>
      <w:r>
        <w:rPr>
          <w:rFonts w:ascii="Calibri" w:hAnsi="Calibri"/>
          <w:color w:val="1F497D"/>
          <w:sz w:val="22"/>
          <w:szCs w:val="22"/>
        </w:rPr>
        <w:t xml:space="preserve"> </w:t>
      </w:r>
      <w:r>
        <w:rPr>
          <w:rFonts w:ascii="Calibri" w:hAnsi="Calibri"/>
          <w:b/>
          <w:bCs/>
          <w:color w:val="1F497D"/>
          <w:sz w:val="22"/>
          <w:szCs w:val="22"/>
        </w:rPr>
        <w:t>brand new and exciting Social, Emotional and Mental Health (SEMH) curriculum for KS1 -4</w:t>
      </w:r>
      <w:r>
        <w:rPr>
          <w:rFonts w:ascii="Calibri" w:hAnsi="Calibri"/>
          <w:color w:val="1F497D"/>
          <w:sz w:val="22"/>
          <w:szCs w:val="22"/>
        </w:rPr>
        <w:t xml:space="preserve">. </w:t>
      </w:r>
    </w:p>
    <w:p w:rsidR="00DB6F7F" w:rsidRDefault="00DB6F7F" w:rsidP="00DB6F7F">
      <w:pPr>
        <w:jc w:val="center"/>
      </w:pPr>
      <w:r>
        <w:rPr>
          <w:rFonts w:ascii="Calibri" w:hAnsi="Calibri"/>
          <w:color w:val="1F497D"/>
          <w:sz w:val="22"/>
          <w:szCs w:val="22"/>
          <w:u w:val="single"/>
        </w:rPr>
        <w:t>Free to Leeds schools.</w:t>
      </w:r>
      <w:r>
        <w:rPr>
          <w:rFonts w:ascii="Calibri" w:hAnsi="Calibri"/>
          <w:color w:val="1F497D"/>
          <w:sz w:val="22"/>
          <w:szCs w:val="22"/>
        </w:rPr>
        <w:t xml:space="preserve"> 3rd May, Civic Hall, Leeds. Book your </w:t>
      </w:r>
      <w:r>
        <w:rPr>
          <w:rFonts w:ascii="Calibri" w:hAnsi="Calibri"/>
          <w:b/>
          <w:bCs/>
          <w:color w:val="1F497D"/>
          <w:sz w:val="22"/>
          <w:szCs w:val="22"/>
        </w:rPr>
        <w:t>free</w:t>
      </w:r>
      <w:r>
        <w:rPr>
          <w:rFonts w:ascii="Calibri" w:hAnsi="Calibri"/>
          <w:color w:val="1F497D"/>
          <w:sz w:val="22"/>
          <w:szCs w:val="22"/>
        </w:rPr>
        <w:t xml:space="preserve"> place via this link: </w:t>
      </w:r>
      <w:hyperlink r:id="rId12" w:history="1">
        <w:r>
          <w:rPr>
            <w:rStyle w:val="Hyperlink"/>
            <w:rFonts w:ascii="Calibri" w:hAnsi="Calibri"/>
            <w:sz w:val="22"/>
            <w:szCs w:val="22"/>
          </w:rPr>
          <w:t>www.leedsforlearning.co.uk/Event/46792</w:t>
        </w:r>
      </w:hyperlink>
    </w:p>
    <w:p w:rsidR="00DB6F7F" w:rsidRDefault="00DB6F7F" w:rsidP="00DB6F7F">
      <w:r>
        <w:rPr>
          <w:rFonts w:ascii="Calibri" w:hAnsi="Calibri"/>
          <w:color w:val="1F497D"/>
          <w:sz w:val="22"/>
          <w:szCs w:val="22"/>
        </w:rPr>
        <w:t> </w:t>
      </w:r>
    </w:p>
    <w:p w:rsidR="00DB6F7F" w:rsidRDefault="00DB6F7F" w:rsidP="00DB6F7F">
      <w:pPr>
        <w:pStyle w:val="NormalWeb"/>
      </w:pPr>
      <w:r>
        <w:rPr>
          <w:rFonts w:ascii="Calibri" w:hAnsi="Calibri"/>
          <w:color w:val="000000"/>
        </w:rPr>
        <w:t> </w:t>
      </w:r>
    </w:p>
    <w:p w:rsidR="00DB6F7F" w:rsidRDefault="000E35F7" w:rsidP="00DB6F7F">
      <w:pPr>
        <w:jc w:val="center"/>
        <w:rPr>
          <w:rFonts w:eastAsia="Times New Roman"/>
          <w:sz w:val="20"/>
          <w:szCs w:val="20"/>
        </w:rPr>
      </w:pPr>
      <w:r>
        <w:rPr>
          <w:rFonts w:eastAsia="Times New Roman"/>
          <w:sz w:val="20"/>
          <w:szCs w:val="20"/>
        </w:rPr>
        <w:pict>
          <v:rect id="_x0000_i1025" style="width:451.3pt;height:1.2pt" o:hralign="center" o:hrstd="t" o:hr="t" fillcolor="#a0a0a0" stroked="f"/>
        </w:pict>
      </w:r>
    </w:p>
    <w:p w:rsidR="00DB6F7F" w:rsidRDefault="00DB6F7F" w:rsidP="00DB6F7F">
      <w:r>
        <w:rPr>
          <w:sz w:val="20"/>
          <w:szCs w:val="20"/>
        </w:rPr>
        <w:t xml:space="preserve">The information in this email (and any attachment) may be for the intended recipient only. If you know you are not the intended recipient, please do not use or disclose the information in any way and please delete this email (and any attachment) from your system. </w:t>
      </w:r>
    </w:p>
    <w:p w:rsidR="00DB6F7F" w:rsidRDefault="00DB6F7F" w:rsidP="00DB6F7F">
      <w:pPr>
        <w:rPr>
          <w:sz w:val="20"/>
          <w:szCs w:val="20"/>
        </w:rPr>
      </w:pPr>
      <w:r>
        <w:rPr>
          <w:sz w:val="20"/>
          <w:szCs w:val="20"/>
        </w:rPr>
        <w:t xml:space="preserve">The Council does not accept service of legal documents by e-mail. </w:t>
      </w:r>
    </w:p>
    <w:p w:rsidR="00DB6F7F" w:rsidRDefault="000E35F7" w:rsidP="00DB6F7F">
      <w:pPr>
        <w:jc w:val="center"/>
        <w:rPr>
          <w:rFonts w:eastAsia="Times New Roman"/>
          <w:sz w:val="20"/>
          <w:szCs w:val="20"/>
        </w:rPr>
      </w:pPr>
      <w:r>
        <w:rPr>
          <w:rFonts w:eastAsia="Times New Roman"/>
          <w:sz w:val="20"/>
          <w:szCs w:val="20"/>
        </w:rPr>
        <w:pict>
          <v:rect id="_x0000_i1026" style="width:451.3pt;height:1.2pt" o:hralign="center" o:hrstd="t" o:hr="t" fillcolor="#a0a0a0" stroked="f"/>
        </w:pict>
      </w:r>
    </w:p>
    <w:p w:rsidR="00DB6F7F" w:rsidRDefault="00DB6F7F" w:rsidP="00DB6F7F">
      <w:pPr>
        <w:pStyle w:val="NormalWeb"/>
      </w:pPr>
      <w:r>
        <w:rPr>
          <w:sz w:val="20"/>
          <w:szCs w:val="20"/>
        </w:rPr>
        <w:t> </w:t>
      </w:r>
    </w:p>
    <w:p w:rsidR="00DE1106" w:rsidRDefault="00DE1106"/>
    <w:sectPr w:rsidR="00DE1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66505"/>
    <w:multiLevelType w:val="hybridMultilevel"/>
    <w:tmpl w:val="05A858D6"/>
    <w:lvl w:ilvl="0" w:tplc="A2808D90">
      <w:numFmt w:val="bullet"/>
      <w:lvlText w:val=""/>
      <w:lvlJc w:val="left"/>
      <w:pPr>
        <w:ind w:left="360" w:hanging="360"/>
      </w:pPr>
      <w:rPr>
        <w:rFonts w:ascii="Symbol" w:eastAsia="Calibri" w:hAnsi="Symbol" w:cs="Times New Roman" w:hint="default"/>
        <w:color w:val="00206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7F"/>
    <w:rsid w:val="000E35F7"/>
    <w:rsid w:val="00DB6F7F"/>
    <w:rsid w:val="00DE1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7F"/>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DB6F7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F7F"/>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DB6F7F"/>
    <w:rPr>
      <w:color w:val="0000FF"/>
      <w:u w:val="single"/>
    </w:rPr>
  </w:style>
  <w:style w:type="paragraph" w:styleId="NormalWeb">
    <w:name w:val="Normal (Web)"/>
    <w:basedOn w:val="Normal"/>
    <w:uiPriority w:val="99"/>
    <w:semiHidden/>
    <w:unhideWhenUsed/>
    <w:rsid w:val="00DB6F7F"/>
  </w:style>
  <w:style w:type="paragraph" w:styleId="BalloonText">
    <w:name w:val="Balloon Text"/>
    <w:basedOn w:val="Normal"/>
    <w:link w:val="BalloonTextChar"/>
    <w:uiPriority w:val="99"/>
    <w:semiHidden/>
    <w:unhideWhenUsed/>
    <w:rsid w:val="00DB6F7F"/>
    <w:rPr>
      <w:rFonts w:ascii="Tahoma" w:hAnsi="Tahoma" w:cs="Tahoma"/>
      <w:sz w:val="16"/>
      <w:szCs w:val="16"/>
    </w:rPr>
  </w:style>
  <w:style w:type="character" w:customStyle="1" w:styleId="BalloonTextChar">
    <w:name w:val="Balloon Text Char"/>
    <w:basedOn w:val="DefaultParagraphFont"/>
    <w:link w:val="BalloonText"/>
    <w:uiPriority w:val="99"/>
    <w:semiHidden/>
    <w:rsid w:val="00DB6F7F"/>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7F"/>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DB6F7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F7F"/>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DB6F7F"/>
    <w:rPr>
      <w:color w:val="0000FF"/>
      <w:u w:val="single"/>
    </w:rPr>
  </w:style>
  <w:style w:type="paragraph" w:styleId="NormalWeb">
    <w:name w:val="Normal (Web)"/>
    <w:basedOn w:val="Normal"/>
    <w:uiPriority w:val="99"/>
    <w:semiHidden/>
    <w:unhideWhenUsed/>
    <w:rsid w:val="00DB6F7F"/>
  </w:style>
  <w:style w:type="paragraph" w:styleId="BalloonText">
    <w:name w:val="Balloon Text"/>
    <w:basedOn w:val="Normal"/>
    <w:link w:val="BalloonTextChar"/>
    <w:uiPriority w:val="99"/>
    <w:semiHidden/>
    <w:unhideWhenUsed/>
    <w:rsid w:val="00DB6F7F"/>
    <w:rPr>
      <w:rFonts w:ascii="Tahoma" w:hAnsi="Tahoma" w:cs="Tahoma"/>
      <w:sz w:val="16"/>
      <w:szCs w:val="16"/>
    </w:rPr>
  </w:style>
  <w:style w:type="character" w:customStyle="1" w:styleId="BalloonTextChar">
    <w:name w:val="Balloon Text Char"/>
    <w:basedOn w:val="DefaultParagraphFont"/>
    <w:link w:val="BalloonText"/>
    <w:uiPriority w:val="99"/>
    <w:semiHidden/>
    <w:rsid w:val="00DB6F7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wellbeing.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len.smithies@leeds.gov.uk" TargetMode="External"/><Relationship Id="rId12" Type="http://schemas.openxmlformats.org/officeDocument/2006/relationships/hyperlink" Target="http://www.leedsforlearning.co.uk/Event/467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dsforlearning.co.uk/Event/48399" TargetMode="External"/><Relationship Id="rId11" Type="http://schemas.openxmlformats.org/officeDocument/2006/relationships/image" Target="cid:image001.png@01D2A8A3.9D375330"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ealthyschool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Pomeroy</dc:creator>
  <cp:lastModifiedBy>Fiona Binns</cp:lastModifiedBy>
  <cp:revision>2</cp:revision>
  <dcterms:created xsi:type="dcterms:W3CDTF">2017-04-03T09:25:00Z</dcterms:created>
  <dcterms:modified xsi:type="dcterms:W3CDTF">2017-04-03T09:25:00Z</dcterms:modified>
</cp:coreProperties>
</file>