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2C" w:rsidRDefault="00D63CDA" w:rsidP="00D63CDA">
      <w:pPr>
        <w:jc w:val="right"/>
        <w:rPr>
          <w:b/>
          <w:sz w:val="28"/>
          <w:szCs w:val="28"/>
          <w:u w:val="single"/>
        </w:rPr>
      </w:pPr>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AD0F44">
        <w:t xml:space="preserve"> of EXCESS </w:t>
      </w:r>
      <w:r w:rsidR="00B3778D">
        <w:t xml:space="preserve">revenue </w:t>
      </w:r>
      <w:r w:rsidR="00AD0F44">
        <w:t xml:space="preserve">balances. </w:t>
      </w:r>
      <w:r w:rsidR="00F00FE6" w:rsidRPr="00F00FE6">
        <w:t xml:space="preserve">It is sound financial management </w:t>
      </w:r>
      <w:r w:rsidR="00F00FE6">
        <w:t>for schools to retain a small reserve from year to year.</w:t>
      </w:r>
      <w:r w:rsidR="00C44362">
        <w:t xml:space="preserve"> In tighter</w:t>
      </w:r>
      <w:r w:rsidR="00990EBD">
        <w:t xml:space="preserve"> financial times, it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F00FE6">
        <w:t xml:space="preserve"> Th</w:t>
      </w:r>
      <w:r>
        <w:t>e</w:t>
      </w:r>
      <w:r w:rsidR="00C66919">
        <w:t xml:space="preserve"> approach</w:t>
      </w:r>
      <w:r>
        <w:t xml:space="preserve"> outlined in this paper</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Please see paragraph 2.</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 </w:t>
      </w:r>
      <w:r w:rsidR="00E534A5">
        <w:t xml:space="preserve">an </w:t>
      </w:r>
      <w:r w:rsidR="00EA09FF">
        <w:t>acceptable reserve,</w:t>
      </w:r>
      <w:r>
        <w:t xml:space="preserve"> should be exceptional rather than a normal feature of a school’s budget management. The key purpo</w:t>
      </w:r>
      <w:r w:rsidR="00077BC8">
        <w:t>se behind the</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significant capital works</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0025E4">
        <w:t>, including the Priority Schools</w:t>
      </w:r>
      <w:r w:rsidR="00DC2B34">
        <w:t xml:space="preserve"> Building Programme</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expenditure is not even year on year,</w:t>
      </w:r>
      <w:r>
        <w:t xml:space="preserve"> including Building Schools for the Future</w:t>
      </w:r>
    </w:p>
    <w:p w:rsidR="00FE1F70" w:rsidRDefault="00FE1F70" w:rsidP="00406978">
      <w:pPr>
        <w:numPr>
          <w:ilvl w:val="0"/>
          <w:numId w:val="20"/>
        </w:numPr>
        <w:jc w:val="both"/>
      </w:pPr>
      <w:r>
        <w:t>Support costs associated with expanding pupil numbers</w:t>
      </w:r>
      <w:r w:rsidR="0042450D">
        <w:t xml:space="preserve"> and with protecting standards during a period of uncertaint</w:t>
      </w:r>
      <w:r w:rsidR="0083477C">
        <w:t>y and change</w:t>
      </w:r>
    </w:p>
    <w:p w:rsidR="00320984" w:rsidRDefault="00925B4F" w:rsidP="00406978">
      <w:pPr>
        <w:numPr>
          <w:ilvl w:val="0"/>
          <w:numId w:val="20"/>
        </w:numPr>
        <w:jc w:val="both"/>
      </w:pPr>
      <w:r>
        <w:t>Provide some protection</w:t>
      </w:r>
      <w:r w:rsidR="00FE1F70">
        <w:t xml:space="preserve"> in transition</w:t>
      </w:r>
      <w:r w:rsidR="001D5EC7">
        <w:t>,</w:t>
      </w:r>
      <w:r w:rsidR="00FE1F70">
        <w:t xml:space="preserve"> where a school is reducing in pupil numbers or where funding is known to be reducing in the following financial year</w:t>
      </w:r>
      <w:r>
        <w:t>, where to not smooth the impact of this will have a demonstra</w:t>
      </w:r>
      <w:r w:rsidR="0035399E">
        <w:t>bly negative impact on standards at the school</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p>
    <w:p w:rsidR="001D5EC7" w:rsidRDefault="001D5EC7" w:rsidP="00320984">
      <w:pPr>
        <w:jc w:val="both"/>
      </w:pPr>
    </w:p>
    <w:p w:rsidR="001D5EC7" w:rsidRDefault="0089399F" w:rsidP="00320984">
      <w:pPr>
        <w:jc w:val="both"/>
      </w:pPr>
      <w:r>
        <w:t xml:space="preserve">so long as </w:t>
      </w:r>
    </w:p>
    <w:p w:rsidR="001D5EC7" w:rsidRDefault="001D5EC7" w:rsidP="00320984">
      <w:pPr>
        <w:jc w:val="both"/>
      </w:pPr>
    </w:p>
    <w:p w:rsidR="001D5EC7" w:rsidRDefault="0089399F" w:rsidP="001D5EC7">
      <w:pPr>
        <w:numPr>
          <w:ilvl w:val="0"/>
          <w:numId w:val="29"/>
        </w:numPr>
        <w:jc w:val="both"/>
      </w:pPr>
      <w:r>
        <w:t>the Governing B</w:t>
      </w:r>
      <w:r w:rsidR="001D5EC7">
        <w:t>ody of the school has made deliberate</w:t>
      </w:r>
      <w:r>
        <w:t xml:space="preserve"> decisions to allocate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rsidR="001D5EC7" w:rsidRDefault="001D5EC7" w:rsidP="001D5EC7">
      <w:pPr>
        <w:numPr>
          <w:ilvl w:val="0"/>
          <w:numId w:val="29"/>
        </w:numPr>
        <w:jc w:val="both"/>
      </w:pPr>
      <w:r>
        <w:t xml:space="preserve">these decision do not detract from </w:t>
      </w:r>
      <w:r w:rsidR="0089399F">
        <w:t>maximising</w:t>
      </w:r>
      <w:r w:rsidR="005F7C26">
        <w:t xml:space="preserve"> the</w:t>
      </w:r>
      <w:r w:rsidR="00B64953">
        <w:t xml:space="preserve"> in year</w:t>
      </w:r>
      <w:r w:rsidR="00370CC8">
        <w:t xml:space="preserve"> spending</w:t>
      </w:r>
      <w:r w:rsidR="00B64953">
        <w:t xml:space="preserve"> of</w:t>
      </w:r>
      <w:r w:rsidR="005F7C26">
        <w:t xml:space="preserve"> revenue resources</w:t>
      </w:r>
      <w:r w:rsidR="009B7379">
        <w:t xml:space="preserve"> to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 xml:space="preserve">ensure compliance with this </w:t>
      </w:r>
      <w:r>
        <w:t>approach, every school will find it necessary to effectively monitor t</w:t>
      </w:r>
      <w:r w:rsidR="00472A84">
        <w:t>heir revenue budgets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w:t>
      </w:r>
      <w:proofErr w:type="spellStart"/>
      <w:r>
        <w:t>C</w:t>
      </w:r>
      <w:r w:rsidR="00847E6B">
        <w:t>lawback</w:t>
      </w:r>
      <w:proofErr w:type="spellEnd"/>
      <w:r>
        <w:t>’</w:t>
      </w:r>
      <w:r w:rsidR="00AF2AC8">
        <w:t xml:space="preserve"> may</w:t>
      </w:r>
      <w:r w:rsidR="00847E6B">
        <w:t xml:space="preserve"> be </w:t>
      </w:r>
      <w:proofErr w:type="spellStart"/>
      <w:r w:rsidR="00847E6B">
        <w:t>actioned</w:t>
      </w:r>
      <w:proofErr w:type="spellEnd"/>
      <w:r w:rsidR="00847E6B">
        <w:t xml:space="preserve"> where individual schools do not comply with the approach. The </w:t>
      </w:r>
      <w:proofErr w:type="spellStart"/>
      <w:r w:rsidR="00847E6B">
        <w:t>clawback</w:t>
      </w:r>
      <w:proofErr w:type="spellEnd"/>
      <w:r w:rsidR="00847E6B">
        <w:t xml:space="preserve">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 xml:space="preserve">what circumstances </w:t>
      </w:r>
      <w:proofErr w:type="spellStart"/>
      <w:r w:rsidR="006446F9">
        <w:t>clawback</w:t>
      </w:r>
      <w:proofErr w:type="spellEnd"/>
      <w:r w:rsidR="006446F9">
        <w:t xml:space="preserve"> may</w:t>
      </w:r>
      <w:r w:rsidR="006B5301">
        <w:t xml:space="preserve"> take place and how decisions will be taken.</w:t>
      </w:r>
    </w:p>
    <w:p w:rsidR="006B5301" w:rsidRDefault="006B5301" w:rsidP="006B5301">
      <w:pPr>
        <w:jc w:val="both"/>
      </w:pPr>
    </w:p>
    <w:p w:rsidR="00BC66D4" w:rsidRPr="00A11EA6" w:rsidRDefault="006B5301" w:rsidP="001B5A53">
      <w:pPr>
        <w:jc w:val="both"/>
      </w:pPr>
      <w:r>
        <w:t xml:space="preserve">1.6 </w:t>
      </w:r>
      <w:r w:rsidR="004B7924">
        <w:t>The</w:t>
      </w:r>
      <w:r w:rsidR="00765BF3">
        <w:t xml:space="preserve"> </w:t>
      </w:r>
      <w:r w:rsidR="00333D40">
        <w:t xml:space="preserve">approach </w:t>
      </w:r>
      <w:r w:rsidR="00796198">
        <w:t xml:space="preserve">however, </w:t>
      </w:r>
      <w:r w:rsidR="00333D40">
        <w:t>seeks to avoid penalising schools for ‘techn</w:t>
      </w:r>
      <w:r w:rsidR="006901AA">
        <w:t>ical infringements’</w:t>
      </w:r>
      <w:r w:rsidR="00333D40">
        <w:t>. The rules are much simpler</w:t>
      </w:r>
      <w:r w:rsidR="00164C56">
        <w:t xml:space="preserve"> than previously</w:t>
      </w:r>
      <w:r w:rsidR="00333D40">
        <w:t xml:space="preserve"> and the approach to the management of appeals for schools around the </w:t>
      </w:r>
      <w:proofErr w:type="spellStart"/>
      <w:r w:rsidR="00333D40">
        <w:t>cla</w:t>
      </w:r>
      <w:r>
        <w:t>wback</w:t>
      </w:r>
      <w:proofErr w:type="spellEnd"/>
      <w:r>
        <w:t xml:space="preserve"> process</w:t>
      </w:r>
      <w:r w:rsidR="006901AA">
        <w:t xml:space="preserve"> more straightforward. I</w:t>
      </w:r>
      <w:r w:rsidR="00BE7BCF">
        <w:t>n terms of reporting of schemes by schools</w:t>
      </w:r>
      <w:r w:rsidR="006901AA">
        <w:t xml:space="preserve"> however</w:t>
      </w:r>
      <w:r w:rsidR="00164C56">
        <w:t>, the</w:t>
      </w:r>
      <w:r w:rsidR="00BE7BCF">
        <w:t xml:space="preserve"> approach </w:t>
      </w:r>
      <w:r w:rsidR="006901AA">
        <w:t>will require</w:t>
      </w:r>
      <w:r w:rsidR="00BE7BCF">
        <w:t xml:space="preserve"> scho</w:t>
      </w:r>
      <w:r w:rsidR="009B3C05">
        <w:t>ols to be clear</w:t>
      </w:r>
      <w:r w:rsidR="00796198">
        <w:t xml:space="preserve"> a</w:t>
      </w:r>
      <w:r w:rsidR="00BE7BCF">
        <w:t>bou</w:t>
      </w:r>
      <w:r>
        <w:t>t timescales and values of expenditure</w:t>
      </w:r>
      <w:r w:rsidR="006901AA">
        <w:t xml:space="preserve"> before approval is given</w:t>
      </w:r>
      <w:r w:rsidR="00BE7BCF">
        <w:t>.</w:t>
      </w:r>
    </w:p>
    <w:p w:rsidR="00BC66D4" w:rsidRDefault="00BC66D4" w:rsidP="001B5A53">
      <w:pPr>
        <w:jc w:val="both"/>
        <w:rPr>
          <w:b/>
        </w:rPr>
      </w:pPr>
    </w:p>
    <w:p w:rsidR="002245EB" w:rsidRDefault="002245EB" w:rsidP="001B5A53">
      <w:pPr>
        <w:jc w:val="both"/>
        <w:rPr>
          <w:b/>
        </w:rPr>
      </w:pPr>
    </w:p>
    <w:p w:rsidR="002245EB" w:rsidRDefault="002245EB" w:rsidP="001B5A53">
      <w:pPr>
        <w:jc w:val="both"/>
        <w:rPr>
          <w:b/>
        </w:rPr>
      </w:pPr>
    </w:p>
    <w:p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0C0164">
        <w:t xml:space="preserve"> that could be held by different sizes of schools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 xml:space="preserve">ics of the attending pupils as these influence levels of funding e.g. </w:t>
      </w:r>
      <w:r w:rsidR="00A27CD4">
        <w:t xml:space="preserve">of </w:t>
      </w:r>
      <w:r w:rsidR="00F4756A">
        <w:t>Pupil Premium</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700284">
        <w:rPr>
          <w:b/>
        </w:rPr>
        <w:t xml:space="preserve">the greater or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8358B8" w:rsidRPr="004E5C0E">
        <w:rPr>
          <w:b/>
        </w:rPr>
        <w:t xml:space="preserve"> or £6</w:t>
      </w:r>
      <w:r w:rsidR="00700284">
        <w:rPr>
          <w:b/>
        </w:rPr>
        <w:t>0,000</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 or 85% of 1 mo</w:t>
      </w:r>
      <w:r w:rsidR="00376437" w:rsidRPr="00EF7672">
        <w:rPr>
          <w:b/>
        </w:rPr>
        <w:t>n</w:t>
      </w:r>
      <w:r w:rsidRPr="00EF7672">
        <w:rPr>
          <w:b/>
        </w:rPr>
        <w:t>th’s average payment + £20,000</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8358B8" w:rsidP="00FC0759">
      <w:pPr>
        <w:jc w:val="both"/>
      </w:pPr>
      <w:r>
        <w:t xml:space="preserve">2.5 The thresholds are set recognising that schools </w:t>
      </w:r>
      <w:r w:rsidR="00C17A19">
        <w:t xml:space="preserve">will wish </w:t>
      </w:r>
      <w:r w:rsidR="003E5D75">
        <w:t>to build in some ‘room</w:t>
      </w:r>
      <w:r w:rsidR="00C17A19">
        <w:t>’</w:t>
      </w:r>
      <w:r>
        <w:t xml:space="preserve"> in their planning to avoid the risk of </w:t>
      </w:r>
      <w:proofErr w:type="spellStart"/>
      <w:r>
        <w:t>clawback</w:t>
      </w:r>
      <w:proofErr w:type="spellEnd"/>
      <w:r>
        <w:t>. In reality th</w:t>
      </w:r>
      <w:r w:rsidR="00C17A19">
        <w:t>erefore, schools are likely to</w:t>
      </w:r>
      <w:r>
        <w:t xml:space="preserve"> hold balances lower</w:t>
      </w:r>
      <w:r w:rsidR="00D72BA4">
        <w:t xml:space="preserve"> than 6% / 4%</w:t>
      </w:r>
      <w:r>
        <w:t>.</w:t>
      </w:r>
      <w:r w:rsidR="003B5916">
        <w:t xml:space="preserve"> Thes</w:t>
      </w:r>
      <w:r w:rsidR="00D72BA4">
        <w:t>e thresholds can be reviewed in</w:t>
      </w:r>
      <w:r w:rsidR="003B5916">
        <w:t xml:space="preserve"> future years.</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6F6CEC">
        <w:t>pre-populate each school’s Threshold within the template 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601EC8">
        <w:t xml:space="preserve"> at a value of</w:t>
      </w:r>
      <w:r w:rsidR="00D009EA">
        <w:t xml:space="preserve"> 6% (or £60,000) / 4</w:t>
      </w:r>
      <w:r w:rsidR="009143CE">
        <w:t>%</w:t>
      </w:r>
      <w:r w:rsidR="00855C9D">
        <w:t xml:space="preserve"> (Secondary Schools)</w:t>
      </w:r>
      <w:r w:rsidR="00601EC8">
        <w:t xml:space="preserve"> or less</w:t>
      </w:r>
      <w:r w:rsidR="009143CE">
        <w:t xml:space="preserve"> will not be required to take any </w:t>
      </w:r>
      <w:r w:rsidR="0027532A">
        <w:t xml:space="preserve">additional </w:t>
      </w:r>
      <w:r w:rsidR="009143CE">
        <w:t>action or to submit any additional information to the Local Authority</w:t>
      </w:r>
      <w:r w:rsidR="0027532A">
        <w:t>.</w:t>
      </w:r>
      <w:r w:rsidR="00855C9D">
        <w:t xml:space="preserve"> Schools that hold revenue balances above thes</w:t>
      </w:r>
      <w:r w:rsidR="00B464B8">
        <w:t>e thresholds must</w:t>
      </w:r>
      <w:r w:rsidR="00855C9D">
        <w:t xml:space="preserve"> submit schemes to be approved by the Local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 xml:space="preserve">ol, a proposal for </w:t>
      </w:r>
      <w:proofErr w:type="spellStart"/>
      <w:r w:rsidR="00CA467C">
        <w:t>clawback</w:t>
      </w:r>
      <w:proofErr w:type="spellEnd"/>
      <w:r w:rsidR="00CA467C">
        <w:t xml:space="preserve"> will</w:t>
      </w:r>
      <w:r w:rsidR="00855C9D">
        <w:t xml:space="preserve"> be pursued.</w:t>
      </w:r>
    </w:p>
    <w:p w:rsidR="001B5A53" w:rsidRDefault="001B5A53" w:rsidP="001B5A53">
      <w:pPr>
        <w:jc w:val="both"/>
      </w:pP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F36FCA">
        <w:t xml:space="preserve">. </w:t>
      </w:r>
    </w:p>
    <w:p w:rsidR="00005AD5" w:rsidRDefault="00005AD5" w:rsidP="001B5A53">
      <w:pPr>
        <w:jc w:val="both"/>
      </w:pPr>
    </w:p>
    <w:p w:rsidR="005A2D6F" w:rsidRDefault="00005AD5" w:rsidP="001B5A53">
      <w:pPr>
        <w:jc w:val="both"/>
      </w:pPr>
      <w:r>
        <w:t xml:space="preserve">3.2 </w:t>
      </w:r>
      <w:r w:rsidR="00A934D2">
        <w:t>However, 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t>
      </w:r>
      <w:r w:rsidR="00823EE9">
        <w:lastRenderedPageBreak/>
        <w:t>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to the Authority at any</w:t>
      </w:r>
      <w:r w:rsidR="005A2D6F">
        <w:rPr>
          <w:u w:val="single"/>
        </w:rPr>
        <w:t xml:space="preserve"> point</w:t>
      </w:r>
      <w:r w:rsidR="00E27605">
        <w:rPr>
          <w:u w:val="single"/>
        </w:rPr>
        <w:t xml:space="preserve"> 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p>
    <w:p w:rsidR="00002AB9" w:rsidRDefault="00002AB9" w:rsidP="001B5A53">
      <w:pPr>
        <w:jc w:val="both"/>
      </w:pPr>
    </w:p>
    <w:p w:rsidR="003549A2" w:rsidRDefault="00005AD5" w:rsidP="001B5A53">
      <w:pPr>
        <w:jc w:val="both"/>
      </w:pPr>
      <w:r>
        <w:t>4</w:t>
      </w:r>
      <w:r w:rsidR="003549A2">
        <w:t xml:space="preserve">.1 The balance that will be used to calculate the position of a school against the defined threshold will be the revenue balance that is recorded on the Council’s ledger following the completion of the financial year end i.e. including assets, liabilities and all other </w:t>
      </w:r>
      <w:r w:rsidR="006E2169">
        <w:t>year-end</w:t>
      </w:r>
      <w:r w:rsidR="003549A2">
        <w:t xml:space="preserve"> adjustments. </w:t>
      </w:r>
      <w:r w:rsidR="003F2B87">
        <w:t>At the point these balances are available, the Local Authority will publish a statement for schools, which will show the school’s revenue balance position compared against the school’s maximum.</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to catch schools out. In calculating</w:t>
      </w:r>
      <w:r w:rsidR="00002AB9">
        <w:t xml:space="preserve"> the value of surplus revenue balance held by </w:t>
      </w:r>
      <w:r w:rsidR="002A5840">
        <w:t>a school</w:t>
      </w:r>
      <w:r w:rsidR="00AB3E4C">
        <w:t xml:space="preserve"> at year end</w:t>
      </w:r>
      <w:r w:rsidR="00002AB9">
        <w:t>, t</w:t>
      </w:r>
      <w:r w:rsidR="000463CD">
        <w:t>he following will</w:t>
      </w:r>
      <w:r w:rsidR="009524E0">
        <w:t xml:space="preserve"> be</w:t>
      </w:r>
      <w:r w:rsidR="00F2708C">
        <w:t xml:space="preserve"> </w:t>
      </w:r>
      <w:r w:rsidR="00002AB9">
        <w:t>removed</w:t>
      </w:r>
      <w:r w:rsidR="00C52B2D">
        <w:t>:</w:t>
      </w:r>
    </w:p>
    <w:p w:rsidR="00B977AC" w:rsidRDefault="005E4AA6" w:rsidP="005E4AA6">
      <w:pPr>
        <w:tabs>
          <w:tab w:val="left" w:pos="3571"/>
        </w:tabs>
        <w:jc w:val="both"/>
      </w:pPr>
      <w:r>
        <w:tab/>
      </w:r>
    </w:p>
    <w:p w:rsidR="00002AB9" w:rsidRDefault="00AB3E4C" w:rsidP="00002AB9">
      <w:pPr>
        <w:numPr>
          <w:ilvl w:val="0"/>
          <w:numId w:val="30"/>
        </w:numPr>
        <w:jc w:val="both"/>
      </w:pPr>
      <w:r>
        <w:t>Any additional I01 – I05 funding allocated by the Local Authority to a school in the March advances update</w:t>
      </w:r>
    </w:p>
    <w:p w:rsidR="00AB3E4C" w:rsidRDefault="000C496E" w:rsidP="00002AB9">
      <w:pPr>
        <w:numPr>
          <w:ilvl w:val="0"/>
          <w:numId w:val="30"/>
        </w:numPr>
        <w:jc w:val="both"/>
      </w:pPr>
      <w:r>
        <w:t>The value of ‘internal’ liabilities recorded in a school’s year e</w:t>
      </w:r>
      <w:r w:rsidR="00C52B2D">
        <w:t>nd return (subject to checking)</w:t>
      </w:r>
    </w:p>
    <w:p w:rsidR="000C496E" w:rsidRDefault="00724FCF" w:rsidP="00002AB9">
      <w:pPr>
        <w:numPr>
          <w:ilvl w:val="0"/>
          <w:numId w:val="30"/>
        </w:numPr>
        <w:jc w:val="both"/>
      </w:pPr>
      <w:r>
        <w:t>The value of any Payroll Equalisation Adjustment at year end, where the result of this is to increase a school’s revenue balance</w:t>
      </w:r>
    </w:p>
    <w:p w:rsidR="00AC6B60" w:rsidRDefault="00724FCF" w:rsidP="00AC6B60">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received warning. The school would be required to discuss the circumstances of these adjustments with the Authority on an individual</w:t>
      </w:r>
      <w:r w:rsidR="00C52B2D">
        <w:t xml:space="preserve"> basis. We would not normally expect to make adjustments for RCCO</w:t>
      </w:r>
      <w:r w:rsidR="00AC6B60">
        <w:t xml:space="preserve"> transactions</w:t>
      </w:r>
      <w:r w:rsidR="00C52B2D">
        <w:t>, as these are requested by schools, or BSF transactions, as schools are notified of these</w:t>
      </w:r>
      <w:r w:rsidR="00303240">
        <w:t xml:space="preserve"> adjustments on a monthly basis</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 xml:space="preserve">separately as this will not be automatically identifiable from </w:t>
      </w:r>
      <w:r w:rsidR="00303240">
        <w:t xml:space="preserve">other </w:t>
      </w:r>
      <w:r w:rsidR="00935C7F">
        <w:t>school reports</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up to the equivalent of 6 months of annual turnover for the scho</w:t>
      </w:r>
      <w:bookmarkStart w:id="0" w:name="_GoBack"/>
      <w:bookmarkEnd w:id="0"/>
      <w:r>
        <w:t xml:space="preserve">ol’s childcare business. The school will need to specifically evidence this balance and the value of its turnover separately. </w:t>
      </w:r>
    </w:p>
    <w:p w:rsidR="001F0655" w:rsidRDefault="001F0655" w:rsidP="001F0655">
      <w:pPr>
        <w:numPr>
          <w:ilvl w:val="0"/>
          <w:numId w:val="30"/>
        </w:numPr>
        <w:jc w:val="both"/>
      </w:pPr>
      <w:r>
        <w:t xml:space="preserve">Any balance that relates to a </w:t>
      </w:r>
      <w:proofErr w:type="spellStart"/>
      <w:r>
        <w:t>ringfenced</w:t>
      </w:r>
      <w:proofErr w:type="spellEnd"/>
      <w:r>
        <w:t xml:space="preserve"> or earmarked external grant that has specific spending &amp; reporting requirements. This DOES NOT include the Pupil Premium</w:t>
      </w:r>
      <w:r w:rsidR="00EF2820">
        <w:t xml:space="preserve"> or the Teacher’s Pay / Pensions Grants</w:t>
      </w:r>
      <w:r>
        <w:t>. Schools wi</w:t>
      </w:r>
      <w:r w:rsidR="00BD05CE">
        <w:t>ll be required to evidence this</w:t>
      </w:r>
      <w:r>
        <w:t xml:space="preserve"> </w:t>
      </w:r>
      <w:r w:rsidR="00BD05CE">
        <w:t>balance</w:t>
      </w:r>
      <w:r w:rsidR="00713320">
        <w:t xml:space="preserve"> </w:t>
      </w:r>
      <w:r>
        <w:t>separately</w:t>
      </w:r>
      <w:r w:rsidR="00BD05CE">
        <w:t xml:space="preserve"> as this will not be automatically identifiable from other school reports</w:t>
      </w:r>
    </w:p>
    <w:p w:rsidR="00180639" w:rsidRDefault="00180639" w:rsidP="001F0655">
      <w:pPr>
        <w:numPr>
          <w:ilvl w:val="0"/>
          <w:numId w:val="30"/>
        </w:numPr>
        <w:jc w:val="both"/>
      </w:pPr>
      <w:r>
        <w:t>Any balance that relates to rates adjustments</w:t>
      </w:r>
    </w:p>
    <w:p w:rsidR="00EF7672" w:rsidRDefault="005E4AA6" w:rsidP="001F0655">
      <w:pPr>
        <w:numPr>
          <w:ilvl w:val="0"/>
          <w:numId w:val="30"/>
        </w:numPr>
        <w:jc w:val="both"/>
      </w:pPr>
      <w:r>
        <w:t>T</w:t>
      </w:r>
      <w:r w:rsidR="00EF7672">
        <w:t>he difference between the initial payment for Univ</w:t>
      </w:r>
      <w:r>
        <w:t xml:space="preserve">ersal Infant Free School Meals </w:t>
      </w:r>
      <w:r w:rsidR="00EF7672">
        <w:t xml:space="preserve">and an expected reduction in </w:t>
      </w:r>
      <w:r>
        <w:t>this</w:t>
      </w:r>
      <w:r w:rsidR="00EF7672">
        <w:t>, where take up is lower than anticipated, where this reduction is calculated and evidenced by the school</w:t>
      </w:r>
    </w:p>
    <w:p w:rsidR="00992924" w:rsidRDefault="00992924" w:rsidP="001F0655">
      <w:pPr>
        <w:numPr>
          <w:ilvl w:val="0"/>
          <w:numId w:val="30"/>
        </w:numPr>
        <w:jc w:val="both"/>
      </w:pPr>
      <w:r>
        <w:t>Any balance that relates to the New to English Centres of Excellence</w:t>
      </w:r>
      <w:r w:rsidR="004D1580">
        <w:t>. These schools will need to evidence this balance separately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AC6B60">
        <w:t xml:space="preserve"> In </w:t>
      </w:r>
      <w:r w:rsidR="001118BC">
        <w:t xml:space="preserve">also </w:t>
      </w:r>
      <w:r w:rsidR="00AC6B60">
        <w:t>seeking to avoid</w:t>
      </w:r>
      <w:r w:rsidR="001118BC">
        <w:t xml:space="preserve"> ‘penalising’ schools for small differences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 xml:space="preserve">ld, without proposing </w:t>
      </w:r>
      <w:proofErr w:type="spellStart"/>
      <w:r w:rsidR="004A7931">
        <w:t>clawback</w:t>
      </w:r>
      <w:proofErr w:type="spellEnd"/>
      <w:r w:rsidR="004A7931">
        <w:t>.</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73611E">
        <w:t>Having taken the items in 3.2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w:t>
      </w:r>
      <w:proofErr w:type="spellStart"/>
      <w:r w:rsidR="004A7931">
        <w:t>clawback</w:t>
      </w:r>
      <w:proofErr w:type="spellEnd"/>
      <w:r w:rsidR="004A7931">
        <w:t xml:space="preserve">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Evidence</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6043F1">
        <w:t>. This inclu</w:t>
      </w:r>
      <w:r w:rsidR="000025E4">
        <w:t>des contributions to the Priority Schools</w:t>
      </w:r>
      <w:r w:rsidR="006043F1">
        <w:t xml:space="preserve"> Building Programme</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expenditure is not even year on year, including Building Schools for the Future</w:t>
      </w:r>
    </w:p>
    <w:p w:rsidR="00B01766" w:rsidRDefault="00B01766" w:rsidP="00B01766">
      <w:pPr>
        <w:jc w:val="both"/>
      </w:pPr>
    </w:p>
    <w:p w:rsidR="00B01766" w:rsidRDefault="00303240" w:rsidP="00B01766">
      <w:pPr>
        <w:numPr>
          <w:ilvl w:val="0"/>
          <w:numId w:val="31"/>
        </w:numPr>
        <w:jc w:val="both"/>
      </w:pPr>
      <w:r>
        <w:t xml:space="preserve">Managing the </w:t>
      </w:r>
      <w:r w:rsidR="001F0655">
        <w:t>costs of expansion</w:t>
      </w:r>
      <w:r w:rsidR="004A2E60">
        <w:t xml:space="preserve"> of pupil numbers</w:t>
      </w:r>
    </w:p>
    <w:p w:rsidR="00B01766" w:rsidRDefault="00B01766" w:rsidP="00B01766">
      <w:pPr>
        <w:jc w:val="both"/>
      </w:pPr>
    </w:p>
    <w:p w:rsidR="00B01766" w:rsidRDefault="0073611E" w:rsidP="00B01766">
      <w:pPr>
        <w:numPr>
          <w:ilvl w:val="0"/>
          <w:numId w:val="31"/>
        </w:numPr>
        <w:jc w:val="both"/>
      </w:pPr>
      <w:r>
        <w:t xml:space="preserve">Managing financial difficulties associated with </w:t>
      </w:r>
      <w:r w:rsidR="00B01766">
        <w:t>a budget reduction in the following financial year, resulting from either a</w:t>
      </w:r>
      <w:r w:rsidR="00B01766" w:rsidRPr="00AE4832">
        <w:t xml:space="preserve"> </w:t>
      </w:r>
      <w:r w:rsidRPr="00AE4832">
        <w:t>significant</w:t>
      </w:r>
      <w:r>
        <w:t xml:space="preserve"> </w:t>
      </w:r>
      <w:r w:rsidR="00B01766">
        <w:t>reduct</w:t>
      </w:r>
      <w:r>
        <w:t xml:space="preserve">ion in pupil numbers or a loss or </w:t>
      </w:r>
      <w:r w:rsidRPr="00AE4832">
        <w:t>significant</w:t>
      </w:r>
      <w:r w:rsidR="00B01766" w:rsidRPr="00AE4832">
        <w:t xml:space="preserve"> reduction</w:t>
      </w:r>
      <w:r w:rsidR="00B01766">
        <w:t xml:space="preserve"> of a </w:t>
      </w:r>
      <w:r w:rsidR="00202FEC">
        <w:t xml:space="preserve">specific </w:t>
      </w:r>
      <w:r w:rsidR="00B01766">
        <w:t>funding stream</w:t>
      </w:r>
    </w:p>
    <w:p w:rsidR="00CE459F" w:rsidRDefault="00CE459F" w:rsidP="00CE459F">
      <w:pPr>
        <w:jc w:val="both"/>
      </w:pPr>
    </w:p>
    <w:p w:rsidR="00290B37" w:rsidRDefault="00CE459F" w:rsidP="001B5A53">
      <w:pPr>
        <w:numPr>
          <w:ilvl w:val="0"/>
          <w:numId w:val="31"/>
        </w:numPr>
        <w:jc w:val="both"/>
      </w:pPr>
      <w:r>
        <w:t>Managing exceptional circumstances in such a way as to avoid significant financial turbulence that may impact on standards. This may include, for example, outcomes of HR processes.</w:t>
      </w:r>
    </w:p>
    <w:p w:rsidR="00960ACE" w:rsidRDefault="00960ACE"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8A190F" w:rsidP="008A190F">
      <w:pPr>
        <w:numPr>
          <w:ilvl w:val="0"/>
          <w:numId w:val="37"/>
        </w:numPr>
        <w:jc w:val="both"/>
      </w:pPr>
      <w:r>
        <w:t xml:space="preserve">an extract from </w:t>
      </w:r>
      <w:r w:rsidRPr="00D55A11">
        <w:t xml:space="preserve">Governing Body </w:t>
      </w:r>
      <w:r>
        <w:t xml:space="preserve">or Finance Committee </w:t>
      </w:r>
      <w:r w:rsidRPr="00D55A11">
        <w:t>minutes</w:t>
      </w:r>
      <w:r>
        <w:t>, support</w:t>
      </w:r>
      <w:r w:rsidR="009D6806">
        <w:t xml:space="preserve"> by</w:t>
      </w:r>
      <w:r>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2245EB" w:rsidRDefault="002245EB" w:rsidP="002245EB">
      <w:pPr>
        <w:ind w:left="1080"/>
        <w:jc w:val="both"/>
      </w:pPr>
    </w:p>
    <w:p w:rsidR="009968E0" w:rsidRDefault="00A0600E" w:rsidP="001B5A53">
      <w:pPr>
        <w:numPr>
          <w:ilvl w:val="0"/>
          <w:numId w:val="37"/>
        </w:numPr>
        <w:jc w:val="both"/>
      </w:pPr>
      <w:r>
        <w:t>Schemes related to</w:t>
      </w:r>
      <w:r w:rsidR="008A190F">
        <w:t xml:space="preserve"> </w:t>
      </w:r>
      <w:r>
        <w:t xml:space="preserve">the management of the costs of </w:t>
      </w:r>
      <w:r w:rsidR="008A190F">
        <w:t>expansion, budget reduction or exceptional circumstances</w:t>
      </w:r>
      <w:r>
        <w:t xml:space="preserve"> will require additional verification from a party independent from the school</w:t>
      </w:r>
      <w:r w:rsidR="008A190F">
        <w:t xml:space="preserve"> e.g. confirmation of pupil numbers from admissions, confirmation of HR processes from the school’s HR supplier</w:t>
      </w:r>
      <w:r w:rsidR="004A2E60">
        <w:t xml:space="preserve">, a letter from a grant provider stating the ceasing of funding </w:t>
      </w:r>
      <w:r w:rsidR="009968E0">
        <w:t>etc.</w:t>
      </w:r>
      <w:r>
        <w:t xml:space="preserve"> This evidence will be independently verified by the Local Authority prior to approval. This is a key reason why it is important for schools to identify schemes and to check the compliance of schemes with the Local Authority as early as possible.</w:t>
      </w:r>
      <w:r w:rsidR="009968E0">
        <w:t xml:space="preserve"> The Protocol enables schools to manage their budgets, and to retain budget for the protection of the school’s financial position or managing the costs of change, over more than one year, provided that the school’s plan to do so is well considered and is appropriate. We would expect schools to request schemes either under the ‘Managing Financial Difficulties’ or the ‘Exceptional Circumstances’ provisions outlined in paragraph 5.1. In submitting schemes of this nature, the Authority expects schools to specify what aspect(s) of the school’s budget are being supported and the timescale of spend e.g. </w:t>
      </w:r>
      <w:r w:rsidR="009968E0" w:rsidRPr="009968E0">
        <w:rPr>
          <w:i/>
        </w:rPr>
        <w:t>£20,000 to continue Key Stage X group sizes to Septemb</w:t>
      </w:r>
      <w:r w:rsidR="009968E0">
        <w:rPr>
          <w:i/>
        </w:rPr>
        <w:t>er</w:t>
      </w:r>
      <w:r w:rsidR="009968E0" w:rsidRPr="009968E0">
        <w:rPr>
          <w:i/>
        </w:rPr>
        <w:t>, with restructure from this point’</w:t>
      </w:r>
      <w:r w:rsidR="009968E0">
        <w:t xml:space="preserve"> </w:t>
      </w:r>
      <w:r w:rsidR="009968E0" w:rsidRPr="009968E0">
        <w:rPr>
          <w:i/>
        </w:rPr>
        <w:t>(acceptable);</w:t>
      </w:r>
      <w:r w:rsidR="009968E0">
        <w:t xml:space="preserve"> </w:t>
      </w:r>
      <w:r w:rsidR="009968E0" w:rsidRPr="009968E0">
        <w:rPr>
          <w:i/>
        </w:rPr>
        <w:t>‘£20,000 to support next year’s budget’ (not acceptable).</w:t>
      </w:r>
      <w:r w:rsidR="009968E0">
        <w:t xml:space="preserve"> All submissions of this nature should include a copy of the school’s latest 3 year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t xml:space="preserve"> schools must evidence prior year commitment by governors to these schemes i.e. evidence that the commitment has been made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502AA3">
        <w:t>rotocol will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 xml:space="preserve">approach contains no specific provision for ‘prior 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502AA3" w:rsidRDefault="00A0600E" w:rsidP="00502AA3">
      <w:pPr>
        <w:jc w:val="both"/>
      </w:pPr>
      <w:r>
        <w:t>5.6</w:t>
      </w:r>
      <w:r w:rsidR="009D55B0">
        <w:t xml:space="preserve"> The</w:t>
      </w:r>
      <w:r w:rsidR="00502AA3">
        <w:t xml:space="preserve"> approach also contains no specific provision for </w:t>
      </w:r>
      <w:r w:rsidR="001224AB">
        <w:t xml:space="preserve">schools to hold additional balances for </w:t>
      </w:r>
      <w:r w:rsidR="00502AA3">
        <w:t xml:space="preserve">costs associated with </w:t>
      </w:r>
      <w:r w:rsidR="001224AB">
        <w:t>the settlement of equal value pay claims. As it is anticipated that the number of claims</w:t>
      </w:r>
      <w:r w:rsidR="003D4051">
        <w:t xml:space="preserve"> and cost to schools will reduce</w:t>
      </w:r>
      <w:r w:rsidR="001224AB">
        <w:t xml:space="preserve"> we woul</w:t>
      </w:r>
      <w:r w:rsidR="003D4051">
        <w:t>d expect schools</w:t>
      </w:r>
      <w:r w:rsidR="001224AB">
        <w:t xml:space="preserve"> to be able to manage these costs within their defined allowable reserves. However, </w:t>
      </w:r>
      <w:r w:rsidR="003D4051">
        <w:t>this is a position we can monitor, for the impact of further developments in case law.</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p>
    <w:p w:rsidR="00EC567F" w:rsidRDefault="00EC567F" w:rsidP="00EC567F">
      <w:pPr>
        <w:jc w:val="both"/>
      </w:pPr>
    </w:p>
    <w:p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 xml:space="preserve">he scheme approval / </w:t>
      </w:r>
      <w:proofErr w:type="spellStart"/>
      <w:r w:rsidR="00B435FC">
        <w:t>clawback</w:t>
      </w:r>
      <w:proofErr w:type="spellEnd"/>
      <w:r w:rsidR="00B435FC">
        <w:t xml:space="preserve"> processes are managed by the Local Authority (</w:t>
      </w:r>
      <w:smartTag w:uri="urn:schemas-microsoft-com:office:smarttags" w:element="PersonName">
        <w:smartTag w:uri="urn:schemas-microsoft-com:office:smarttags" w:element="PersonName">
          <w:r w:rsidR="00B435FC">
            <w:t>School Funding</w:t>
          </w:r>
        </w:smartTag>
        <w:r w:rsidR="00B435FC">
          <w:t xml:space="preserve"> Team</w:t>
        </w:r>
      </w:smartTag>
      <w:r w:rsidR="00B435FC">
        <w:t>) but overseen by the Schools Financial Performance Group</w:t>
      </w:r>
      <w:r w:rsidR="009968E0">
        <w:t xml:space="preserve"> (SFPG)</w:t>
      </w:r>
      <w:r w:rsidR="00B435FC">
        <w:t>, which is 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 xml:space="preserve">are in fact </w:t>
      </w:r>
      <w:r w:rsidR="00EF1C0F">
        <w:t xml:space="preserve">scrutinised and approved by the </w:t>
      </w:r>
      <w:smartTag w:uri="urn:schemas-microsoft-com:office:smarttags" w:element="PersonName">
        <w:r w:rsidR="00EF1C0F">
          <w:t>School Funding</w:t>
        </w:r>
      </w:smartTag>
      <w:r w:rsidR="00EF1C0F">
        <w:t xml:space="preserve">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 It may</w:t>
      </w:r>
      <w:r w:rsidR="003833E9">
        <w:t xml:space="preserve"> be necessary to collect further information from the school</w:t>
      </w:r>
      <w:r w:rsidR="000418D5">
        <w:t xml:space="preserve"> in support of their schemes</w:t>
      </w:r>
      <w:r w:rsidR="003833E9">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p>
    <w:p w:rsidR="009D6806" w:rsidRDefault="009D6806" w:rsidP="00B435FC">
      <w:pPr>
        <w:numPr>
          <w:ilvl w:val="0"/>
          <w:numId w:val="33"/>
        </w:numPr>
        <w:jc w:val="both"/>
      </w:pPr>
      <w:r>
        <w:t>schemes related to exceptional circumstances</w:t>
      </w:r>
    </w:p>
    <w:p w:rsidR="00EF1C0F" w:rsidRDefault="0032595B" w:rsidP="00B435FC">
      <w:pPr>
        <w:numPr>
          <w:ilvl w:val="0"/>
          <w:numId w:val="33"/>
        </w:numPr>
        <w:jc w:val="both"/>
      </w:pPr>
      <w:r>
        <w:t>where a school has submitted, or is planning to submit,</w:t>
      </w:r>
      <w:r w:rsidR="00EF1C0F">
        <w:t xml:space="preserve"> </w:t>
      </w:r>
      <w:r>
        <w:t>new schemes</w:t>
      </w:r>
      <w:r w:rsidR="00EF1C0F">
        <w:t xml:space="preserve"> in consecutive years</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w:t>
      </w:r>
      <w:smartTag w:uri="urn:schemas-microsoft-com:office:smarttags" w:element="PersonName">
        <w:r w:rsidR="00600013">
          <w:t>School Funding</w:t>
        </w:r>
      </w:smartTag>
      <w:r w:rsidR="00600013">
        <w:t xml:space="preserve"> Team</w:t>
      </w:r>
      <w:r w:rsidR="009D6806">
        <w:t xml:space="preserve"> not to comply with the P</w:t>
      </w:r>
      <w:r>
        <w:t>rotocol</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9968E0">
        <w:t xml:space="preserve"> where required</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32595B">
        <w:t xml:space="preserve"> a letter will</w:t>
      </w:r>
      <w:r w:rsidR="00895E10">
        <w:t xml:space="preserve"> be sent </w:t>
      </w:r>
      <w:r w:rsidR="0032595B">
        <w:t xml:space="preserve">to the school confirming approval and </w:t>
      </w:r>
      <w:r w:rsidR="00895E10">
        <w:t xml:space="preserve">warning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 xml:space="preserve">on </w:t>
      </w:r>
      <w:proofErr w:type="spellStart"/>
      <w:r w:rsidR="009325CC">
        <w:t>clawback</w:t>
      </w:r>
      <w:proofErr w:type="spellEnd"/>
      <w:r w:rsidR="009325CC">
        <w:t>.</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proofErr w:type="spellStart"/>
      <w:r w:rsidR="00895E10" w:rsidRPr="00895E10">
        <w:rPr>
          <w:b/>
          <w:u w:val="single"/>
        </w:rPr>
        <w:t>Clawback</w:t>
      </w:r>
      <w:proofErr w:type="spellEnd"/>
    </w:p>
    <w:p w:rsidR="00290278" w:rsidRDefault="00290278" w:rsidP="00290278">
      <w:pPr>
        <w:jc w:val="both"/>
        <w:rPr>
          <w:b/>
        </w:rPr>
      </w:pPr>
    </w:p>
    <w:p w:rsidR="00290278" w:rsidRPr="00290278" w:rsidRDefault="008059FE" w:rsidP="00290278">
      <w:pPr>
        <w:jc w:val="both"/>
      </w:pPr>
      <w:r>
        <w:t>8</w:t>
      </w:r>
      <w:r w:rsidR="00290278">
        <w:t xml:space="preserve">.1 Decisions on </w:t>
      </w:r>
      <w:proofErr w:type="spellStart"/>
      <w:r w:rsidR="00290278">
        <w:t>clawback</w:t>
      </w:r>
      <w:proofErr w:type="spellEnd"/>
      <w:r w:rsidR="00290278">
        <w:t xml:space="preserve"> will only be made following the confirmation of the year end position. This</w:t>
      </w:r>
      <w:r w:rsidR="006C6FAB">
        <w:t xml:space="preserve"> is normally</w:t>
      </w:r>
      <w:r w:rsidR="00290278">
        <w:t xml:space="preserve"> in May each year. Schools at risk of </w:t>
      </w:r>
      <w:proofErr w:type="spellStart"/>
      <w:r w:rsidR="00290278">
        <w:t>clawback</w:t>
      </w:r>
      <w:proofErr w:type="spellEnd"/>
      <w:r w:rsidR="00290278">
        <w:t xml:space="preserve">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w:t>
      </w:r>
      <w:proofErr w:type="spellStart"/>
      <w:r w:rsidR="00290278">
        <w:t>clawback</w:t>
      </w:r>
      <w:proofErr w:type="spellEnd"/>
      <w:r w:rsidR="00290278">
        <w:t xml:space="preserve">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 xml:space="preserve">.3 Schools will be at risk of </w:t>
      </w:r>
      <w:proofErr w:type="spellStart"/>
      <w:r w:rsidR="00E82976">
        <w:t>clawback</w:t>
      </w:r>
      <w:proofErr w:type="spellEnd"/>
      <w:r w:rsidR="00E82976">
        <w:t xml:space="preserve"> where:</w:t>
      </w:r>
    </w:p>
    <w:p w:rsidR="00E82976" w:rsidRDefault="00E82976" w:rsidP="00290278">
      <w:pPr>
        <w:jc w:val="both"/>
      </w:pPr>
    </w:p>
    <w:p w:rsidR="000418D5" w:rsidRDefault="000418D5" w:rsidP="000418D5">
      <w:pPr>
        <w:numPr>
          <w:ilvl w:val="0"/>
          <w:numId w:val="27"/>
        </w:numPr>
        <w:jc w:val="both"/>
      </w:pPr>
      <w:r>
        <w:t xml:space="preserve">A revenue balance in excess of the defined reserve threshold is held at year end and where no schemes have been submitted </w:t>
      </w:r>
      <w:r w:rsidR="00173D3D">
        <w:t>or where the value of schemes does not fully cover the value of excess (following the adjustments outlined in paragraph 4 and with a £3,000 allowance</w:t>
      </w:r>
    </w:p>
    <w:p w:rsidR="000418D5" w:rsidRDefault="000418D5" w:rsidP="000418D5">
      <w:pPr>
        <w:numPr>
          <w:ilvl w:val="0"/>
          <w:numId w:val="27"/>
        </w:numPr>
        <w:jc w:val="both"/>
      </w:pPr>
      <w:r>
        <w:t>A revenue balance in excess of the defined reserve threshold is held</w:t>
      </w:r>
      <w:r w:rsidR="00777B64">
        <w:t xml:space="preserve"> at year end</w:t>
      </w:r>
      <w:r>
        <w:t xml:space="preserve"> where the school has submitted schem</w:t>
      </w:r>
      <w:r w:rsidR="00B06A41">
        <w:t>es that do not comply with the P</w:t>
      </w:r>
      <w:r>
        <w:t>rotocol</w:t>
      </w:r>
    </w:p>
    <w:p w:rsidR="000418D5" w:rsidRDefault="00FE1761" w:rsidP="000418D5">
      <w:pPr>
        <w:numPr>
          <w:ilvl w:val="0"/>
          <w:numId w:val="27"/>
        </w:numPr>
        <w:jc w:val="both"/>
      </w:pPr>
      <w:r>
        <w:t>A revenue balance in excess of the defined reserve threshold is held at year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p>
    <w:p w:rsidR="000418D5" w:rsidRDefault="000418D5" w:rsidP="000418D5">
      <w:pPr>
        <w:numPr>
          <w:ilvl w:val="0"/>
          <w:numId w:val="27"/>
        </w:numPr>
        <w:jc w:val="both"/>
      </w:pPr>
      <w:r>
        <w:t>A school does not spend an approved scheme and where the school does not</w:t>
      </w:r>
      <w:r w:rsidR="00777B64">
        <w:t xml:space="preserve"> satisfactorily</w:t>
      </w:r>
      <w:r>
        <w:t xml:space="preserve"> evidence that this is the result of circumstances beyond the school’s control</w:t>
      </w:r>
    </w:p>
    <w:p w:rsidR="006872E0" w:rsidRDefault="006872E0" w:rsidP="00684553">
      <w:pPr>
        <w:ind w:left="360"/>
        <w:jc w:val="both"/>
      </w:pPr>
    </w:p>
    <w:p w:rsidR="00F735E5" w:rsidRDefault="008059FE" w:rsidP="00F735E5">
      <w:pPr>
        <w:jc w:val="both"/>
      </w:pPr>
      <w:r>
        <w:t>8</w:t>
      </w:r>
      <w:r w:rsidR="00FB5117">
        <w:t xml:space="preserve">.4 Where agreed, </w:t>
      </w:r>
      <w:proofErr w:type="spellStart"/>
      <w:r w:rsidR="00F735E5">
        <w:t>clawback</w:t>
      </w:r>
      <w:proofErr w:type="spellEnd"/>
      <w:r w:rsidR="00F735E5">
        <w:t xml:space="preserve"> will be </w:t>
      </w:r>
      <w:proofErr w:type="spellStart"/>
      <w:r w:rsidR="00F735E5">
        <w:t>actioned</w:t>
      </w:r>
      <w:proofErr w:type="spellEnd"/>
      <w:r w:rsidR="00F735E5">
        <w:t xml:space="preserve">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 it is</w:t>
      </w:r>
      <w:r w:rsidR="00E82976">
        <w:t xml:space="preserve"> the school’s responsibility to ensure that the scheme is</w:t>
      </w:r>
      <w:r w:rsidR="00056829">
        <w:t xml:space="preserve"> completed according to the timescale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he budget and monitoring</w:t>
      </w:r>
      <w:r w:rsidR="00016368">
        <w:t xml:space="preserve"> templates used by schools will be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will be required, as part of year 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in the view of the governing body, a scheme cannot go ahead or is required to be changed,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w:t>
      </w:r>
      <w:proofErr w:type="spellStart"/>
      <w:r w:rsidR="00DB5A6E">
        <w:t>clawback</w:t>
      </w:r>
      <w:proofErr w:type="spellEnd"/>
      <w:r w:rsidR="00DB5A6E">
        <w:t>.</w:t>
      </w:r>
    </w:p>
    <w:p w:rsidR="008059FE" w:rsidRDefault="008059FE" w:rsidP="000418D5">
      <w:pPr>
        <w:jc w:val="both"/>
      </w:pPr>
    </w:p>
    <w:p w:rsidR="00AB3E4C" w:rsidRPr="0099645D" w:rsidRDefault="008059FE" w:rsidP="007758A0">
      <w:pPr>
        <w:jc w:val="both"/>
      </w:pPr>
      <w:r>
        <w:t>9</w:t>
      </w:r>
      <w:r w:rsidR="000418D5">
        <w:t>.6 Where a school submits a scheme but where the school’s actual balance at 31 March is lower than the defined reserve threshold, the school will still be committed to this scheme. This is because this scheme should be built into the school’s medium term budget plan and should be agreed by governors as a priority for the school.</w:t>
      </w:r>
    </w:p>
    <w:sectPr w:rsidR="00AB3E4C" w:rsidRPr="0099645D" w:rsidSect="00A32864">
      <w:footerReference w:type="even" r:id="rId10"/>
      <w:footerReference w:type="default" r:id="rId11"/>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AC" w:rsidRDefault="006A1AAC">
      <w:r>
        <w:separator/>
      </w:r>
    </w:p>
  </w:endnote>
  <w:endnote w:type="continuationSeparator" w:id="0">
    <w:p w:rsidR="006A1AAC" w:rsidRDefault="006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4C8" w:rsidRDefault="003644C8" w:rsidP="00BC6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820">
      <w:rPr>
        <w:rStyle w:val="PageNumber"/>
        <w:noProof/>
      </w:rPr>
      <w:t>3</w:t>
    </w:r>
    <w:r>
      <w:rPr>
        <w:rStyle w:val="PageNumber"/>
      </w:rPr>
      <w:fldChar w:fldCharType="end"/>
    </w:r>
  </w:p>
  <w:p w:rsidR="003644C8" w:rsidRDefault="00EF2820" w:rsidP="00BC66D4">
    <w:pPr>
      <w:pStyle w:val="Footer"/>
      <w:ind w:right="360"/>
    </w:pPr>
    <w:r>
      <w:t>Version 8</w:t>
    </w:r>
    <w:r w:rsidR="00BE60C3">
      <w:t xml:space="preserve">; Issue date – </w:t>
    </w:r>
    <w: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AC" w:rsidRDefault="006A1AAC">
      <w:r>
        <w:separator/>
      </w:r>
    </w:p>
  </w:footnote>
  <w:footnote w:type="continuationSeparator" w:id="0">
    <w:p w:rsidR="006A1AAC" w:rsidRDefault="006A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4EE1"/>
    <w:rsid w:val="00156182"/>
    <w:rsid w:val="00160F26"/>
    <w:rsid w:val="00164C56"/>
    <w:rsid w:val="00167BFE"/>
    <w:rsid w:val="00173D3D"/>
    <w:rsid w:val="00176DDB"/>
    <w:rsid w:val="00180639"/>
    <w:rsid w:val="001811E0"/>
    <w:rsid w:val="00185FE6"/>
    <w:rsid w:val="0018742E"/>
    <w:rsid w:val="00187461"/>
    <w:rsid w:val="00187575"/>
    <w:rsid w:val="00190D01"/>
    <w:rsid w:val="00192334"/>
    <w:rsid w:val="00194055"/>
    <w:rsid w:val="001A6D55"/>
    <w:rsid w:val="001B4DF3"/>
    <w:rsid w:val="001B5A53"/>
    <w:rsid w:val="001D5EC7"/>
    <w:rsid w:val="001D7381"/>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C4F2C"/>
    <w:rsid w:val="002D3EE5"/>
    <w:rsid w:val="002D449E"/>
    <w:rsid w:val="002D4C2C"/>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A2E60"/>
    <w:rsid w:val="004A2F35"/>
    <w:rsid w:val="004A5943"/>
    <w:rsid w:val="004A7931"/>
    <w:rsid w:val="004B4AC1"/>
    <w:rsid w:val="004B6719"/>
    <w:rsid w:val="004B7924"/>
    <w:rsid w:val="004C16A4"/>
    <w:rsid w:val="004D1580"/>
    <w:rsid w:val="004E2A6D"/>
    <w:rsid w:val="004E2EA5"/>
    <w:rsid w:val="004E5C0E"/>
    <w:rsid w:val="004F3FD4"/>
    <w:rsid w:val="004F5D3A"/>
    <w:rsid w:val="00502AA3"/>
    <w:rsid w:val="00513C89"/>
    <w:rsid w:val="00520D47"/>
    <w:rsid w:val="0053284D"/>
    <w:rsid w:val="00532C8A"/>
    <w:rsid w:val="005334C3"/>
    <w:rsid w:val="00534FFD"/>
    <w:rsid w:val="005451FF"/>
    <w:rsid w:val="0055782E"/>
    <w:rsid w:val="00561F2B"/>
    <w:rsid w:val="00571D31"/>
    <w:rsid w:val="0058142C"/>
    <w:rsid w:val="00590866"/>
    <w:rsid w:val="005A2225"/>
    <w:rsid w:val="005A2D6F"/>
    <w:rsid w:val="005A646F"/>
    <w:rsid w:val="005A795C"/>
    <w:rsid w:val="005B1E8A"/>
    <w:rsid w:val="005C058D"/>
    <w:rsid w:val="005C2DAF"/>
    <w:rsid w:val="005E0D23"/>
    <w:rsid w:val="005E2CAB"/>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7DB"/>
    <w:rsid w:val="00652202"/>
    <w:rsid w:val="006523B6"/>
    <w:rsid w:val="00652822"/>
    <w:rsid w:val="0065572F"/>
    <w:rsid w:val="006608A5"/>
    <w:rsid w:val="00661C67"/>
    <w:rsid w:val="00661D45"/>
    <w:rsid w:val="00675BAB"/>
    <w:rsid w:val="00677FA8"/>
    <w:rsid w:val="006825D1"/>
    <w:rsid w:val="00684553"/>
    <w:rsid w:val="00684A44"/>
    <w:rsid w:val="00686042"/>
    <w:rsid w:val="006872E0"/>
    <w:rsid w:val="006901AA"/>
    <w:rsid w:val="00696686"/>
    <w:rsid w:val="006A1AAC"/>
    <w:rsid w:val="006A3C31"/>
    <w:rsid w:val="006B02E1"/>
    <w:rsid w:val="006B0B00"/>
    <w:rsid w:val="006B5301"/>
    <w:rsid w:val="006B7260"/>
    <w:rsid w:val="006C6FAB"/>
    <w:rsid w:val="006E2169"/>
    <w:rsid w:val="006E7FB3"/>
    <w:rsid w:val="006F0537"/>
    <w:rsid w:val="006F5459"/>
    <w:rsid w:val="006F6CEC"/>
    <w:rsid w:val="00700284"/>
    <w:rsid w:val="0071239A"/>
    <w:rsid w:val="00713320"/>
    <w:rsid w:val="00724FCF"/>
    <w:rsid w:val="00732C79"/>
    <w:rsid w:val="00733E08"/>
    <w:rsid w:val="00734D15"/>
    <w:rsid w:val="0073611E"/>
    <w:rsid w:val="00737B17"/>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317E6"/>
    <w:rsid w:val="0083477C"/>
    <w:rsid w:val="00834F38"/>
    <w:rsid w:val="008358B8"/>
    <w:rsid w:val="008404F6"/>
    <w:rsid w:val="00847D8D"/>
    <w:rsid w:val="00847E6B"/>
    <w:rsid w:val="00855C9D"/>
    <w:rsid w:val="00856D63"/>
    <w:rsid w:val="00864D10"/>
    <w:rsid w:val="00876B68"/>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15F3"/>
    <w:rsid w:val="009F445D"/>
    <w:rsid w:val="00A0600E"/>
    <w:rsid w:val="00A11EA6"/>
    <w:rsid w:val="00A127FC"/>
    <w:rsid w:val="00A16666"/>
    <w:rsid w:val="00A24041"/>
    <w:rsid w:val="00A27CD4"/>
    <w:rsid w:val="00A32864"/>
    <w:rsid w:val="00A369E3"/>
    <w:rsid w:val="00A420CC"/>
    <w:rsid w:val="00A65582"/>
    <w:rsid w:val="00A83EB3"/>
    <w:rsid w:val="00A861BF"/>
    <w:rsid w:val="00A9014F"/>
    <w:rsid w:val="00A90666"/>
    <w:rsid w:val="00A934D2"/>
    <w:rsid w:val="00A974C4"/>
    <w:rsid w:val="00AA5864"/>
    <w:rsid w:val="00AA686A"/>
    <w:rsid w:val="00AB3C12"/>
    <w:rsid w:val="00AB3E4C"/>
    <w:rsid w:val="00AB4C04"/>
    <w:rsid w:val="00AC6B60"/>
    <w:rsid w:val="00AC7FEB"/>
    <w:rsid w:val="00AD0F44"/>
    <w:rsid w:val="00AD3C0E"/>
    <w:rsid w:val="00AE2954"/>
    <w:rsid w:val="00AE4832"/>
    <w:rsid w:val="00AE6FE3"/>
    <w:rsid w:val="00AF2AC8"/>
    <w:rsid w:val="00B01766"/>
    <w:rsid w:val="00B04E61"/>
    <w:rsid w:val="00B065FD"/>
    <w:rsid w:val="00B06A41"/>
    <w:rsid w:val="00B129B0"/>
    <w:rsid w:val="00B3778D"/>
    <w:rsid w:val="00B41D07"/>
    <w:rsid w:val="00B435FC"/>
    <w:rsid w:val="00B464B8"/>
    <w:rsid w:val="00B46EF2"/>
    <w:rsid w:val="00B544BC"/>
    <w:rsid w:val="00B64953"/>
    <w:rsid w:val="00B84971"/>
    <w:rsid w:val="00B944B8"/>
    <w:rsid w:val="00B944D5"/>
    <w:rsid w:val="00B977AC"/>
    <w:rsid w:val="00BB214C"/>
    <w:rsid w:val="00BB3936"/>
    <w:rsid w:val="00BB6A3D"/>
    <w:rsid w:val="00BC2583"/>
    <w:rsid w:val="00BC66D4"/>
    <w:rsid w:val="00BD05CE"/>
    <w:rsid w:val="00BD33E7"/>
    <w:rsid w:val="00BD7CAC"/>
    <w:rsid w:val="00BE12E4"/>
    <w:rsid w:val="00BE60C3"/>
    <w:rsid w:val="00BE7BCF"/>
    <w:rsid w:val="00C122A5"/>
    <w:rsid w:val="00C13882"/>
    <w:rsid w:val="00C15319"/>
    <w:rsid w:val="00C17A19"/>
    <w:rsid w:val="00C30823"/>
    <w:rsid w:val="00C40809"/>
    <w:rsid w:val="00C42FF5"/>
    <w:rsid w:val="00C44362"/>
    <w:rsid w:val="00C445B4"/>
    <w:rsid w:val="00C52B2D"/>
    <w:rsid w:val="00C57E4E"/>
    <w:rsid w:val="00C63FB3"/>
    <w:rsid w:val="00C655D3"/>
    <w:rsid w:val="00C66493"/>
    <w:rsid w:val="00C66919"/>
    <w:rsid w:val="00C7464A"/>
    <w:rsid w:val="00C76E2E"/>
    <w:rsid w:val="00C839A6"/>
    <w:rsid w:val="00C86870"/>
    <w:rsid w:val="00CA158D"/>
    <w:rsid w:val="00CA467C"/>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72E7"/>
    <w:rsid w:val="00D47E37"/>
    <w:rsid w:val="00D63CDA"/>
    <w:rsid w:val="00D70C86"/>
    <w:rsid w:val="00D72BA4"/>
    <w:rsid w:val="00D84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6FCA"/>
    <w:rsid w:val="00F4756A"/>
    <w:rsid w:val="00F52BC7"/>
    <w:rsid w:val="00F66726"/>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DACB.7DFC7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23</cp:revision>
  <dcterms:created xsi:type="dcterms:W3CDTF">2015-02-24T12:50:00Z</dcterms:created>
  <dcterms:modified xsi:type="dcterms:W3CDTF">2019-03-20T17:12:00Z</dcterms:modified>
</cp:coreProperties>
</file>