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D3" w:rsidRDefault="00CD7360" w:rsidP="00424377">
      <w:pPr>
        <w:spacing w:line="240" w:lineRule="auto"/>
        <w:jc w:val="center"/>
        <w:rPr>
          <w:rFonts w:ascii="Trebuchet MS" w:hAnsi="Trebuchet MS"/>
          <w:b/>
          <w:sz w:val="28"/>
          <w:szCs w:val="28"/>
        </w:rPr>
      </w:pPr>
      <w:r>
        <w:rPr>
          <w:noProof/>
          <w:lang w:eastAsia="en-GB"/>
        </w:rPr>
        <w:drawing>
          <wp:anchor distT="0" distB="0" distL="114300" distR="114300" simplePos="0" relativeHeight="251657728" behindDoc="0" locked="0" layoutInCell="1" allowOverlap="1">
            <wp:simplePos x="0" y="0"/>
            <wp:positionH relativeFrom="column">
              <wp:posOffset>3806190</wp:posOffset>
            </wp:positionH>
            <wp:positionV relativeFrom="paragraph">
              <wp:posOffset>-422910</wp:posOffset>
            </wp:positionV>
            <wp:extent cx="2400300" cy="603250"/>
            <wp:effectExtent l="0" t="0" r="0"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60056" r="4765"/>
                    <a:stretch>
                      <a:fillRect/>
                    </a:stretch>
                  </pic:blipFill>
                  <pic:spPr bwMode="auto">
                    <a:xfrm>
                      <a:off x="0" y="0"/>
                      <a:ext cx="24003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4FD" w:rsidRDefault="002874FD" w:rsidP="00424377">
      <w:pPr>
        <w:spacing w:line="240" w:lineRule="auto"/>
        <w:jc w:val="center"/>
        <w:rPr>
          <w:rFonts w:ascii="Trebuchet MS" w:hAnsi="Trebuchet MS"/>
          <w:b/>
          <w:sz w:val="28"/>
          <w:szCs w:val="28"/>
        </w:rPr>
      </w:pPr>
    </w:p>
    <w:p w:rsidR="002874FD" w:rsidRDefault="002874FD" w:rsidP="00424377">
      <w:pPr>
        <w:spacing w:line="240" w:lineRule="auto"/>
        <w:jc w:val="center"/>
        <w:rPr>
          <w:rFonts w:ascii="Trebuchet MS" w:hAnsi="Trebuchet MS"/>
          <w:b/>
          <w:sz w:val="28"/>
          <w:szCs w:val="28"/>
        </w:rPr>
      </w:pPr>
    </w:p>
    <w:p w:rsidR="002874FD" w:rsidRDefault="002874FD" w:rsidP="00424377">
      <w:pPr>
        <w:spacing w:line="240" w:lineRule="auto"/>
        <w:jc w:val="center"/>
        <w:rPr>
          <w:rFonts w:ascii="Trebuchet MS" w:hAnsi="Trebuchet MS"/>
          <w:b/>
          <w:sz w:val="28"/>
          <w:szCs w:val="28"/>
        </w:rPr>
      </w:pPr>
    </w:p>
    <w:tbl>
      <w:tblPr>
        <w:tblpPr w:leftFromText="180" w:rightFromText="180" w:vertAnchor="page" w:horzAnchor="margin" w:tblpXSpec="center"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E650B" w:rsidTr="00E15F2B">
        <w:trPr>
          <w:trHeight w:val="765"/>
        </w:trPr>
        <w:tc>
          <w:tcPr>
            <w:tcW w:w="8522" w:type="dxa"/>
            <w:shd w:val="clear" w:color="auto" w:fill="E6E6E6"/>
          </w:tcPr>
          <w:p w:rsidR="000E6F0D" w:rsidRDefault="000E6F0D" w:rsidP="00E15F2B">
            <w:pPr>
              <w:jc w:val="center"/>
              <w:rPr>
                <w:b/>
                <w:sz w:val="32"/>
                <w:szCs w:val="32"/>
              </w:rPr>
            </w:pPr>
          </w:p>
          <w:p w:rsidR="000E6F0D" w:rsidRDefault="000E6F0D" w:rsidP="000E6F0D">
            <w:pPr>
              <w:jc w:val="center"/>
              <w:rPr>
                <w:b/>
                <w:sz w:val="32"/>
                <w:szCs w:val="32"/>
              </w:rPr>
            </w:pPr>
            <w:r w:rsidRPr="00090CA8">
              <w:rPr>
                <w:b/>
                <w:sz w:val="32"/>
                <w:szCs w:val="32"/>
              </w:rPr>
              <w:t xml:space="preserve">Short Breaks </w:t>
            </w:r>
            <w:r>
              <w:rPr>
                <w:b/>
                <w:sz w:val="32"/>
                <w:szCs w:val="32"/>
              </w:rPr>
              <w:t>Small Grants</w:t>
            </w:r>
          </w:p>
          <w:p w:rsidR="005D0C5A" w:rsidRPr="00090CA8" w:rsidRDefault="006C26F2" w:rsidP="00E15F2B">
            <w:pPr>
              <w:jc w:val="center"/>
              <w:rPr>
                <w:b/>
                <w:sz w:val="32"/>
                <w:szCs w:val="32"/>
              </w:rPr>
            </w:pPr>
            <w:r>
              <w:rPr>
                <w:b/>
                <w:sz w:val="32"/>
                <w:szCs w:val="32"/>
              </w:rPr>
              <w:t xml:space="preserve">Application </w:t>
            </w:r>
            <w:r w:rsidR="00E20758">
              <w:rPr>
                <w:b/>
                <w:sz w:val="32"/>
                <w:szCs w:val="32"/>
              </w:rPr>
              <w:t xml:space="preserve">Guidance Notes </w:t>
            </w:r>
          </w:p>
          <w:p w:rsidR="000E6F0D" w:rsidRPr="00763DEB" w:rsidRDefault="000E6F0D" w:rsidP="000E6F0D">
            <w:pPr>
              <w:jc w:val="center"/>
              <w:rPr>
                <w:rFonts w:cs="Arial"/>
                <w:b/>
                <w:bCs/>
                <w:sz w:val="40"/>
              </w:rPr>
            </w:pPr>
            <w:r>
              <w:rPr>
                <w:rFonts w:cs="Arial"/>
                <w:b/>
                <w:sz w:val="32"/>
                <w:szCs w:val="32"/>
              </w:rPr>
              <w:t xml:space="preserve">September 2017 – April 2018 </w:t>
            </w:r>
          </w:p>
          <w:p w:rsidR="003E650B" w:rsidRPr="00090CA8" w:rsidRDefault="003E650B" w:rsidP="00E15F2B">
            <w:pPr>
              <w:spacing w:after="480"/>
              <w:jc w:val="center"/>
              <w:rPr>
                <w:b/>
                <w:sz w:val="32"/>
                <w:szCs w:val="32"/>
              </w:rPr>
            </w:pPr>
          </w:p>
        </w:tc>
      </w:tr>
    </w:tbl>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Default="002874FD" w:rsidP="00424377">
      <w:pPr>
        <w:widowControl w:val="0"/>
        <w:kinsoku w:val="0"/>
        <w:overflowPunct w:val="0"/>
        <w:autoSpaceDE w:val="0"/>
        <w:autoSpaceDN w:val="0"/>
        <w:adjustRightInd w:val="0"/>
        <w:spacing w:after="0" w:line="240" w:lineRule="auto"/>
        <w:jc w:val="center"/>
        <w:rPr>
          <w:rFonts w:ascii="Arial" w:hAnsi="Arial" w:cs="Arial"/>
          <w:sz w:val="44"/>
          <w:szCs w:val="44"/>
        </w:rPr>
      </w:pPr>
    </w:p>
    <w:p w:rsidR="002874FD" w:rsidRPr="00424377" w:rsidRDefault="002874FD" w:rsidP="00424377">
      <w:pPr>
        <w:widowControl w:val="0"/>
        <w:kinsoku w:val="0"/>
        <w:overflowPunct w:val="0"/>
        <w:autoSpaceDE w:val="0"/>
        <w:autoSpaceDN w:val="0"/>
        <w:adjustRightInd w:val="0"/>
        <w:spacing w:after="0" w:line="240" w:lineRule="auto"/>
        <w:jc w:val="center"/>
        <w:rPr>
          <w:rFonts w:ascii="Arial" w:hAnsi="Arial" w:cs="Arial"/>
          <w:b/>
          <w:sz w:val="24"/>
          <w:lang w:eastAsia="en-GB"/>
        </w:rPr>
      </w:pPr>
    </w:p>
    <w:p w:rsidR="001A4F19" w:rsidRPr="001A4F19" w:rsidRDefault="00424377" w:rsidP="001A4F19">
      <w:pPr>
        <w:jc w:val="center"/>
        <w:rPr>
          <w:rFonts w:ascii="Arial" w:hAnsi="Arial" w:cs="Arial"/>
          <w:b/>
          <w:lang w:eastAsia="en-GB"/>
        </w:rPr>
      </w:pPr>
      <w:r w:rsidRPr="00424377">
        <w:rPr>
          <w:rFonts w:ascii="Arial" w:hAnsi="Arial" w:cs="Arial"/>
          <w:b/>
          <w:sz w:val="24"/>
          <w:lang w:eastAsia="en-GB"/>
        </w:rPr>
        <w:br w:type="page"/>
      </w:r>
      <w:r w:rsidR="001A4F19" w:rsidRPr="001A4F19">
        <w:rPr>
          <w:rFonts w:ascii="Arial" w:hAnsi="Arial" w:cs="Arial"/>
          <w:b/>
          <w:lang w:eastAsia="en-GB"/>
        </w:rPr>
        <w:lastRenderedPageBreak/>
        <w:t>CONTENTS</w:t>
      </w:r>
    </w:p>
    <w:p w:rsidR="001A4F19" w:rsidRPr="00AF669E" w:rsidRDefault="00AF669E" w:rsidP="007F5AFF">
      <w:pPr>
        <w:rPr>
          <w:rFonts w:ascii="Arial" w:hAnsi="Arial" w:cs="Arial"/>
          <w:b/>
          <w:lang w:eastAsia="en-GB"/>
        </w:rPr>
      </w:pPr>
      <w:r w:rsidRPr="00AF669E">
        <w:rPr>
          <w:rFonts w:ascii="Arial" w:hAnsi="Arial" w:cs="Arial"/>
          <w:b/>
          <w:lang w:eastAsia="en-GB"/>
        </w:rPr>
        <w:t xml:space="preserve">Details </w:t>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r>
      <w:r w:rsidRPr="00AF669E">
        <w:rPr>
          <w:rFonts w:ascii="Arial" w:hAnsi="Arial" w:cs="Arial"/>
          <w:b/>
          <w:lang w:eastAsia="en-GB"/>
        </w:rPr>
        <w:tab/>
        <w:t xml:space="preserve">       Page</w:t>
      </w:r>
    </w:p>
    <w:p w:rsidR="00CB2B18" w:rsidRPr="00CB2B18" w:rsidRDefault="00CB2B18" w:rsidP="007F5AFF">
      <w:pPr>
        <w:rPr>
          <w:rFonts w:ascii="Arial" w:hAnsi="Arial" w:cs="Arial"/>
          <w:lang w:eastAsia="en-GB"/>
        </w:rPr>
      </w:pPr>
      <w:r w:rsidRPr="00A875FA">
        <w:rPr>
          <w:rFonts w:ascii="Arial" w:hAnsi="Arial" w:cs="Arial"/>
          <w:b/>
          <w:lang w:eastAsia="en-GB"/>
        </w:rPr>
        <w:t>Background</w:t>
      </w:r>
      <w:r w:rsidR="001A4F19" w:rsidRPr="00A875FA">
        <w:rPr>
          <w:rFonts w:ascii="Arial" w:hAnsi="Arial" w:cs="Arial"/>
          <w:b/>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AF669E">
        <w:rPr>
          <w:rFonts w:ascii="Arial" w:hAnsi="Arial" w:cs="Arial"/>
          <w:lang w:eastAsia="en-GB"/>
        </w:rPr>
        <w:t>3</w:t>
      </w:r>
    </w:p>
    <w:p w:rsidR="00CB2B18" w:rsidRDefault="00CB2B18" w:rsidP="0052490F">
      <w:pPr>
        <w:numPr>
          <w:ilvl w:val="0"/>
          <w:numId w:val="18"/>
        </w:numPr>
        <w:rPr>
          <w:rFonts w:ascii="Arial" w:hAnsi="Arial" w:cs="Arial"/>
          <w:lang w:eastAsia="en-GB"/>
        </w:rPr>
      </w:pPr>
      <w:r w:rsidRPr="00CB2B18">
        <w:rPr>
          <w:rFonts w:ascii="Arial" w:hAnsi="Arial" w:cs="Arial"/>
          <w:lang w:eastAsia="en-GB"/>
        </w:rPr>
        <w:t>Short Breaks</w:t>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1A4F19">
        <w:rPr>
          <w:rFonts w:ascii="Arial" w:hAnsi="Arial" w:cs="Arial"/>
          <w:lang w:eastAsia="en-GB"/>
        </w:rPr>
        <w:tab/>
      </w:r>
      <w:r w:rsidR="00AF669E">
        <w:rPr>
          <w:rFonts w:ascii="Arial" w:hAnsi="Arial" w:cs="Arial"/>
          <w:lang w:eastAsia="en-GB"/>
        </w:rPr>
        <w:t>3</w:t>
      </w:r>
    </w:p>
    <w:p w:rsidR="00CB2B18" w:rsidRPr="00CB2B18" w:rsidRDefault="00CB2B18" w:rsidP="0052490F">
      <w:pPr>
        <w:numPr>
          <w:ilvl w:val="0"/>
          <w:numId w:val="18"/>
        </w:numPr>
        <w:rPr>
          <w:rFonts w:ascii="Arial" w:hAnsi="Arial" w:cs="Arial"/>
          <w:color w:val="000000"/>
        </w:rPr>
      </w:pPr>
      <w:r w:rsidRPr="00CB2B18">
        <w:rPr>
          <w:rFonts w:ascii="Arial" w:hAnsi="Arial" w:cs="Arial"/>
          <w:color w:val="000000"/>
        </w:rPr>
        <w:t xml:space="preserve">Bradford’s Threshold of Need </w:t>
      </w:r>
      <w:r w:rsidR="001A4F19">
        <w:rPr>
          <w:rFonts w:ascii="Arial" w:hAnsi="Arial" w:cs="Arial"/>
          <w:color w:val="000000"/>
        </w:rPr>
        <w:tab/>
      </w:r>
      <w:r w:rsidR="001A4F19">
        <w:rPr>
          <w:rFonts w:ascii="Arial" w:hAnsi="Arial" w:cs="Arial"/>
          <w:color w:val="000000"/>
        </w:rPr>
        <w:tab/>
      </w:r>
      <w:r w:rsidR="001A4F19">
        <w:rPr>
          <w:rFonts w:ascii="Arial" w:hAnsi="Arial" w:cs="Arial"/>
          <w:color w:val="000000"/>
        </w:rPr>
        <w:tab/>
      </w:r>
      <w:r w:rsidR="001A4F19">
        <w:rPr>
          <w:rFonts w:ascii="Arial" w:hAnsi="Arial" w:cs="Arial"/>
          <w:color w:val="000000"/>
        </w:rPr>
        <w:tab/>
      </w:r>
      <w:r w:rsidR="001A4F19">
        <w:rPr>
          <w:rFonts w:ascii="Arial" w:hAnsi="Arial" w:cs="Arial"/>
          <w:color w:val="000000"/>
        </w:rPr>
        <w:tab/>
      </w:r>
      <w:r w:rsidR="001A4F19">
        <w:rPr>
          <w:rFonts w:ascii="Arial" w:hAnsi="Arial" w:cs="Arial"/>
          <w:color w:val="000000"/>
        </w:rPr>
        <w:tab/>
      </w:r>
      <w:r w:rsidR="001A4F19">
        <w:rPr>
          <w:rFonts w:ascii="Arial" w:hAnsi="Arial" w:cs="Arial"/>
          <w:color w:val="000000"/>
        </w:rPr>
        <w:tab/>
        <w:t>3</w:t>
      </w:r>
    </w:p>
    <w:p w:rsidR="00CB2B18" w:rsidRPr="00CB2B18" w:rsidRDefault="00CB2B18" w:rsidP="00CB2B18">
      <w:pPr>
        <w:kinsoku w:val="0"/>
        <w:overflowPunct w:val="0"/>
        <w:spacing w:after="0" w:line="300" w:lineRule="atLeast"/>
        <w:jc w:val="both"/>
        <w:rPr>
          <w:rFonts w:ascii="Arial" w:hAnsi="Arial" w:cs="Arial"/>
        </w:rPr>
      </w:pPr>
      <w:r w:rsidRPr="00A875FA">
        <w:rPr>
          <w:rFonts w:ascii="Arial" w:hAnsi="Arial" w:cs="Arial"/>
          <w:b/>
        </w:rPr>
        <w:t>Objectives of this Grant</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t>4</w:t>
      </w:r>
    </w:p>
    <w:p w:rsidR="00CB2B18" w:rsidRPr="00CB2B18" w:rsidRDefault="00CB2B18" w:rsidP="00CB2B18">
      <w:pPr>
        <w:kinsoku w:val="0"/>
        <w:overflowPunct w:val="0"/>
        <w:spacing w:after="0" w:line="300" w:lineRule="atLeast"/>
        <w:jc w:val="both"/>
        <w:rPr>
          <w:rFonts w:ascii="Arial" w:hAnsi="Arial" w:cs="Arial"/>
          <w:u w:val="single"/>
        </w:rPr>
      </w:pPr>
    </w:p>
    <w:p w:rsidR="00CB2B18" w:rsidRPr="00CB2B18" w:rsidRDefault="00CB2B18" w:rsidP="0052490F">
      <w:pPr>
        <w:numPr>
          <w:ilvl w:val="0"/>
          <w:numId w:val="19"/>
        </w:numPr>
        <w:kinsoku w:val="0"/>
        <w:overflowPunct w:val="0"/>
        <w:spacing w:after="0" w:line="300" w:lineRule="atLeast"/>
        <w:jc w:val="both"/>
        <w:rPr>
          <w:rFonts w:ascii="Arial" w:hAnsi="Arial" w:cs="Arial"/>
          <w:lang w:eastAsia="en-GB"/>
        </w:rPr>
      </w:pPr>
      <w:r w:rsidRPr="00CB2B18">
        <w:rPr>
          <w:rFonts w:ascii="Arial" w:hAnsi="Arial" w:cs="Arial"/>
          <w:lang w:eastAsia="en-GB"/>
        </w:rPr>
        <w:t xml:space="preserve">Activities identified by </w:t>
      </w:r>
      <w:r w:rsidR="003B7BC9">
        <w:rPr>
          <w:rFonts w:ascii="Arial" w:hAnsi="Arial" w:cs="Arial"/>
          <w:lang w:eastAsia="en-GB"/>
        </w:rPr>
        <w:t>disabled c</w:t>
      </w:r>
      <w:r w:rsidRPr="00CB2B18">
        <w:rPr>
          <w:rFonts w:ascii="Arial" w:hAnsi="Arial" w:cs="Arial"/>
          <w:lang w:eastAsia="en-GB"/>
        </w:rPr>
        <w:t xml:space="preserve">hildren and young people </w:t>
      </w:r>
      <w:r w:rsidR="001A4F19">
        <w:rPr>
          <w:rFonts w:ascii="Arial" w:hAnsi="Arial" w:cs="Arial"/>
          <w:lang w:eastAsia="en-GB"/>
        </w:rPr>
        <w:tab/>
      </w:r>
      <w:r w:rsidR="001A4F19">
        <w:rPr>
          <w:rFonts w:ascii="Arial" w:hAnsi="Arial" w:cs="Arial"/>
          <w:lang w:eastAsia="en-GB"/>
        </w:rPr>
        <w:tab/>
      </w:r>
      <w:r w:rsidR="003B7BC9">
        <w:rPr>
          <w:rFonts w:ascii="Arial" w:hAnsi="Arial" w:cs="Arial"/>
          <w:lang w:eastAsia="en-GB"/>
        </w:rPr>
        <w:tab/>
      </w:r>
      <w:r w:rsidR="001A4F19">
        <w:rPr>
          <w:rFonts w:ascii="Arial" w:hAnsi="Arial" w:cs="Arial"/>
          <w:lang w:eastAsia="en-GB"/>
        </w:rPr>
        <w:tab/>
      </w:r>
      <w:r w:rsidR="00AF669E">
        <w:rPr>
          <w:rFonts w:ascii="Arial" w:hAnsi="Arial" w:cs="Arial"/>
          <w:lang w:eastAsia="en-GB"/>
        </w:rPr>
        <w:t>4</w:t>
      </w:r>
    </w:p>
    <w:p w:rsidR="00CB2B18" w:rsidRPr="00CB2B18" w:rsidRDefault="00CB2B18" w:rsidP="00CB2B18">
      <w:pPr>
        <w:kinsoku w:val="0"/>
        <w:overflowPunct w:val="0"/>
        <w:spacing w:after="0" w:line="300" w:lineRule="atLeast"/>
        <w:jc w:val="both"/>
        <w:rPr>
          <w:rFonts w:ascii="Arial" w:hAnsi="Arial" w:cs="Arial"/>
          <w:lang w:eastAsia="en-GB"/>
        </w:rPr>
      </w:pPr>
    </w:p>
    <w:p w:rsidR="00CB2B18" w:rsidRPr="00CB2B18" w:rsidRDefault="00CB2B18" w:rsidP="0052490F">
      <w:pPr>
        <w:numPr>
          <w:ilvl w:val="0"/>
          <w:numId w:val="19"/>
        </w:numPr>
        <w:kinsoku w:val="0"/>
        <w:overflowPunct w:val="0"/>
        <w:spacing w:after="0" w:line="300" w:lineRule="atLeast"/>
        <w:jc w:val="both"/>
        <w:rPr>
          <w:rFonts w:ascii="Arial" w:hAnsi="Arial" w:cs="Arial"/>
        </w:rPr>
      </w:pPr>
      <w:r w:rsidRPr="00CB2B18">
        <w:rPr>
          <w:rFonts w:ascii="Arial" w:hAnsi="Arial" w:cs="Arial"/>
        </w:rPr>
        <w:t xml:space="preserve">Tier 2 Eligibility </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06856">
        <w:rPr>
          <w:rFonts w:ascii="Arial" w:hAnsi="Arial" w:cs="Arial"/>
        </w:rPr>
        <w:t>4</w:t>
      </w:r>
    </w:p>
    <w:p w:rsidR="00CB2B18" w:rsidRPr="00CB2B18" w:rsidRDefault="00CB2B18" w:rsidP="00CB2B18">
      <w:pPr>
        <w:kinsoku w:val="0"/>
        <w:overflowPunct w:val="0"/>
        <w:spacing w:after="0" w:line="300" w:lineRule="atLeast"/>
        <w:jc w:val="both"/>
        <w:rPr>
          <w:rFonts w:ascii="Arial" w:hAnsi="Arial" w:cs="Arial"/>
        </w:rPr>
      </w:pPr>
    </w:p>
    <w:p w:rsidR="00CB2B18" w:rsidRPr="00CB2B18" w:rsidRDefault="00CB2B18" w:rsidP="0052490F">
      <w:pPr>
        <w:numPr>
          <w:ilvl w:val="0"/>
          <w:numId w:val="19"/>
        </w:numPr>
        <w:kinsoku w:val="0"/>
        <w:overflowPunct w:val="0"/>
        <w:spacing w:after="0" w:line="240" w:lineRule="auto"/>
        <w:jc w:val="both"/>
        <w:rPr>
          <w:rFonts w:ascii="Arial" w:hAnsi="Arial" w:cs="Arial"/>
        </w:rPr>
      </w:pPr>
      <w:r w:rsidRPr="00CB2B18">
        <w:rPr>
          <w:rFonts w:ascii="Arial" w:hAnsi="Arial" w:cs="Arial"/>
        </w:rPr>
        <w:t>Duration of Grant</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5</w:t>
      </w:r>
    </w:p>
    <w:p w:rsidR="00CB2B18" w:rsidRPr="00CB2B18" w:rsidRDefault="00CB2B18" w:rsidP="00CB2B18">
      <w:pPr>
        <w:kinsoku w:val="0"/>
        <w:overflowPunct w:val="0"/>
        <w:spacing w:after="0" w:line="300" w:lineRule="atLeast"/>
        <w:jc w:val="both"/>
        <w:rPr>
          <w:rFonts w:ascii="Arial" w:hAnsi="Arial" w:cs="Arial"/>
        </w:rPr>
      </w:pPr>
    </w:p>
    <w:p w:rsidR="00CB2B18" w:rsidRPr="00CB2B18" w:rsidRDefault="00CB2B18" w:rsidP="0052490F">
      <w:pPr>
        <w:numPr>
          <w:ilvl w:val="0"/>
          <w:numId w:val="19"/>
        </w:numPr>
        <w:kinsoku w:val="0"/>
        <w:overflowPunct w:val="0"/>
        <w:spacing w:after="0" w:line="300" w:lineRule="atLeast"/>
        <w:jc w:val="both"/>
        <w:rPr>
          <w:rFonts w:ascii="Arial" w:hAnsi="Arial" w:cs="Arial"/>
        </w:rPr>
      </w:pPr>
      <w:r w:rsidRPr="00A06856">
        <w:rPr>
          <w:rFonts w:ascii="Arial" w:hAnsi="Arial" w:cs="Arial"/>
        </w:rPr>
        <w:t>Value of Grant</w:t>
      </w:r>
      <w:r w:rsidR="001A4F19" w:rsidRPr="00A06856">
        <w:rPr>
          <w:rFonts w:ascii="Arial" w:hAnsi="Arial" w:cs="Arial"/>
        </w:rPr>
        <w:tab/>
      </w:r>
      <w:r w:rsidR="001A4F19" w:rsidRPr="00A06856">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5</w:t>
      </w:r>
    </w:p>
    <w:p w:rsidR="00CB2B18" w:rsidRPr="00CB2B18" w:rsidRDefault="00CB2B18" w:rsidP="00CB2B18">
      <w:pPr>
        <w:kinsoku w:val="0"/>
        <w:overflowPunct w:val="0"/>
        <w:spacing w:after="0" w:line="300" w:lineRule="atLeast"/>
        <w:jc w:val="both"/>
        <w:rPr>
          <w:rFonts w:ascii="Arial" w:hAnsi="Arial" w:cs="Arial"/>
        </w:rPr>
      </w:pPr>
    </w:p>
    <w:p w:rsidR="003B7BC9" w:rsidRDefault="003B7BC9" w:rsidP="0052490F">
      <w:pPr>
        <w:numPr>
          <w:ilvl w:val="0"/>
          <w:numId w:val="19"/>
        </w:numPr>
        <w:rPr>
          <w:rFonts w:ascii="Arial" w:hAnsi="Arial" w:cs="Arial"/>
        </w:rPr>
      </w:pPr>
      <w:r w:rsidRPr="001A0723">
        <w:rPr>
          <w:rFonts w:ascii="Arial" w:hAnsi="Arial" w:cs="Arial"/>
        </w:rPr>
        <w:t>Value for Money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CB2B18" w:rsidRPr="00CB2B18" w:rsidRDefault="00CB2B18" w:rsidP="0052490F">
      <w:pPr>
        <w:numPr>
          <w:ilvl w:val="0"/>
          <w:numId w:val="19"/>
        </w:numPr>
        <w:rPr>
          <w:rFonts w:ascii="Arial" w:hAnsi="Arial" w:cs="Arial"/>
        </w:rPr>
      </w:pPr>
      <w:r w:rsidRPr="00CB2B18">
        <w:rPr>
          <w:rFonts w:ascii="Arial" w:hAnsi="Arial" w:cs="Arial"/>
        </w:rPr>
        <w:t>NOT eligible for funding</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5</w:t>
      </w:r>
    </w:p>
    <w:p w:rsidR="00CB2B18" w:rsidRPr="00CB2B18" w:rsidRDefault="00A06856" w:rsidP="0052490F">
      <w:pPr>
        <w:pStyle w:val="ListParagraph"/>
        <w:spacing w:line="240" w:lineRule="auto"/>
        <w:ind w:left="0"/>
        <w:jc w:val="both"/>
        <w:rPr>
          <w:rFonts w:ascii="Arial" w:hAnsi="Arial" w:cs="Arial"/>
        </w:rPr>
      </w:pPr>
      <w:r>
        <w:rPr>
          <w:rFonts w:ascii="Arial" w:hAnsi="Arial" w:cs="Arial"/>
          <w:b/>
        </w:rPr>
        <w:t>Conditions of Grant</w:t>
      </w:r>
      <w:r>
        <w:rPr>
          <w:rFonts w:ascii="Arial" w:hAnsi="Arial" w:cs="Arial"/>
          <w:b/>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52490F">
        <w:rPr>
          <w:rFonts w:ascii="Arial" w:hAnsi="Arial" w:cs="Arial"/>
        </w:rPr>
        <w:tab/>
      </w:r>
      <w:r w:rsidR="001A4F19">
        <w:rPr>
          <w:rFonts w:ascii="Arial" w:hAnsi="Arial" w:cs="Arial"/>
        </w:rPr>
        <w:tab/>
      </w:r>
      <w:r w:rsidR="00AF669E">
        <w:rPr>
          <w:rFonts w:ascii="Arial" w:hAnsi="Arial" w:cs="Arial"/>
        </w:rPr>
        <w:t>5</w:t>
      </w:r>
    </w:p>
    <w:p w:rsidR="00CB2B18" w:rsidRPr="00CB2B18" w:rsidRDefault="00CB2B18" w:rsidP="00CB2B18">
      <w:pPr>
        <w:pStyle w:val="ListParagraph"/>
        <w:spacing w:line="240" w:lineRule="auto"/>
        <w:ind w:left="0"/>
        <w:jc w:val="both"/>
        <w:rPr>
          <w:rFonts w:ascii="Arial" w:hAnsi="Arial" w:cs="Arial"/>
        </w:rPr>
      </w:pPr>
    </w:p>
    <w:p w:rsidR="00CB2B18" w:rsidRDefault="00CB2B18" w:rsidP="0052490F">
      <w:pPr>
        <w:pStyle w:val="ListParagraph"/>
        <w:numPr>
          <w:ilvl w:val="0"/>
          <w:numId w:val="17"/>
        </w:numPr>
        <w:spacing w:line="240" w:lineRule="auto"/>
        <w:jc w:val="both"/>
        <w:rPr>
          <w:rFonts w:ascii="Arial" w:hAnsi="Arial" w:cs="Arial"/>
        </w:rPr>
      </w:pPr>
      <w:r w:rsidRPr="00CB2B18">
        <w:rPr>
          <w:rFonts w:ascii="Arial" w:hAnsi="Arial" w:cs="Arial"/>
        </w:rPr>
        <w:t xml:space="preserve">Safeguarding Children &amp; Vulnerable Adults </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5</w:t>
      </w:r>
    </w:p>
    <w:p w:rsidR="00CB2B18" w:rsidRPr="00CB2B18" w:rsidRDefault="00CB2B18" w:rsidP="0052490F">
      <w:pPr>
        <w:numPr>
          <w:ilvl w:val="0"/>
          <w:numId w:val="17"/>
        </w:numPr>
        <w:autoSpaceDE w:val="0"/>
        <w:autoSpaceDN w:val="0"/>
        <w:adjustRightInd w:val="0"/>
        <w:spacing w:after="0" w:line="240" w:lineRule="auto"/>
        <w:jc w:val="both"/>
        <w:rPr>
          <w:rFonts w:ascii="Arial" w:hAnsi="Arial" w:cs="Arial"/>
          <w:bCs/>
          <w:iCs/>
          <w:szCs w:val="20"/>
          <w:lang w:val="en-US"/>
        </w:rPr>
      </w:pPr>
      <w:r w:rsidRPr="00CB2B18">
        <w:rPr>
          <w:rFonts w:ascii="Arial" w:hAnsi="Arial" w:cs="Arial"/>
          <w:bCs/>
          <w:iCs/>
          <w:szCs w:val="20"/>
          <w:lang w:val="en-US"/>
        </w:rPr>
        <w:t>Health and Safety</w:t>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1A4F19">
        <w:rPr>
          <w:rFonts w:ascii="Arial" w:hAnsi="Arial" w:cs="Arial"/>
          <w:bCs/>
          <w:iCs/>
          <w:szCs w:val="20"/>
          <w:lang w:val="en-US"/>
        </w:rPr>
        <w:tab/>
      </w:r>
      <w:r w:rsidR="00AF669E">
        <w:rPr>
          <w:rFonts w:ascii="Arial" w:hAnsi="Arial" w:cs="Arial"/>
          <w:bCs/>
          <w:iCs/>
          <w:szCs w:val="20"/>
          <w:lang w:val="en-US"/>
        </w:rPr>
        <w:t>6</w:t>
      </w:r>
    </w:p>
    <w:p w:rsidR="00CB2B18" w:rsidRPr="00CB2B18" w:rsidRDefault="00CB2B18" w:rsidP="00CB2B18">
      <w:pPr>
        <w:autoSpaceDE w:val="0"/>
        <w:autoSpaceDN w:val="0"/>
        <w:adjustRightInd w:val="0"/>
        <w:spacing w:after="0" w:line="240" w:lineRule="auto"/>
        <w:jc w:val="both"/>
        <w:rPr>
          <w:rFonts w:ascii="Arial" w:hAnsi="Arial" w:cs="Arial"/>
          <w:bCs/>
          <w:iCs/>
          <w:szCs w:val="20"/>
          <w:lang w:val="en-US"/>
        </w:rPr>
      </w:pPr>
    </w:p>
    <w:p w:rsidR="00CB2B18" w:rsidRPr="00CB2B18" w:rsidRDefault="00CB2B18" w:rsidP="0052490F">
      <w:pPr>
        <w:pStyle w:val="ListParagraph"/>
        <w:numPr>
          <w:ilvl w:val="0"/>
          <w:numId w:val="17"/>
        </w:numPr>
        <w:jc w:val="both"/>
        <w:rPr>
          <w:rFonts w:ascii="Arial" w:hAnsi="Arial" w:cs="Arial"/>
        </w:rPr>
      </w:pPr>
      <w:r w:rsidRPr="00CB2B18">
        <w:rPr>
          <w:rFonts w:ascii="Arial" w:hAnsi="Arial" w:cs="Arial"/>
        </w:rPr>
        <w:t xml:space="preserve">Insurance </w:t>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6</w:t>
      </w:r>
    </w:p>
    <w:p w:rsidR="00CB2B18" w:rsidRPr="00CB2B18" w:rsidRDefault="00CB2B18" w:rsidP="00CB2B18">
      <w:pPr>
        <w:pStyle w:val="ListParagraph"/>
        <w:ind w:left="0"/>
        <w:jc w:val="both"/>
        <w:rPr>
          <w:rFonts w:ascii="Arial" w:hAnsi="Arial" w:cs="Arial"/>
        </w:rPr>
      </w:pPr>
    </w:p>
    <w:p w:rsidR="00CB2B18" w:rsidRPr="00CB2B18" w:rsidRDefault="00CB2B18" w:rsidP="0052490F">
      <w:pPr>
        <w:pStyle w:val="ListParagraph"/>
        <w:numPr>
          <w:ilvl w:val="0"/>
          <w:numId w:val="17"/>
        </w:numPr>
        <w:jc w:val="both"/>
        <w:rPr>
          <w:rFonts w:ascii="Arial" w:hAnsi="Arial" w:cs="Arial"/>
        </w:rPr>
      </w:pPr>
      <w:r w:rsidRPr="00CB2B18">
        <w:rPr>
          <w:rFonts w:ascii="Arial" w:hAnsi="Arial" w:cs="Arial"/>
        </w:rPr>
        <w:t>Data protection Act 1998 and Freedom of Information Act 2000</w:t>
      </w:r>
      <w:r w:rsidR="001A4F19">
        <w:rPr>
          <w:rFonts w:ascii="Arial" w:hAnsi="Arial" w:cs="Arial"/>
        </w:rPr>
        <w:tab/>
      </w:r>
      <w:r w:rsidR="001A4F19">
        <w:rPr>
          <w:rFonts w:ascii="Arial" w:hAnsi="Arial" w:cs="Arial"/>
        </w:rPr>
        <w:tab/>
      </w:r>
      <w:r w:rsidR="001A4F19">
        <w:rPr>
          <w:rFonts w:ascii="Arial" w:hAnsi="Arial" w:cs="Arial"/>
        </w:rPr>
        <w:tab/>
      </w:r>
      <w:r w:rsidR="00AF669E">
        <w:rPr>
          <w:rFonts w:ascii="Arial" w:hAnsi="Arial" w:cs="Arial"/>
        </w:rPr>
        <w:t>6</w:t>
      </w:r>
    </w:p>
    <w:p w:rsidR="00CB2B18" w:rsidRPr="00CB2B18" w:rsidRDefault="00CB2B18" w:rsidP="00CB2B18">
      <w:pPr>
        <w:pStyle w:val="ListParagraph"/>
        <w:spacing w:line="240" w:lineRule="auto"/>
        <w:ind w:left="461"/>
        <w:jc w:val="both"/>
        <w:rPr>
          <w:rFonts w:ascii="Arial" w:hAnsi="Arial" w:cs="Arial"/>
        </w:rPr>
      </w:pPr>
    </w:p>
    <w:p w:rsidR="003B7BC9" w:rsidRPr="003B7BC9" w:rsidRDefault="003B7BC9" w:rsidP="003B7BC9">
      <w:pPr>
        <w:pStyle w:val="ListParagraph"/>
        <w:numPr>
          <w:ilvl w:val="0"/>
          <w:numId w:val="17"/>
        </w:numPr>
        <w:spacing w:line="240" w:lineRule="auto"/>
        <w:jc w:val="both"/>
        <w:rPr>
          <w:rFonts w:ascii="Arial" w:hAnsi="Arial" w:cs="Arial"/>
        </w:rPr>
      </w:pPr>
      <w:r w:rsidRPr="003B7BC9">
        <w:rPr>
          <w:rFonts w:ascii="Arial" w:hAnsi="Arial" w:cs="Arial"/>
        </w:rPr>
        <w:t>Local Offer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3B7BC9" w:rsidRDefault="003B7BC9" w:rsidP="00CB2B18">
      <w:pPr>
        <w:pStyle w:val="ListParagraph"/>
        <w:spacing w:line="240" w:lineRule="auto"/>
        <w:ind w:left="709" w:hanging="709"/>
        <w:jc w:val="both"/>
        <w:rPr>
          <w:rFonts w:ascii="Arial" w:hAnsi="Arial" w:cs="Arial"/>
          <w:b/>
        </w:rPr>
      </w:pPr>
    </w:p>
    <w:p w:rsidR="00CB2B18" w:rsidRDefault="00CB2B18" w:rsidP="00CB2B18">
      <w:pPr>
        <w:pStyle w:val="ListParagraph"/>
        <w:spacing w:line="240" w:lineRule="auto"/>
        <w:ind w:left="709" w:hanging="709"/>
        <w:jc w:val="both"/>
        <w:rPr>
          <w:rFonts w:ascii="Arial" w:hAnsi="Arial" w:cs="Arial"/>
        </w:rPr>
      </w:pPr>
      <w:r w:rsidRPr="003D74B6">
        <w:rPr>
          <w:rFonts w:ascii="Arial" w:hAnsi="Arial" w:cs="Arial"/>
          <w:b/>
        </w:rPr>
        <w:t>Provider reporting</w:t>
      </w:r>
      <w:r w:rsidRPr="003D74B6">
        <w:rPr>
          <w:rFonts w:ascii="Arial" w:hAnsi="Arial" w:cs="Arial"/>
        </w:rPr>
        <w:t xml:space="preserve"> </w:t>
      </w:r>
      <w:r w:rsidR="001A4F19" w:rsidRPr="003D74B6">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1A4F19">
        <w:rPr>
          <w:rFonts w:ascii="Arial" w:hAnsi="Arial" w:cs="Arial"/>
        </w:rPr>
        <w:tab/>
      </w:r>
      <w:r w:rsidR="0056512F">
        <w:rPr>
          <w:rFonts w:ascii="Arial" w:hAnsi="Arial" w:cs="Arial"/>
        </w:rPr>
        <w:t>7</w:t>
      </w:r>
    </w:p>
    <w:p w:rsidR="00CB2B18" w:rsidRDefault="00CB2B18" w:rsidP="00CB2B18">
      <w:pPr>
        <w:pStyle w:val="ListParagraph"/>
        <w:spacing w:line="240" w:lineRule="auto"/>
        <w:ind w:left="709" w:hanging="709"/>
        <w:jc w:val="both"/>
        <w:rPr>
          <w:rFonts w:ascii="Arial" w:hAnsi="Arial" w:cs="Arial"/>
        </w:rPr>
      </w:pPr>
    </w:p>
    <w:p w:rsidR="00A875FA" w:rsidRPr="00A875FA" w:rsidRDefault="00A875FA" w:rsidP="00740BA2">
      <w:pPr>
        <w:rPr>
          <w:rFonts w:ascii="Arial" w:hAnsi="Arial" w:cs="Arial"/>
          <w:b/>
        </w:rPr>
      </w:pPr>
      <w:r w:rsidRPr="00A875FA">
        <w:rPr>
          <w:rFonts w:ascii="Arial" w:hAnsi="Arial" w:cs="Arial"/>
          <w:b/>
        </w:rPr>
        <w:t>Appendices</w:t>
      </w:r>
    </w:p>
    <w:p w:rsidR="00DF1E49" w:rsidRDefault="00CB2B18" w:rsidP="00A875FA">
      <w:pPr>
        <w:numPr>
          <w:ilvl w:val="0"/>
          <w:numId w:val="24"/>
        </w:numPr>
        <w:rPr>
          <w:rFonts w:ascii="Arial" w:hAnsi="Arial" w:cs="Arial"/>
        </w:rPr>
      </w:pPr>
      <w:r w:rsidRPr="00D62386">
        <w:rPr>
          <w:rFonts w:ascii="Arial" w:hAnsi="Arial" w:cs="Arial"/>
        </w:rPr>
        <w:t>Appendix 1</w:t>
      </w:r>
      <w:r w:rsidR="00740BA2" w:rsidRPr="00D62386">
        <w:rPr>
          <w:rFonts w:ascii="Arial" w:hAnsi="Arial" w:cs="Arial"/>
        </w:rPr>
        <w:t xml:space="preserve"> </w:t>
      </w:r>
      <w:r w:rsidR="00DF1E49">
        <w:rPr>
          <w:rFonts w:ascii="Arial" w:hAnsi="Arial" w:cs="Arial"/>
        </w:rPr>
        <w:t>–</w:t>
      </w:r>
      <w:r w:rsidR="00740BA2" w:rsidRPr="00D62386">
        <w:rPr>
          <w:rFonts w:ascii="Arial" w:hAnsi="Arial" w:cs="Arial"/>
        </w:rPr>
        <w:t xml:space="preserve"> </w:t>
      </w:r>
      <w:r w:rsidR="003B7BC9">
        <w:rPr>
          <w:rFonts w:ascii="Arial" w:hAnsi="Arial" w:cs="Arial"/>
        </w:rPr>
        <w:t>Disabled children and young p</w:t>
      </w:r>
      <w:r w:rsidR="00DF1E49" w:rsidRPr="00CB2B18">
        <w:rPr>
          <w:rFonts w:ascii="Arial" w:hAnsi="Arial" w:cs="Arial"/>
        </w:rPr>
        <w:t>eople</w:t>
      </w:r>
      <w:r w:rsidR="00DF1E49">
        <w:rPr>
          <w:rFonts w:ascii="Arial" w:hAnsi="Arial" w:cs="Arial"/>
        </w:rPr>
        <w:t xml:space="preserve"> </w:t>
      </w:r>
      <w:r w:rsidR="00DF1E49" w:rsidRPr="00CB2B18">
        <w:rPr>
          <w:rFonts w:ascii="Arial" w:hAnsi="Arial" w:cs="Arial"/>
        </w:rPr>
        <w:t>Activities Survey</w:t>
      </w:r>
      <w:r w:rsidR="00DF1E49">
        <w:rPr>
          <w:rFonts w:ascii="Arial" w:hAnsi="Arial" w:cs="Arial"/>
        </w:rPr>
        <w:t xml:space="preserve"> 2015</w:t>
      </w:r>
    </w:p>
    <w:p w:rsidR="00CB2B18" w:rsidRDefault="00D0207B" w:rsidP="00DF1E49">
      <w:pPr>
        <w:numPr>
          <w:ilvl w:val="0"/>
          <w:numId w:val="24"/>
        </w:numPr>
        <w:rPr>
          <w:rFonts w:ascii="Arial" w:hAnsi="Arial" w:cs="Arial"/>
        </w:rPr>
      </w:pPr>
      <w:r>
        <w:rPr>
          <w:rFonts w:ascii="Arial" w:hAnsi="Arial" w:cs="Arial"/>
        </w:rPr>
        <w:t xml:space="preserve">Appendix 2 </w:t>
      </w:r>
      <w:r w:rsidR="00740BA2">
        <w:rPr>
          <w:rFonts w:ascii="Arial" w:hAnsi="Arial" w:cs="Arial"/>
        </w:rPr>
        <w:t>-</w:t>
      </w:r>
      <w:r w:rsidR="00DF1E49">
        <w:rPr>
          <w:rFonts w:ascii="Arial" w:hAnsi="Arial" w:cs="Arial"/>
        </w:rPr>
        <w:t xml:space="preserve"> Availability of activities for disabled children and young p</w:t>
      </w:r>
      <w:r w:rsidR="00DF1E49" w:rsidRPr="00D62386">
        <w:rPr>
          <w:rFonts w:ascii="Arial" w:hAnsi="Arial" w:cs="Arial"/>
        </w:rPr>
        <w:t>eople in the Bradford district.</w:t>
      </w:r>
    </w:p>
    <w:p w:rsidR="00740BA2" w:rsidRPr="00DF7DDD" w:rsidRDefault="00740BA2" w:rsidP="00A875FA">
      <w:pPr>
        <w:numPr>
          <w:ilvl w:val="0"/>
          <w:numId w:val="24"/>
        </w:numPr>
        <w:rPr>
          <w:rFonts w:ascii="Arial" w:hAnsi="Arial" w:cs="Arial"/>
        </w:rPr>
      </w:pPr>
      <w:r w:rsidRPr="00DF7DDD">
        <w:rPr>
          <w:rFonts w:ascii="Arial" w:hAnsi="Arial" w:cs="Arial"/>
        </w:rPr>
        <w:t xml:space="preserve">Appendix 3 </w:t>
      </w:r>
      <w:r w:rsidR="00D36B0A" w:rsidRPr="00DF7DDD">
        <w:rPr>
          <w:rFonts w:ascii="Arial" w:hAnsi="Arial" w:cs="Arial"/>
        </w:rPr>
        <w:t>–</w:t>
      </w:r>
      <w:r w:rsidRPr="00DF7DDD">
        <w:rPr>
          <w:rFonts w:ascii="Arial" w:hAnsi="Arial" w:cs="Arial"/>
        </w:rPr>
        <w:t xml:space="preserve"> </w:t>
      </w:r>
      <w:r w:rsidR="00D36B0A" w:rsidRPr="00DF7DDD">
        <w:rPr>
          <w:rFonts w:ascii="Arial" w:hAnsi="Arial" w:cs="Arial"/>
        </w:rPr>
        <w:t xml:space="preserve">Example of a </w:t>
      </w:r>
      <w:r w:rsidRPr="00DF7DDD">
        <w:rPr>
          <w:rFonts w:ascii="Arial" w:hAnsi="Arial" w:cs="Arial"/>
        </w:rPr>
        <w:t>Data Sharing Consent Form</w:t>
      </w:r>
    </w:p>
    <w:p w:rsidR="00CB2B18" w:rsidRPr="00CB2B18" w:rsidRDefault="00CB2B18" w:rsidP="00CB2B18">
      <w:pPr>
        <w:ind w:left="720"/>
        <w:rPr>
          <w:rFonts w:ascii="Arial" w:hAnsi="Arial" w:cs="Arial"/>
        </w:rPr>
      </w:pPr>
    </w:p>
    <w:p w:rsidR="00CB2B18" w:rsidRPr="00CB2B18" w:rsidRDefault="00CB2B18" w:rsidP="00CB2B18">
      <w:pPr>
        <w:pStyle w:val="ListParagraph"/>
        <w:spacing w:line="240" w:lineRule="auto"/>
        <w:ind w:left="840"/>
        <w:jc w:val="both"/>
        <w:rPr>
          <w:rFonts w:ascii="Arial" w:hAnsi="Arial" w:cs="Arial"/>
        </w:rPr>
      </w:pPr>
    </w:p>
    <w:p w:rsidR="00CB2B18" w:rsidRDefault="00CB2B18" w:rsidP="00CB2B18">
      <w:pPr>
        <w:pStyle w:val="ListParagraph"/>
        <w:spacing w:line="240" w:lineRule="auto"/>
        <w:ind w:left="0"/>
        <w:jc w:val="both"/>
        <w:rPr>
          <w:rFonts w:ascii="Arial" w:hAnsi="Arial" w:cs="Arial"/>
        </w:rPr>
      </w:pPr>
    </w:p>
    <w:p w:rsidR="00577F9E" w:rsidRDefault="00577F9E" w:rsidP="00CB2B18">
      <w:pPr>
        <w:pStyle w:val="ListParagraph"/>
        <w:spacing w:line="240" w:lineRule="auto"/>
        <w:ind w:left="0"/>
        <w:jc w:val="both"/>
        <w:rPr>
          <w:rFonts w:ascii="Arial" w:hAnsi="Arial" w:cs="Arial"/>
        </w:rPr>
      </w:pPr>
    </w:p>
    <w:p w:rsidR="0005338F" w:rsidRPr="000A1208" w:rsidRDefault="0005338F" w:rsidP="007F5AFF">
      <w:pPr>
        <w:rPr>
          <w:rFonts w:ascii="Arial" w:hAnsi="Arial" w:cs="Arial"/>
          <w:b/>
        </w:rPr>
      </w:pPr>
      <w:r w:rsidRPr="00A00283">
        <w:rPr>
          <w:rFonts w:ascii="Arial" w:hAnsi="Arial" w:cs="Arial"/>
          <w:b/>
          <w:u w:val="single"/>
        </w:rPr>
        <w:lastRenderedPageBreak/>
        <w:t>Background</w:t>
      </w:r>
    </w:p>
    <w:p w:rsidR="00AF1C01" w:rsidRPr="004A49B4" w:rsidRDefault="00AF1C01" w:rsidP="002B41DD">
      <w:pPr>
        <w:spacing w:after="120"/>
        <w:ind w:left="720" w:right="57"/>
        <w:contextualSpacing/>
        <w:rPr>
          <w:rFonts w:ascii="Arial" w:hAnsi="Arial" w:cs="Arial"/>
        </w:rPr>
      </w:pPr>
      <w:r w:rsidRPr="000A1208">
        <w:rPr>
          <w:rFonts w:ascii="Arial" w:hAnsi="Arial" w:cs="Arial"/>
        </w:rPr>
        <w:t xml:space="preserve">The </w:t>
      </w:r>
      <w:hyperlink r:id="rId14" w:history="1">
        <w:r w:rsidRPr="000A1208">
          <w:rPr>
            <w:rStyle w:val="Hyperlink"/>
            <w:rFonts w:ascii="Arial" w:hAnsi="Arial" w:cs="Arial"/>
            <w:color w:val="auto"/>
            <w:u w:val="none"/>
          </w:rPr>
          <w:t>Bradford District’s Children, Young People and Families Plan 2017-2020</w:t>
        </w:r>
      </w:hyperlink>
      <w:r w:rsidRPr="004A49B4">
        <w:rPr>
          <w:rFonts w:ascii="Arial" w:hAnsi="Arial" w:cs="Arial"/>
        </w:rPr>
        <w:t xml:space="preserve"> set</w:t>
      </w:r>
      <w:r w:rsidR="007F5AFF">
        <w:rPr>
          <w:rFonts w:ascii="Arial" w:hAnsi="Arial" w:cs="Arial"/>
        </w:rPr>
        <w:t>s</w:t>
      </w:r>
      <w:r w:rsidRPr="004A49B4">
        <w:rPr>
          <w:rFonts w:ascii="Arial" w:hAnsi="Arial" w:cs="Arial"/>
        </w:rPr>
        <w:t xml:space="preserve"> out the vision and priorities for children, young people and families, how we plan to achieve this, who is responsible and what success will look like.</w:t>
      </w:r>
    </w:p>
    <w:p w:rsidR="00C00B45" w:rsidRDefault="00C00B45" w:rsidP="002B41DD">
      <w:pPr>
        <w:spacing w:after="120"/>
        <w:ind w:left="720" w:right="57"/>
        <w:contextualSpacing/>
        <w:rPr>
          <w:rFonts w:ascii="Arial" w:hAnsi="Arial" w:cs="Arial"/>
        </w:rPr>
      </w:pPr>
    </w:p>
    <w:p w:rsidR="00AF1C01" w:rsidRPr="00326EC8" w:rsidRDefault="00AF1C01" w:rsidP="002B41DD">
      <w:pPr>
        <w:spacing w:after="120"/>
        <w:ind w:left="720" w:right="57"/>
        <w:contextualSpacing/>
        <w:rPr>
          <w:rFonts w:ascii="Arial" w:hAnsi="Arial" w:cs="Arial"/>
        </w:rPr>
      </w:pPr>
      <w:r w:rsidRPr="00326EC8">
        <w:rPr>
          <w:rFonts w:ascii="Arial" w:hAnsi="Arial" w:cs="Arial"/>
        </w:rPr>
        <w:t>Key priorities for the Plan are:</w:t>
      </w:r>
    </w:p>
    <w:p w:rsidR="00AF1C01" w:rsidRPr="00326EC8" w:rsidRDefault="00AF1C01" w:rsidP="00AF1C01">
      <w:pPr>
        <w:spacing w:after="120"/>
        <w:ind w:left="1418" w:right="57"/>
        <w:contextualSpacing/>
        <w:rPr>
          <w:rFonts w:ascii="Arial" w:hAnsi="Arial" w:cs="Arial"/>
        </w:rPr>
      </w:pP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rPr>
        <w:t xml:space="preserve">Ensuring </w:t>
      </w:r>
      <w:r w:rsidRPr="00326EC8">
        <w:rPr>
          <w:rFonts w:ascii="Arial" w:hAnsi="Arial" w:cs="Arial"/>
          <w:lang w:eastAsia="en-GB"/>
        </w:rPr>
        <w:t>that our children start school ready to learn;</w:t>
      </w: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rPr>
        <w:t>Ac</w:t>
      </w:r>
      <w:r w:rsidRPr="00326EC8">
        <w:rPr>
          <w:rFonts w:ascii="Arial" w:hAnsi="Arial" w:cs="Arial"/>
          <w:lang w:eastAsia="en-GB"/>
        </w:rPr>
        <w:t xml:space="preserve">celerating educational attainment and achievement; </w:t>
      </w: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lang w:eastAsia="en-GB"/>
        </w:rPr>
        <w:t xml:space="preserve">Ensuring our children and young people are ready for life and work; </w:t>
      </w: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lang w:eastAsia="en-GB"/>
        </w:rPr>
        <w:t>Safeguarding the most vulnerable and providing early support to families</w:t>
      </w: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rPr>
        <w:t>Reducing health and social inequalities, including tackling child poverty, reducing obesity and improving oral health</w:t>
      </w:r>
    </w:p>
    <w:p w:rsidR="00AF1C01" w:rsidRPr="00326EC8" w:rsidRDefault="00AF1C01" w:rsidP="003F6CE8">
      <w:pPr>
        <w:numPr>
          <w:ilvl w:val="2"/>
          <w:numId w:val="7"/>
        </w:numPr>
        <w:spacing w:after="120"/>
        <w:ind w:left="2154" w:right="57" w:hanging="357"/>
        <w:contextualSpacing/>
        <w:jc w:val="both"/>
        <w:rPr>
          <w:rFonts w:ascii="Arial" w:hAnsi="Arial" w:cs="Arial"/>
        </w:rPr>
      </w:pPr>
      <w:r w:rsidRPr="00326EC8">
        <w:rPr>
          <w:rFonts w:ascii="Arial" w:hAnsi="Arial" w:cs="Arial"/>
        </w:rPr>
        <w:t>Listening to the voice of children, young people and families and working with them to shape services and promote active citizenship</w:t>
      </w:r>
    </w:p>
    <w:p w:rsidR="00AF1C01" w:rsidRDefault="00462513" w:rsidP="00AF1C01">
      <w:pPr>
        <w:ind w:left="2154" w:right="57"/>
        <w:contextualSpacing/>
        <w:rPr>
          <w:rFonts w:ascii="Arial" w:hAnsi="Arial" w:cs="Arial"/>
        </w:rPr>
      </w:pPr>
      <w:r>
        <w:rPr>
          <w:rFonts w:ascii="Arial" w:hAnsi="Arial" w:cs="Arial"/>
        </w:rPr>
        <w:t xml:space="preserve"> </w:t>
      </w:r>
    </w:p>
    <w:p w:rsidR="00AF1C01" w:rsidRDefault="00AF1C01" w:rsidP="002B41DD">
      <w:pPr>
        <w:ind w:left="720" w:right="57"/>
        <w:contextualSpacing/>
        <w:rPr>
          <w:rFonts w:ascii="Arial" w:hAnsi="Arial" w:cs="Arial"/>
          <w:color w:val="000000"/>
          <w:lang w:eastAsia="en-GB"/>
        </w:rPr>
      </w:pPr>
      <w:r>
        <w:rPr>
          <w:rFonts w:ascii="Arial" w:hAnsi="Arial" w:cs="Arial"/>
          <w:color w:val="000000"/>
          <w:lang w:eastAsia="en-GB"/>
        </w:rPr>
        <w:t xml:space="preserve">Our children and young people are the future of Bradford.  We want them to group up in a Family Friendly City where every child, young person and family is safe and well.  We want them to realise their full potential, have high aspirations for themselves and their neighbourhoods and to become adults who help to drive the prosperity of our District. </w:t>
      </w:r>
    </w:p>
    <w:p w:rsidR="00D0207B" w:rsidRDefault="00D0207B" w:rsidP="007F5AFF">
      <w:pPr>
        <w:jc w:val="both"/>
        <w:rPr>
          <w:rFonts w:ascii="Arial" w:hAnsi="Arial" w:cs="Arial"/>
          <w:b/>
        </w:rPr>
      </w:pPr>
    </w:p>
    <w:p w:rsidR="003C68F9" w:rsidRPr="0052490F" w:rsidRDefault="003C68F9" w:rsidP="007F5AFF">
      <w:pPr>
        <w:jc w:val="both"/>
        <w:rPr>
          <w:rFonts w:ascii="Arial" w:hAnsi="Arial" w:cs="Arial"/>
          <w:b/>
        </w:rPr>
      </w:pPr>
      <w:r w:rsidRPr="0052490F">
        <w:rPr>
          <w:rFonts w:ascii="Arial" w:hAnsi="Arial" w:cs="Arial"/>
          <w:b/>
        </w:rPr>
        <w:t>Short Breaks</w:t>
      </w:r>
      <w:r w:rsidR="00AB7ABE" w:rsidRPr="0052490F">
        <w:rPr>
          <w:rFonts w:ascii="Arial" w:hAnsi="Arial" w:cs="Arial"/>
          <w:b/>
        </w:rPr>
        <w:t xml:space="preserve"> </w:t>
      </w:r>
    </w:p>
    <w:p w:rsidR="009E13BF" w:rsidRPr="00BA4639" w:rsidRDefault="009E13BF" w:rsidP="002B41DD">
      <w:pPr>
        <w:autoSpaceDE w:val="0"/>
        <w:autoSpaceDN w:val="0"/>
        <w:adjustRightInd w:val="0"/>
        <w:spacing w:after="0" w:line="240" w:lineRule="auto"/>
        <w:ind w:left="720"/>
        <w:rPr>
          <w:rFonts w:ascii="Arial" w:hAnsi="Arial" w:cs="Arial"/>
        </w:rPr>
      </w:pPr>
      <w:r w:rsidRPr="00BA4639">
        <w:rPr>
          <w:rFonts w:ascii="Arial" w:hAnsi="Arial" w:cs="Arial"/>
          <w:color w:val="000000"/>
        </w:rPr>
        <w:t xml:space="preserve">Short Breaks is the term used for any sort of leisure activity a </w:t>
      </w:r>
      <w:r w:rsidR="00BA4639" w:rsidRPr="00BA4639">
        <w:rPr>
          <w:rFonts w:ascii="Arial" w:hAnsi="Arial" w:cs="Arial"/>
        </w:rPr>
        <w:t xml:space="preserve">disabled child and young </w:t>
      </w:r>
      <w:r w:rsidRPr="00BA4639">
        <w:rPr>
          <w:rFonts w:ascii="Arial" w:hAnsi="Arial" w:cs="Arial"/>
          <w:color w:val="000000"/>
        </w:rPr>
        <w:t xml:space="preserve">person goes to. </w:t>
      </w:r>
      <w:r w:rsidR="00BA4639" w:rsidRPr="00BA4639">
        <w:rPr>
          <w:rFonts w:ascii="Arial" w:hAnsi="Arial" w:cs="Arial"/>
          <w:color w:val="000000"/>
        </w:rPr>
        <w:t>It gives them an enjoy</w:t>
      </w:r>
      <w:r w:rsidRPr="00BA4639">
        <w:rPr>
          <w:rFonts w:ascii="Arial" w:hAnsi="Arial" w:cs="Arial"/>
        </w:rPr>
        <w:t>able experience with or away from their primary carers</w:t>
      </w:r>
      <w:r w:rsidR="00326EC8">
        <w:rPr>
          <w:rFonts w:ascii="Arial" w:hAnsi="Arial" w:cs="Arial"/>
        </w:rPr>
        <w:t xml:space="preserve">, which </w:t>
      </w:r>
      <w:r w:rsidRPr="00BA4639">
        <w:rPr>
          <w:rFonts w:ascii="Arial" w:hAnsi="Arial" w:cs="Arial"/>
        </w:rPr>
        <w:t xml:space="preserve">also allow parents and families a break from their caring responsibilities. </w:t>
      </w:r>
    </w:p>
    <w:p w:rsidR="009E13BF" w:rsidRPr="00BA4639" w:rsidRDefault="009E13BF" w:rsidP="002B41DD">
      <w:pPr>
        <w:pStyle w:val="Default"/>
        <w:ind w:left="720"/>
        <w:rPr>
          <w:color w:val="auto"/>
          <w:sz w:val="22"/>
          <w:szCs w:val="22"/>
        </w:rPr>
      </w:pPr>
    </w:p>
    <w:p w:rsidR="003C68F9" w:rsidRPr="00BA4639" w:rsidRDefault="003C68F9" w:rsidP="002B41DD">
      <w:pPr>
        <w:pStyle w:val="Default"/>
        <w:ind w:left="720"/>
        <w:rPr>
          <w:color w:val="auto"/>
          <w:sz w:val="22"/>
          <w:szCs w:val="22"/>
        </w:rPr>
      </w:pPr>
      <w:r w:rsidRPr="00BA4639">
        <w:rPr>
          <w:color w:val="auto"/>
          <w:sz w:val="22"/>
          <w:szCs w:val="22"/>
        </w:rPr>
        <w:t xml:space="preserve">Short Breaks </w:t>
      </w:r>
      <w:r w:rsidR="009E13BF" w:rsidRPr="00BA4639">
        <w:rPr>
          <w:color w:val="auto"/>
          <w:sz w:val="22"/>
          <w:szCs w:val="22"/>
        </w:rPr>
        <w:t>enables</w:t>
      </w:r>
      <w:r w:rsidRPr="00BA4639">
        <w:rPr>
          <w:color w:val="auto"/>
          <w:sz w:val="22"/>
          <w:szCs w:val="22"/>
        </w:rPr>
        <w:t xml:space="preserve"> disabled children and young people to do many of the activities non disabled children take for granted. They help them have fun, try new activities, gain independence and make friends.</w:t>
      </w:r>
    </w:p>
    <w:p w:rsidR="009E13BF" w:rsidRPr="00BA4639" w:rsidRDefault="003C68F9" w:rsidP="002B41DD">
      <w:pPr>
        <w:pStyle w:val="Default"/>
        <w:ind w:left="720"/>
        <w:rPr>
          <w:sz w:val="22"/>
          <w:szCs w:val="22"/>
        </w:rPr>
      </w:pPr>
      <w:r w:rsidRPr="00BA4639">
        <w:rPr>
          <w:color w:val="000080"/>
          <w:sz w:val="22"/>
          <w:szCs w:val="22"/>
        </w:rPr>
        <w:br/>
      </w:r>
      <w:r w:rsidRPr="00326EC8">
        <w:rPr>
          <w:sz w:val="22"/>
          <w:szCs w:val="22"/>
        </w:rPr>
        <w:t>There are different kinds of Short Breaks and they can be provided by volunteers and paid workers in a variety of settings.  They can be during the day, evening</w:t>
      </w:r>
      <w:r w:rsidR="00326EC8" w:rsidRPr="00326EC8">
        <w:rPr>
          <w:sz w:val="22"/>
          <w:szCs w:val="22"/>
        </w:rPr>
        <w:t xml:space="preserve">s or </w:t>
      </w:r>
      <w:r w:rsidRPr="00326EC8">
        <w:rPr>
          <w:sz w:val="22"/>
          <w:szCs w:val="22"/>
        </w:rPr>
        <w:t>weekend</w:t>
      </w:r>
      <w:r w:rsidR="00326EC8" w:rsidRPr="00326EC8">
        <w:rPr>
          <w:sz w:val="22"/>
          <w:szCs w:val="22"/>
        </w:rPr>
        <w:t>s.</w:t>
      </w:r>
    </w:p>
    <w:p w:rsidR="009E13BF" w:rsidRPr="00BA4639" w:rsidRDefault="009E13BF" w:rsidP="002B41DD">
      <w:pPr>
        <w:autoSpaceDE w:val="0"/>
        <w:autoSpaceDN w:val="0"/>
        <w:adjustRightInd w:val="0"/>
        <w:spacing w:after="0" w:line="240" w:lineRule="auto"/>
        <w:ind w:left="720"/>
        <w:rPr>
          <w:rFonts w:ascii="Arial" w:hAnsi="Arial" w:cs="Arial"/>
          <w:color w:val="000000"/>
        </w:rPr>
      </w:pPr>
    </w:p>
    <w:p w:rsidR="00BA4639" w:rsidRPr="00BA4639" w:rsidRDefault="009E13BF" w:rsidP="002B41DD">
      <w:pPr>
        <w:autoSpaceDE w:val="0"/>
        <w:autoSpaceDN w:val="0"/>
        <w:adjustRightInd w:val="0"/>
        <w:spacing w:line="241" w:lineRule="atLeast"/>
        <w:ind w:left="720"/>
        <w:rPr>
          <w:rFonts w:ascii="Arial" w:hAnsi="Arial" w:cs="Arial"/>
          <w:color w:val="000000"/>
        </w:rPr>
      </w:pPr>
      <w:r w:rsidRPr="00BA4639">
        <w:rPr>
          <w:rFonts w:ascii="Arial" w:hAnsi="Arial" w:cs="Arial"/>
          <w:color w:val="000000"/>
        </w:rPr>
        <w:t xml:space="preserve">The different types of short breaks depend on </w:t>
      </w:r>
      <w:r w:rsidR="00BA4639" w:rsidRPr="00BA4639">
        <w:rPr>
          <w:rFonts w:ascii="Arial" w:hAnsi="Arial" w:cs="Arial"/>
        </w:rPr>
        <w:t xml:space="preserve">the needs of the child and their family. </w:t>
      </w:r>
    </w:p>
    <w:p w:rsidR="005F3F28" w:rsidRPr="00BA4639" w:rsidRDefault="005F3F28" w:rsidP="005F3F28">
      <w:pPr>
        <w:rPr>
          <w:rFonts w:ascii="Arial" w:hAnsi="Arial" w:cs="Arial"/>
          <w:b/>
        </w:rPr>
      </w:pPr>
      <w:r w:rsidRPr="00BA4639">
        <w:rPr>
          <w:rFonts w:ascii="Arial" w:hAnsi="Arial" w:cs="Arial"/>
          <w:b/>
          <w:color w:val="000000"/>
        </w:rPr>
        <w:t>Bradford</w:t>
      </w:r>
      <w:r w:rsidR="00CB2B18">
        <w:rPr>
          <w:rFonts w:ascii="Arial" w:hAnsi="Arial" w:cs="Arial"/>
          <w:b/>
          <w:color w:val="000000"/>
        </w:rPr>
        <w:t>’s</w:t>
      </w:r>
      <w:r w:rsidRPr="00BA4639">
        <w:rPr>
          <w:rFonts w:ascii="Arial" w:hAnsi="Arial" w:cs="Arial"/>
          <w:b/>
          <w:color w:val="000000"/>
        </w:rPr>
        <w:t xml:space="preserve"> Threshold of Need </w:t>
      </w:r>
    </w:p>
    <w:p w:rsidR="005F3F28" w:rsidRPr="00BA4639" w:rsidRDefault="005F3F28" w:rsidP="000F4CED">
      <w:pPr>
        <w:autoSpaceDE w:val="0"/>
        <w:autoSpaceDN w:val="0"/>
        <w:adjustRightInd w:val="0"/>
        <w:spacing w:line="241" w:lineRule="atLeast"/>
        <w:ind w:left="720"/>
        <w:rPr>
          <w:rFonts w:ascii="Arial" w:hAnsi="Arial" w:cs="Arial"/>
          <w:color w:val="000000"/>
        </w:rPr>
      </w:pPr>
      <w:r w:rsidRPr="00BA4639">
        <w:rPr>
          <w:rFonts w:ascii="Arial" w:hAnsi="Arial" w:cs="Arial"/>
          <w:color w:val="000000"/>
        </w:rPr>
        <w:t xml:space="preserve">The Bradford Threshold of Need and Intervention model identifies four levels of needs (known as Tiers) and the different services currently within Bradford to respond to these needs. There will be the flexibility to step up or down, between and across these levels as and where appropriate, dependent upon needs meeting the respective eligibility criteria. </w:t>
      </w:r>
    </w:p>
    <w:p w:rsidR="00BA4639" w:rsidRDefault="00921056" w:rsidP="000F4CED">
      <w:pPr>
        <w:numPr>
          <w:ilvl w:val="0"/>
          <w:numId w:val="11"/>
        </w:numPr>
        <w:tabs>
          <w:tab w:val="clear" w:pos="720"/>
          <w:tab w:val="num" w:pos="1440"/>
        </w:tabs>
        <w:autoSpaceDE w:val="0"/>
        <w:autoSpaceDN w:val="0"/>
        <w:adjustRightInd w:val="0"/>
        <w:spacing w:after="0" w:line="241" w:lineRule="atLeast"/>
        <w:ind w:left="1440"/>
        <w:rPr>
          <w:rFonts w:ascii="Helvetica" w:hAnsi="Helvetica" w:cs="Helvetica"/>
          <w:color w:val="000000"/>
        </w:rPr>
      </w:pPr>
      <w:r w:rsidRPr="0030175C">
        <w:rPr>
          <w:rFonts w:ascii="Arial" w:hAnsi="Arial" w:cs="Arial"/>
          <w:b/>
          <w:bCs/>
          <w:color w:val="000000"/>
        </w:rPr>
        <w:t>Universal Services</w:t>
      </w:r>
      <w:r>
        <w:rPr>
          <w:rFonts w:ascii="Arial" w:hAnsi="Arial" w:cs="Arial"/>
          <w:b/>
          <w:bCs/>
          <w:color w:val="000000"/>
        </w:rPr>
        <w:t xml:space="preserve"> (Tier 1) </w:t>
      </w:r>
      <w:r w:rsidRPr="0030175C">
        <w:rPr>
          <w:rFonts w:ascii="Arial" w:hAnsi="Arial" w:cs="Arial"/>
          <w:color w:val="000000"/>
        </w:rPr>
        <w:t xml:space="preserve">- </w:t>
      </w:r>
      <w:r w:rsidR="00BA4639">
        <w:rPr>
          <w:rFonts w:ascii="Helvetica" w:hAnsi="Helvetica" w:cs="Helvetica"/>
          <w:color w:val="000000"/>
        </w:rPr>
        <w:t>Child achieving expected outcomes.</w:t>
      </w:r>
    </w:p>
    <w:p w:rsidR="00921056" w:rsidRDefault="00921056" w:rsidP="000F4CED">
      <w:pPr>
        <w:pStyle w:val="ListParagraph"/>
        <w:autoSpaceDE w:val="0"/>
        <w:autoSpaceDN w:val="0"/>
        <w:adjustRightInd w:val="0"/>
        <w:spacing w:after="0" w:line="240" w:lineRule="auto"/>
        <w:ind w:left="1440"/>
        <w:rPr>
          <w:rFonts w:ascii="Arial" w:hAnsi="Arial" w:cs="Arial"/>
          <w:color w:val="000000"/>
        </w:rPr>
      </w:pPr>
      <w:r w:rsidRPr="0030175C">
        <w:rPr>
          <w:rFonts w:ascii="Arial" w:hAnsi="Arial" w:cs="Arial"/>
          <w:color w:val="000000"/>
        </w:rPr>
        <w:lastRenderedPageBreak/>
        <w:t>This type of short break is open to all young people. It is where children with additional needs and children without additional needs take part in fun activities together such as, at a youth club or after school club.</w:t>
      </w:r>
    </w:p>
    <w:p w:rsidR="00D62386" w:rsidRPr="0030175C" w:rsidRDefault="00D62386" w:rsidP="00D62386">
      <w:pPr>
        <w:pStyle w:val="ListParagraph"/>
        <w:autoSpaceDE w:val="0"/>
        <w:autoSpaceDN w:val="0"/>
        <w:adjustRightInd w:val="0"/>
        <w:spacing w:after="0" w:line="240" w:lineRule="auto"/>
        <w:rPr>
          <w:rFonts w:ascii="Arial" w:hAnsi="Arial" w:cs="Arial"/>
          <w:color w:val="000000"/>
        </w:rPr>
      </w:pPr>
    </w:p>
    <w:p w:rsidR="00BA4639" w:rsidRDefault="00921056" w:rsidP="000F4CED">
      <w:pPr>
        <w:numPr>
          <w:ilvl w:val="0"/>
          <w:numId w:val="11"/>
        </w:numPr>
        <w:autoSpaceDE w:val="0"/>
        <w:autoSpaceDN w:val="0"/>
        <w:adjustRightInd w:val="0"/>
        <w:spacing w:after="0" w:line="241" w:lineRule="atLeast"/>
        <w:ind w:left="1440"/>
        <w:rPr>
          <w:rFonts w:ascii="Helvetica" w:hAnsi="Helvetica" w:cs="Helvetica"/>
          <w:color w:val="000000"/>
        </w:rPr>
      </w:pPr>
      <w:r w:rsidRPr="00921056">
        <w:rPr>
          <w:rFonts w:ascii="Arial" w:hAnsi="Arial" w:cs="Arial"/>
          <w:b/>
          <w:bCs/>
          <w:color w:val="000000"/>
        </w:rPr>
        <w:t xml:space="preserve">Targeted Services (Tier 2) </w:t>
      </w:r>
      <w:r w:rsidRPr="00921056">
        <w:rPr>
          <w:rFonts w:ascii="Arial" w:hAnsi="Arial" w:cs="Arial"/>
          <w:color w:val="000000"/>
        </w:rPr>
        <w:t>–</w:t>
      </w:r>
      <w:r w:rsidR="00BA4639">
        <w:rPr>
          <w:rFonts w:ascii="Arial" w:hAnsi="Arial" w:cs="Arial"/>
          <w:color w:val="000000"/>
        </w:rPr>
        <w:t xml:space="preserve"> </w:t>
      </w:r>
      <w:r w:rsidR="00BA4639">
        <w:rPr>
          <w:rFonts w:ascii="Helvetica" w:hAnsi="Helvetica" w:cs="Helvetica"/>
          <w:color w:val="000000"/>
        </w:rPr>
        <w:t>Vulnerable child with additional needs</w:t>
      </w:r>
    </w:p>
    <w:p w:rsidR="00921056" w:rsidRPr="00921056" w:rsidRDefault="00921056" w:rsidP="000F4CED">
      <w:pPr>
        <w:pStyle w:val="ListParagraph"/>
        <w:autoSpaceDE w:val="0"/>
        <w:autoSpaceDN w:val="0"/>
        <w:adjustRightInd w:val="0"/>
        <w:spacing w:after="0" w:line="240" w:lineRule="auto"/>
        <w:ind w:left="1440"/>
        <w:rPr>
          <w:rFonts w:ascii="Arial" w:hAnsi="Arial" w:cs="Arial"/>
          <w:color w:val="000000"/>
        </w:rPr>
      </w:pPr>
      <w:r w:rsidRPr="00921056">
        <w:rPr>
          <w:rFonts w:ascii="Arial" w:hAnsi="Arial" w:cs="Arial"/>
          <w:color w:val="000000"/>
        </w:rPr>
        <w:t>This type of short break is open to young people who need some extra support to take part in a leisure activity. This is where a member of staff such as a play support worker will support a young person to take part in an activity.</w:t>
      </w:r>
    </w:p>
    <w:p w:rsidR="00921056" w:rsidRPr="0030175C" w:rsidRDefault="00921056" w:rsidP="000F4CED">
      <w:pPr>
        <w:autoSpaceDE w:val="0"/>
        <w:autoSpaceDN w:val="0"/>
        <w:adjustRightInd w:val="0"/>
        <w:spacing w:after="0" w:line="240" w:lineRule="auto"/>
        <w:ind w:left="720"/>
        <w:rPr>
          <w:rFonts w:ascii="Arial" w:hAnsi="Arial" w:cs="Arial"/>
          <w:color w:val="000000"/>
        </w:rPr>
      </w:pPr>
    </w:p>
    <w:p w:rsidR="00921056" w:rsidRPr="00BA4639" w:rsidRDefault="00921056" w:rsidP="000F4CED">
      <w:pPr>
        <w:numPr>
          <w:ilvl w:val="0"/>
          <w:numId w:val="8"/>
        </w:numPr>
        <w:autoSpaceDE w:val="0"/>
        <w:autoSpaceDN w:val="0"/>
        <w:adjustRightInd w:val="0"/>
        <w:spacing w:after="0" w:line="240" w:lineRule="auto"/>
        <w:ind w:left="1440"/>
        <w:rPr>
          <w:rFonts w:ascii="Arial" w:hAnsi="Arial" w:cs="Arial"/>
          <w:color w:val="000000"/>
        </w:rPr>
      </w:pPr>
      <w:r w:rsidRPr="00BA4639">
        <w:rPr>
          <w:rFonts w:ascii="Arial" w:hAnsi="Arial" w:cs="Arial"/>
          <w:b/>
          <w:bCs/>
          <w:color w:val="000000"/>
        </w:rPr>
        <w:t>Specialist Services (Tier 3 &amp; 4)</w:t>
      </w:r>
      <w:r w:rsidR="00BA4639">
        <w:rPr>
          <w:rFonts w:ascii="Arial" w:hAnsi="Arial" w:cs="Arial"/>
          <w:b/>
          <w:bCs/>
          <w:color w:val="000000"/>
        </w:rPr>
        <w:t xml:space="preserve"> </w:t>
      </w:r>
      <w:r w:rsidRPr="00BA4639">
        <w:rPr>
          <w:rFonts w:ascii="Arial" w:hAnsi="Arial" w:cs="Arial"/>
          <w:color w:val="000000"/>
        </w:rPr>
        <w:t>–</w:t>
      </w:r>
      <w:r w:rsidR="00BA4639">
        <w:rPr>
          <w:rFonts w:ascii="Arial" w:hAnsi="Arial" w:cs="Arial"/>
          <w:color w:val="000000"/>
        </w:rPr>
        <w:t xml:space="preserve"> </w:t>
      </w:r>
      <w:r w:rsidRPr="00BA4639">
        <w:rPr>
          <w:rFonts w:ascii="Arial" w:hAnsi="Arial" w:cs="Arial"/>
          <w:color w:val="000000"/>
        </w:rPr>
        <w:t xml:space="preserve">This type of short break is only for young people who have </w:t>
      </w:r>
      <w:r w:rsidR="00BA4639">
        <w:rPr>
          <w:rFonts w:ascii="Arial" w:hAnsi="Arial" w:cs="Arial"/>
          <w:color w:val="000000"/>
        </w:rPr>
        <w:t xml:space="preserve">multiple and </w:t>
      </w:r>
      <w:r w:rsidRPr="00BA4639">
        <w:rPr>
          <w:rFonts w:ascii="Arial" w:hAnsi="Arial" w:cs="Arial"/>
          <w:color w:val="000000"/>
        </w:rPr>
        <w:t>complex needs. To access this</w:t>
      </w:r>
      <w:r w:rsidR="004647A9">
        <w:rPr>
          <w:rFonts w:ascii="Arial" w:hAnsi="Arial" w:cs="Arial"/>
          <w:color w:val="000000"/>
        </w:rPr>
        <w:t>,</w:t>
      </w:r>
      <w:r w:rsidRPr="00BA4639">
        <w:rPr>
          <w:rFonts w:ascii="Arial" w:hAnsi="Arial" w:cs="Arial"/>
          <w:color w:val="000000"/>
        </w:rPr>
        <w:t xml:space="preserve"> </w:t>
      </w:r>
      <w:r w:rsidR="00326EC8">
        <w:rPr>
          <w:rFonts w:ascii="Arial" w:hAnsi="Arial" w:cs="Arial"/>
          <w:color w:val="000000"/>
        </w:rPr>
        <w:t xml:space="preserve">the child </w:t>
      </w:r>
      <w:r w:rsidRPr="00BA4639">
        <w:rPr>
          <w:rFonts w:ascii="Arial" w:hAnsi="Arial" w:cs="Arial"/>
          <w:color w:val="000000"/>
        </w:rPr>
        <w:t>would need to have been assessed by children’s social care. This type of short break includes going to a respite centre for a day or overnight break.</w:t>
      </w:r>
    </w:p>
    <w:p w:rsidR="00921056" w:rsidRPr="0030175C" w:rsidRDefault="00921056" w:rsidP="00921056">
      <w:pPr>
        <w:autoSpaceDE w:val="0"/>
        <w:autoSpaceDN w:val="0"/>
        <w:adjustRightInd w:val="0"/>
        <w:spacing w:after="0" w:line="240" w:lineRule="auto"/>
        <w:rPr>
          <w:rFonts w:ascii="Arial" w:hAnsi="Arial" w:cs="Arial"/>
          <w:color w:val="000000"/>
        </w:rPr>
      </w:pPr>
    </w:p>
    <w:p w:rsidR="00D17A39" w:rsidRPr="00A00283" w:rsidRDefault="00D17A39" w:rsidP="007F5AFF">
      <w:pPr>
        <w:kinsoku w:val="0"/>
        <w:overflowPunct w:val="0"/>
        <w:spacing w:after="0" w:line="300" w:lineRule="atLeast"/>
        <w:jc w:val="both"/>
        <w:rPr>
          <w:rFonts w:ascii="Arial" w:hAnsi="Arial" w:cs="Arial"/>
          <w:b/>
          <w:u w:val="single"/>
        </w:rPr>
      </w:pPr>
      <w:r w:rsidRPr="00A00283">
        <w:rPr>
          <w:rFonts w:ascii="Arial" w:hAnsi="Arial" w:cs="Arial"/>
          <w:b/>
          <w:u w:val="single"/>
        </w:rPr>
        <w:t>Objective</w:t>
      </w:r>
      <w:r w:rsidR="00AA447E" w:rsidRPr="00A00283">
        <w:rPr>
          <w:rFonts w:ascii="Arial" w:hAnsi="Arial" w:cs="Arial"/>
          <w:b/>
          <w:u w:val="single"/>
        </w:rPr>
        <w:t>s</w:t>
      </w:r>
      <w:r w:rsidRPr="00A00283">
        <w:rPr>
          <w:rFonts w:ascii="Arial" w:hAnsi="Arial" w:cs="Arial"/>
          <w:b/>
          <w:u w:val="single"/>
        </w:rPr>
        <w:t xml:space="preserve"> of th</w:t>
      </w:r>
      <w:r w:rsidR="00326EC8" w:rsidRPr="00A00283">
        <w:rPr>
          <w:rFonts w:ascii="Arial" w:hAnsi="Arial" w:cs="Arial"/>
          <w:b/>
          <w:u w:val="single"/>
        </w:rPr>
        <w:t xml:space="preserve">is </w:t>
      </w:r>
      <w:r w:rsidRPr="00A00283">
        <w:rPr>
          <w:rFonts w:ascii="Arial" w:hAnsi="Arial" w:cs="Arial"/>
          <w:b/>
          <w:u w:val="single"/>
        </w:rPr>
        <w:t>Grant</w:t>
      </w:r>
    </w:p>
    <w:p w:rsidR="00D17A39" w:rsidRDefault="00D17A39" w:rsidP="00D17A39">
      <w:pPr>
        <w:kinsoku w:val="0"/>
        <w:overflowPunct w:val="0"/>
        <w:spacing w:after="0" w:line="300" w:lineRule="atLeast"/>
        <w:jc w:val="both"/>
        <w:rPr>
          <w:rFonts w:ascii="Arial" w:hAnsi="Arial" w:cs="Arial"/>
          <w:b/>
        </w:rPr>
      </w:pPr>
    </w:p>
    <w:p w:rsidR="00642740" w:rsidRPr="00A875FA" w:rsidRDefault="00642740" w:rsidP="002B41DD">
      <w:pPr>
        <w:kinsoku w:val="0"/>
        <w:overflowPunct w:val="0"/>
        <w:spacing w:after="0" w:line="240" w:lineRule="auto"/>
        <w:ind w:left="720"/>
        <w:jc w:val="both"/>
        <w:rPr>
          <w:rFonts w:ascii="Arial" w:hAnsi="Arial" w:cs="Arial"/>
        </w:rPr>
      </w:pPr>
      <w:r w:rsidRPr="00A875FA">
        <w:rPr>
          <w:rFonts w:ascii="Arial" w:hAnsi="Arial" w:cs="Arial"/>
        </w:rPr>
        <w:t>The aim of this Grant i</w:t>
      </w:r>
      <w:r w:rsidR="0064457A" w:rsidRPr="00A875FA">
        <w:rPr>
          <w:rFonts w:ascii="Arial" w:hAnsi="Arial" w:cs="Arial"/>
        </w:rPr>
        <w:t xml:space="preserve">s to provide </w:t>
      </w:r>
      <w:r w:rsidR="00A875FA" w:rsidRPr="00A875FA">
        <w:rPr>
          <w:rFonts w:ascii="Arial" w:hAnsi="Arial" w:cs="Arial"/>
        </w:rPr>
        <w:t xml:space="preserve">a range of </w:t>
      </w:r>
      <w:r w:rsidR="0064457A" w:rsidRPr="00A875FA">
        <w:rPr>
          <w:rFonts w:ascii="Arial" w:hAnsi="Arial" w:cs="Arial"/>
          <w:b/>
          <w:bCs/>
        </w:rPr>
        <w:t>Targeted Service</w:t>
      </w:r>
      <w:r w:rsidR="006850CD" w:rsidRPr="00A875FA">
        <w:rPr>
          <w:rFonts w:ascii="Arial" w:hAnsi="Arial" w:cs="Arial"/>
          <w:b/>
          <w:bCs/>
        </w:rPr>
        <w:t>s</w:t>
      </w:r>
      <w:r w:rsidR="0064457A" w:rsidRPr="00A875FA">
        <w:rPr>
          <w:rFonts w:ascii="Arial" w:hAnsi="Arial" w:cs="Arial"/>
          <w:b/>
          <w:bCs/>
        </w:rPr>
        <w:t xml:space="preserve"> (Tier </w:t>
      </w:r>
      <w:bookmarkStart w:id="0" w:name="_GoBack"/>
      <w:bookmarkEnd w:id="0"/>
      <w:r w:rsidR="0064457A" w:rsidRPr="00A875FA">
        <w:rPr>
          <w:rFonts w:ascii="Arial" w:hAnsi="Arial" w:cs="Arial"/>
          <w:b/>
          <w:bCs/>
        </w:rPr>
        <w:t xml:space="preserve">2) </w:t>
      </w:r>
      <w:r w:rsidR="0064457A" w:rsidRPr="00A875FA">
        <w:rPr>
          <w:rFonts w:ascii="Arial" w:hAnsi="Arial" w:cs="Arial"/>
        </w:rPr>
        <w:t>Short Break</w:t>
      </w:r>
      <w:r w:rsidR="00D86FB5" w:rsidRPr="00A875FA">
        <w:rPr>
          <w:rFonts w:ascii="Arial" w:hAnsi="Arial" w:cs="Arial"/>
        </w:rPr>
        <w:t xml:space="preserve">s </w:t>
      </w:r>
      <w:r w:rsidR="00AB7ABE" w:rsidRPr="00A875FA">
        <w:rPr>
          <w:rFonts w:ascii="Arial" w:hAnsi="Arial" w:cs="Arial"/>
        </w:rPr>
        <w:t xml:space="preserve">to </w:t>
      </w:r>
      <w:r w:rsidR="004647A9" w:rsidRPr="00A875FA">
        <w:rPr>
          <w:rFonts w:ascii="Arial" w:hAnsi="Arial" w:cs="Arial"/>
        </w:rPr>
        <w:t>disabled children and young people a</w:t>
      </w:r>
      <w:r w:rsidRPr="00A875FA">
        <w:rPr>
          <w:rFonts w:ascii="Arial" w:hAnsi="Arial" w:cs="Arial"/>
        </w:rPr>
        <w:t>nd their families</w:t>
      </w:r>
      <w:r w:rsidR="0064457A" w:rsidRPr="00A875FA">
        <w:rPr>
          <w:rFonts w:ascii="Arial" w:hAnsi="Arial" w:cs="Arial"/>
        </w:rPr>
        <w:t>,</w:t>
      </w:r>
      <w:r w:rsidRPr="00A875FA">
        <w:rPr>
          <w:rFonts w:ascii="Arial" w:hAnsi="Arial" w:cs="Arial"/>
        </w:rPr>
        <w:t xml:space="preserve"> by means of group activities in </w:t>
      </w:r>
      <w:r w:rsidR="00A875FA" w:rsidRPr="00A875FA">
        <w:rPr>
          <w:rFonts w:ascii="Arial" w:hAnsi="Arial" w:cs="Arial"/>
        </w:rPr>
        <w:t xml:space="preserve">a variety of </w:t>
      </w:r>
      <w:r w:rsidRPr="00A875FA">
        <w:rPr>
          <w:rFonts w:ascii="Arial" w:hAnsi="Arial" w:cs="Arial"/>
        </w:rPr>
        <w:t xml:space="preserve">leisure and recreational </w:t>
      </w:r>
      <w:r w:rsidR="00A875FA">
        <w:rPr>
          <w:rFonts w:ascii="Arial" w:hAnsi="Arial" w:cs="Arial"/>
        </w:rPr>
        <w:t>settings</w:t>
      </w:r>
      <w:r w:rsidRPr="00A875FA">
        <w:rPr>
          <w:rFonts w:ascii="Arial" w:hAnsi="Arial" w:cs="Arial"/>
        </w:rPr>
        <w:t>.</w:t>
      </w:r>
    </w:p>
    <w:p w:rsidR="00A557D0" w:rsidRPr="00A875FA" w:rsidRDefault="00A557D0" w:rsidP="002B41DD">
      <w:pPr>
        <w:autoSpaceDE w:val="0"/>
        <w:autoSpaceDN w:val="0"/>
        <w:adjustRightInd w:val="0"/>
        <w:spacing w:after="0" w:line="240" w:lineRule="auto"/>
        <w:ind w:left="1080"/>
        <w:rPr>
          <w:rFonts w:ascii="Arial" w:hAnsi="Arial" w:cs="Arial"/>
        </w:rPr>
      </w:pPr>
    </w:p>
    <w:p w:rsidR="005F3F28" w:rsidRDefault="005F3F28" w:rsidP="009154B4">
      <w:pPr>
        <w:spacing w:after="0" w:line="240" w:lineRule="auto"/>
        <w:ind w:left="720"/>
        <w:rPr>
          <w:rFonts w:ascii="Arial" w:hAnsi="Arial" w:cs="Arial"/>
          <w:lang w:eastAsia="en-GB"/>
        </w:rPr>
      </w:pPr>
      <w:r w:rsidRPr="00A875FA">
        <w:rPr>
          <w:rFonts w:ascii="Arial" w:hAnsi="Arial" w:cs="Arial"/>
          <w:lang w:eastAsia="en-GB"/>
        </w:rPr>
        <w:t xml:space="preserve">To provide a wider choice of </w:t>
      </w:r>
      <w:r w:rsidRPr="00A875FA">
        <w:rPr>
          <w:rFonts w:ascii="Arial" w:hAnsi="Arial" w:cs="Arial"/>
        </w:rPr>
        <w:t>fun</w:t>
      </w:r>
      <w:r w:rsidR="002129AD" w:rsidRPr="00A875FA">
        <w:rPr>
          <w:rFonts w:ascii="Arial" w:hAnsi="Arial" w:cs="Arial"/>
        </w:rPr>
        <w:t xml:space="preserve">, safe </w:t>
      </w:r>
      <w:r w:rsidRPr="00A875FA">
        <w:rPr>
          <w:rFonts w:ascii="Arial" w:hAnsi="Arial" w:cs="Arial"/>
          <w:lang w:eastAsia="en-GB"/>
        </w:rPr>
        <w:t xml:space="preserve">short breaks for disabled children </w:t>
      </w:r>
      <w:r w:rsidR="004647A9" w:rsidRPr="00A875FA">
        <w:rPr>
          <w:rFonts w:ascii="Arial" w:hAnsi="Arial" w:cs="Arial"/>
          <w:lang w:eastAsia="en-GB"/>
        </w:rPr>
        <w:t xml:space="preserve">and young people </w:t>
      </w:r>
      <w:r w:rsidRPr="00A875FA">
        <w:rPr>
          <w:rFonts w:ascii="Arial" w:hAnsi="Arial" w:cs="Arial"/>
          <w:lang w:eastAsia="en-GB"/>
        </w:rPr>
        <w:t xml:space="preserve">with Tier 2 level of </w:t>
      </w:r>
      <w:r w:rsidR="00D17A39" w:rsidRPr="00A875FA">
        <w:rPr>
          <w:rFonts w:ascii="Arial" w:hAnsi="Arial" w:cs="Arial"/>
          <w:lang w:eastAsia="en-GB"/>
        </w:rPr>
        <w:t>needs</w:t>
      </w:r>
      <w:r w:rsidRPr="00A875FA">
        <w:rPr>
          <w:rFonts w:ascii="Arial" w:hAnsi="Arial" w:cs="Arial"/>
          <w:lang w:eastAsia="en-GB"/>
        </w:rPr>
        <w:t xml:space="preserve">, </w:t>
      </w:r>
      <w:r w:rsidR="009154B4">
        <w:rPr>
          <w:rFonts w:ascii="Arial" w:hAnsi="Arial" w:cs="Arial"/>
          <w:lang w:eastAsia="en-GB"/>
        </w:rPr>
        <w:t xml:space="preserve">and support them to take part in </w:t>
      </w:r>
      <w:r w:rsidR="009154B4" w:rsidRPr="00A875FA">
        <w:rPr>
          <w:rFonts w:ascii="Arial" w:hAnsi="Arial" w:cs="Arial"/>
        </w:rPr>
        <w:t>activities of their cho</w:t>
      </w:r>
      <w:r w:rsidR="009154B4">
        <w:rPr>
          <w:rFonts w:ascii="Arial" w:hAnsi="Arial" w:cs="Arial"/>
        </w:rPr>
        <w:t>osing</w:t>
      </w:r>
      <w:r w:rsidR="0082646A">
        <w:rPr>
          <w:rFonts w:ascii="Arial" w:hAnsi="Arial" w:cs="Arial"/>
        </w:rPr>
        <w:t>.</w:t>
      </w:r>
    </w:p>
    <w:p w:rsidR="00D86FB5" w:rsidRPr="00A875FA" w:rsidRDefault="00D86FB5" w:rsidP="002B41DD">
      <w:pPr>
        <w:spacing w:after="0" w:line="240" w:lineRule="auto"/>
        <w:ind w:left="2160"/>
      </w:pPr>
    </w:p>
    <w:p w:rsidR="008159B1" w:rsidRDefault="004647A9" w:rsidP="000F4CED">
      <w:pPr>
        <w:kinsoku w:val="0"/>
        <w:overflowPunct w:val="0"/>
        <w:spacing w:after="0" w:line="300" w:lineRule="atLeast"/>
        <w:jc w:val="both"/>
        <w:rPr>
          <w:rFonts w:ascii="Arial" w:hAnsi="Arial" w:cs="Arial"/>
          <w:b/>
          <w:lang w:eastAsia="en-GB"/>
        </w:rPr>
      </w:pPr>
      <w:r>
        <w:rPr>
          <w:rFonts w:ascii="Arial" w:hAnsi="Arial" w:cs="Arial"/>
          <w:b/>
          <w:lang w:eastAsia="en-GB"/>
        </w:rPr>
        <w:t xml:space="preserve">Activities </w:t>
      </w:r>
      <w:r w:rsidR="008159B1" w:rsidRPr="00AB7ABE">
        <w:rPr>
          <w:rFonts w:ascii="Arial" w:hAnsi="Arial" w:cs="Arial"/>
          <w:b/>
          <w:lang w:eastAsia="en-GB"/>
        </w:rPr>
        <w:t xml:space="preserve">identified by </w:t>
      </w:r>
      <w:r w:rsidR="00993E84">
        <w:rPr>
          <w:rFonts w:ascii="Arial" w:hAnsi="Arial" w:cs="Arial"/>
          <w:b/>
          <w:lang w:eastAsia="en-GB"/>
        </w:rPr>
        <w:t xml:space="preserve">disabled </w:t>
      </w:r>
      <w:r w:rsidR="008159B1" w:rsidRPr="00AB7ABE">
        <w:rPr>
          <w:rFonts w:ascii="Arial" w:hAnsi="Arial" w:cs="Arial"/>
          <w:b/>
          <w:lang w:eastAsia="en-GB"/>
        </w:rPr>
        <w:t xml:space="preserve">children and young people </w:t>
      </w:r>
    </w:p>
    <w:p w:rsidR="00AA447E" w:rsidRDefault="00AA447E" w:rsidP="002B41DD">
      <w:pPr>
        <w:kinsoku w:val="0"/>
        <w:overflowPunct w:val="0"/>
        <w:spacing w:after="0" w:line="300" w:lineRule="atLeast"/>
        <w:ind w:left="1440"/>
        <w:jc w:val="both"/>
        <w:rPr>
          <w:rFonts w:ascii="Arial" w:hAnsi="Arial" w:cs="Arial"/>
          <w:b/>
          <w:lang w:eastAsia="en-GB"/>
        </w:rPr>
      </w:pPr>
    </w:p>
    <w:p w:rsidR="007F5AFF" w:rsidRDefault="00AA447E" w:rsidP="002B41DD">
      <w:pPr>
        <w:pStyle w:val="NormalWeb"/>
        <w:spacing w:before="0" w:beforeAutospacing="0" w:after="0" w:afterAutospacing="0"/>
        <w:ind w:left="720"/>
        <w:rPr>
          <w:rFonts w:ascii="Arial" w:hAnsi="Arial" w:cs="Arial"/>
          <w:sz w:val="22"/>
          <w:szCs w:val="22"/>
        </w:rPr>
      </w:pPr>
      <w:r w:rsidRPr="00AA447E">
        <w:rPr>
          <w:rFonts w:ascii="Arial" w:hAnsi="Arial" w:cs="Arial"/>
          <w:sz w:val="22"/>
          <w:szCs w:val="22"/>
        </w:rPr>
        <w:t xml:space="preserve">We aim to represent the </w:t>
      </w:r>
      <w:r w:rsidRPr="004647A9">
        <w:rPr>
          <w:rFonts w:ascii="Arial" w:hAnsi="Arial" w:cs="Arial"/>
          <w:sz w:val="22"/>
          <w:szCs w:val="22"/>
        </w:rPr>
        <w:t xml:space="preserve">voices of all </w:t>
      </w:r>
      <w:r w:rsidR="004647A9" w:rsidRPr="004647A9">
        <w:rPr>
          <w:rFonts w:ascii="Arial" w:hAnsi="Arial" w:cs="Arial"/>
          <w:sz w:val="22"/>
          <w:szCs w:val="22"/>
        </w:rPr>
        <w:t>disabled children and young people</w:t>
      </w:r>
      <w:r w:rsidRPr="004647A9">
        <w:rPr>
          <w:rFonts w:ascii="Arial" w:hAnsi="Arial" w:cs="Arial"/>
          <w:sz w:val="22"/>
          <w:szCs w:val="22"/>
        </w:rPr>
        <w:t>.</w:t>
      </w:r>
      <w:r>
        <w:rPr>
          <w:rFonts w:ascii="Arial" w:hAnsi="Arial" w:cs="Arial"/>
          <w:sz w:val="22"/>
          <w:szCs w:val="22"/>
        </w:rPr>
        <w:t xml:space="preserve"> </w:t>
      </w:r>
      <w:r w:rsidRPr="00AA447E">
        <w:rPr>
          <w:rFonts w:ascii="Arial" w:hAnsi="Arial" w:cs="Arial"/>
          <w:sz w:val="22"/>
          <w:szCs w:val="22"/>
        </w:rPr>
        <w:t xml:space="preserve">We aim to get their voices heard and acted upon by all those that offer them a service. </w:t>
      </w:r>
    </w:p>
    <w:p w:rsidR="00872F2C" w:rsidRPr="000907B5" w:rsidRDefault="00872F2C" w:rsidP="002B41DD">
      <w:pPr>
        <w:pStyle w:val="NormalWeb"/>
        <w:spacing w:before="0" w:beforeAutospacing="0" w:after="0" w:afterAutospacing="0"/>
        <w:ind w:left="720"/>
        <w:rPr>
          <w:rFonts w:ascii="Arial" w:hAnsi="Arial" w:cs="Arial"/>
          <w:color w:val="FF0000"/>
          <w:sz w:val="22"/>
          <w:szCs w:val="22"/>
        </w:rPr>
      </w:pPr>
    </w:p>
    <w:p w:rsidR="0082646A" w:rsidRPr="0082646A" w:rsidRDefault="004647A9" w:rsidP="002B41DD">
      <w:pPr>
        <w:ind w:left="720"/>
        <w:rPr>
          <w:rFonts w:ascii="Arial" w:hAnsi="Arial" w:cs="Arial"/>
        </w:rPr>
      </w:pPr>
      <w:r w:rsidRPr="0082646A">
        <w:rPr>
          <w:rFonts w:ascii="Arial" w:hAnsi="Arial" w:cs="Arial"/>
        </w:rPr>
        <w:t xml:space="preserve">Appendix 1 </w:t>
      </w:r>
      <w:r w:rsidR="007A10F1" w:rsidRPr="0082646A">
        <w:rPr>
          <w:rFonts w:ascii="Arial" w:hAnsi="Arial" w:cs="Arial"/>
        </w:rPr>
        <w:t xml:space="preserve">shows the results of a </w:t>
      </w:r>
      <w:r w:rsidRPr="0082646A">
        <w:rPr>
          <w:rFonts w:ascii="Arial" w:hAnsi="Arial" w:cs="Arial"/>
        </w:rPr>
        <w:t xml:space="preserve">survey of disabled children and young people of activities </w:t>
      </w:r>
      <w:r w:rsidR="00D0207B" w:rsidRPr="0082646A">
        <w:rPr>
          <w:rFonts w:ascii="Arial" w:hAnsi="Arial" w:cs="Arial"/>
        </w:rPr>
        <w:t xml:space="preserve">that </w:t>
      </w:r>
      <w:r w:rsidRPr="0082646A">
        <w:rPr>
          <w:rFonts w:ascii="Arial" w:hAnsi="Arial" w:cs="Arial"/>
        </w:rPr>
        <w:t xml:space="preserve">they would like to be able to access.  </w:t>
      </w:r>
    </w:p>
    <w:p w:rsidR="00A076E7" w:rsidRDefault="0082646A" w:rsidP="002B41DD">
      <w:pPr>
        <w:ind w:left="720"/>
        <w:rPr>
          <w:rFonts w:ascii="Arial" w:hAnsi="Arial" w:cs="Arial"/>
        </w:rPr>
      </w:pPr>
      <w:r w:rsidRPr="0082646A">
        <w:rPr>
          <w:rFonts w:ascii="Arial" w:hAnsi="Arial" w:cs="Arial"/>
        </w:rPr>
        <w:t xml:space="preserve">Appendix 2 </w:t>
      </w:r>
      <w:r w:rsidR="00827C34">
        <w:rPr>
          <w:rFonts w:ascii="Arial" w:hAnsi="Arial" w:cs="Arial"/>
        </w:rPr>
        <w:t xml:space="preserve">gives feedback from </w:t>
      </w:r>
      <w:r w:rsidR="00D36B0A">
        <w:rPr>
          <w:rFonts w:ascii="Arial" w:hAnsi="Arial" w:cs="Arial"/>
        </w:rPr>
        <w:t xml:space="preserve">the Council’s </w:t>
      </w:r>
      <w:r w:rsidR="00827C34">
        <w:rPr>
          <w:rFonts w:ascii="Arial" w:hAnsi="Arial" w:cs="Arial"/>
        </w:rPr>
        <w:t>Link Worker</w:t>
      </w:r>
      <w:r w:rsidR="00D36B0A">
        <w:rPr>
          <w:rFonts w:ascii="Arial" w:hAnsi="Arial" w:cs="Arial"/>
        </w:rPr>
        <w:t xml:space="preserve"> Team </w:t>
      </w:r>
      <w:r w:rsidR="00827C34">
        <w:rPr>
          <w:rFonts w:ascii="Arial" w:hAnsi="Arial" w:cs="Arial"/>
        </w:rPr>
        <w:t>to show their perspective of av</w:t>
      </w:r>
      <w:r w:rsidRPr="0082646A">
        <w:rPr>
          <w:rFonts w:ascii="Arial" w:hAnsi="Arial" w:cs="Arial"/>
        </w:rPr>
        <w:t xml:space="preserve">ailable </w:t>
      </w:r>
      <w:r w:rsidR="004647A9" w:rsidRPr="0082646A">
        <w:rPr>
          <w:rFonts w:ascii="Arial" w:hAnsi="Arial" w:cs="Arial"/>
        </w:rPr>
        <w:t>activities in the Bradford district for disabled children and young people</w:t>
      </w:r>
      <w:r w:rsidR="00827C34">
        <w:rPr>
          <w:rFonts w:ascii="Arial" w:hAnsi="Arial" w:cs="Arial"/>
        </w:rPr>
        <w:t>,</w:t>
      </w:r>
      <w:r w:rsidR="004647A9" w:rsidRPr="0082646A">
        <w:rPr>
          <w:rFonts w:ascii="Arial" w:hAnsi="Arial" w:cs="Arial"/>
        </w:rPr>
        <w:t xml:space="preserve"> and activities that </w:t>
      </w:r>
      <w:r w:rsidR="002B41DD" w:rsidRPr="0082646A">
        <w:rPr>
          <w:rFonts w:ascii="Arial" w:hAnsi="Arial" w:cs="Arial"/>
        </w:rPr>
        <w:t xml:space="preserve">have been requested by young people but </w:t>
      </w:r>
      <w:r w:rsidR="00827C34">
        <w:rPr>
          <w:rFonts w:ascii="Arial" w:hAnsi="Arial" w:cs="Arial"/>
        </w:rPr>
        <w:t xml:space="preserve">that </w:t>
      </w:r>
      <w:r w:rsidR="004647A9" w:rsidRPr="0082646A">
        <w:rPr>
          <w:rFonts w:ascii="Arial" w:hAnsi="Arial" w:cs="Arial"/>
        </w:rPr>
        <w:t>are difficult to find</w:t>
      </w:r>
      <w:r w:rsidR="00827C34">
        <w:rPr>
          <w:rFonts w:ascii="Arial" w:hAnsi="Arial" w:cs="Arial"/>
        </w:rPr>
        <w:t>.</w:t>
      </w:r>
      <w:r w:rsidR="001B0C00">
        <w:rPr>
          <w:rFonts w:ascii="Arial" w:hAnsi="Arial" w:cs="Arial"/>
        </w:rPr>
        <w:t xml:space="preserve"> </w:t>
      </w:r>
    </w:p>
    <w:p w:rsidR="00DF1E49" w:rsidRPr="00011CAB" w:rsidRDefault="00011CAB" w:rsidP="002B41DD">
      <w:pPr>
        <w:ind w:left="720"/>
        <w:rPr>
          <w:rFonts w:ascii="Arial" w:hAnsi="Arial" w:cs="Arial"/>
        </w:rPr>
      </w:pPr>
      <w:r w:rsidRPr="00011CAB">
        <w:rPr>
          <w:rFonts w:ascii="Arial" w:hAnsi="Arial" w:cs="Arial"/>
          <w:szCs w:val="24"/>
        </w:rPr>
        <w:t xml:space="preserve">We </w:t>
      </w:r>
      <w:r w:rsidR="003B7BC9">
        <w:rPr>
          <w:rFonts w:ascii="Arial" w:hAnsi="Arial" w:cs="Arial"/>
          <w:szCs w:val="24"/>
        </w:rPr>
        <w:t xml:space="preserve">will </w:t>
      </w:r>
      <w:r w:rsidRPr="00011CAB">
        <w:rPr>
          <w:rFonts w:ascii="Arial" w:hAnsi="Arial" w:cs="Arial"/>
          <w:szCs w:val="24"/>
        </w:rPr>
        <w:t xml:space="preserve">give priority to projects which are </w:t>
      </w:r>
      <w:r w:rsidR="003B7BC9">
        <w:rPr>
          <w:rFonts w:ascii="Arial" w:hAnsi="Arial" w:cs="Arial"/>
          <w:szCs w:val="24"/>
        </w:rPr>
        <w:t xml:space="preserve">user led </w:t>
      </w:r>
      <w:r w:rsidRPr="00011CAB">
        <w:rPr>
          <w:rFonts w:ascii="Arial" w:hAnsi="Arial" w:cs="Arial"/>
          <w:szCs w:val="24"/>
        </w:rPr>
        <w:t xml:space="preserve">and those that offer activities </w:t>
      </w:r>
      <w:r w:rsidR="001B0C00" w:rsidRPr="00011CAB">
        <w:rPr>
          <w:rFonts w:ascii="Arial" w:hAnsi="Arial" w:cs="Arial"/>
        </w:rPr>
        <w:t xml:space="preserve">where there is </w:t>
      </w:r>
      <w:r w:rsidR="00A076E7" w:rsidRPr="00011CAB">
        <w:rPr>
          <w:rFonts w:ascii="Arial" w:hAnsi="Arial" w:cs="Arial"/>
        </w:rPr>
        <w:t xml:space="preserve">evidence of </w:t>
      </w:r>
      <w:r w:rsidRPr="00011CAB">
        <w:rPr>
          <w:rFonts w:ascii="Arial" w:hAnsi="Arial" w:cs="Arial"/>
        </w:rPr>
        <w:t>demand.</w:t>
      </w:r>
    </w:p>
    <w:p w:rsidR="00B23A63" w:rsidRDefault="003E1247" w:rsidP="003E1247">
      <w:pPr>
        <w:kinsoku w:val="0"/>
        <w:overflowPunct w:val="0"/>
        <w:spacing w:after="0" w:line="300" w:lineRule="atLeast"/>
        <w:jc w:val="both"/>
        <w:rPr>
          <w:rFonts w:ascii="Arial" w:hAnsi="Arial" w:cs="Arial"/>
          <w:b/>
        </w:rPr>
      </w:pPr>
      <w:r>
        <w:rPr>
          <w:rFonts w:ascii="Arial" w:hAnsi="Arial" w:cs="Arial"/>
          <w:b/>
        </w:rPr>
        <w:t xml:space="preserve">Tier 2 </w:t>
      </w:r>
      <w:r w:rsidR="00466012">
        <w:rPr>
          <w:rFonts w:ascii="Arial" w:hAnsi="Arial" w:cs="Arial"/>
          <w:b/>
        </w:rPr>
        <w:t xml:space="preserve">Eligibility </w:t>
      </w:r>
    </w:p>
    <w:p w:rsidR="00A076E7" w:rsidRDefault="00A076E7" w:rsidP="003E1247">
      <w:pPr>
        <w:kinsoku w:val="0"/>
        <w:overflowPunct w:val="0"/>
        <w:spacing w:after="0" w:line="300" w:lineRule="atLeast"/>
        <w:jc w:val="both"/>
        <w:rPr>
          <w:rFonts w:ascii="Arial" w:hAnsi="Arial" w:cs="Arial"/>
          <w:b/>
        </w:rPr>
      </w:pPr>
    </w:p>
    <w:p w:rsidR="005E32CE" w:rsidRPr="005E32CE" w:rsidRDefault="005E32CE" w:rsidP="000F4CED">
      <w:pPr>
        <w:kinsoku w:val="0"/>
        <w:overflowPunct w:val="0"/>
        <w:spacing w:after="0" w:line="300" w:lineRule="atLeast"/>
        <w:ind w:firstLine="720"/>
        <w:jc w:val="both"/>
        <w:rPr>
          <w:rFonts w:ascii="Arial" w:hAnsi="Arial" w:cs="Arial"/>
        </w:rPr>
      </w:pPr>
      <w:r w:rsidRPr="005E32CE">
        <w:rPr>
          <w:rFonts w:ascii="Arial" w:hAnsi="Arial" w:cs="Arial"/>
        </w:rPr>
        <w:t>To be eligible for Tier 2 Short Breaks funding,</w:t>
      </w:r>
      <w:r w:rsidRPr="0018661B">
        <w:rPr>
          <w:rFonts w:ascii="Arial" w:hAnsi="Arial" w:cs="Arial"/>
          <w:b/>
        </w:rPr>
        <w:t xml:space="preserve"> all</w:t>
      </w:r>
      <w:r w:rsidRPr="005E32CE">
        <w:rPr>
          <w:rFonts w:ascii="Arial" w:hAnsi="Arial" w:cs="Arial"/>
        </w:rPr>
        <w:t xml:space="preserve"> the following must apply:</w:t>
      </w:r>
    </w:p>
    <w:p w:rsidR="0018661B" w:rsidRPr="00C358DE" w:rsidRDefault="0018661B" w:rsidP="000F4CED">
      <w:pPr>
        <w:pStyle w:val="Body1"/>
        <w:numPr>
          <w:ilvl w:val="0"/>
          <w:numId w:val="8"/>
        </w:numPr>
        <w:spacing w:before="120" w:after="120" w:line="240" w:lineRule="auto"/>
        <w:ind w:left="1440"/>
        <w:jc w:val="left"/>
        <w:rPr>
          <w:rFonts w:cs="Arial"/>
          <w:iCs/>
          <w:kern w:val="2"/>
          <w:sz w:val="22"/>
          <w:szCs w:val="22"/>
        </w:rPr>
      </w:pPr>
      <w:r w:rsidRPr="00C358DE">
        <w:rPr>
          <w:rFonts w:cs="Arial"/>
          <w:sz w:val="22"/>
          <w:szCs w:val="22"/>
        </w:rPr>
        <w:t xml:space="preserve">Children and Young people with a </w:t>
      </w:r>
      <w:r w:rsidRPr="00C358DE">
        <w:rPr>
          <w:rFonts w:cs="Arial"/>
          <w:b/>
          <w:bCs/>
          <w:sz w:val="22"/>
          <w:szCs w:val="22"/>
        </w:rPr>
        <w:t>disability</w:t>
      </w:r>
      <w:r w:rsidRPr="00C358DE">
        <w:rPr>
          <w:rFonts w:cs="Arial"/>
          <w:sz w:val="22"/>
          <w:szCs w:val="22"/>
        </w:rPr>
        <w:t xml:space="preserve"> </w:t>
      </w:r>
      <w:r w:rsidRPr="00C358DE">
        <w:rPr>
          <w:rFonts w:cs="Arial"/>
          <w:iCs/>
          <w:kern w:val="2"/>
          <w:sz w:val="22"/>
          <w:szCs w:val="22"/>
        </w:rPr>
        <w:t>who cannot access universal services without support and levels of need are deemed a 1:3 staffing ratio.</w:t>
      </w:r>
    </w:p>
    <w:p w:rsidR="005E32CE" w:rsidRDefault="005E32CE" w:rsidP="000F4CED">
      <w:pPr>
        <w:pStyle w:val="ListParagraph"/>
        <w:numPr>
          <w:ilvl w:val="0"/>
          <w:numId w:val="8"/>
        </w:numPr>
        <w:spacing w:after="180" w:line="240" w:lineRule="auto"/>
        <w:ind w:left="1440"/>
        <w:rPr>
          <w:rFonts w:ascii="Arial" w:hAnsi="Arial" w:cs="Arial"/>
        </w:rPr>
      </w:pPr>
      <w:r w:rsidRPr="005E32CE">
        <w:rPr>
          <w:rFonts w:ascii="Arial" w:hAnsi="Arial" w:cs="Arial"/>
        </w:rPr>
        <w:t xml:space="preserve">aged </w:t>
      </w:r>
      <w:r w:rsidR="0018661B">
        <w:rPr>
          <w:rFonts w:ascii="Arial" w:hAnsi="Arial" w:cs="Arial"/>
        </w:rPr>
        <w:t xml:space="preserve">between </w:t>
      </w:r>
      <w:r w:rsidRPr="005E32CE">
        <w:rPr>
          <w:rFonts w:ascii="Arial" w:hAnsi="Arial" w:cs="Arial"/>
        </w:rPr>
        <w:t>8 -18 years</w:t>
      </w:r>
      <w:r w:rsidR="0018661B">
        <w:rPr>
          <w:rFonts w:ascii="Arial" w:hAnsi="Arial" w:cs="Arial"/>
        </w:rPr>
        <w:t xml:space="preserve"> and </w:t>
      </w:r>
      <w:r w:rsidRPr="00F46277">
        <w:rPr>
          <w:rFonts w:ascii="Arial" w:hAnsi="Arial" w:cs="Arial"/>
        </w:rPr>
        <w:t>Bradford resident</w:t>
      </w:r>
      <w:r>
        <w:rPr>
          <w:rFonts w:ascii="Arial" w:hAnsi="Arial" w:cs="Arial"/>
        </w:rPr>
        <w:t>s.</w:t>
      </w:r>
    </w:p>
    <w:p w:rsidR="0018661B" w:rsidRPr="005E32CE" w:rsidRDefault="0018661B" w:rsidP="000F4CED">
      <w:pPr>
        <w:pStyle w:val="ListParagraph"/>
        <w:spacing w:after="180" w:line="240" w:lineRule="auto"/>
        <w:ind w:left="1440" w:hanging="360"/>
        <w:rPr>
          <w:rFonts w:ascii="Arial" w:hAnsi="Arial" w:cs="Arial"/>
        </w:rPr>
      </w:pPr>
    </w:p>
    <w:p w:rsidR="005E32CE" w:rsidRDefault="005E32CE" w:rsidP="000F4CED">
      <w:pPr>
        <w:pStyle w:val="ListParagraph"/>
        <w:numPr>
          <w:ilvl w:val="0"/>
          <w:numId w:val="8"/>
        </w:numPr>
        <w:spacing w:after="180" w:line="240" w:lineRule="auto"/>
        <w:ind w:left="1440"/>
        <w:rPr>
          <w:rFonts w:ascii="Arial" w:hAnsi="Arial" w:cs="Arial"/>
        </w:rPr>
      </w:pPr>
      <w:r w:rsidRPr="005E32CE">
        <w:rPr>
          <w:rFonts w:ascii="Arial" w:hAnsi="Arial" w:cs="Arial"/>
          <w:b/>
          <w:bCs/>
        </w:rPr>
        <w:t>not</w:t>
      </w:r>
      <w:r w:rsidRPr="005E32CE">
        <w:rPr>
          <w:rFonts w:ascii="Arial" w:hAnsi="Arial" w:cs="Arial"/>
        </w:rPr>
        <w:t xml:space="preserve"> receiving, respite, Shared Care, Residential Unit Care, Sit In Services, Direct Payments</w:t>
      </w:r>
      <w:r w:rsidR="0018661B">
        <w:rPr>
          <w:rFonts w:ascii="Arial" w:hAnsi="Arial" w:cs="Arial"/>
        </w:rPr>
        <w:t>.</w:t>
      </w:r>
    </w:p>
    <w:p w:rsidR="0018661B" w:rsidRDefault="0018661B" w:rsidP="000F4CED">
      <w:pPr>
        <w:pStyle w:val="ListParagraph"/>
        <w:ind w:left="1440" w:hanging="360"/>
        <w:rPr>
          <w:rFonts w:ascii="Arial" w:hAnsi="Arial" w:cs="Arial"/>
        </w:rPr>
      </w:pPr>
    </w:p>
    <w:p w:rsidR="005E32CE" w:rsidRPr="005E32CE" w:rsidRDefault="005E32CE" w:rsidP="000F4CED">
      <w:pPr>
        <w:pStyle w:val="ListParagraph"/>
        <w:numPr>
          <w:ilvl w:val="0"/>
          <w:numId w:val="8"/>
        </w:numPr>
        <w:spacing w:after="180" w:line="240" w:lineRule="auto"/>
        <w:ind w:left="1440"/>
        <w:rPr>
          <w:rFonts w:ascii="Arial" w:hAnsi="Arial" w:cs="Arial"/>
        </w:rPr>
      </w:pPr>
      <w:r w:rsidRPr="005E32CE">
        <w:rPr>
          <w:rFonts w:ascii="Arial" w:hAnsi="Arial" w:cs="Arial"/>
          <w:b/>
          <w:bCs/>
        </w:rPr>
        <w:lastRenderedPageBreak/>
        <w:t xml:space="preserve">not </w:t>
      </w:r>
      <w:r w:rsidRPr="005E32CE">
        <w:rPr>
          <w:rFonts w:ascii="Arial" w:hAnsi="Arial" w:cs="Arial"/>
        </w:rPr>
        <w:t>already accessing a Short Break, via services funded by the local authority to provide Short Breaks.</w:t>
      </w:r>
    </w:p>
    <w:p w:rsidR="00C00B45" w:rsidRDefault="00C00B45" w:rsidP="00E377E5">
      <w:pPr>
        <w:pStyle w:val="ListParagraph"/>
        <w:spacing w:after="0" w:line="240" w:lineRule="auto"/>
        <w:rPr>
          <w:rFonts w:ascii="Arial" w:hAnsi="Arial" w:cs="Arial"/>
        </w:rPr>
      </w:pPr>
    </w:p>
    <w:p w:rsidR="006A6AF3" w:rsidRDefault="00E377E5" w:rsidP="00E377E5">
      <w:pPr>
        <w:kinsoku w:val="0"/>
        <w:overflowPunct w:val="0"/>
        <w:spacing w:after="0" w:line="240" w:lineRule="auto"/>
        <w:jc w:val="both"/>
        <w:rPr>
          <w:rFonts w:ascii="Arial" w:hAnsi="Arial" w:cs="Arial"/>
          <w:b/>
        </w:rPr>
      </w:pPr>
      <w:r>
        <w:rPr>
          <w:rFonts w:ascii="Arial" w:hAnsi="Arial" w:cs="Arial"/>
          <w:b/>
        </w:rPr>
        <w:t>Duration of Grant</w:t>
      </w:r>
    </w:p>
    <w:p w:rsidR="00E377E5" w:rsidRPr="006B715A" w:rsidRDefault="00E377E5" w:rsidP="00E377E5">
      <w:pPr>
        <w:kinsoku w:val="0"/>
        <w:overflowPunct w:val="0"/>
        <w:spacing w:after="0" w:line="240" w:lineRule="auto"/>
        <w:ind w:left="709"/>
        <w:jc w:val="both"/>
        <w:rPr>
          <w:rFonts w:ascii="Arial" w:hAnsi="Arial" w:cs="Arial"/>
          <w:b/>
        </w:rPr>
      </w:pPr>
    </w:p>
    <w:p w:rsidR="00A06856" w:rsidRPr="00DF7DDD" w:rsidRDefault="00A06856" w:rsidP="0087785C">
      <w:pPr>
        <w:kinsoku w:val="0"/>
        <w:overflowPunct w:val="0"/>
        <w:spacing w:after="0" w:line="240" w:lineRule="auto"/>
        <w:ind w:left="567"/>
        <w:jc w:val="both"/>
        <w:rPr>
          <w:rFonts w:ascii="Arial" w:hAnsi="Arial" w:cs="Arial"/>
          <w:spacing w:val="-3"/>
        </w:rPr>
      </w:pPr>
      <w:r w:rsidRPr="00DF7DDD">
        <w:rPr>
          <w:rFonts w:ascii="Arial" w:hAnsi="Arial" w:cs="Arial"/>
          <w:lang w:val="en" w:eastAsia="en-GB"/>
        </w:rPr>
        <w:t>Projects</w:t>
      </w:r>
      <w:r w:rsidR="000E6F0D">
        <w:rPr>
          <w:rFonts w:ascii="Arial" w:hAnsi="Arial" w:cs="Arial"/>
          <w:lang w:val="en" w:eastAsia="en-GB"/>
        </w:rPr>
        <w:t xml:space="preserve"> and events </w:t>
      </w:r>
      <w:r w:rsidRPr="00DF7DDD">
        <w:rPr>
          <w:rFonts w:ascii="Arial" w:hAnsi="Arial" w:cs="Arial"/>
          <w:lang w:val="en" w:eastAsia="en-GB"/>
        </w:rPr>
        <w:t xml:space="preserve"> need to be operational from September 2017</w:t>
      </w:r>
      <w:r w:rsidR="00544823">
        <w:rPr>
          <w:rFonts w:ascii="Arial" w:hAnsi="Arial" w:cs="Arial"/>
          <w:lang w:val="en" w:eastAsia="en-GB"/>
        </w:rPr>
        <w:t xml:space="preserve"> to end of March 2018</w:t>
      </w:r>
    </w:p>
    <w:p w:rsidR="00A06856" w:rsidRDefault="00A06856" w:rsidP="0087785C">
      <w:pPr>
        <w:kinsoku w:val="0"/>
        <w:overflowPunct w:val="0"/>
        <w:spacing w:after="0" w:line="240" w:lineRule="auto"/>
        <w:ind w:left="567"/>
        <w:jc w:val="both"/>
        <w:rPr>
          <w:rFonts w:ascii="Arial" w:hAnsi="Arial" w:cs="Arial"/>
          <w:spacing w:val="-3"/>
        </w:rPr>
      </w:pPr>
    </w:p>
    <w:p w:rsidR="00312497" w:rsidRDefault="00312497" w:rsidP="0087785C">
      <w:pPr>
        <w:kinsoku w:val="0"/>
        <w:overflowPunct w:val="0"/>
        <w:spacing w:after="0" w:line="240" w:lineRule="auto"/>
        <w:ind w:left="567"/>
        <w:jc w:val="both"/>
        <w:rPr>
          <w:rFonts w:ascii="Arial" w:hAnsi="Arial" w:cs="Arial"/>
        </w:rPr>
      </w:pPr>
      <w:r w:rsidRPr="004A49B4">
        <w:rPr>
          <w:rFonts w:ascii="Arial" w:hAnsi="Arial" w:cs="Arial"/>
          <w:spacing w:val="-3"/>
        </w:rPr>
        <w:t xml:space="preserve">This is a one-off Grant which the Council will not be renewing beyond the end of </w:t>
      </w:r>
      <w:r w:rsidR="00AA447E">
        <w:rPr>
          <w:rFonts w:ascii="Arial" w:hAnsi="Arial" w:cs="Arial"/>
          <w:spacing w:val="-3"/>
        </w:rPr>
        <w:t>the project o</w:t>
      </w:r>
      <w:r w:rsidRPr="004A49B4">
        <w:rPr>
          <w:rFonts w:ascii="Arial" w:hAnsi="Arial" w:cs="Arial"/>
          <w:spacing w:val="-3"/>
        </w:rPr>
        <w:t xml:space="preserve">n </w:t>
      </w:r>
      <w:r w:rsidR="000E6F0D">
        <w:rPr>
          <w:rFonts w:ascii="Arial" w:hAnsi="Arial" w:cs="Arial"/>
          <w:spacing w:val="-3"/>
        </w:rPr>
        <w:t>1</w:t>
      </w:r>
      <w:r w:rsidR="000E6F0D" w:rsidRPr="000E6F0D">
        <w:rPr>
          <w:rFonts w:ascii="Arial" w:hAnsi="Arial" w:cs="Arial"/>
          <w:spacing w:val="-3"/>
          <w:vertAlign w:val="superscript"/>
        </w:rPr>
        <w:t>st</w:t>
      </w:r>
      <w:r w:rsidR="000E6F0D">
        <w:rPr>
          <w:rFonts w:ascii="Arial" w:hAnsi="Arial" w:cs="Arial"/>
          <w:spacing w:val="-3"/>
        </w:rPr>
        <w:t xml:space="preserve"> April 2018</w:t>
      </w:r>
    </w:p>
    <w:p w:rsidR="00312497" w:rsidRPr="004A49B4" w:rsidRDefault="00312497" w:rsidP="0087785C">
      <w:pPr>
        <w:kinsoku w:val="0"/>
        <w:overflowPunct w:val="0"/>
        <w:spacing w:after="0" w:line="240" w:lineRule="auto"/>
        <w:ind w:left="567"/>
        <w:jc w:val="both"/>
        <w:rPr>
          <w:rFonts w:ascii="Arial" w:hAnsi="Arial" w:cs="Arial"/>
        </w:rPr>
      </w:pPr>
      <w:r w:rsidRPr="004A49B4">
        <w:rPr>
          <w:rFonts w:ascii="Arial" w:hAnsi="Arial" w:cs="Arial"/>
        </w:rPr>
        <w:t xml:space="preserve">  </w:t>
      </w:r>
    </w:p>
    <w:p w:rsidR="00312497" w:rsidRDefault="006B3AFF" w:rsidP="0087785C">
      <w:pPr>
        <w:kinsoku w:val="0"/>
        <w:overflowPunct w:val="0"/>
        <w:spacing w:after="0" w:line="240" w:lineRule="auto"/>
        <w:ind w:left="567"/>
        <w:jc w:val="both"/>
        <w:rPr>
          <w:rFonts w:ascii="Arial" w:hAnsi="Arial" w:cs="Arial"/>
        </w:rPr>
      </w:pPr>
      <w:r w:rsidRPr="000910F6">
        <w:rPr>
          <w:rFonts w:ascii="Arial" w:hAnsi="Arial" w:cs="Arial"/>
        </w:rPr>
        <w:t xml:space="preserve">The Council </w:t>
      </w:r>
      <w:r w:rsidR="006A6AF3">
        <w:rPr>
          <w:rFonts w:ascii="Arial" w:hAnsi="Arial" w:cs="Arial"/>
        </w:rPr>
        <w:t xml:space="preserve">may </w:t>
      </w:r>
      <w:r w:rsidR="00312497">
        <w:rPr>
          <w:rFonts w:ascii="Arial" w:hAnsi="Arial" w:cs="Arial"/>
        </w:rPr>
        <w:t>advertise this grant money again subject to th</w:t>
      </w:r>
      <w:r w:rsidRPr="000910F6">
        <w:rPr>
          <w:rFonts w:ascii="Arial" w:hAnsi="Arial" w:cs="Arial"/>
        </w:rPr>
        <w:t>e Council still having the need and funding for th</w:t>
      </w:r>
      <w:r w:rsidR="00312497">
        <w:rPr>
          <w:rFonts w:ascii="Arial" w:hAnsi="Arial" w:cs="Arial"/>
        </w:rPr>
        <w:t>ese services.</w:t>
      </w:r>
    </w:p>
    <w:p w:rsidR="00C26DA2" w:rsidRPr="000910F6" w:rsidRDefault="00C26DA2" w:rsidP="0087785C">
      <w:pPr>
        <w:kinsoku w:val="0"/>
        <w:overflowPunct w:val="0"/>
        <w:spacing w:after="0" w:line="240" w:lineRule="auto"/>
        <w:ind w:left="360"/>
        <w:jc w:val="both"/>
        <w:rPr>
          <w:rFonts w:ascii="Arial" w:hAnsi="Arial" w:cs="Arial"/>
          <w:b/>
        </w:rPr>
      </w:pPr>
    </w:p>
    <w:p w:rsidR="003B7BC9" w:rsidRDefault="003B7BC9" w:rsidP="00B73B44">
      <w:pPr>
        <w:pStyle w:val="ListParagraph"/>
        <w:spacing w:line="240" w:lineRule="auto"/>
        <w:ind w:left="0"/>
        <w:rPr>
          <w:rFonts w:ascii="Arial" w:hAnsi="Arial" w:cs="Arial"/>
          <w:b/>
        </w:rPr>
      </w:pPr>
    </w:p>
    <w:p w:rsidR="00B73B44" w:rsidRPr="003D74B6" w:rsidRDefault="00B73B44" w:rsidP="00B73B44">
      <w:pPr>
        <w:pStyle w:val="ListParagraph"/>
        <w:spacing w:line="240" w:lineRule="auto"/>
        <w:ind w:left="0"/>
        <w:rPr>
          <w:rFonts w:ascii="Arial" w:hAnsi="Arial" w:cs="Arial"/>
          <w:b/>
          <w:szCs w:val="24"/>
        </w:rPr>
      </w:pPr>
      <w:r w:rsidRPr="003D74B6">
        <w:rPr>
          <w:rFonts w:ascii="Arial" w:hAnsi="Arial" w:cs="Arial"/>
          <w:b/>
        </w:rPr>
        <w:t>V</w:t>
      </w:r>
      <w:r w:rsidRPr="003D74B6">
        <w:rPr>
          <w:rFonts w:ascii="Arial" w:hAnsi="Arial" w:cs="Arial"/>
          <w:b/>
          <w:szCs w:val="24"/>
        </w:rPr>
        <w:t>alue for money</w:t>
      </w:r>
    </w:p>
    <w:p w:rsidR="00E95A91" w:rsidRPr="003D74B6" w:rsidRDefault="00B73B44" w:rsidP="00E95A91">
      <w:pPr>
        <w:kinsoku w:val="0"/>
        <w:overflowPunct w:val="0"/>
        <w:spacing w:after="0" w:line="240" w:lineRule="auto"/>
        <w:ind w:left="709"/>
        <w:jc w:val="both"/>
        <w:rPr>
          <w:rFonts w:ascii="Arial" w:hAnsi="Arial" w:cs="Arial"/>
          <w:szCs w:val="24"/>
        </w:rPr>
      </w:pPr>
      <w:r w:rsidRPr="003D74B6">
        <w:rPr>
          <w:rFonts w:ascii="Arial" w:hAnsi="Arial" w:cs="Arial"/>
        </w:rPr>
        <w:t>In order to maximise value for money</w:t>
      </w:r>
      <w:r w:rsidR="00E95A91" w:rsidRPr="003D74B6">
        <w:rPr>
          <w:rFonts w:ascii="Arial" w:hAnsi="Arial" w:cs="Arial"/>
        </w:rPr>
        <w:t xml:space="preserve">, it is expected that you will also </w:t>
      </w:r>
      <w:r w:rsidR="00E95A91" w:rsidRPr="003D74B6">
        <w:rPr>
          <w:rFonts w:ascii="Arial" w:hAnsi="Arial" w:cs="Arial"/>
          <w:szCs w:val="24"/>
        </w:rPr>
        <w:t>raise income, for example by fundraising, and charging service users for refreshments, transport and any additional activities.</w:t>
      </w:r>
    </w:p>
    <w:p w:rsidR="00B73B44" w:rsidRPr="003D74B6" w:rsidRDefault="00B73B44" w:rsidP="00B73B44">
      <w:pPr>
        <w:kinsoku w:val="0"/>
        <w:overflowPunct w:val="0"/>
        <w:spacing w:after="0" w:line="240" w:lineRule="auto"/>
        <w:ind w:left="709"/>
        <w:jc w:val="both"/>
        <w:rPr>
          <w:rFonts w:ascii="Arial" w:hAnsi="Arial" w:cs="Arial"/>
        </w:rPr>
      </w:pPr>
    </w:p>
    <w:p w:rsidR="00B73B44" w:rsidRDefault="00E95A91" w:rsidP="00B73B44">
      <w:pPr>
        <w:kinsoku w:val="0"/>
        <w:overflowPunct w:val="0"/>
        <w:spacing w:after="0" w:line="240" w:lineRule="auto"/>
        <w:ind w:left="709"/>
        <w:jc w:val="both"/>
        <w:rPr>
          <w:rFonts w:ascii="Arial" w:hAnsi="Arial" w:cs="Arial"/>
        </w:rPr>
      </w:pPr>
      <w:r w:rsidRPr="00C3449E">
        <w:rPr>
          <w:rFonts w:ascii="Arial" w:hAnsi="Arial" w:cs="Arial"/>
          <w:szCs w:val="24"/>
        </w:rPr>
        <w:t xml:space="preserve">The project costs must be clearly worked out and </w:t>
      </w:r>
      <w:r w:rsidR="00B73B44" w:rsidRPr="00C3449E">
        <w:rPr>
          <w:rFonts w:ascii="Arial" w:hAnsi="Arial" w:cs="Arial"/>
        </w:rPr>
        <w:t xml:space="preserve">reflected in the financial breakdown </w:t>
      </w:r>
      <w:r w:rsidR="00C3449E">
        <w:rPr>
          <w:rFonts w:ascii="Arial" w:hAnsi="Arial" w:cs="Arial"/>
        </w:rPr>
        <w:t>question.</w:t>
      </w:r>
    </w:p>
    <w:p w:rsidR="001A0723" w:rsidRDefault="001A0723" w:rsidP="00B73B44">
      <w:pPr>
        <w:kinsoku w:val="0"/>
        <w:overflowPunct w:val="0"/>
        <w:spacing w:after="0" w:line="240" w:lineRule="auto"/>
        <w:ind w:left="709"/>
        <w:jc w:val="both"/>
        <w:rPr>
          <w:rFonts w:ascii="Arial" w:hAnsi="Arial" w:cs="Arial"/>
        </w:rPr>
      </w:pPr>
    </w:p>
    <w:p w:rsidR="00C25C39" w:rsidRDefault="00C25C39" w:rsidP="004A49B4">
      <w:pPr>
        <w:kinsoku w:val="0"/>
        <w:overflowPunct w:val="0"/>
        <w:spacing w:after="0" w:line="240" w:lineRule="auto"/>
        <w:ind w:left="709"/>
        <w:jc w:val="both"/>
        <w:rPr>
          <w:rFonts w:ascii="Arial" w:hAnsi="Arial" w:cs="Arial"/>
        </w:rPr>
      </w:pPr>
      <w:r>
        <w:rPr>
          <w:rFonts w:ascii="Arial" w:hAnsi="Arial" w:cs="Arial"/>
        </w:rPr>
        <w:t xml:space="preserve">  </w:t>
      </w:r>
    </w:p>
    <w:p w:rsidR="0064457A" w:rsidRDefault="0064457A" w:rsidP="0064457A">
      <w:pPr>
        <w:rPr>
          <w:rFonts w:ascii="Arial" w:hAnsi="Arial" w:cs="Arial"/>
          <w:b/>
        </w:rPr>
      </w:pPr>
      <w:r w:rsidRPr="005F4029">
        <w:rPr>
          <w:rFonts w:ascii="Arial" w:hAnsi="Arial" w:cs="Arial"/>
          <w:b/>
        </w:rPr>
        <w:t>NOT eligible for funding</w:t>
      </w:r>
    </w:p>
    <w:p w:rsidR="005F4029" w:rsidRPr="005F4029" w:rsidRDefault="005F4029" w:rsidP="00C25C39">
      <w:pPr>
        <w:ind w:left="720"/>
        <w:rPr>
          <w:rFonts w:ascii="Arial" w:hAnsi="Arial" w:cs="Arial"/>
        </w:rPr>
      </w:pPr>
      <w:r w:rsidRPr="005F4029">
        <w:rPr>
          <w:rFonts w:ascii="Arial" w:hAnsi="Arial" w:cs="Arial"/>
        </w:rPr>
        <w:t>The following are not eligible for funding under this Grant</w:t>
      </w:r>
      <w:r w:rsidR="00AA447E">
        <w:rPr>
          <w:rFonts w:ascii="Arial" w:hAnsi="Arial" w:cs="Arial"/>
        </w:rPr>
        <w:t>:</w:t>
      </w:r>
    </w:p>
    <w:p w:rsidR="0016172B" w:rsidRDefault="0064457A" w:rsidP="003F6CE8">
      <w:pPr>
        <w:pStyle w:val="ListParagraph"/>
        <w:numPr>
          <w:ilvl w:val="0"/>
          <w:numId w:val="12"/>
        </w:numPr>
        <w:ind w:left="1440"/>
        <w:rPr>
          <w:rFonts w:ascii="Arial" w:hAnsi="Arial" w:cs="Arial"/>
        </w:rPr>
      </w:pPr>
      <w:r w:rsidRPr="005F4029">
        <w:rPr>
          <w:rFonts w:ascii="Arial" w:hAnsi="Arial" w:cs="Arial"/>
        </w:rPr>
        <w:t>Transport</w:t>
      </w:r>
      <w:r w:rsidR="0016172B">
        <w:rPr>
          <w:rFonts w:ascii="Arial" w:hAnsi="Arial" w:cs="Arial"/>
        </w:rPr>
        <w:t xml:space="preserve"> and food</w:t>
      </w:r>
      <w:r w:rsidR="00B14DA5">
        <w:rPr>
          <w:rFonts w:ascii="Arial" w:hAnsi="Arial" w:cs="Arial"/>
        </w:rPr>
        <w:t xml:space="preserve"> - </w:t>
      </w:r>
      <w:r w:rsidR="0016172B">
        <w:rPr>
          <w:rFonts w:ascii="Arial" w:hAnsi="Arial" w:cs="Arial"/>
        </w:rPr>
        <w:t>parents are expected to pay for these costs.</w:t>
      </w:r>
    </w:p>
    <w:p w:rsidR="00B14DA5" w:rsidRDefault="00B14DA5" w:rsidP="00C00B45">
      <w:pPr>
        <w:pStyle w:val="ListParagraph"/>
        <w:rPr>
          <w:rFonts w:ascii="Arial" w:hAnsi="Arial" w:cs="Arial"/>
        </w:rPr>
      </w:pPr>
    </w:p>
    <w:p w:rsidR="0064457A" w:rsidRPr="005F4029" w:rsidRDefault="0064457A" w:rsidP="003F6CE8">
      <w:pPr>
        <w:pStyle w:val="ListParagraph"/>
        <w:numPr>
          <w:ilvl w:val="0"/>
          <w:numId w:val="12"/>
        </w:numPr>
        <w:ind w:left="1440"/>
        <w:rPr>
          <w:rFonts w:ascii="Arial" w:hAnsi="Arial" w:cs="Arial"/>
        </w:rPr>
      </w:pPr>
      <w:r w:rsidRPr="005F4029">
        <w:rPr>
          <w:rFonts w:ascii="Arial" w:hAnsi="Arial" w:cs="Arial"/>
        </w:rPr>
        <w:t>Siblings</w:t>
      </w:r>
      <w:r w:rsidR="00B14DA5">
        <w:rPr>
          <w:rFonts w:ascii="Arial" w:hAnsi="Arial" w:cs="Arial"/>
        </w:rPr>
        <w:t xml:space="preserve"> - c</w:t>
      </w:r>
      <w:r w:rsidRPr="005F4029">
        <w:rPr>
          <w:rFonts w:ascii="Arial" w:hAnsi="Arial" w:cs="Arial"/>
        </w:rPr>
        <w:t>an attend b</w:t>
      </w:r>
      <w:r w:rsidR="00554648">
        <w:rPr>
          <w:rFonts w:ascii="Arial" w:hAnsi="Arial" w:cs="Arial"/>
        </w:rPr>
        <w:t xml:space="preserve">ut parents </w:t>
      </w:r>
      <w:r w:rsidR="00B14DA5">
        <w:rPr>
          <w:rFonts w:ascii="Arial" w:hAnsi="Arial" w:cs="Arial"/>
        </w:rPr>
        <w:t xml:space="preserve">are expected to </w:t>
      </w:r>
      <w:r w:rsidR="00554648">
        <w:rPr>
          <w:rFonts w:ascii="Arial" w:hAnsi="Arial" w:cs="Arial"/>
        </w:rPr>
        <w:t>pay for these places</w:t>
      </w:r>
      <w:r w:rsidR="00B14DA5">
        <w:rPr>
          <w:rFonts w:ascii="Arial" w:hAnsi="Arial" w:cs="Arial"/>
        </w:rPr>
        <w:t>.</w:t>
      </w:r>
    </w:p>
    <w:p w:rsidR="00B14DA5" w:rsidRDefault="00B14DA5" w:rsidP="00C00B45">
      <w:pPr>
        <w:pStyle w:val="ListParagraph"/>
        <w:spacing w:after="0" w:line="240" w:lineRule="auto"/>
        <w:rPr>
          <w:rFonts w:ascii="Arial" w:hAnsi="Arial" w:cs="Arial"/>
        </w:rPr>
      </w:pPr>
    </w:p>
    <w:p w:rsidR="0064457A" w:rsidRPr="005F4029" w:rsidRDefault="000E6F0D" w:rsidP="003F6CE8">
      <w:pPr>
        <w:pStyle w:val="ListParagraph"/>
        <w:numPr>
          <w:ilvl w:val="0"/>
          <w:numId w:val="12"/>
        </w:numPr>
        <w:spacing w:after="0" w:line="240" w:lineRule="auto"/>
        <w:ind w:left="1440"/>
        <w:rPr>
          <w:rFonts w:ascii="Arial" w:hAnsi="Arial" w:cs="Arial"/>
        </w:rPr>
      </w:pPr>
      <w:r w:rsidRPr="005F4029">
        <w:rPr>
          <w:rFonts w:ascii="Arial" w:hAnsi="Arial" w:cs="Arial"/>
        </w:rPr>
        <w:t>Child-minding</w:t>
      </w:r>
      <w:r w:rsidR="0064457A" w:rsidRPr="005F4029">
        <w:rPr>
          <w:rFonts w:ascii="Arial" w:hAnsi="Arial" w:cs="Arial"/>
        </w:rPr>
        <w:t xml:space="preserve">. This </w:t>
      </w:r>
      <w:r w:rsidR="00554648">
        <w:rPr>
          <w:rFonts w:ascii="Arial" w:hAnsi="Arial" w:cs="Arial"/>
        </w:rPr>
        <w:t xml:space="preserve">funding </w:t>
      </w:r>
      <w:r w:rsidR="00C00B45">
        <w:rPr>
          <w:rFonts w:ascii="Arial" w:hAnsi="Arial" w:cs="Arial"/>
        </w:rPr>
        <w:t xml:space="preserve">is not to subsidise </w:t>
      </w:r>
      <w:r w:rsidR="0064457A" w:rsidRPr="005F4029">
        <w:rPr>
          <w:rFonts w:ascii="Arial" w:hAnsi="Arial" w:cs="Arial"/>
        </w:rPr>
        <w:t>childcare for parents</w:t>
      </w:r>
      <w:r w:rsidR="00554648">
        <w:rPr>
          <w:rFonts w:ascii="Arial" w:hAnsi="Arial" w:cs="Arial"/>
        </w:rPr>
        <w:t>.</w:t>
      </w:r>
    </w:p>
    <w:p w:rsidR="00B14DA5" w:rsidRDefault="00B14DA5" w:rsidP="00C00B45">
      <w:pPr>
        <w:pStyle w:val="ListParagraph"/>
        <w:spacing w:after="0" w:line="240" w:lineRule="auto"/>
        <w:rPr>
          <w:rFonts w:ascii="Arial" w:hAnsi="Arial" w:cs="Arial"/>
        </w:rPr>
      </w:pPr>
    </w:p>
    <w:p w:rsidR="000E6F0D" w:rsidRPr="000E6F0D" w:rsidRDefault="000E6F0D" w:rsidP="000E6F0D">
      <w:pPr>
        <w:pStyle w:val="ListParagraph"/>
        <w:numPr>
          <w:ilvl w:val="0"/>
          <w:numId w:val="12"/>
        </w:numPr>
        <w:spacing w:after="0" w:line="240" w:lineRule="auto"/>
        <w:ind w:left="1440"/>
        <w:rPr>
          <w:rFonts w:ascii="Arial" w:hAnsi="Arial" w:cs="Arial"/>
          <w:b/>
          <w:u w:val="single"/>
        </w:rPr>
      </w:pPr>
      <w:r w:rsidRPr="00554648">
        <w:rPr>
          <w:rFonts w:ascii="Arial" w:hAnsi="Arial" w:cs="Arial"/>
        </w:rPr>
        <w:t>Residential</w:t>
      </w:r>
      <w:r>
        <w:rPr>
          <w:rFonts w:ascii="Arial" w:hAnsi="Arial" w:cs="Arial"/>
        </w:rPr>
        <w:t xml:space="preserve"> breaks for young people or families.</w:t>
      </w:r>
    </w:p>
    <w:p w:rsidR="000E6F0D" w:rsidRPr="000E6F0D" w:rsidRDefault="000E6F0D" w:rsidP="000E6F0D">
      <w:pPr>
        <w:pStyle w:val="ListParagraph"/>
        <w:rPr>
          <w:rFonts w:ascii="Arial" w:hAnsi="Arial" w:cs="Arial"/>
        </w:rPr>
      </w:pPr>
    </w:p>
    <w:p w:rsidR="002B41DD" w:rsidRPr="000E6F0D" w:rsidRDefault="000E6F0D" w:rsidP="000E6F0D">
      <w:pPr>
        <w:pStyle w:val="ListParagraph"/>
        <w:numPr>
          <w:ilvl w:val="0"/>
          <w:numId w:val="12"/>
        </w:numPr>
        <w:spacing w:after="0" w:line="240" w:lineRule="auto"/>
        <w:ind w:left="1440"/>
        <w:rPr>
          <w:rFonts w:ascii="Arial" w:hAnsi="Arial" w:cs="Arial"/>
          <w:b/>
          <w:u w:val="single"/>
        </w:rPr>
      </w:pPr>
      <w:r>
        <w:rPr>
          <w:rFonts w:ascii="Arial" w:hAnsi="Arial" w:cs="Arial"/>
        </w:rPr>
        <w:t xml:space="preserve">Entrance Fee’s for trips or outings – Although applications for staffing of trips will be considered on a 1:3 staffing ratio. </w:t>
      </w:r>
    </w:p>
    <w:p w:rsidR="00A06856" w:rsidRDefault="00A06856" w:rsidP="00A06856">
      <w:pPr>
        <w:pStyle w:val="ListParagraph"/>
        <w:rPr>
          <w:rFonts w:ascii="Arial" w:hAnsi="Arial" w:cs="Arial"/>
          <w:b/>
          <w:u w:val="single"/>
        </w:rPr>
      </w:pPr>
    </w:p>
    <w:p w:rsidR="000907B5" w:rsidRDefault="000907B5" w:rsidP="000907B5">
      <w:pPr>
        <w:pStyle w:val="ListParagraph"/>
        <w:rPr>
          <w:rFonts w:ascii="Arial" w:hAnsi="Arial" w:cs="Arial"/>
          <w:b/>
          <w:u w:val="single"/>
        </w:rPr>
      </w:pPr>
    </w:p>
    <w:p w:rsidR="003B7BC9" w:rsidRDefault="003B7BC9" w:rsidP="00B93B11">
      <w:pPr>
        <w:pStyle w:val="ListParagraph"/>
        <w:spacing w:line="240" w:lineRule="auto"/>
        <w:ind w:left="0"/>
        <w:jc w:val="both"/>
        <w:rPr>
          <w:rFonts w:ascii="Arial" w:hAnsi="Arial" w:cs="Arial"/>
          <w:b/>
          <w:u w:val="single"/>
        </w:rPr>
      </w:pPr>
    </w:p>
    <w:p w:rsidR="008B4298" w:rsidRPr="0052490F" w:rsidRDefault="00A06856" w:rsidP="00B93B11">
      <w:pPr>
        <w:pStyle w:val="ListParagraph"/>
        <w:spacing w:line="240" w:lineRule="auto"/>
        <w:ind w:left="0"/>
        <w:jc w:val="both"/>
        <w:rPr>
          <w:rFonts w:ascii="Arial" w:hAnsi="Arial" w:cs="Arial"/>
          <w:b/>
          <w:u w:val="single"/>
        </w:rPr>
      </w:pPr>
      <w:r w:rsidRPr="003D74B6">
        <w:rPr>
          <w:rFonts w:ascii="Arial" w:hAnsi="Arial" w:cs="Arial"/>
          <w:b/>
          <w:u w:val="single"/>
        </w:rPr>
        <w:t>Conditions of Grant</w:t>
      </w:r>
    </w:p>
    <w:p w:rsidR="008B4298" w:rsidRDefault="008B4298" w:rsidP="00B93B11">
      <w:pPr>
        <w:pStyle w:val="ListParagraph"/>
        <w:spacing w:line="240" w:lineRule="auto"/>
        <w:ind w:left="0"/>
        <w:jc w:val="both"/>
        <w:rPr>
          <w:rFonts w:ascii="Arial" w:hAnsi="Arial" w:cs="Arial"/>
          <w:b/>
        </w:rPr>
      </w:pPr>
    </w:p>
    <w:p w:rsidR="008D10EE" w:rsidRPr="00CB5E73" w:rsidRDefault="00DF4A78" w:rsidP="00B93B11">
      <w:pPr>
        <w:pStyle w:val="ListParagraph"/>
        <w:spacing w:line="240" w:lineRule="auto"/>
        <w:ind w:left="0"/>
        <w:jc w:val="both"/>
        <w:rPr>
          <w:rFonts w:ascii="Arial" w:hAnsi="Arial" w:cs="Arial"/>
          <w:b/>
        </w:rPr>
      </w:pPr>
      <w:r w:rsidRPr="00CB5E73">
        <w:rPr>
          <w:rFonts w:ascii="Arial" w:hAnsi="Arial" w:cs="Arial"/>
          <w:b/>
        </w:rPr>
        <w:t>S</w:t>
      </w:r>
      <w:r w:rsidR="008D10EE" w:rsidRPr="00CB5E73">
        <w:rPr>
          <w:rFonts w:ascii="Arial" w:hAnsi="Arial" w:cs="Arial"/>
          <w:b/>
        </w:rPr>
        <w:t xml:space="preserve">afeguarding Children &amp; Vulnerable </w:t>
      </w:r>
      <w:r w:rsidR="00D974DF" w:rsidRPr="00CB5E73">
        <w:rPr>
          <w:rFonts w:ascii="Arial" w:hAnsi="Arial" w:cs="Arial"/>
          <w:b/>
        </w:rPr>
        <w:t>A</w:t>
      </w:r>
      <w:r w:rsidR="008D10EE" w:rsidRPr="00CB5E73">
        <w:rPr>
          <w:rFonts w:ascii="Arial" w:hAnsi="Arial" w:cs="Arial"/>
          <w:b/>
        </w:rPr>
        <w:t>dults</w:t>
      </w:r>
      <w:r w:rsidR="00F51706" w:rsidRPr="00CB5E73">
        <w:rPr>
          <w:rFonts w:ascii="Arial" w:hAnsi="Arial" w:cs="Arial"/>
          <w:b/>
        </w:rPr>
        <w:t xml:space="preserve"> </w:t>
      </w:r>
    </w:p>
    <w:p w:rsidR="00405F0F" w:rsidRDefault="00405F0F" w:rsidP="00CB5E73">
      <w:pPr>
        <w:pStyle w:val="ListParagraph"/>
        <w:spacing w:line="240" w:lineRule="auto"/>
        <w:ind w:left="0"/>
        <w:jc w:val="both"/>
        <w:rPr>
          <w:rFonts w:ascii="Arial" w:hAnsi="Arial" w:cs="Arial"/>
          <w:b/>
        </w:rPr>
      </w:pPr>
    </w:p>
    <w:p w:rsidR="004B311C" w:rsidRDefault="00A14B85" w:rsidP="00CB5E73">
      <w:pPr>
        <w:pStyle w:val="ListParagraph"/>
        <w:spacing w:line="240" w:lineRule="auto"/>
        <w:ind w:left="709" w:hanging="709"/>
        <w:jc w:val="both"/>
        <w:rPr>
          <w:rFonts w:ascii="Arial" w:hAnsi="Arial" w:cs="Arial"/>
        </w:rPr>
      </w:pPr>
      <w:r w:rsidRPr="00B93B11">
        <w:rPr>
          <w:rFonts w:ascii="Arial" w:hAnsi="Arial" w:cs="Arial"/>
        </w:rPr>
        <w:t xml:space="preserve"> </w:t>
      </w:r>
      <w:r w:rsidR="00B93B11">
        <w:rPr>
          <w:rFonts w:ascii="Arial" w:hAnsi="Arial" w:cs="Arial"/>
        </w:rPr>
        <w:tab/>
      </w:r>
      <w:r w:rsidR="00B93B11" w:rsidRPr="00577F9E">
        <w:rPr>
          <w:rFonts w:ascii="Arial" w:hAnsi="Arial" w:cs="Arial"/>
        </w:rPr>
        <w:t xml:space="preserve">This Grant is on the condition of a fully completed </w:t>
      </w:r>
      <w:r w:rsidR="00C96A41" w:rsidRPr="00577F9E">
        <w:rPr>
          <w:rFonts w:ascii="Arial" w:hAnsi="Arial" w:cs="Arial"/>
        </w:rPr>
        <w:t>and satisfactory ‘</w:t>
      </w:r>
      <w:r w:rsidR="00405F0F" w:rsidRPr="00577F9E">
        <w:rPr>
          <w:rFonts w:ascii="Arial" w:hAnsi="Arial" w:cs="Arial"/>
        </w:rPr>
        <w:t>Safeguarding Section 11 self-assessment</w:t>
      </w:r>
      <w:r w:rsidR="00C96A41" w:rsidRPr="00577F9E">
        <w:rPr>
          <w:rFonts w:ascii="Arial" w:hAnsi="Arial" w:cs="Arial"/>
        </w:rPr>
        <w:t>’</w:t>
      </w:r>
      <w:r w:rsidR="00B93B11" w:rsidRPr="00577F9E">
        <w:rPr>
          <w:rFonts w:ascii="Arial" w:hAnsi="Arial" w:cs="Arial"/>
        </w:rPr>
        <w:t>. This w</w:t>
      </w:r>
      <w:r w:rsidR="00405F0F" w:rsidRPr="00577F9E">
        <w:rPr>
          <w:rFonts w:ascii="Arial" w:hAnsi="Arial" w:cs="Arial"/>
        </w:rPr>
        <w:t xml:space="preserve">ill </w:t>
      </w:r>
      <w:r w:rsidR="006850CD" w:rsidRPr="00577F9E">
        <w:rPr>
          <w:rFonts w:ascii="Arial" w:hAnsi="Arial" w:cs="Arial"/>
        </w:rPr>
        <w:t xml:space="preserve">need to be </w:t>
      </w:r>
      <w:r w:rsidR="00405F0F" w:rsidRPr="00577F9E">
        <w:rPr>
          <w:rFonts w:ascii="Arial" w:hAnsi="Arial" w:cs="Arial"/>
        </w:rPr>
        <w:t xml:space="preserve">completed </w:t>
      </w:r>
      <w:r w:rsidR="004B311C" w:rsidRPr="00577F9E">
        <w:rPr>
          <w:rFonts w:ascii="Arial" w:hAnsi="Arial" w:cs="Arial"/>
        </w:rPr>
        <w:t>before the Grant Agreement can be signed.</w:t>
      </w:r>
    </w:p>
    <w:p w:rsidR="003B7BC9" w:rsidRDefault="003B7BC9" w:rsidP="00B170A6">
      <w:pPr>
        <w:autoSpaceDE w:val="0"/>
        <w:autoSpaceDN w:val="0"/>
        <w:adjustRightInd w:val="0"/>
        <w:spacing w:after="0" w:line="240" w:lineRule="auto"/>
        <w:jc w:val="both"/>
        <w:rPr>
          <w:rFonts w:ascii="Arial" w:hAnsi="Arial" w:cs="Arial"/>
        </w:rPr>
      </w:pPr>
    </w:p>
    <w:p w:rsidR="000E6F0D" w:rsidRDefault="000E6F0D" w:rsidP="00B170A6">
      <w:pPr>
        <w:autoSpaceDE w:val="0"/>
        <w:autoSpaceDN w:val="0"/>
        <w:adjustRightInd w:val="0"/>
        <w:spacing w:after="0" w:line="240" w:lineRule="auto"/>
        <w:jc w:val="both"/>
        <w:rPr>
          <w:rFonts w:ascii="Arial" w:hAnsi="Arial" w:cs="Arial"/>
        </w:rPr>
      </w:pPr>
    </w:p>
    <w:p w:rsidR="000E6F0D" w:rsidRDefault="000E6F0D" w:rsidP="00B170A6">
      <w:pPr>
        <w:autoSpaceDE w:val="0"/>
        <w:autoSpaceDN w:val="0"/>
        <w:adjustRightInd w:val="0"/>
        <w:spacing w:after="0" w:line="240" w:lineRule="auto"/>
        <w:jc w:val="both"/>
        <w:rPr>
          <w:rFonts w:ascii="Arial" w:hAnsi="Arial" w:cs="Arial"/>
        </w:rPr>
      </w:pPr>
    </w:p>
    <w:p w:rsidR="000E6F0D" w:rsidRDefault="000E6F0D" w:rsidP="00B170A6">
      <w:pPr>
        <w:autoSpaceDE w:val="0"/>
        <w:autoSpaceDN w:val="0"/>
        <w:adjustRightInd w:val="0"/>
        <w:spacing w:after="0" w:line="240" w:lineRule="auto"/>
        <w:jc w:val="both"/>
        <w:rPr>
          <w:rFonts w:ascii="Arial" w:hAnsi="Arial" w:cs="Arial"/>
        </w:rPr>
      </w:pPr>
    </w:p>
    <w:p w:rsidR="000E6F0D" w:rsidRDefault="000E6F0D" w:rsidP="00B170A6">
      <w:pPr>
        <w:autoSpaceDE w:val="0"/>
        <w:autoSpaceDN w:val="0"/>
        <w:adjustRightInd w:val="0"/>
        <w:spacing w:after="0" w:line="240" w:lineRule="auto"/>
        <w:jc w:val="both"/>
        <w:rPr>
          <w:rFonts w:ascii="Arial" w:hAnsi="Arial" w:cs="Arial"/>
          <w:b/>
          <w:bCs/>
          <w:iCs/>
          <w:szCs w:val="20"/>
          <w:lang w:val="en-US"/>
        </w:rPr>
      </w:pPr>
    </w:p>
    <w:p w:rsidR="003E5E96" w:rsidRDefault="003E5E96" w:rsidP="00B170A6">
      <w:pPr>
        <w:autoSpaceDE w:val="0"/>
        <w:autoSpaceDN w:val="0"/>
        <w:adjustRightInd w:val="0"/>
        <w:spacing w:after="0" w:line="240" w:lineRule="auto"/>
        <w:jc w:val="both"/>
        <w:rPr>
          <w:rFonts w:ascii="Arial" w:hAnsi="Arial" w:cs="Arial"/>
          <w:b/>
          <w:bCs/>
          <w:iCs/>
          <w:szCs w:val="20"/>
          <w:lang w:val="en-US"/>
        </w:rPr>
      </w:pPr>
      <w:r w:rsidRPr="003F5811">
        <w:rPr>
          <w:rFonts w:ascii="Arial" w:hAnsi="Arial" w:cs="Arial"/>
          <w:b/>
          <w:bCs/>
          <w:iCs/>
          <w:szCs w:val="20"/>
          <w:lang w:val="en-US"/>
        </w:rPr>
        <w:lastRenderedPageBreak/>
        <w:t>Health and Safety</w:t>
      </w:r>
    </w:p>
    <w:p w:rsidR="00AA447E" w:rsidRPr="003F5811" w:rsidRDefault="00AA447E" w:rsidP="00B170A6">
      <w:pPr>
        <w:autoSpaceDE w:val="0"/>
        <w:autoSpaceDN w:val="0"/>
        <w:adjustRightInd w:val="0"/>
        <w:spacing w:after="0" w:line="240" w:lineRule="auto"/>
        <w:jc w:val="both"/>
        <w:rPr>
          <w:rFonts w:ascii="Arial" w:hAnsi="Arial" w:cs="Arial"/>
          <w:b/>
          <w:bCs/>
          <w:iCs/>
          <w:szCs w:val="20"/>
          <w:lang w:val="en-US"/>
        </w:rPr>
      </w:pPr>
    </w:p>
    <w:p w:rsidR="00934BA6" w:rsidRDefault="00FD296A" w:rsidP="002B41DD">
      <w:pPr>
        <w:autoSpaceDE w:val="0"/>
        <w:autoSpaceDN w:val="0"/>
        <w:adjustRightInd w:val="0"/>
        <w:spacing w:after="0" w:line="240" w:lineRule="auto"/>
        <w:ind w:left="720"/>
        <w:jc w:val="both"/>
        <w:rPr>
          <w:rFonts w:ascii="Arial" w:hAnsi="Arial" w:cs="Arial"/>
          <w:bCs/>
          <w:iCs/>
          <w:szCs w:val="20"/>
          <w:lang w:val="en-US"/>
        </w:rPr>
      </w:pPr>
      <w:r w:rsidRPr="0016172B">
        <w:rPr>
          <w:rFonts w:ascii="Arial" w:hAnsi="Arial" w:cs="Arial"/>
          <w:bCs/>
          <w:iCs/>
          <w:szCs w:val="20"/>
          <w:lang w:val="en-US"/>
        </w:rPr>
        <w:t xml:space="preserve">Any Serious Incidents relating to Health and Safety under RIDDOR and any reportable safeguarding incident shall be promptly notified to the Council as soon as is practicably possible.  </w:t>
      </w:r>
    </w:p>
    <w:p w:rsidR="00AA447E" w:rsidRDefault="00AA447E" w:rsidP="003D4A00">
      <w:pPr>
        <w:autoSpaceDE w:val="0"/>
        <w:autoSpaceDN w:val="0"/>
        <w:adjustRightInd w:val="0"/>
        <w:spacing w:after="0" w:line="240" w:lineRule="auto"/>
        <w:ind w:left="720"/>
        <w:jc w:val="both"/>
        <w:rPr>
          <w:rFonts w:ascii="Arial" w:hAnsi="Arial" w:cs="Arial"/>
          <w:bCs/>
          <w:iCs/>
          <w:szCs w:val="20"/>
          <w:lang w:val="en-US"/>
        </w:rPr>
      </w:pPr>
    </w:p>
    <w:p w:rsidR="00934BA6" w:rsidRDefault="00AA447E" w:rsidP="00AA447E">
      <w:pPr>
        <w:pStyle w:val="ListParagraph"/>
        <w:ind w:left="0"/>
        <w:jc w:val="both"/>
        <w:rPr>
          <w:rFonts w:ascii="Arial" w:hAnsi="Arial" w:cs="Arial"/>
          <w:b/>
        </w:rPr>
      </w:pPr>
      <w:r w:rsidRPr="00AA447E">
        <w:rPr>
          <w:rFonts w:ascii="Arial" w:hAnsi="Arial" w:cs="Arial"/>
          <w:b/>
        </w:rPr>
        <w:t xml:space="preserve">Insurance </w:t>
      </w:r>
    </w:p>
    <w:p w:rsidR="0016172B" w:rsidRDefault="0016172B" w:rsidP="00AA447E">
      <w:pPr>
        <w:pStyle w:val="ListParagraph"/>
        <w:ind w:left="0"/>
        <w:jc w:val="both"/>
        <w:rPr>
          <w:rFonts w:ascii="Arial" w:hAnsi="Arial" w:cs="Arial"/>
          <w:b/>
        </w:rPr>
      </w:pPr>
    </w:p>
    <w:p w:rsidR="0016172B" w:rsidRDefault="0016172B" w:rsidP="000F4CED">
      <w:pPr>
        <w:pStyle w:val="ListParagraph"/>
        <w:jc w:val="both"/>
        <w:rPr>
          <w:rFonts w:ascii="Arial" w:hAnsi="Arial" w:cs="Arial"/>
        </w:rPr>
      </w:pPr>
      <w:r w:rsidRPr="0016172B">
        <w:rPr>
          <w:rFonts w:ascii="Arial" w:hAnsi="Arial" w:cs="Arial"/>
        </w:rPr>
        <w:t>The following insurances must be in place or a commitment to such before the start of the project</w:t>
      </w:r>
      <w:r w:rsidR="00572257">
        <w:rPr>
          <w:rFonts w:ascii="Arial" w:hAnsi="Arial" w:cs="Arial"/>
        </w:rPr>
        <w:t xml:space="preserve"> and throughout the lifetime of the Grant</w:t>
      </w:r>
      <w:r w:rsidRPr="0016172B">
        <w:rPr>
          <w:rFonts w:ascii="Arial" w:hAnsi="Arial" w:cs="Arial"/>
        </w:rPr>
        <w:t>.</w:t>
      </w:r>
    </w:p>
    <w:p w:rsidR="0016172B" w:rsidRPr="0016172B" w:rsidRDefault="0016172B" w:rsidP="003F6CE8">
      <w:pPr>
        <w:pStyle w:val="Body1"/>
        <w:numPr>
          <w:ilvl w:val="0"/>
          <w:numId w:val="13"/>
        </w:numPr>
        <w:spacing w:before="120" w:after="120" w:line="240" w:lineRule="auto"/>
        <w:jc w:val="left"/>
        <w:rPr>
          <w:rFonts w:cs="Arial"/>
          <w:iCs/>
          <w:kern w:val="2"/>
          <w:sz w:val="22"/>
          <w:szCs w:val="22"/>
        </w:rPr>
      </w:pPr>
      <w:r w:rsidRPr="0016172B">
        <w:rPr>
          <w:rFonts w:cs="Arial"/>
          <w:iCs/>
          <w:kern w:val="2"/>
          <w:sz w:val="22"/>
          <w:szCs w:val="22"/>
        </w:rPr>
        <w:t>Public Liability - minimum £10 million</w:t>
      </w:r>
    </w:p>
    <w:p w:rsidR="0016172B" w:rsidRPr="00CB2B18" w:rsidRDefault="0016172B" w:rsidP="003F6CE8">
      <w:pPr>
        <w:pStyle w:val="ListParagraph"/>
        <w:numPr>
          <w:ilvl w:val="0"/>
          <w:numId w:val="13"/>
        </w:numPr>
        <w:jc w:val="both"/>
        <w:rPr>
          <w:rFonts w:ascii="Arial" w:hAnsi="Arial" w:cs="Arial"/>
        </w:rPr>
      </w:pPr>
      <w:r w:rsidRPr="00D36B0A">
        <w:rPr>
          <w:rFonts w:ascii="Arial" w:hAnsi="Arial" w:cs="Arial"/>
          <w:iCs/>
          <w:kern w:val="2"/>
        </w:rPr>
        <w:t>Employers</w:t>
      </w:r>
      <w:r w:rsidRPr="0016172B">
        <w:rPr>
          <w:rFonts w:ascii="Arial" w:hAnsi="Arial" w:cs="Arial"/>
          <w:iCs/>
          <w:kern w:val="2"/>
        </w:rPr>
        <w:t xml:space="preserve"> Liability - minimum £5 million</w:t>
      </w:r>
    </w:p>
    <w:p w:rsidR="00CB2B18" w:rsidRPr="0016172B" w:rsidRDefault="00CB2B18" w:rsidP="00CB2B18">
      <w:pPr>
        <w:pStyle w:val="ListParagraph"/>
        <w:jc w:val="both"/>
        <w:rPr>
          <w:rFonts w:ascii="Arial" w:hAnsi="Arial" w:cs="Arial"/>
        </w:rPr>
      </w:pPr>
    </w:p>
    <w:p w:rsidR="00CB2B18" w:rsidRPr="00B93B11" w:rsidRDefault="00CB2B18" w:rsidP="00CB2B18">
      <w:pPr>
        <w:pStyle w:val="ListParagraph"/>
        <w:ind w:left="0"/>
        <w:jc w:val="both"/>
        <w:rPr>
          <w:rFonts w:ascii="Arial" w:hAnsi="Arial" w:cs="Arial"/>
          <w:b/>
        </w:rPr>
      </w:pPr>
      <w:r w:rsidRPr="00B93B11">
        <w:rPr>
          <w:rFonts w:ascii="Arial" w:hAnsi="Arial" w:cs="Arial"/>
          <w:b/>
        </w:rPr>
        <w:t>Data protection Act 1998</w:t>
      </w:r>
      <w:r>
        <w:rPr>
          <w:rFonts w:ascii="Arial" w:hAnsi="Arial" w:cs="Arial"/>
          <w:b/>
        </w:rPr>
        <w:t xml:space="preserve"> and Freedom of Information Act 2000</w:t>
      </w:r>
    </w:p>
    <w:p w:rsidR="00CB2B18" w:rsidRPr="00B93B11" w:rsidRDefault="00CB2B18" w:rsidP="00CB2B18">
      <w:pPr>
        <w:pStyle w:val="ListParagraph"/>
        <w:spacing w:line="240" w:lineRule="auto"/>
        <w:ind w:left="461"/>
        <w:jc w:val="both"/>
        <w:rPr>
          <w:rFonts w:ascii="Arial" w:hAnsi="Arial" w:cs="Arial"/>
          <w:b/>
        </w:rPr>
      </w:pPr>
    </w:p>
    <w:p w:rsidR="00CB2B18" w:rsidRDefault="00CB2B18" w:rsidP="00CB2B18">
      <w:pPr>
        <w:pStyle w:val="ListParagraph"/>
        <w:spacing w:after="0" w:line="240" w:lineRule="auto"/>
        <w:ind w:left="709"/>
        <w:jc w:val="both"/>
        <w:rPr>
          <w:rFonts w:ascii="Arial" w:hAnsi="Arial" w:cs="Arial"/>
        </w:rPr>
      </w:pPr>
      <w:r w:rsidRPr="00B93B11">
        <w:rPr>
          <w:rFonts w:ascii="Arial" w:hAnsi="Arial" w:cs="Arial"/>
        </w:rPr>
        <w:t xml:space="preserve">The Council has a responsibility to maintain the confidentiality of client data under common law and takes its commitment to client confidentiality and security very seriously. All Provider workers engaged in the provision of the Services must comply with the Data Protection Act 1998; </w:t>
      </w:r>
    </w:p>
    <w:p w:rsidR="00CB2B18" w:rsidRDefault="00CB2B18" w:rsidP="00CB2B18">
      <w:pPr>
        <w:pStyle w:val="ListParagraph"/>
        <w:spacing w:after="0" w:line="240" w:lineRule="auto"/>
        <w:ind w:left="709"/>
        <w:jc w:val="both"/>
        <w:rPr>
          <w:rFonts w:ascii="Arial" w:hAnsi="Arial" w:cs="Arial"/>
        </w:rPr>
      </w:pPr>
    </w:p>
    <w:p w:rsidR="00740BA2" w:rsidRPr="00740BA2" w:rsidRDefault="00CB2B18" w:rsidP="00740BA2">
      <w:pPr>
        <w:pStyle w:val="ListParagraph"/>
        <w:spacing w:after="0" w:line="240" w:lineRule="auto"/>
        <w:ind w:left="709" w:hanging="709"/>
        <w:jc w:val="both"/>
        <w:rPr>
          <w:rFonts w:ascii="Arial" w:hAnsi="Arial" w:cs="Arial"/>
          <w:color w:val="FF0000"/>
        </w:rPr>
      </w:pPr>
      <w:r w:rsidRPr="00B93B11">
        <w:rPr>
          <w:rFonts w:ascii="Arial" w:hAnsi="Arial" w:cs="Arial"/>
        </w:rPr>
        <w:tab/>
        <w:t xml:space="preserve">The Provider </w:t>
      </w:r>
      <w:r>
        <w:rPr>
          <w:rFonts w:ascii="Arial" w:hAnsi="Arial" w:cs="Arial"/>
        </w:rPr>
        <w:t xml:space="preserve">will need to obtain </w:t>
      </w:r>
      <w:r w:rsidR="00740BA2">
        <w:rPr>
          <w:rFonts w:ascii="Arial" w:hAnsi="Arial" w:cs="Arial"/>
        </w:rPr>
        <w:t>a</w:t>
      </w:r>
      <w:r w:rsidR="00612B92">
        <w:rPr>
          <w:rFonts w:ascii="Arial" w:hAnsi="Arial" w:cs="Arial"/>
        </w:rPr>
        <w:t xml:space="preserve"> signed </w:t>
      </w:r>
      <w:r w:rsidR="00740BA2" w:rsidRPr="00DD746A">
        <w:rPr>
          <w:rFonts w:ascii="Arial" w:hAnsi="Arial" w:cs="Arial"/>
        </w:rPr>
        <w:t xml:space="preserve">Data Sharing Consent Form </w:t>
      </w:r>
      <w:r w:rsidR="00612B92" w:rsidRPr="00DD746A">
        <w:rPr>
          <w:rFonts w:ascii="Arial" w:hAnsi="Arial" w:cs="Arial"/>
        </w:rPr>
        <w:t>from families</w:t>
      </w:r>
      <w:r w:rsidR="00BC7730" w:rsidRPr="00DD746A">
        <w:rPr>
          <w:rFonts w:ascii="Arial" w:hAnsi="Arial" w:cs="Arial"/>
        </w:rPr>
        <w:t xml:space="preserve"> before they can take part in a Short Break</w:t>
      </w:r>
      <w:r w:rsidR="00D36B0A">
        <w:rPr>
          <w:rFonts w:ascii="Arial" w:hAnsi="Arial" w:cs="Arial"/>
          <w:color w:val="FF0000"/>
        </w:rPr>
        <w:t xml:space="preserve">, </w:t>
      </w:r>
      <w:r w:rsidR="00D36B0A" w:rsidRPr="00D36B0A">
        <w:rPr>
          <w:rFonts w:ascii="Arial" w:hAnsi="Arial" w:cs="Arial"/>
        </w:rPr>
        <w:t>t</w:t>
      </w:r>
      <w:r w:rsidR="00740BA2" w:rsidRPr="00D36B0A">
        <w:rPr>
          <w:rFonts w:ascii="Arial" w:hAnsi="Arial" w:cs="Arial"/>
        </w:rPr>
        <w:t>hes</w:t>
      </w:r>
      <w:r w:rsidR="00740BA2" w:rsidRPr="00612B92">
        <w:rPr>
          <w:rFonts w:ascii="Arial" w:hAnsi="Arial" w:cs="Arial"/>
        </w:rPr>
        <w:t>e must be held on site</w:t>
      </w:r>
      <w:r w:rsidR="00BC7730">
        <w:rPr>
          <w:rFonts w:ascii="Arial" w:hAnsi="Arial" w:cs="Arial"/>
        </w:rPr>
        <w:t xml:space="preserve"> and produced if requested.</w:t>
      </w:r>
      <w:r w:rsidR="00D36B0A">
        <w:rPr>
          <w:rFonts w:ascii="Arial" w:hAnsi="Arial" w:cs="Arial"/>
        </w:rPr>
        <w:t xml:space="preserve"> An example of one used by Early Help is </w:t>
      </w:r>
      <w:r w:rsidR="00D36B0A" w:rsidRPr="00D36B0A">
        <w:rPr>
          <w:rFonts w:ascii="Arial" w:hAnsi="Arial" w:cs="Arial"/>
        </w:rPr>
        <w:t>in Appendix 3.</w:t>
      </w:r>
      <w:r w:rsidR="00D36B0A">
        <w:rPr>
          <w:rFonts w:ascii="Arial" w:hAnsi="Arial" w:cs="Arial"/>
          <w:color w:val="FF0000"/>
        </w:rPr>
        <w:t xml:space="preserve">  </w:t>
      </w:r>
    </w:p>
    <w:p w:rsidR="00740BA2" w:rsidRPr="00740BA2" w:rsidRDefault="00740BA2" w:rsidP="00740BA2">
      <w:pPr>
        <w:pStyle w:val="ListParagraph"/>
        <w:spacing w:after="0" w:line="240" w:lineRule="auto"/>
        <w:ind w:left="709" w:hanging="709"/>
        <w:jc w:val="both"/>
        <w:rPr>
          <w:rFonts w:ascii="Arial" w:hAnsi="Arial" w:cs="Arial"/>
          <w:color w:val="FF0000"/>
        </w:rPr>
      </w:pPr>
    </w:p>
    <w:p w:rsidR="00CB2B18" w:rsidRDefault="00CB2B18" w:rsidP="00CB2B18">
      <w:pPr>
        <w:pStyle w:val="ListParagraph"/>
        <w:spacing w:line="240" w:lineRule="auto"/>
        <w:ind w:left="709" w:hanging="709"/>
        <w:jc w:val="both"/>
        <w:rPr>
          <w:rFonts w:ascii="Arial" w:hAnsi="Arial" w:cs="Arial"/>
        </w:rPr>
      </w:pPr>
      <w:r w:rsidRPr="00B93B11">
        <w:rPr>
          <w:rFonts w:ascii="Arial" w:hAnsi="Arial" w:cs="Arial"/>
        </w:rPr>
        <w:t xml:space="preserve"> </w:t>
      </w:r>
      <w:r w:rsidRPr="00B93B11">
        <w:rPr>
          <w:rFonts w:ascii="Arial" w:hAnsi="Arial" w:cs="Arial"/>
        </w:rPr>
        <w:tab/>
      </w:r>
      <w:r>
        <w:rPr>
          <w:rFonts w:ascii="Arial" w:hAnsi="Arial" w:cs="Arial"/>
        </w:rPr>
        <w:t xml:space="preserve">Further conditions regarding the Freedom of Information Act 2000 can be found in the Grant </w:t>
      </w:r>
      <w:r w:rsidRPr="001049E3">
        <w:rPr>
          <w:rFonts w:ascii="Arial" w:hAnsi="Arial" w:cs="Arial"/>
        </w:rPr>
        <w:t>Agreement Section 5.16.</w:t>
      </w:r>
    </w:p>
    <w:p w:rsidR="00A06856" w:rsidRDefault="00A06856" w:rsidP="00CB2B18">
      <w:pPr>
        <w:pStyle w:val="ListParagraph"/>
        <w:spacing w:line="240" w:lineRule="auto"/>
        <w:ind w:left="709" w:hanging="709"/>
        <w:jc w:val="both"/>
        <w:rPr>
          <w:rFonts w:ascii="Arial" w:hAnsi="Arial" w:cs="Arial"/>
        </w:rPr>
      </w:pPr>
    </w:p>
    <w:p w:rsidR="00011CAB" w:rsidRPr="003D74B6" w:rsidRDefault="00011CAB" w:rsidP="00CB2B18">
      <w:pPr>
        <w:pStyle w:val="ListParagraph"/>
        <w:spacing w:line="240" w:lineRule="auto"/>
        <w:ind w:left="709" w:hanging="709"/>
        <w:jc w:val="both"/>
        <w:rPr>
          <w:rFonts w:ascii="Arial" w:hAnsi="Arial" w:cs="Arial"/>
          <w:b/>
        </w:rPr>
      </w:pPr>
    </w:p>
    <w:p w:rsidR="00A06856" w:rsidRPr="003D74B6" w:rsidRDefault="00A06856" w:rsidP="00CB2B18">
      <w:pPr>
        <w:pStyle w:val="ListParagraph"/>
        <w:spacing w:line="240" w:lineRule="auto"/>
        <w:ind w:left="709" w:hanging="709"/>
        <w:jc w:val="both"/>
        <w:rPr>
          <w:rFonts w:ascii="Arial" w:hAnsi="Arial" w:cs="Arial"/>
          <w:b/>
        </w:rPr>
      </w:pPr>
      <w:r w:rsidRPr="003D74B6">
        <w:rPr>
          <w:rFonts w:ascii="Arial" w:hAnsi="Arial" w:cs="Arial"/>
          <w:b/>
        </w:rPr>
        <w:t>Local Offer</w:t>
      </w:r>
    </w:p>
    <w:p w:rsidR="009C13B9" w:rsidRPr="003D74B6" w:rsidRDefault="009C13B9" w:rsidP="009C13B9">
      <w:pPr>
        <w:pStyle w:val="ListParagraph"/>
        <w:rPr>
          <w:rFonts w:ascii="Arial" w:hAnsi="Arial" w:cs="Arial"/>
          <w:szCs w:val="24"/>
        </w:rPr>
      </w:pPr>
    </w:p>
    <w:p w:rsidR="009C13B9" w:rsidRPr="003D74B6" w:rsidRDefault="009C13B9" w:rsidP="009C13B9">
      <w:pPr>
        <w:pStyle w:val="ListParagraph"/>
        <w:rPr>
          <w:rFonts w:ascii="Arial" w:hAnsi="Arial" w:cs="Arial"/>
          <w:szCs w:val="24"/>
        </w:rPr>
      </w:pPr>
      <w:r w:rsidRPr="003D74B6">
        <w:rPr>
          <w:rFonts w:ascii="Arial" w:hAnsi="Arial" w:cs="Arial"/>
          <w:szCs w:val="24"/>
        </w:rPr>
        <w:t xml:space="preserve">All activity funded must take place in the Bradford district and directly benefit the residents of Bradford. </w:t>
      </w:r>
    </w:p>
    <w:p w:rsidR="009C13B9" w:rsidRPr="003D74B6" w:rsidRDefault="009C13B9" w:rsidP="00A06856">
      <w:pPr>
        <w:pStyle w:val="ListParagraph"/>
        <w:spacing w:line="240" w:lineRule="auto"/>
        <w:ind w:left="709"/>
        <w:jc w:val="both"/>
        <w:rPr>
          <w:rFonts w:ascii="Arial" w:hAnsi="Arial" w:cs="Arial"/>
        </w:rPr>
      </w:pPr>
    </w:p>
    <w:p w:rsidR="00A06856" w:rsidRPr="006B715A" w:rsidRDefault="00A06856" w:rsidP="00A06856">
      <w:pPr>
        <w:pStyle w:val="ListParagraph"/>
        <w:spacing w:line="240" w:lineRule="auto"/>
        <w:ind w:left="709"/>
        <w:jc w:val="both"/>
        <w:rPr>
          <w:rFonts w:ascii="Arial" w:hAnsi="Arial" w:cs="Arial"/>
        </w:rPr>
      </w:pPr>
      <w:r w:rsidRPr="003D74B6">
        <w:rPr>
          <w:rFonts w:ascii="Arial" w:hAnsi="Arial" w:cs="Arial"/>
        </w:rPr>
        <w:t>The Provider must advertise this Project and keep it up to date on the Local Offer website</w:t>
      </w:r>
      <w:r w:rsidR="00EF0CC0" w:rsidRPr="003D74B6">
        <w:rPr>
          <w:rFonts w:ascii="Arial" w:hAnsi="Arial" w:cs="Arial"/>
        </w:rPr>
        <w:t xml:space="preserve">, and also </w:t>
      </w:r>
      <w:r w:rsidRPr="003D74B6">
        <w:rPr>
          <w:rFonts w:ascii="Arial" w:hAnsi="Arial" w:cs="Arial"/>
        </w:rPr>
        <w:t xml:space="preserve">encourage service users to </w:t>
      </w:r>
      <w:r w:rsidR="00EF0CC0" w:rsidRPr="003D74B6">
        <w:rPr>
          <w:rFonts w:ascii="Arial" w:hAnsi="Arial" w:cs="Arial"/>
        </w:rPr>
        <w:t xml:space="preserve">use the </w:t>
      </w:r>
      <w:r w:rsidRPr="003D74B6">
        <w:rPr>
          <w:rFonts w:ascii="Arial" w:hAnsi="Arial" w:cs="Arial"/>
        </w:rPr>
        <w:t xml:space="preserve">feedback </w:t>
      </w:r>
      <w:r w:rsidR="00EF0CC0" w:rsidRPr="003D74B6">
        <w:rPr>
          <w:rFonts w:ascii="Arial" w:hAnsi="Arial" w:cs="Arial"/>
        </w:rPr>
        <w:t>section of this website.</w:t>
      </w:r>
      <w:r w:rsidR="00EF0CC0" w:rsidRPr="006B715A">
        <w:rPr>
          <w:rFonts w:ascii="Arial" w:hAnsi="Arial" w:cs="Arial"/>
        </w:rPr>
        <w:t xml:space="preserve">  </w:t>
      </w:r>
    </w:p>
    <w:p w:rsidR="003B7BC9" w:rsidRDefault="003B7BC9" w:rsidP="00B170A6">
      <w:pPr>
        <w:spacing w:line="240" w:lineRule="auto"/>
        <w:jc w:val="both"/>
        <w:rPr>
          <w:rFonts w:ascii="Arial" w:hAnsi="Arial" w:cs="Arial"/>
          <w:b/>
          <w:u w:val="single"/>
        </w:rPr>
      </w:pPr>
    </w:p>
    <w:p w:rsidR="004665FC" w:rsidRPr="00A00283" w:rsidRDefault="000228C5" w:rsidP="00B170A6">
      <w:pPr>
        <w:spacing w:line="240" w:lineRule="auto"/>
        <w:jc w:val="both"/>
        <w:rPr>
          <w:rFonts w:ascii="Arial" w:hAnsi="Arial" w:cs="Arial"/>
          <w:b/>
        </w:rPr>
      </w:pPr>
      <w:r w:rsidRPr="00A00283">
        <w:rPr>
          <w:rFonts w:ascii="Arial" w:hAnsi="Arial" w:cs="Arial"/>
          <w:b/>
          <w:u w:val="single"/>
        </w:rPr>
        <w:t>P</w:t>
      </w:r>
      <w:r w:rsidR="00CB2B18">
        <w:rPr>
          <w:rFonts w:ascii="Arial" w:hAnsi="Arial" w:cs="Arial"/>
          <w:b/>
          <w:u w:val="single"/>
        </w:rPr>
        <w:t>rovider</w:t>
      </w:r>
      <w:r w:rsidR="000E6FC8" w:rsidRPr="00A00283">
        <w:rPr>
          <w:rFonts w:ascii="Arial" w:hAnsi="Arial" w:cs="Arial"/>
          <w:b/>
          <w:u w:val="single"/>
        </w:rPr>
        <w:t xml:space="preserve"> r</w:t>
      </w:r>
      <w:r w:rsidR="00D6406B" w:rsidRPr="00A00283">
        <w:rPr>
          <w:rFonts w:ascii="Arial" w:hAnsi="Arial" w:cs="Arial"/>
          <w:b/>
          <w:u w:val="single"/>
        </w:rPr>
        <w:t xml:space="preserve">eporting </w:t>
      </w:r>
      <w:r w:rsidRPr="00A00283">
        <w:rPr>
          <w:rFonts w:ascii="Arial" w:hAnsi="Arial" w:cs="Arial"/>
          <w:b/>
          <w:u w:val="single"/>
        </w:rPr>
        <w:t xml:space="preserve"> </w:t>
      </w:r>
      <w:r w:rsidR="004665FC" w:rsidRPr="00A00283">
        <w:rPr>
          <w:rFonts w:ascii="Arial" w:hAnsi="Arial" w:cs="Arial"/>
          <w:b/>
        </w:rPr>
        <w:t xml:space="preserve"> </w:t>
      </w:r>
    </w:p>
    <w:p w:rsidR="004665FC" w:rsidRDefault="004665FC" w:rsidP="00B170A6">
      <w:pPr>
        <w:spacing w:after="0" w:line="240" w:lineRule="auto"/>
        <w:jc w:val="both"/>
        <w:rPr>
          <w:rFonts w:ascii="Arial" w:hAnsi="Arial" w:cs="Arial"/>
          <w:b/>
        </w:rPr>
      </w:pPr>
    </w:p>
    <w:p w:rsidR="00DD746A" w:rsidRDefault="00DD746A" w:rsidP="00DD746A">
      <w:pPr>
        <w:spacing w:after="0" w:line="240" w:lineRule="auto"/>
        <w:ind w:left="720"/>
        <w:jc w:val="both"/>
        <w:rPr>
          <w:rFonts w:ascii="Arial" w:hAnsi="Arial" w:cs="Arial"/>
        </w:rPr>
      </w:pPr>
      <w:r>
        <w:rPr>
          <w:rFonts w:ascii="Arial" w:hAnsi="Arial" w:cs="Arial"/>
        </w:rPr>
        <w:t>In order for the Council to monitor the take up of places to ensure fair access by all disabled children and young people, Providers w</w:t>
      </w:r>
      <w:r w:rsidRPr="00A07AFB">
        <w:rPr>
          <w:rFonts w:ascii="Arial" w:hAnsi="Arial" w:cs="Arial"/>
        </w:rPr>
        <w:t xml:space="preserve">ill </w:t>
      </w:r>
      <w:r>
        <w:rPr>
          <w:rFonts w:ascii="Arial" w:hAnsi="Arial" w:cs="Arial"/>
        </w:rPr>
        <w:t xml:space="preserve">be required to provide information </w:t>
      </w:r>
      <w:r w:rsidRPr="00A07AFB">
        <w:rPr>
          <w:rFonts w:ascii="Arial" w:hAnsi="Arial" w:cs="Arial"/>
        </w:rPr>
        <w:t xml:space="preserve">on children and young people accessing </w:t>
      </w:r>
      <w:r>
        <w:rPr>
          <w:rFonts w:ascii="Arial" w:hAnsi="Arial" w:cs="Arial"/>
        </w:rPr>
        <w:t xml:space="preserve">their </w:t>
      </w:r>
      <w:r w:rsidRPr="00A07AFB">
        <w:rPr>
          <w:rFonts w:ascii="Arial" w:hAnsi="Arial" w:cs="Arial"/>
        </w:rPr>
        <w:t>short breaks</w:t>
      </w:r>
      <w:r>
        <w:rPr>
          <w:rFonts w:ascii="Arial" w:hAnsi="Arial" w:cs="Arial"/>
        </w:rPr>
        <w:t xml:space="preserve"> provision, including name, address, date of birth,  ethnicity, gender and </w:t>
      </w:r>
      <w:r w:rsidRPr="00577F9E">
        <w:rPr>
          <w:rFonts w:ascii="Arial" w:hAnsi="Arial" w:cs="Arial"/>
        </w:rPr>
        <w:t>disability type if known.</w:t>
      </w:r>
    </w:p>
    <w:p w:rsidR="00DD746A" w:rsidRDefault="00DD746A" w:rsidP="00DD746A">
      <w:pPr>
        <w:spacing w:after="0" w:line="240" w:lineRule="auto"/>
        <w:ind w:left="720"/>
        <w:jc w:val="both"/>
        <w:rPr>
          <w:rFonts w:ascii="Arial" w:hAnsi="Arial" w:cs="Arial"/>
        </w:rPr>
      </w:pPr>
    </w:p>
    <w:p w:rsidR="00DD746A" w:rsidRPr="007F23CF" w:rsidRDefault="00DD746A" w:rsidP="00DD746A">
      <w:pPr>
        <w:spacing w:after="0" w:line="240" w:lineRule="auto"/>
        <w:ind w:left="720"/>
        <w:jc w:val="both"/>
        <w:rPr>
          <w:rFonts w:ascii="Arial" w:hAnsi="Arial" w:cs="Arial"/>
        </w:rPr>
      </w:pPr>
      <w:r w:rsidRPr="00C5286C">
        <w:rPr>
          <w:rFonts w:ascii="Arial" w:hAnsi="Arial" w:cs="Arial"/>
        </w:rPr>
        <w:t xml:space="preserve">The above data is currently supplied </w:t>
      </w:r>
      <w:r>
        <w:rPr>
          <w:rFonts w:ascii="Arial" w:hAnsi="Arial" w:cs="Arial"/>
        </w:rPr>
        <w:t xml:space="preserve">on an Excel </w:t>
      </w:r>
      <w:r w:rsidR="000E6F0D" w:rsidRPr="00C5286C">
        <w:rPr>
          <w:rFonts w:ascii="Arial" w:hAnsi="Arial" w:cs="Arial"/>
        </w:rPr>
        <w:t>spread sheet</w:t>
      </w:r>
      <w:r>
        <w:rPr>
          <w:rFonts w:ascii="Arial" w:hAnsi="Arial" w:cs="Arial"/>
        </w:rPr>
        <w:t xml:space="preserve"> via secure email, </w:t>
      </w:r>
      <w:r w:rsidRPr="0023462B">
        <w:rPr>
          <w:rFonts w:ascii="Arial" w:hAnsi="Arial" w:cs="Arial"/>
        </w:rPr>
        <w:t>however we are currently reviewing collection options, and considering moving towards an online system.</w:t>
      </w:r>
      <w:r>
        <w:rPr>
          <w:rFonts w:ascii="Arial" w:hAnsi="Arial" w:cs="Arial"/>
        </w:rPr>
        <w:t xml:space="preserve"> </w:t>
      </w:r>
      <w:r w:rsidRPr="007F23CF">
        <w:rPr>
          <w:rFonts w:ascii="Arial" w:hAnsi="Arial" w:cs="Arial"/>
        </w:rPr>
        <w:t>Providers must ensure they have the IT capacity be able to provide data in the required format.</w:t>
      </w:r>
    </w:p>
    <w:p w:rsidR="000E6F0D" w:rsidRDefault="000E6F0D" w:rsidP="000E6F0D">
      <w:pPr>
        <w:spacing w:after="0" w:line="240" w:lineRule="auto"/>
        <w:ind w:left="720"/>
        <w:jc w:val="both"/>
        <w:rPr>
          <w:rFonts w:ascii="Arial" w:hAnsi="Arial" w:cs="Arial"/>
        </w:rPr>
      </w:pPr>
    </w:p>
    <w:p w:rsidR="00DD746A" w:rsidRPr="007F23CF" w:rsidRDefault="00DD746A" w:rsidP="000E6F0D">
      <w:pPr>
        <w:spacing w:after="0" w:line="240" w:lineRule="auto"/>
        <w:ind w:left="720"/>
        <w:jc w:val="both"/>
        <w:rPr>
          <w:rFonts w:ascii="Arial" w:hAnsi="Arial" w:cs="Arial"/>
        </w:rPr>
      </w:pPr>
      <w:r w:rsidRPr="0023462B">
        <w:rPr>
          <w:rFonts w:ascii="Arial" w:hAnsi="Arial" w:cs="Arial"/>
        </w:rPr>
        <w:lastRenderedPageBreak/>
        <w:t>The Council reserves the right to visit the Provider at any time throughout the duration of this Grant</w:t>
      </w:r>
      <w:r>
        <w:rPr>
          <w:rFonts w:ascii="Arial" w:hAnsi="Arial" w:cs="Arial"/>
        </w:rPr>
        <w:t>.</w:t>
      </w:r>
    </w:p>
    <w:p w:rsidR="0082646A" w:rsidRDefault="0082646A" w:rsidP="00AC58D7">
      <w:pPr>
        <w:jc w:val="right"/>
        <w:rPr>
          <w:rFonts w:ascii="Arial" w:hAnsi="Arial" w:cs="Arial"/>
          <w:b/>
        </w:rPr>
      </w:pPr>
    </w:p>
    <w:p w:rsidR="00AC58D7" w:rsidRDefault="00AC58D7" w:rsidP="00AC58D7">
      <w:pPr>
        <w:jc w:val="right"/>
        <w:rPr>
          <w:rFonts w:ascii="Arial" w:hAnsi="Arial" w:cs="Arial"/>
          <w:b/>
        </w:rPr>
      </w:pPr>
      <w:r>
        <w:rPr>
          <w:rFonts w:ascii="Arial" w:hAnsi="Arial" w:cs="Arial"/>
          <w:b/>
        </w:rPr>
        <w:t>APPENDIX 1</w:t>
      </w:r>
    </w:p>
    <w:p w:rsidR="00AC58D7" w:rsidRPr="00A63609" w:rsidRDefault="00AC58D7" w:rsidP="00AC58D7">
      <w:pPr>
        <w:jc w:val="center"/>
        <w:rPr>
          <w:rFonts w:ascii="Arial" w:hAnsi="Arial" w:cs="Arial"/>
          <w:b/>
        </w:rPr>
      </w:pPr>
      <w:r w:rsidRPr="00A63609">
        <w:rPr>
          <w:rFonts w:ascii="Arial" w:hAnsi="Arial" w:cs="Arial"/>
          <w:b/>
        </w:rPr>
        <w:t>Activities Survey - Young People 2015</w:t>
      </w:r>
    </w:p>
    <w:p w:rsidR="00AC58D7" w:rsidRPr="00A63609" w:rsidRDefault="00AC58D7" w:rsidP="00AC58D7">
      <w:pPr>
        <w:jc w:val="both"/>
        <w:rPr>
          <w:rFonts w:ascii="Arial" w:hAnsi="Arial" w:cs="Arial"/>
          <w:b/>
          <w:noProof/>
        </w:rPr>
      </w:pPr>
      <w:r w:rsidRPr="00A63609">
        <w:rPr>
          <w:rFonts w:ascii="Arial" w:hAnsi="Arial" w:cs="Arial"/>
          <w:b/>
          <w:noProof/>
        </w:rPr>
        <w:t xml:space="preserve">The following information is </w:t>
      </w:r>
      <w:r w:rsidR="003B7BC9">
        <w:rPr>
          <w:rFonts w:ascii="Arial" w:hAnsi="Arial" w:cs="Arial"/>
          <w:b/>
          <w:noProof/>
        </w:rPr>
        <w:t xml:space="preserve">from </w:t>
      </w:r>
      <w:r w:rsidRPr="00A63609">
        <w:rPr>
          <w:rFonts w:ascii="Arial" w:hAnsi="Arial" w:cs="Arial"/>
          <w:b/>
          <w:noProof/>
        </w:rPr>
        <w:t xml:space="preserve">the replies of 57 </w:t>
      </w:r>
      <w:r w:rsidR="003B7BC9">
        <w:rPr>
          <w:rFonts w:ascii="Arial" w:hAnsi="Arial" w:cs="Arial"/>
          <w:b/>
          <w:noProof/>
        </w:rPr>
        <w:t xml:space="preserve">disabled children and </w:t>
      </w:r>
      <w:r w:rsidRPr="00A63609">
        <w:rPr>
          <w:rFonts w:ascii="Arial" w:hAnsi="Arial" w:cs="Arial"/>
          <w:b/>
          <w:noProof/>
        </w:rPr>
        <w:t>young people</w:t>
      </w:r>
      <w:r>
        <w:rPr>
          <w:rFonts w:ascii="Arial" w:hAnsi="Arial" w:cs="Arial"/>
          <w:b/>
          <w:noProof/>
        </w:rPr>
        <w:t>.</w:t>
      </w:r>
    </w:p>
    <w:p w:rsidR="00AC58D7" w:rsidRPr="00A63609" w:rsidRDefault="00AC58D7" w:rsidP="00AC58D7">
      <w:pPr>
        <w:jc w:val="center"/>
        <w:rPr>
          <w:rFonts w:ascii="Arial" w:hAnsi="Arial" w:cs="Arial"/>
          <w:b/>
          <w:noProof/>
        </w:rPr>
      </w:pPr>
      <w:r>
        <w:rPr>
          <w:rFonts w:ascii="Arial" w:hAnsi="Arial" w:cs="Arial"/>
          <w:b/>
          <w:noProof/>
        </w:rPr>
        <w:t>“</w:t>
      </w:r>
      <w:r w:rsidRPr="00A63609">
        <w:rPr>
          <w:rFonts w:ascii="Arial" w:hAnsi="Arial" w:cs="Arial"/>
          <w:b/>
          <w:noProof/>
        </w:rPr>
        <w:t>What would you like to do this Summer?</w:t>
      </w:r>
      <w:r>
        <w:rPr>
          <w:rFonts w:ascii="Arial" w:hAnsi="Arial" w:cs="Arial"/>
          <w:b/>
          <w:noProof/>
        </w:rPr>
        <w:t>”</w:t>
      </w:r>
    </w:p>
    <w:p w:rsidR="00AC58D7" w:rsidRDefault="00CD7360" w:rsidP="00AC58D7">
      <w:r>
        <w:rPr>
          <w:noProof/>
          <w:lang w:eastAsia="en-GB"/>
        </w:rPr>
        <w:drawing>
          <wp:inline distT="0" distB="0" distL="0" distR="0">
            <wp:extent cx="6172200" cy="28575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AC58D7" w:rsidRDefault="00AC58D7" w:rsidP="00392D9F">
      <w:pPr>
        <w:jc w:val="right"/>
        <w:rPr>
          <w:rFonts w:ascii="Arial" w:hAnsi="Arial" w:cs="Arial"/>
          <w:b/>
        </w:rPr>
      </w:pPr>
    </w:p>
    <w:p w:rsidR="003B7BC9" w:rsidRDefault="003B7BC9" w:rsidP="00392D9F">
      <w:pPr>
        <w:jc w:val="right"/>
        <w:rPr>
          <w:rFonts w:ascii="Arial" w:hAnsi="Arial" w:cs="Arial"/>
          <w:b/>
        </w:rPr>
      </w:pPr>
    </w:p>
    <w:p w:rsidR="003B7BC9" w:rsidRDefault="003B7BC9" w:rsidP="00392D9F">
      <w:pPr>
        <w:jc w:val="right"/>
        <w:rPr>
          <w:rFonts w:ascii="Arial" w:hAnsi="Arial" w:cs="Arial"/>
          <w:b/>
        </w:rPr>
      </w:pPr>
    </w:p>
    <w:p w:rsidR="003B7BC9" w:rsidRDefault="003B7BC9" w:rsidP="00392D9F">
      <w:pPr>
        <w:jc w:val="right"/>
        <w:rPr>
          <w:rFonts w:ascii="Arial" w:hAnsi="Arial" w:cs="Arial"/>
          <w:b/>
        </w:rPr>
      </w:pPr>
    </w:p>
    <w:p w:rsidR="006317B3" w:rsidRDefault="006317B3" w:rsidP="00392D9F">
      <w:pPr>
        <w:jc w:val="right"/>
        <w:rPr>
          <w:rFonts w:ascii="Arial" w:hAnsi="Arial" w:cs="Arial"/>
          <w:b/>
        </w:rPr>
      </w:pPr>
    </w:p>
    <w:p w:rsidR="00392D9F" w:rsidRDefault="00AC58D7" w:rsidP="00392D9F">
      <w:pPr>
        <w:jc w:val="right"/>
        <w:rPr>
          <w:rFonts w:ascii="Arial" w:hAnsi="Arial" w:cs="Arial"/>
          <w:b/>
        </w:rPr>
      </w:pPr>
      <w:r>
        <w:rPr>
          <w:rFonts w:ascii="Arial" w:hAnsi="Arial" w:cs="Arial"/>
          <w:b/>
        </w:rPr>
        <w:t>APPENDIX 2</w:t>
      </w:r>
    </w:p>
    <w:p w:rsidR="00D62386" w:rsidRDefault="00153B19" w:rsidP="00153B19">
      <w:pPr>
        <w:jc w:val="center"/>
        <w:rPr>
          <w:rFonts w:ascii="Arial" w:hAnsi="Arial" w:cs="Arial"/>
          <w:b/>
          <w:bCs/>
        </w:rPr>
      </w:pPr>
      <w:r>
        <w:rPr>
          <w:rFonts w:ascii="Arial" w:hAnsi="Arial" w:cs="Arial"/>
          <w:b/>
          <w:bCs/>
        </w:rPr>
        <w:t xml:space="preserve">Feedback from the </w:t>
      </w:r>
      <w:r w:rsidR="00230149">
        <w:rPr>
          <w:rFonts w:ascii="Arial" w:hAnsi="Arial" w:cs="Arial"/>
          <w:b/>
          <w:bCs/>
        </w:rPr>
        <w:t xml:space="preserve">Council’s </w:t>
      </w:r>
      <w:r w:rsidR="00D62386" w:rsidRPr="00D62386">
        <w:rPr>
          <w:rFonts w:ascii="Arial" w:hAnsi="Arial" w:cs="Arial"/>
          <w:b/>
          <w:bCs/>
        </w:rPr>
        <w:t>Link Worker</w:t>
      </w:r>
      <w:r w:rsidR="00230149">
        <w:rPr>
          <w:rFonts w:ascii="Arial" w:hAnsi="Arial" w:cs="Arial"/>
          <w:b/>
          <w:bCs/>
        </w:rPr>
        <w:t xml:space="preserve"> Team </w:t>
      </w:r>
      <w:r w:rsidR="00D62386" w:rsidRPr="00D62386">
        <w:rPr>
          <w:rFonts w:ascii="Arial" w:hAnsi="Arial" w:cs="Arial"/>
          <w:b/>
          <w:bCs/>
        </w:rPr>
        <w:t xml:space="preserve">who refer to </w:t>
      </w:r>
      <w:r w:rsidR="003B7BC9">
        <w:rPr>
          <w:rFonts w:ascii="Arial" w:hAnsi="Arial" w:cs="Arial"/>
          <w:b/>
          <w:bCs/>
        </w:rPr>
        <w:t xml:space="preserve">Short Breaks </w:t>
      </w:r>
      <w:r w:rsidR="00D62386" w:rsidRPr="00D62386">
        <w:rPr>
          <w:rFonts w:ascii="Arial" w:hAnsi="Arial" w:cs="Arial"/>
          <w:b/>
          <w:bCs/>
        </w:rPr>
        <w:t>provision</w:t>
      </w:r>
      <w:r>
        <w:rPr>
          <w:rFonts w:ascii="Arial" w:hAnsi="Arial" w:cs="Arial"/>
          <w:b/>
          <w:bCs/>
        </w:rPr>
        <w:t>:</w:t>
      </w:r>
    </w:p>
    <w:p w:rsidR="00153B19" w:rsidRDefault="00153B19" w:rsidP="00153B19">
      <w:pPr>
        <w:jc w:val="center"/>
        <w:rPr>
          <w:rFonts w:ascii="Arial" w:hAnsi="Arial" w:cs="Arial"/>
          <w:b/>
        </w:rPr>
      </w:pPr>
      <w:r w:rsidRPr="00392D9F">
        <w:rPr>
          <w:rFonts w:ascii="Arial" w:hAnsi="Arial" w:cs="Arial"/>
          <w:b/>
        </w:rPr>
        <w:t>Availability of activities for disabled children and young people in the Bradford district</w:t>
      </w:r>
      <w:r>
        <w:rPr>
          <w:rFonts w:ascii="Arial" w:hAnsi="Arial" w:cs="Arial"/>
          <w:b/>
        </w:rPr>
        <w:t xml:space="preserve">. </w:t>
      </w:r>
    </w:p>
    <w:tbl>
      <w:tblPr>
        <w:tblW w:w="0" w:type="auto"/>
        <w:tblCellMar>
          <w:left w:w="0" w:type="dxa"/>
          <w:right w:w="0" w:type="dxa"/>
        </w:tblCellMar>
        <w:tblLook w:val="04A0" w:firstRow="1" w:lastRow="0" w:firstColumn="1" w:lastColumn="0" w:noHBand="0" w:noVBand="1"/>
      </w:tblPr>
      <w:tblGrid>
        <w:gridCol w:w="3080"/>
        <w:gridCol w:w="3081"/>
        <w:gridCol w:w="3081"/>
      </w:tblGrid>
      <w:tr w:rsidR="00392D9F" w:rsidRPr="00392D9F" w:rsidTr="00D5124F">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D9F" w:rsidRPr="00392D9F" w:rsidRDefault="00392D9F" w:rsidP="00D5124F">
            <w:pPr>
              <w:jc w:val="center"/>
              <w:rPr>
                <w:rFonts w:ascii="Arial" w:eastAsia="MS PGothic" w:hAnsi="Arial" w:cs="Arial"/>
                <w:b/>
                <w:bCs/>
              </w:rPr>
            </w:pPr>
            <w:r w:rsidRPr="00392D9F">
              <w:rPr>
                <w:rFonts w:ascii="Arial" w:hAnsi="Arial" w:cs="Arial"/>
                <w:b/>
                <w:bCs/>
              </w:rPr>
              <w:t>No difficulties in finding</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D9F" w:rsidRPr="00392D9F" w:rsidRDefault="00392D9F" w:rsidP="00D5124F">
            <w:pPr>
              <w:jc w:val="center"/>
              <w:rPr>
                <w:rFonts w:ascii="Arial" w:eastAsia="MS PGothic" w:hAnsi="Arial" w:cs="Arial"/>
                <w:b/>
                <w:bCs/>
              </w:rPr>
            </w:pPr>
            <w:r w:rsidRPr="00392D9F">
              <w:rPr>
                <w:rFonts w:ascii="Arial" w:hAnsi="Arial" w:cs="Arial"/>
                <w:b/>
                <w:bCs/>
              </w:rPr>
              <w:t>Moderate difficulties in finding</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D9F" w:rsidRPr="00392D9F" w:rsidRDefault="00392D9F" w:rsidP="00D5124F">
            <w:pPr>
              <w:jc w:val="center"/>
              <w:rPr>
                <w:rFonts w:ascii="Arial" w:eastAsia="MS PGothic" w:hAnsi="Arial" w:cs="Arial"/>
                <w:b/>
                <w:bCs/>
              </w:rPr>
            </w:pPr>
            <w:r w:rsidRPr="00392D9F">
              <w:rPr>
                <w:rFonts w:ascii="Arial" w:hAnsi="Arial" w:cs="Arial"/>
                <w:b/>
                <w:bCs/>
              </w:rPr>
              <w:t>Very difficult to find</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Dance based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Drama </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392D9F">
            <w:pPr>
              <w:rPr>
                <w:rFonts w:ascii="Arial" w:eastAsia="MS PGothic" w:hAnsi="Arial" w:cs="Arial"/>
                <w:sz w:val="20"/>
                <w:szCs w:val="20"/>
              </w:rPr>
            </w:pPr>
            <w:r w:rsidRPr="000E6F0D">
              <w:rPr>
                <w:rFonts w:ascii="Arial" w:hAnsi="Arial" w:cs="Arial"/>
                <w:sz w:val="20"/>
                <w:szCs w:val="20"/>
              </w:rPr>
              <w:t>Computer or media based activities</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Sports  based activities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Forest School – Outdoor based activities.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Technical activities – sound mixing, lighting etc.</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Weekend Support Keighley for teenagers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Swimming – disabled when can access in a group for lessons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Photography / cinematography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Stay and Plays – holiday based family support day activities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Wee</w:t>
            </w:r>
            <w:r w:rsidR="00D62386" w:rsidRPr="000E6F0D">
              <w:rPr>
                <w:rFonts w:ascii="Arial" w:hAnsi="Arial" w:cs="Arial"/>
                <w:sz w:val="20"/>
                <w:szCs w:val="20"/>
              </w:rPr>
              <w:t>kend Support Bradford- Age 8-13</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62386">
            <w:pPr>
              <w:rPr>
                <w:rFonts w:ascii="Arial" w:eastAsia="MS PGothic" w:hAnsi="Arial" w:cs="Arial"/>
                <w:sz w:val="20"/>
                <w:szCs w:val="20"/>
              </w:rPr>
            </w:pPr>
            <w:r w:rsidRPr="000E6F0D">
              <w:rPr>
                <w:rFonts w:ascii="Arial" w:hAnsi="Arial" w:cs="Arial"/>
                <w:sz w:val="20"/>
                <w:szCs w:val="20"/>
              </w:rPr>
              <w:t xml:space="preserve">A commissioned service for young people -teenagers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Cookery / Baking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Tennis –wheelchair tennis.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Swimming – lessons or complex needs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Girls Only based provisions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Scuba Diving  or any water based sports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Support Stay and Plays – in which families leave and young person is supported,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Specific Social Skills Group – Teenagers more able less Learning Difficulties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Weekend Support Keighley- Age 8-13</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Quiet Zoned activities- small groups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Craft – Arts specific group</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Weekend Support Bradford  based Teenager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Provision for deaf young people – with signers </w:t>
            </w:r>
          </w:p>
        </w:tc>
      </w:tr>
      <w:tr w:rsidR="00392D9F" w:rsidRPr="00392D9F" w:rsidTr="00D5124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392D9F" w:rsidRPr="000E6F0D" w:rsidRDefault="00392D9F" w:rsidP="00D5124F">
            <w:pPr>
              <w:rPr>
                <w:rFonts w:ascii="Arial" w:eastAsia="MS PGothic" w:hAnsi="Arial" w:cs="Arial"/>
                <w:sz w:val="20"/>
                <w:szCs w:val="20"/>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392D9F" w:rsidRPr="000E6F0D" w:rsidRDefault="00392D9F" w:rsidP="00D5124F">
            <w:pPr>
              <w:rPr>
                <w:rFonts w:ascii="Arial" w:eastAsia="MS PGothic" w:hAnsi="Arial" w:cs="Arial"/>
                <w:sz w:val="20"/>
                <w:szCs w:val="20"/>
              </w:rPr>
            </w:pPr>
            <w:r w:rsidRPr="000E6F0D">
              <w:rPr>
                <w:rFonts w:ascii="Arial" w:hAnsi="Arial" w:cs="Arial"/>
                <w:sz w:val="20"/>
                <w:szCs w:val="20"/>
              </w:rPr>
              <w:t xml:space="preserve">Provision for blind/ visually impaired  young people </w:t>
            </w:r>
          </w:p>
        </w:tc>
      </w:tr>
    </w:tbl>
    <w:p w:rsidR="00153B19" w:rsidRDefault="00153B19" w:rsidP="00740BA2">
      <w:pPr>
        <w:jc w:val="right"/>
        <w:rPr>
          <w:rFonts w:ascii="Arial" w:hAnsi="Arial" w:cs="Arial"/>
          <w:b/>
        </w:rPr>
      </w:pPr>
    </w:p>
    <w:p w:rsidR="00FE64D4" w:rsidRDefault="00FE64D4" w:rsidP="00740BA2">
      <w:pPr>
        <w:spacing w:after="0" w:line="240" w:lineRule="auto"/>
        <w:jc w:val="right"/>
        <w:rPr>
          <w:rFonts w:ascii="Arial" w:hAnsi="Arial" w:cs="Arial"/>
          <w:b/>
          <w:sz w:val="24"/>
          <w:szCs w:val="24"/>
        </w:rPr>
        <w:sectPr w:rsidR="00FE64D4" w:rsidSect="00392D9F">
          <w:footerReference w:type="default" r:id="rId16"/>
          <w:pgSz w:w="11906" w:h="16838"/>
          <w:pgMar w:top="1440" w:right="1440" w:bottom="1440" w:left="1276" w:header="708" w:footer="708" w:gutter="0"/>
          <w:cols w:space="708"/>
          <w:docGrid w:linePitch="360"/>
        </w:sectPr>
      </w:pPr>
    </w:p>
    <w:p w:rsidR="00FE64D4" w:rsidRDefault="00FE64D4" w:rsidP="00740BA2">
      <w:pPr>
        <w:spacing w:after="0" w:line="240" w:lineRule="auto"/>
        <w:jc w:val="right"/>
        <w:rPr>
          <w:rFonts w:ascii="Arial" w:hAnsi="Arial" w:cs="Arial"/>
          <w:b/>
          <w:sz w:val="24"/>
          <w:szCs w:val="24"/>
        </w:rPr>
      </w:pPr>
    </w:p>
    <w:p w:rsidR="00FE64D4" w:rsidRPr="00FE64D4" w:rsidRDefault="00FE64D4" w:rsidP="00740BA2">
      <w:pPr>
        <w:spacing w:after="0" w:line="240" w:lineRule="auto"/>
        <w:jc w:val="right"/>
        <w:rPr>
          <w:rFonts w:ascii="Arial" w:hAnsi="Arial" w:cs="Arial"/>
          <w:b/>
          <w:color w:val="FF0000"/>
          <w:sz w:val="24"/>
          <w:szCs w:val="24"/>
        </w:rPr>
      </w:pPr>
    </w:p>
    <w:p w:rsidR="00740BA2" w:rsidRPr="00452BC8" w:rsidRDefault="00740BA2" w:rsidP="00740BA2">
      <w:pPr>
        <w:spacing w:after="0" w:line="240" w:lineRule="auto"/>
        <w:jc w:val="right"/>
        <w:rPr>
          <w:rFonts w:ascii="Arial" w:hAnsi="Arial" w:cs="Arial"/>
          <w:b/>
          <w:sz w:val="24"/>
          <w:szCs w:val="24"/>
        </w:rPr>
      </w:pPr>
      <w:r w:rsidRPr="00452BC8">
        <w:rPr>
          <w:rFonts w:ascii="Arial" w:hAnsi="Arial" w:cs="Arial"/>
          <w:b/>
          <w:sz w:val="24"/>
          <w:szCs w:val="24"/>
        </w:rPr>
        <w:t>APPENDIX 3</w:t>
      </w:r>
    </w:p>
    <w:p w:rsidR="00452BC8" w:rsidRPr="00452BC8" w:rsidRDefault="00452BC8" w:rsidP="00740BA2">
      <w:pPr>
        <w:spacing w:after="0" w:line="240" w:lineRule="auto"/>
        <w:jc w:val="right"/>
        <w:rPr>
          <w:rFonts w:ascii="Arial" w:hAnsi="Arial" w:cs="Arial"/>
          <w:b/>
          <w:sz w:val="24"/>
          <w:szCs w:val="24"/>
        </w:rPr>
      </w:pPr>
    </w:p>
    <w:p w:rsidR="00452BC8" w:rsidRPr="00452BC8" w:rsidRDefault="00452BC8" w:rsidP="00452BC8">
      <w:pPr>
        <w:spacing w:after="0" w:line="240" w:lineRule="auto"/>
        <w:jc w:val="center"/>
        <w:rPr>
          <w:rFonts w:ascii="Arial" w:hAnsi="Arial" w:cs="Arial"/>
          <w:b/>
          <w:sz w:val="24"/>
          <w:szCs w:val="24"/>
        </w:rPr>
      </w:pPr>
      <w:r w:rsidRPr="00452BC8">
        <w:rPr>
          <w:rFonts w:ascii="Arial" w:hAnsi="Arial" w:cs="Arial"/>
          <w:b/>
        </w:rPr>
        <w:t>Example Data Sharing Consent Form</w:t>
      </w:r>
    </w:p>
    <w:p w:rsidR="00740BA2" w:rsidRPr="00942DE8" w:rsidRDefault="00740BA2" w:rsidP="00740BA2">
      <w:pPr>
        <w:spacing w:after="0" w:line="240" w:lineRule="auto"/>
        <w:jc w:val="center"/>
        <w:rPr>
          <w:rFonts w:ascii="Arial" w:hAnsi="Arial" w:cs="Arial"/>
          <w:b/>
          <w:color w:val="1F497D"/>
          <w:sz w:val="24"/>
          <w:szCs w:val="24"/>
        </w:rPr>
      </w:pPr>
    </w:p>
    <w:p w:rsidR="00740BA2" w:rsidRPr="00FE64D4" w:rsidRDefault="00740BA2" w:rsidP="00740BA2">
      <w:pPr>
        <w:spacing w:after="0" w:line="240" w:lineRule="auto"/>
        <w:jc w:val="center"/>
        <w:rPr>
          <w:rFonts w:ascii="Arial" w:hAnsi="Arial" w:cs="Arial"/>
          <w:b/>
          <w:color w:val="FF0000"/>
        </w:rPr>
      </w:pPr>
    </w:p>
    <w:tbl>
      <w:tblPr>
        <w:tblpPr w:leftFromText="180" w:rightFromText="180" w:vertAnchor="text" w:horzAnchor="margin" w:tblpXSpec="center" w:tblpY="-89"/>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5"/>
        <w:gridCol w:w="522"/>
        <w:gridCol w:w="7383"/>
      </w:tblGrid>
      <w:tr w:rsidR="00452BC8" w:rsidRPr="006B4FD0" w:rsidTr="00942DE8">
        <w:trPr>
          <w:trHeight w:val="349"/>
        </w:trPr>
        <w:tc>
          <w:tcPr>
            <w:tcW w:w="5000" w:type="pct"/>
            <w:gridSpan w:val="3"/>
            <w:shd w:val="clear" w:color="auto" w:fill="auto"/>
            <w:vAlign w:val="center"/>
          </w:tcPr>
          <w:p w:rsidR="00452BC8" w:rsidRPr="006B4FD0" w:rsidRDefault="00452BC8" w:rsidP="00942DE8">
            <w:pPr>
              <w:ind w:left="180"/>
              <w:jc w:val="center"/>
              <w:rPr>
                <w:b/>
                <w:sz w:val="18"/>
                <w:szCs w:val="18"/>
              </w:rPr>
            </w:pPr>
            <w:r w:rsidRPr="006B4FD0">
              <w:rPr>
                <w:b/>
                <w:sz w:val="18"/>
                <w:szCs w:val="18"/>
              </w:rPr>
              <w:t>AGREEMENT &amp; CONSENT</w:t>
            </w:r>
          </w:p>
          <w:p w:rsidR="00452BC8" w:rsidRPr="006B4FD0" w:rsidRDefault="00452BC8" w:rsidP="00942DE8">
            <w:pPr>
              <w:rPr>
                <w:sz w:val="18"/>
                <w:szCs w:val="18"/>
              </w:rPr>
            </w:pPr>
            <w:r w:rsidRPr="006B4FD0">
              <w:rPr>
                <w:sz w:val="18"/>
                <w:szCs w:val="18"/>
              </w:rPr>
              <w:t xml:space="preserve">If you would welcome support with your family then we need your agreement for agencies to co-ordinate any support you may be receiving from other agencies through sharing information with them. This could include the following agencies:  Children’s Specialist Services, Schools, Police, National Probation Service, Community Rehabilitation Company, Youth Offending Team, Department of Work and Pensions (including contracted work programme providers), </w:t>
            </w:r>
            <w:proofErr w:type="spellStart"/>
            <w:r w:rsidRPr="006B4FD0">
              <w:rPr>
                <w:sz w:val="18"/>
                <w:szCs w:val="18"/>
              </w:rPr>
              <w:t>Incommunities</w:t>
            </w:r>
            <w:proofErr w:type="spellEnd"/>
            <w:r w:rsidRPr="006B4FD0">
              <w:rPr>
                <w:sz w:val="18"/>
                <w:szCs w:val="18"/>
              </w:rPr>
              <w:t xml:space="preserve">, Families First Commissioned Services and your GP. </w:t>
            </w:r>
          </w:p>
          <w:p w:rsidR="00452BC8" w:rsidRPr="006B4FD0" w:rsidRDefault="00452BC8" w:rsidP="00942DE8">
            <w:pPr>
              <w:rPr>
                <w:sz w:val="18"/>
                <w:szCs w:val="18"/>
              </w:rPr>
            </w:pPr>
            <w:r w:rsidRPr="006B4FD0">
              <w:rPr>
                <w:sz w:val="18"/>
                <w:szCs w:val="18"/>
              </w:rPr>
              <w:t>Information sharing will only be done to improve the way you receive services and will be in accordance with the Data Protection Act.  For example this might be information collected during assessments or the provision of a service. This information may include details about you/your children’s health, education, welfare and development, home or family circumstances.</w:t>
            </w:r>
          </w:p>
          <w:p w:rsidR="00452BC8" w:rsidRPr="006B4FD0" w:rsidRDefault="00452BC8" w:rsidP="00942DE8">
            <w:pPr>
              <w:rPr>
                <w:sz w:val="18"/>
                <w:szCs w:val="18"/>
              </w:rPr>
            </w:pPr>
            <w:r w:rsidRPr="006B4FD0">
              <w:rPr>
                <w:sz w:val="18"/>
                <w:szCs w:val="18"/>
              </w:rPr>
              <w:t xml:space="preserve">You are asked to consent (to give permission for) personal information about you and your children being shared between the referring agency, Bradford Council and other agencies where it is appropriate to do so. </w:t>
            </w:r>
          </w:p>
          <w:p w:rsidR="00452BC8" w:rsidRPr="006B4FD0" w:rsidRDefault="00452BC8" w:rsidP="00942DE8">
            <w:pPr>
              <w:rPr>
                <w:sz w:val="18"/>
                <w:szCs w:val="18"/>
              </w:rPr>
            </w:pPr>
            <w:r w:rsidRPr="006B4FD0">
              <w:rPr>
                <w:sz w:val="18"/>
                <w:szCs w:val="18"/>
              </w:rPr>
              <w:t>Some information may also be used for monitoring, evaluation, planning and research purposes. For example we might put information from lots of families together to find out if there is enough of a service to help all the people who need it, or if a service is being delivered in the right place. If we use the information in this way to write reports we will make sure that your family can never be identified by name, contact details or through particular details about your family that might cause someone to recognise you.</w:t>
            </w:r>
          </w:p>
          <w:p w:rsidR="00452BC8" w:rsidRPr="006B4FD0" w:rsidRDefault="00452BC8" w:rsidP="00942DE8">
            <w:pPr>
              <w:rPr>
                <w:sz w:val="18"/>
                <w:szCs w:val="18"/>
              </w:rPr>
            </w:pPr>
            <w:r w:rsidRPr="006B4FD0">
              <w:rPr>
                <w:sz w:val="18"/>
                <w:szCs w:val="18"/>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452BC8" w:rsidRPr="006B4FD0" w:rsidRDefault="00452BC8" w:rsidP="00452BC8">
            <w:pPr>
              <w:numPr>
                <w:ilvl w:val="0"/>
                <w:numId w:val="26"/>
              </w:numPr>
              <w:spacing w:after="0" w:line="240" w:lineRule="auto"/>
              <w:rPr>
                <w:sz w:val="18"/>
                <w:szCs w:val="18"/>
              </w:rPr>
            </w:pPr>
            <w:r w:rsidRPr="006B4FD0">
              <w:rPr>
                <w:sz w:val="18"/>
                <w:szCs w:val="18"/>
              </w:rPr>
              <w:t>If it is believed that a child’s/adult’s safety or welfare is at immediate risk</w:t>
            </w:r>
          </w:p>
          <w:p w:rsidR="00452BC8" w:rsidRPr="006B4FD0" w:rsidRDefault="00452BC8" w:rsidP="00452BC8">
            <w:pPr>
              <w:numPr>
                <w:ilvl w:val="0"/>
                <w:numId w:val="26"/>
              </w:numPr>
              <w:spacing w:after="0" w:line="240" w:lineRule="auto"/>
              <w:rPr>
                <w:sz w:val="18"/>
                <w:szCs w:val="18"/>
              </w:rPr>
            </w:pPr>
            <w:r w:rsidRPr="006B4FD0">
              <w:rPr>
                <w:sz w:val="18"/>
                <w:szCs w:val="18"/>
              </w:rPr>
              <w:t xml:space="preserve">Where it is required to do so by law because of a criminal activity /drug trafficking offences </w:t>
            </w:r>
          </w:p>
          <w:p w:rsidR="00452BC8" w:rsidRPr="006B4FD0" w:rsidRDefault="00452BC8" w:rsidP="00452BC8">
            <w:pPr>
              <w:numPr>
                <w:ilvl w:val="0"/>
                <w:numId w:val="26"/>
              </w:numPr>
              <w:spacing w:after="0" w:line="240" w:lineRule="auto"/>
              <w:rPr>
                <w:sz w:val="18"/>
                <w:szCs w:val="18"/>
              </w:rPr>
            </w:pPr>
            <w:r w:rsidRPr="006B4FD0">
              <w:rPr>
                <w:sz w:val="18"/>
                <w:szCs w:val="18"/>
              </w:rPr>
              <w:t>Should you or your child fall ill during contact with the service and relevant information needs to be given to a medical professional</w:t>
            </w:r>
          </w:p>
          <w:p w:rsidR="00452BC8" w:rsidRPr="006B4FD0" w:rsidRDefault="00452BC8" w:rsidP="00942DE8">
            <w:pPr>
              <w:rPr>
                <w:sz w:val="18"/>
                <w:szCs w:val="18"/>
              </w:rPr>
            </w:pPr>
          </w:p>
          <w:p w:rsidR="00452BC8" w:rsidRPr="006B4FD0" w:rsidRDefault="00452BC8" w:rsidP="00942DE8">
            <w:pPr>
              <w:jc w:val="both"/>
              <w:rPr>
                <w:rFonts w:ascii="Verdana" w:hAnsi="Verdana"/>
                <w:b/>
                <w:sz w:val="18"/>
                <w:szCs w:val="18"/>
              </w:rPr>
            </w:pPr>
            <w:r w:rsidRPr="006B4FD0">
              <w:rPr>
                <w:rFonts w:ascii="Verdana" w:hAnsi="Verdana"/>
                <w:b/>
                <w:sz w:val="18"/>
                <w:szCs w:val="18"/>
              </w:rPr>
              <w:t>CONSENT FOR INFORMATION STORAGE AND INFORMATION SHARING</w:t>
            </w:r>
          </w:p>
          <w:p w:rsidR="00452BC8" w:rsidRPr="006B4FD0" w:rsidRDefault="00452BC8" w:rsidP="00942DE8">
            <w:pPr>
              <w:rPr>
                <w:sz w:val="18"/>
                <w:szCs w:val="18"/>
              </w:rPr>
            </w:pPr>
            <w:r w:rsidRPr="006B4FD0">
              <w:rPr>
                <w:sz w:val="18"/>
                <w:szCs w:val="18"/>
              </w:rPr>
              <w:t xml:space="preserve">The reasons for sharing information have been explained to me. I give my permission for Bradford Council to obtain personal and /or sensitive information personal data about me for the purpose set out above and agree to my information being shared with and for Early Help/Families First. </w:t>
            </w:r>
          </w:p>
          <w:p w:rsidR="00452BC8" w:rsidRPr="006B4FD0" w:rsidRDefault="00452BC8" w:rsidP="00942DE8">
            <w:pPr>
              <w:rPr>
                <w:sz w:val="18"/>
                <w:szCs w:val="18"/>
              </w:rPr>
            </w:pPr>
            <w:r w:rsidRPr="006B4FD0">
              <w:rPr>
                <w:sz w:val="18"/>
                <w:szCs w:val="18"/>
              </w:rPr>
              <w:t>My explicit consent is freely given, fully informed and I understand that it can be withdrawn at any time. I have been given the opportunity to ask any questions in relation to Early Help Families First and the information about me that will be shared.</w:t>
            </w:r>
          </w:p>
          <w:p w:rsidR="00452BC8" w:rsidRPr="006B4FD0" w:rsidRDefault="00452BC8" w:rsidP="00942DE8">
            <w:pPr>
              <w:rPr>
                <w:sz w:val="18"/>
                <w:szCs w:val="18"/>
              </w:rPr>
            </w:pPr>
            <w:r w:rsidRPr="006B4FD0">
              <w:rPr>
                <w:sz w:val="18"/>
                <w:szCs w:val="18"/>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p>
          <w:p w:rsidR="00452BC8" w:rsidRPr="006B4FD0" w:rsidRDefault="00452BC8" w:rsidP="00942DE8">
            <w:pPr>
              <w:rPr>
                <w:sz w:val="18"/>
                <w:szCs w:val="18"/>
              </w:rPr>
            </w:pPr>
            <w:r w:rsidRPr="006B4FD0">
              <w:rPr>
                <w:sz w:val="18"/>
                <w:szCs w:val="18"/>
              </w:rPr>
              <w:t xml:space="preserve">If you are the Parent/Carer you are also giving your permission to share personal information about young people (under 16) in your care. </w:t>
            </w:r>
          </w:p>
          <w:p w:rsidR="00452BC8" w:rsidRPr="006B4FD0" w:rsidRDefault="00452BC8" w:rsidP="00452BC8">
            <w:pPr>
              <w:jc w:val="both"/>
              <w:rPr>
                <w:sz w:val="18"/>
                <w:szCs w:val="18"/>
              </w:rPr>
            </w:pPr>
            <w:r w:rsidRPr="006B4FD0">
              <w:rPr>
                <w:sz w:val="18"/>
                <w:szCs w:val="18"/>
              </w:rPr>
              <w:t xml:space="preserve">Parent(s)                                               </w:t>
            </w:r>
            <w:r>
              <w:rPr>
                <w:sz w:val="18"/>
                <w:szCs w:val="18"/>
              </w:rPr>
              <w:t xml:space="preserve">      </w:t>
            </w:r>
            <w:r w:rsidRPr="006B4FD0">
              <w:rPr>
                <w:sz w:val="18"/>
                <w:szCs w:val="18"/>
              </w:rPr>
              <w:t>Signature:</w:t>
            </w:r>
          </w:p>
        </w:tc>
      </w:tr>
      <w:tr w:rsidR="00452BC8" w:rsidRPr="006B4FD0" w:rsidTr="00942DE8">
        <w:trPr>
          <w:trHeight w:val="406"/>
        </w:trPr>
        <w:tc>
          <w:tcPr>
            <w:tcW w:w="1079" w:type="pct"/>
            <w:shd w:val="clear" w:color="auto" w:fill="auto"/>
            <w:vAlign w:val="center"/>
          </w:tcPr>
          <w:p w:rsidR="00452BC8" w:rsidRPr="006B4FD0" w:rsidRDefault="00452BC8" w:rsidP="00942DE8">
            <w:pPr>
              <w:jc w:val="both"/>
              <w:rPr>
                <w:sz w:val="18"/>
                <w:szCs w:val="18"/>
              </w:rPr>
            </w:pPr>
            <w:r w:rsidRPr="006B4FD0">
              <w:rPr>
                <w:sz w:val="18"/>
                <w:szCs w:val="18"/>
              </w:rPr>
              <w:t xml:space="preserve">Carer(s) </w:t>
            </w:r>
          </w:p>
        </w:tc>
        <w:tc>
          <w:tcPr>
            <w:tcW w:w="259" w:type="pct"/>
            <w:shd w:val="clear" w:color="auto" w:fill="auto"/>
            <w:vAlign w:val="center"/>
          </w:tcPr>
          <w:p w:rsidR="00452BC8" w:rsidRPr="006B4FD0" w:rsidRDefault="00452BC8" w:rsidP="00942DE8">
            <w:pPr>
              <w:rPr>
                <w:sz w:val="18"/>
                <w:szCs w:val="18"/>
              </w:rPr>
            </w:pPr>
          </w:p>
        </w:tc>
        <w:tc>
          <w:tcPr>
            <w:tcW w:w="3662" w:type="pct"/>
            <w:shd w:val="clear" w:color="auto" w:fill="auto"/>
            <w:vAlign w:val="center"/>
          </w:tcPr>
          <w:p w:rsidR="00452BC8" w:rsidRPr="006B4FD0" w:rsidRDefault="00452BC8" w:rsidP="00942DE8">
            <w:pPr>
              <w:rPr>
                <w:sz w:val="18"/>
                <w:szCs w:val="18"/>
              </w:rPr>
            </w:pPr>
            <w:r w:rsidRPr="006B4FD0">
              <w:rPr>
                <w:sz w:val="18"/>
                <w:szCs w:val="18"/>
              </w:rPr>
              <w:t xml:space="preserve">         Signature:                                                                                                                                                             </w:t>
            </w:r>
          </w:p>
        </w:tc>
      </w:tr>
      <w:tr w:rsidR="00452BC8" w:rsidRPr="006B4FD0" w:rsidTr="00942DE8">
        <w:trPr>
          <w:trHeight w:val="406"/>
        </w:trPr>
        <w:tc>
          <w:tcPr>
            <w:tcW w:w="1079" w:type="pct"/>
            <w:shd w:val="clear" w:color="auto" w:fill="auto"/>
            <w:vAlign w:val="center"/>
          </w:tcPr>
          <w:p w:rsidR="00452BC8" w:rsidRPr="006B4FD0" w:rsidRDefault="00452BC8" w:rsidP="00942DE8">
            <w:pPr>
              <w:jc w:val="both"/>
              <w:rPr>
                <w:sz w:val="18"/>
                <w:szCs w:val="18"/>
              </w:rPr>
            </w:pPr>
            <w:r w:rsidRPr="006B4FD0">
              <w:rPr>
                <w:sz w:val="18"/>
                <w:szCs w:val="18"/>
              </w:rPr>
              <w:t xml:space="preserve">Young Person(s)                             </w:t>
            </w:r>
          </w:p>
        </w:tc>
        <w:tc>
          <w:tcPr>
            <w:tcW w:w="259" w:type="pct"/>
            <w:shd w:val="clear" w:color="auto" w:fill="auto"/>
            <w:vAlign w:val="center"/>
          </w:tcPr>
          <w:p w:rsidR="00452BC8" w:rsidRPr="006B4FD0" w:rsidRDefault="00452BC8" w:rsidP="00942DE8">
            <w:pPr>
              <w:rPr>
                <w:sz w:val="18"/>
                <w:szCs w:val="18"/>
              </w:rPr>
            </w:pPr>
          </w:p>
        </w:tc>
        <w:tc>
          <w:tcPr>
            <w:tcW w:w="3662" w:type="pct"/>
            <w:shd w:val="clear" w:color="auto" w:fill="auto"/>
            <w:vAlign w:val="center"/>
          </w:tcPr>
          <w:p w:rsidR="00452BC8" w:rsidRPr="006B4FD0" w:rsidRDefault="00452BC8" w:rsidP="00942DE8">
            <w:pPr>
              <w:rPr>
                <w:sz w:val="18"/>
                <w:szCs w:val="18"/>
              </w:rPr>
            </w:pPr>
            <w:r w:rsidRPr="006B4FD0">
              <w:rPr>
                <w:sz w:val="18"/>
                <w:szCs w:val="18"/>
              </w:rPr>
              <w:t xml:space="preserve">          Signature:</w:t>
            </w:r>
          </w:p>
        </w:tc>
      </w:tr>
    </w:tbl>
    <w:p w:rsidR="00452BC8" w:rsidRPr="006B4FD0" w:rsidRDefault="00452BC8" w:rsidP="00452BC8"/>
    <w:p w:rsidR="00FE64D4" w:rsidRPr="00FE64D4" w:rsidRDefault="00FE64D4" w:rsidP="00452BC8">
      <w:pPr>
        <w:spacing w:after="0" w:line="240" w:lineRule="auto"/>
        <w:rPr>
          <w:rFonts w:ascii="Arial" w:hAnsi="Arial" w:cs="Arial"/>
          <w:b/>
          <w:color w:val="FF0000"/>
        </w:rPr>
      </w:pPr>
    </w:p>
    <w:sectPr w:rsidR="00FE64D4" w:rsidRPr="00FE64D4" w:rsidSect="00FE64D4">
      <w:pgSz w:w="11906" w:h="16838"/>
      <w:pgMar w:top="284" w:right="1021" w:bottom="249"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70" w:rsidRDefault="00004A70" w:rsidP="00FE4FDA">
      <w:pPr>
        <w:spacing w:after="0" w:line="240" w:lineRule="auto"/>
      </w:pPr>
      <w:r>
        <w:separator/>
      </w:r>
    </w:p>
  </w:endnote>
  <w:endnote w:type="continuationSeparator" w:id="0">
    <w:p w:rsidR="00004A70" w:rsidRDefault="00004A70" w:rsidP="00FE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6B" w:rsidRDefault="00D640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CD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CD7">
      <w:rPr>
        <w:b/>
        <w:bCs/>
        <w:noProof/>
      </w:rPr>
      <w:t>9</w:t>
    </w:r>
    <w:r>
      <w:rPr>
        <w:b/>
        <w:bCs/>
        <w:sz w:val="24"/>
        <w:szCs w:val="24"/>
      </w:rPr>
      <w:fldChar w:fldCharType="end"/>
    </w:r>
  </w:p>
  <w:p w:rsidR="00D6406B" w:rsidRDefault="00D6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70" w:rsidRDefault="00004A70" w:rsidP="00FE4FDA">
      <w:pPr>
        <w:spacing w:after="0" w:line="240" w:lineRule="auto"/>
      </w:pPr>
      <w:r>
        <w:separator/>
      </w:r>
    </w:p>
  </w:footnote>
  <w:footnote w:type="continuationSeparator" w:id="0">
    <w:p w:rsidR="00004A70" w:rsidRDefault="00004A70" w:rsidP="00FE4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709"/>
    <w:multiLevelType w:val="hybridMultilevel"/>
    <w:tmpl w:val="98EAC7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9616FBA"/>
    <w:multiLevelType w:val="multilevel"/>
    <w:tmpl w:val="B8703D9E"/>
    <w:styleLink w:val="Style3"/>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959"/>
        </w:tabs>
        <w:ind w:left="959" w:hanging="675"/>
      </w:pPr>
      <w:rPr>
        <w:rFonts w:cs="Times New Roman" w:hint="default"/>
        <w:b/>
      </w:rPr>
    </w:lvl>
    <w:lvl w:ilvl="2">
      <w:start w:val="1"/>
      <w:numFmt w:val="decimal"/>
      <w:lvlText w:val="%1.%2.%3"/>
      <w:lvlJc w:val="left"/>
      <w:pPr>
        <w:tabs>
          <w:tab w:val="num" w:pos="1360"/>
        </w:tabs>
        <w:ind w:left="1360" w:hanging="720"/>
      </w:pPr>
      <w:rPr>
        <w:rFonts w:cs="Times New Roman" w:hint="default"/>
        <w:b w:val="0"/>
      </w:rPr>
    </w:lvl>
    <w:lvl w:ilvl="3">
      <w:start w:val="2"/>
      <w:numFmt w:val="none"/>
      <w:lvlText w:val="7.3.1.1"/>
      <w:lvlJc w:val="left"/>
      <w:pPr>
        <w:tabs>
          <w:tab w:val="num" w:pos="2280"/>
        </w:tabs>
        <w:ind w:left="2280" w:hanging="720"/>
      </w:pPr>
      <w:rPr>
        <w:rFonts w:cs="Times New Roman" w:hint="default"/>
        <w:b w:val="0"/>
      </w:rPr>
    </w:lvl>
    <w:lvl w:ilvl="4">
      <w:start w:val="3"/>
      <w:numFmt w:val="decimal"/>
      <w:lvlText w:val="%1.%2.%3.%42"/>
      <w:lvlJc w:val="left"/>
      <w:pPr>
        <w:tabs>
          <w:tab w:val="num" w:pos="2640"/>
        </w:tabs>
        <w:ind w:left="2640" w:hanging="1080"/>
      </w:pPr>
      <w:rPr>
        <w:rFonts w:cs="Times New Roman" w:hint="default"/>
        <w:b w:val="0"/>
      </w:rPr>
    </w:lvl>
    <w:lvl w:ilvl="5">
      <w:start w:val="1"/>
      <w:numFmt w:val="decimal"/>
      <w:lvlText w:val="%1.%2.%3.%4.%5.%6"/>
      <w:lvlJc w:val="left"/>
      <w:pPr>
        <w:tabs>
          <w:tab w:val="num" w:pos="2680"/>
        </w:tabs>
        <w:ind w:left="2680" w:hanging="1080"/>
      </w:pPr>
      <w:rPr>
        <w:rFonts w:cs="Times New Roman" w:hint="default"/>
      </w:rPr>
    </w:lvl>
    <w:lvl w:ilvl="6">
      <w:start w:val="1"/>
      <w:numFmt w:val="decimal"/>
      <w:lvlText w:val="%1.%2.%3.%4.%5.%6.%7"/>
      <w:lvlJc w:val="left"/>
      <w:pPr>
        <w:tabs>
          <w:tab w:val="num" w:pos="3360"/>
        </w:tabs>
        <w:ind w:left="3360" w:hanging="1440"/>
      </w:pPr>
      <w:rPr>
        <w:rFonts w:cs="Times New Roman" w:hint="default"/>
      </w:rPr>
    </w:lvl>
    <w:lvl w:ilvl="7">
      <w:start w:val="1"/>
      <w:numFmt w:val="decimal"/>
      <w:lvlText w:val="%1.%2.%3.%4.%5.%6.%7.%8"/>
      <w:lvlJc w:val="left"/>
      <w:pPr>
        <w:tabs>
          <w:tab w:val="num" w:pos="3680"/>
        </w:tabs>
        <w:ind w:left="3680" w:hanging="1440"/>
      </w:pPr>
      <w:rPr>
        <w:rFonts w:cs="Times New Roman" w:hint="default"/>
      </w:rPr>
    </w:lvl>
    <w:lvl w:ilvl="8">
      <w:start w:val="1"/>
      <w:numFmt w:val="decimal"/>
      <w:lvlText w:val="%1.%2.%3.%4.%5.%6.%7.%8.%9"/>
      <w:lvlJc w:val="left"/>
      <w:pPr>
        <w:tabs>
          <w:tab w:val="num" w:pos="4360"/>
        </w:tabs>
        <w:ind w:left="4360" w:hanging="1800"/>
      </w:pPr>
      <w:rPr>
        <w:rFonts w:cs="Times New Roman" w:hint="default"/>
      </w:rPr>
    </w:lvl>
  </w:abstractNum>
  <w:abstractNum w:abstractNumId="2">
    <w:nsid w:val="0C05605D"/>
    <w:multiLevelType w:val="hybridMultilevel"/>
    <w:tmpl w:val="6798D34E"/>
    <w:lvl w:ilvl="0" w:tplc="011A8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342A1"/>
    <w:multiLevelType w:val="hybridMultilevel"/>
    <w:tmpl w:val="9B28C7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183814"/>
    <w:multiLevelType w:val="hybridMultilevel"/>
    <w:tmpl w:val="169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9495F"/>
    <w:multiLevelType w:val="hybridMultilevel"/>
    <w:tmpl w:val="094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66E29"/>
    <w:multiLevelType w:val="multilevel"/>
    <w:tmpl w:val="5524A852"/>
    <w:lvl w:ilvl="0">
      <w:start w:val="1"/>
      <w:numFmt w:val="decimal"/>
      <w:pStyle w:val="NumberLevel1"/>
      <w:lvlText w:val="%1"/>
      <w:lvlJc w:val="left"/>
      <w:pPr>
        <w:ind w:left="720" w:hanging="720"/>
      </w:pPr>
      <w:rPr>
        <w:rFonts w:cs="Times New Roman"/>
      </w:rPr>
    </w:lvl>
    <w:lvl w:ilvl="1">
      <w:start w:val="1"/>
      <w:numFmt w:val="decimal"/>
      <w:pStyle w:val="NumberLevel2"/>
      <w:lvlText w:val="%1.%2"/>
      <w:lvlJc w:val="left"/>
      <w:pPr>
        <w:ind w:left="1440" w:hanging="720"/>
      </w:pPr>
      <w:rPr>
        <w:rFonts w:cs="Times New Roman"/>
        <w:b/>
        <w:i w:val="0"/>
      </w:rPr>
    </w:lvl>
    <w:lvl w:ilvl="2">
      <w:start w:val="1"/>
      <w:numFmt w:val="decimal"/>
      <w:pStyle w:val="NumberLevel3"/>
      <w:lvlText w:val="%1.%2.%3"/>
      <w:lvlJc w:val="left"/>
      <w:pPr>
        <w:ind w:left="2160" w:hanging="720"/>
      </w:pPr>
      <w:rPr>
        <w:rFonts w:cs="Times New Roman"/>
      </w:rPr>
    </w:lvl>
    <w:lvl w:ilvl="3">
      <w:start w:val="1"/>
      <w:numFmt w:val="lowerLetter"/>
      <w:pStyle w:val="NumberLevel4"/>
      <w:lvlText w:val="(%4)"/>
      <w:lvlJc w:val="left"/>
      <w:pPr>
        <w:ind w:left="2880" w:hanging="720"/>
      </w:pPr>
      <w:rPr>
        <w:rFonts w:cs="Times New Roman"/>
      </w:rPr>
    </w:lvl>
    <w:lvl w:ilvl="4">
      <w:start w:val="1"/>
      <w:numFmt w:val="lowerRoman"/>
      <w:pStyle w:val="NumberLevel5"/>
      <w:lvlText w:val="(%5)"/>
      <w:lvlJc w:val="left"/>
      <w:pPr>
        <w:ind w:left="3600" w:hanging="720"/>
      </w:pPr>
      <w:rPr>
        <w:rFonts w:cs="Times New Roman"/>
      </w:rPr>
    </w:lvl>
    <w:lvl w:ilvl="5">
      <w:start w:val="1"/>
      <w:numFmt w:val="none"/>
      <w:lvlRestart w:val="0"/>
      <w:lvlText w:val=""/>
      <w:lvlJc w:val="left"/>
      <w:pPr>
        <w:tabs>
          <w:tab w:val="num" w:pos="5106"/>
        </w:tabs>
        <w:ind w:left="5106" w:hanging="851"/>
      </w:pPr>
      <w:rPr>
        <w:rFonts w:cs="Times New Roman"/>
      </w:rPr>
    </w:lvl>
    <w:lvl w:ilvl="6">
      <w:start w:val="1"/>
      <w:numFmt w:val="none"/>
      <w:lvlRestart w:val="0"/>
      <w:lvlText w:val=""/>
      <w:lvlJc w:val="left"/>
      <w:pPr>
        <w:tabs>
          <w:tab w:val="num" w:pos="5957"/>
        </w:tabs>
        <w:ind w:left="5957" w:hanging="851"/>
      </w:pPr>
      <w:rPr>
        <w:rFonts w:cs="Times New Roman"/>
      </w:rPr>
    </w:lvl>
    <w:lvl w:ilvl="7">
      <w:start w:val="1"/>
      <w:numFmt w:val="none"/>
      <w:lvlRestart w:val="0"/>
      <w:lvlText w:val=""/>
      <w:lvlJc w:val="left"/>
      <w:pPr>
        <w:tabs>
          <w:tab w:val="num" w:pos="6808"/>
        </w:tabs>
        <w:ind w:left="6808" w:hanging="851"/>
      </w:pPr>
      <w:rPr>
        <w:rFonts w:cs="Times New Roman"/>
      </w:rPr>
    </w:lvl>
    <w:lvl w:ilvl="8">
      <w:start w:val="1"/>
      <w:numFmt w:val="none"/>
      <w:lvlRestart w:val="0"/>
      <w:lvlText w:val=""/>
      <w:lvlJc w:val="left"/>
      <w:pPr>
        <w:tabs>
          <w:tab w:val="num" w:pos="7659"/>
        </w:tabs>
        <w:ind w:left="7659" w:hanging="851"/>
      </w:pPr>
      <w:rPr>
        <w:rFonts w:cs="Times New Roman"/>
      </w:rPr>
    </w:lvl>
  </w:abstractNum>
  <w:abstractNum w:abstractNumId="7">
    <w:nsid w:val="30211FDA"/>
    <w:multiLevelType w:val="multilevel"/>
    <w:tmpl w:val="FD22C550"/>
    <w:lvl w:ilvl="0">
      <w:start w:val="5"/>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0FF5E9E"/>
    <w:multiLevelType w:val="multilevel"/>
    <w:tmpl w:val="1CDCA31A"/>
    <w:lvl w:ilvl="0">
      <w:start w:val="1"/>
      <w:numFmt w:val="decimal"/>
      <w:pStyle w:val="PurposeHead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48513AC"/>
    <w:multiLevelType w:val="hybridMultilevel"/>
    <w:tmpl w:val="12220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E960A0E">
      <w:start w:val="9"/>
      <w:numFmt w:val="decimal"/>
      <w:lvlText w:val="%5"/>
      <w:lvlJc w:val="left"/>
      <w:pPr>
        <w:ind w:left="3600" w:hanging="360"/>
      </w:pPr>
      <w:rPr>
        <w:rFonts w:hint="default"/>
      </w:rPr>
    </w:lvl>
    <w:lvl w:ilvl="5" w:tplc="500EA4B6">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EF7AB3"/>
    <w:multiLevelType w:val="hybridMultilevel"/>
    <w:tmpl w:val="3F1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F1E1C"/>
    <w:multiLevelType w:val="hybridMultilevel"/>
    <w:tmpl w:val="5A54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4E2"/>
    <w:multiLevelType w:val="hybridMultilevel"/>
    <w:tmpl w:val="61BE2E5E"/>
    <w:styleLink w:val="11111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2E2616"/>
    <w:multiLevelType w:val="hybridMultilevel"/>
    <w:tmpl w:val="7A9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D14E45"/>
    <w:multiLevelType w:val="hybridMultilevel"/>
    <w:tmpl w:val="8F16D0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A9851FA"/>
    <w:multiLevelType w:val="hybridMultilevel"/>
    <w:tmpl w:val="9776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219AD"/>
    <w:multiLevelType w:val="hybridMultilevel"/>
    <w:tmpl w:val="58345DCC"/>
    <w:styleLink w:val="11111131"/>
    <w:lvl w:ilvl="0" w:tplc="1ACC66C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5CAB4CBD"/>
    <w:multiLevelType w:val="hybridMultilevel"/>
    <w:tmpl w:val="5C3A7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616B4A"/>
    <w:multiLevelType w:val="hybridMultilevel"/>
    <w:tmpl w:val="0E588A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B10083B"/>
    <w:multiLevelType w:val="hybridMultilevel"/>
    <w:tmpl w:val="55D2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47454"/>
    <w:multiLevelType w:val="multilevel"/>
    <w:tmpl w:val="07AEDCE0"/>
    <w:styleLink w:val="111111"/>
    <w:lvl w:ilvl="0">
      <w:start w:val="10"/>
      <w:numFmt w:val="decimal"/>
      <w:suff w:val="nothing"/>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71777AD"/>
    <w:multiLevelType w:val="multilevel"/>
    <w:tmpl w:val="019C28B4"/>
    <w:styleLink w:val="1111112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BE720F5"/>
    <w:multiLevelType w:val="hybridMultilevel"/>
    <w:tmpl w:val="17A0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661645"/>
    <w:multiLevelType w:val="multilevel"/>
    <w:tmpl w:val="187A4462"/>
    <w:lvl w:ilvl="0">
      <w:start w:val="1"/>
      <w:numFmt w:val="decimal"/>
      <w:pStyle w:val="NumberLin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nsid w:val="7EE3156F"/>
    <w:multiLevelType w:val="hybridMultilevel"/>
    <w:tmpl w:val="8B7EE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2"/>
  </w:num>
  <w:num w:numId="4">
    <w:abstractNumId w:val="20"/>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8"/>
  </w:num>
  <w:num w:numId="10">
    <w:abstractNumId w:val="23"/>
  </w:num>
  <w:num w:numId="11">
    <w:abstractNumId w:val="25"/>
  </w:num>
  <w:num w:numId="12">
    <w:abstractNumId w:val="22"/>
  </w:num>
  <w:num w:numId="13">
    <w:abstractNumId w:val="17"/>
  </w:num>
  <w:num w:numId="14">
    <w:abstractNumId w:val="14"/>
  </w:num>
  <w:num w:numId="15">
    <w:abstractNumId w:val="0"/>
  </w:num>
  <w:num w:numId="16">
    <w:abstractNumId w:val="5"/>
  </w:num>
  <w:num w:numId="17">
    <w:abstractNumId w:val="15"/>
  </w:num>
  <w:num w:numId="18">
    <w:abstractNumId w:val="13"/>
  </w:num>
  <w:num w:numId="19">
    <w:abstractNumId w:val="10"/>
  </w:num>
  <w:num w:numId="20">
    <w:abstractNumId w:val="3"/>
  </w:num>
  <w:num w:numId="21">
    <w:abstractNumId w:val="7"/>
  </w:num>
  <w:num w:numId="22">
    <w:abstractNumId w:val="4"/>
  </w:num>
  <w:num w:numId="23">
    <w:abstractNumId w:val="9"/>
  </w:num>
  <w:num w:numId="24">
    <w:abstractNumId w:val="11"/>
  </w:num>
  <w:num w:numId="25">
    <w:abstractNumId w:val="2"/>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62"/>
    <w:rsid w:val="000000A7"/>
    <w:rsid w:val="00003144"/>
    <w:rsid w:val="000031FB"/>
    <w:rsid w:val="00004455"/>
    <w:rsid w:val="00004A70"/>
    <w:rsid w:val="00006FB6"/>
    <w:rsid w:val="00006FD2"/>
    <w:rsid w:val="000074E4"/>
    <w:rsid w:val="00010E9E"/>
    <w:rsid w:val="0001110D"/>
    <w:rsid w:val="00011CAB"/>
    <w:rsid w:val="00012FD9"/>
    <w:rsid w:val="0001384C"/>
    <w:rsid w:val="000139B3"/>
    <w:rsid w:val="00014673"/>
    <w:rsid w:val="0001571F"/>
    <w:rsid w:val="000165CC"/>
    <w:rsid w:val="00016607"/>
    <w:rsid w:val="00016777"/>
    <w:rsid w:val="000169A3"/>
    <w:rsid w:val="000169F4"/>
    <w:rsid w:val="00016CE6"/>
    <w:rsid w:val="00016DC0"/>
    <w:rsid w:val="000179B4"/>
    <w:rsid w:val="00017C07"/>
    <w:rsid w:val="00020371"/>
    <w:rsid w:val="00020550"/>
    <w:rsid w:val="000228C5"/>
    <w:rsid w:val="0002358C"/>
    <w:rsid w:val="00025D1C"/>
    <w:rsid w:val="00032B64"/>
    <w:rsid w:val="0003306F"/>
    <w:rsid w:val="00033994"/>
    <w:rsid w:val="00034046"/>
    <w:rsid w:val="000343CF"/>
    <w:rsid w:val="00035E9B"/>
    <w:rsid w:val="00036308"/>
    <w:rsid w:val="0003701F"/>
    <w:rsid w:val="00040F63"/>
    <w:rsid w:val="000414F8"/>
    <w:rsid w:val="000432DF"/>
    <w:rsid w:val="00043766"/>
    <w:rsid w:val="00043F50"/>
    <w:rsid w:val="00044E17"/>
    <w:rsid w:val="00046A77"/>
    <w:rsid w:val="00047A27"/>
    <w:rsid w:val="00047C55"/>
    <w:rsid w:val="00051AFA"/>
    <w:rsid w:val="00052349"/>
    <w:rsid w:val="00052979"/>
    <w:rsid w:val="0005311C"/>
    <w:rsid w:val="0005338F"/>
    <w:rsid w:val="000535E4"/>
    <w:rsid w:val="000546F0"/>
    <w:rsid w:val="00054D3B"/>
    <w:rsid w:val="000556DE"/>
    <w:rsid w:val="00061223"/>
    <w:rsid w:val="00061337"/>
    <w:rsid w:val="00064977"/>
    <w:rsid w:val="00065262"/>
    <w:rsid w:val="0006651A"/>
    <w:rsid w:val="0006655C"/>
    <w:rsid w:val="00066725"/>
    <w:rsid w:val="000676DE"/>
    <w:rsid w:val="000704DE"/>
    <w:rsid w:val="000716C5"/>
    <w:rsid w:val="0007179A"/>
    <w:rsid w:val="00071AFD"/>
    <w:rsid w:val="00072002"/>
    <w:rsid w:val="000727B7"/>
    <w:rsid w:val="00073692"/>
    <w:rsid w:val="00074318"/>
    <w:rsid w:val="000751DB"/>
    <w:rsid w:val="00075383"/>
    <w:rsid w:val="00076636"/>
    <w:rsid w:val="00076C05"/>
    <w:rsid w:val="00077501"/>
    <w:rsid w:val="00077E2F"/>
    <w:rsid w:val="00082156"/>
    <w:rsid w:val="00083511"/>
    <w:rsid w:val="000866DD"/>
    <w:rsid w:val="000871D1"/>
    <w:rsid w:val="000907B5"/>
    <w:rsid w:val="00090CA8"/>
    <w:rsid w:val="000910F6"/>
    <w:rsid w:val="00091531"/>
    <w:rsid w:val="0009172E"/>
    <w:rsid w:val="00091874"/>
    <w:rsid w:val="000923B0"/>
    <w:rsid w:val="0009281B"/>
    <w:rsid w:val="00093780"/>
    <w:rsid w:val="00093D59"/>
    <w:rsid w:val="00093E4F"/>
    <w:rsid w:val="00095914"/>
    <w:rsid w:val="00095B2F"/>
    <w:rsid w:val="0009641D"/>
    <w:rsid w:val="000A1208"/>
    <w:rsid w:val="000A2763"/>
    <w:rsid w:val="000A38A7"/>
    <w:rsid w:val="000A403B"/>
    <w:rsid w:val="000A608B"/>
    <w:rsid w:val="000B0863"/>
    <w:rsid w:val="000B0D0A"/>
    <w:rsid w:val="000B2A49"/>
    <w:rsid w:val="000B3BBE"/>
    <w:rsid w:val="000B3D85"/>
    <w:rsid w:val="000B6957"/>
    <w:rsid w:val="000B726E"/>
    <w:rsid w:val="000B7E63"/>
    <w:rsid w:val="000C4963"/>
    <w:rsid w:val="000C6705"/>
    <w:rsid w:val="000C6FC9"/>
    <w:rsid w:val="000D01C4"/>
    <w:rsid w:val="000D1D9A"/>
    <w:rsid w:val="000D25BC"/>
    <w:rsid w:val="000D51EB"/>
    <w:rsid w:val="000D6E8E"/>
    <w:rsid w:val="000E2085"/>
    <w:rsid w:val="000E3019"/>
    <w:rsid w:val="000E6F0D"/>
    <w:rsid w:val="000E6FC8"/>
    <w:rsid w:val="000E78AB"/>
    <w:rsid w:val="000F0DEC"/>
    <w:rsid w:val="000F1978"/>
    <w:rsid w:val="000F1A8A"/>
    <w:rsid w:val="000F1BB9"/>
    <w:rsid w:val="000F1CD8"/>
    <w:rsid w:val="000F2252"/>
    <w:rsid w:val="000F3E31"/>
    <w:rsid w:val="000F4CED"/>
    <w:rsid w:val="000F7D23"/>
    <w:rsid w:val="000F7D60"/>
    <w:rsid w:val="001001AE"/>
    <w:rsid w:val="001001EE"/>
    <w:rsid w:val="0010215F"/>
    <w:rsid w:val="001031AD"/>
    <w:rsid w:val="001034A2"/>
    <w:rsid w:val="00104195"/>
    <w:rsid w:val="001042B4"/>
    <w:rsid w:val="001045FA"/>
    <w:rsid w:val="001049E3"/>
    <w:rsid w:val="00105F54"/>
    <w:rsid w:val="0010601A"/>
    <w:rsid w:val="00106D67"/>
    <w:rsid w:val="00110788"/>
    <w:rsid w:val="001143AD"/>
    <w:rsid w:val="00116082"/>
    <w:rsid w:val="001171C1"/>
    <w:rsid w:val="00120EEF"/>
    <w:rsid w:val="00122220"/>
    <w:rsid w:val="00125D9D"/>
    <w:rsid w:val="00126237"/>
    <w:rsid w:val="00126F5D"/>
    <w:rsid w:val="00130957"/>
    <w:rsid w:val="00131036"/>
    <w:rsid w:val="001310AE"/>
    <w:rsid w:val="00131FBB"/>
    <w:rsid w:val="0013235F"/>
    <w:rsid w:val="001325B9"/>
    <w:rsid w:val="00132E60"/>
    <w:rsid w:val="001330CA"/>
    <w:rsid w:val="00134D11"/>
    <w:rsid w:val="00135EE3"/>
    <w:rsid w:val="00136BA4"/>
    <w:rsid w:val="001371BD"/>
    <w:rsid w:val="0013799C"/>
    <w:rsid w:val="0014242B"/>
    <w:rsid w:val="0014249A"/>
    <w:rsid w:val="00143298"/>
    <w:rsid w:val="001449FF"/>
    <w:rsid w:val="00145323"/>
    <w:rsid w:val="00145DA2"/>
    <w:rsid w:val="0014642B"/>
    <w:rsid w:val="0014665C"/>
    <w:rsid w:val="00147BE5"/>
    <w:rsid w:val="00147DB8"/>
    <w:rsid w:val="00150851"/>
    <w:rsid w:val="00150C6A"/>
    <w:rsid w:val="0015140C"/>
    <w:rsid w:val="00153B19"/>
    <w:rsid w:val="001541CD"/>
    <w:rsid w:val="001543A3"/>
    <w:rsid w:val="001547C2"/>
    <w:rsid w:val="00154DA0"/>
    <w:rsid w:val="00155154"/>
    <w:rsid w:val="001603D0"/>
    <w:rsid w:val="0016172B"/>
    <w:rsid w:val="00161DE0"/>
    <w:rsid w:val="00162365"/>
    <w:rsid w:val="001624E6"/>
    <w:rsid w:val="001631BC"/>
    <w:rsid w:val="001631F6"/>
    <w:rsid w:val="00163D41"/>
    <w:rsid w:val="001642EE"/>
    <w:rsid w:val="00167D6E"/>
    <w:rsid w:val="00170832"/>
    <w:rsid w:val="00170DF1"/>
    <w:rsid w:val="0017240D"/>
    <w:rsid w:val="00172490"/>
    <w:rsid w:val="00172A01"/>
    <w:rsid w:val="00172FB2"/>
    <w:rsid w:val="0017307D"/>
    <w:rsid w:val="001732D1"/>
    <w:rsid w:val="001739F2"/>
    <w:rsid w:val="00173F44"/>
    <w:rsid w:val="0017511F"/>
    <w:rsid w:val="00175319"/>
    <w:rsid w:val="00175EF6"/>
    <w:rsid w:val="00181BED"/>
    <w:rsid w:val="00182B7D"/>
    <w:rsid w:val="0018437A"/>
    <w:rsid w:val="00186524"/>
    <w:rsid w:val="0018661B"/>
    <w:rsid w:val="00186A9B"/>
    <w:rsid w:val="00186E64"/>
    <w:rsid w:val="0019162B"/>
    <w:rsid w:val="00192264"/>
    <w:rsid w:val="00196AAD"/>
    <w:rsid w:val="001A0723"/>
    <w:rsid w:val="001A3BC2"/>
    <w:rsid w:val="001A4213"/>
    <w:rsid w:val="001A4B3B"/>
    <w:rsid w:val="001A4F19"/>
    <w:rsid w:val="001A537B"/>
    <w:rsid w:val="001B0C00"/>
    <w:rsid w:val="001B127B"/>
    <w:rsid w:val="001B12CA"/>
    <w:rsid w:val="001B2362"/>
    <w:rsid w:val="001B2A09"/>
    <w:rsid w:val="001B2BB3"/>
    <w:rsid w:val="001B4399"/>
    <w:rsid w:val="001B5200"/>
    <w:rsid w:val="001B63F6"/>
    <w:rsid w:val="001B7368"/>
    <w:rsid w:val="001B7A33"/>
    <w:rsid w:val="001C0BF9"/>
    <w:rsid w:val="001C17EB"/>
    <w:rsid w:val="001C272F"/>
    <w:rsid w:val="001C3A78"/>
    <w:rsid w:val="001C5907"/>
    <w:rsid w:val="001C75B6"/>
    <w:rsid w:val="001D08AA"/>
    <w:rsid w:val="001D0B72"/>
    <w:rsid w:val="001D246B"/>
    <w:rsid w:val="001D3993"/>
    <w:rsid w:val="001D3AAA"/>
    <w:rsid w:val="001D40D8"/>
    <w:rsid w:val="001D5956"/>
    <w:rsid w:val="001D7FF2"/>
    <w:rsid w:val="001E06CF"/>
    <w:rsid w:val="001E1F73"/>
    <w:rsid w:val="001E37C3"/>
    <w:rsid w:val="001E4317"/>
    <w:rsid w:val="001E6462"/>
    <w:rsid w:val="001E79DB"/>
    <w:rsid w:val="001E7B40"/>
    <w:rsid w:val="001F2277"/>
    <w:rsid w:val="001F35B8"/>
    <w:rsid w:val="001F583E"/>
    <w:rsid w:val="001F59A5"/>
    <w:rsid w:val="001F6046"/>
    <w:rsid w:val="001F6C77"/>
    <w:rsid w:val="001F7B04"/>
    <w:rsid w:val="001F7FA5"/>
    <w:rsid w:val="00200A23"/>
    <w:rsid w:val="00202807"/>
    <w:rsid w:val="00202BCB"/>
    <w:rsid w:val="00203FB4"/>
    <w:rsid w:val="0020429A"/>
    <w:rsid w:val="00205DCC"/>
    <w:rsid w:val="00205E83"/>
    <w:rsid w:val="002063BB"/>
    <w:rsid w:val="00211D09"/>
    <w:rsid w:val="002129AD"/>
    <w:rsid w:val="002138FD"/>
    <w:rsid w:val="00213AE8"/>
    <w:rsid w:val="00213D7A"/>
    <w:rsid w:val="0021468C"/>
    <w:rsid w:val="00214CCB"/>
    <w:rsid w:val="0021551A"/>
    <w:rsid w:val="002160AF"/>
    <w:rsid w:val="002165A4"/>
    <w:rsid w:val="002201CB"/>
    <w:rsid w:val="002224D6"/>
    <w:rsid w:val="002229D7"/>
    <w:rsid w:val="00222E16"/>
    <w:rsid w:val="002230C8"/>
    <w:rsid w:val="0022326F"/>
    <w:rsid w:val="002248E6"/>
    <w:rsid w:val="00226AE6"/>
    <w:rsid w:val="00226C63"/>
    <w:rsid w:val="00230149"/>
    <w:rsid w:val="002329E7"/>
    <w:rsid w:val="0023462B"/>
    <w:rsid w:val="00234A06"/>
    <w:rsid w:val="00234FEA"/>
    <w:rsid w:val="00235756"/>
    <w:rsid w:val="00237086"/>
    <w:rsid w:val="0023766A"/>
    <w:rsid w:val="00240A33"/>
    <w:rsid w:val="00240B7F"/>
    <w:rsid w:val="00241639"/>
    <w:rsid w:val="002429D0"/>
    <w:rsid w:val="00242AF6"/>
    <w:rsid w:val="00243BB8"/>
    <w:rsid w:val="00245BD3"/>
    <w:rsid w:val="00246F38"/>
    <w:rsid w:val="00251B35"/>
    <w:rsid w:val="0025364D"/>
    <w:rsid w:val="00253F73"/>
    <w:rsid w:val="00254324"/>
    <w:rsid w:val="00254B7B"/>
    <w:rsid w:val="00256646"/>
    <w:rsid w:val="0025770D"/>
    <w:rsid w:val="002611FE"/>
    <w:rsid w:val="0026183E"/>
    <w:rsid w:val="00263A36"/>
    <w:rsid w:val="0026536F"/>
    <w:rsid w:val="00274DED"/>
    <w:rsid w:val="002755C0"/>
    <w:rsid w:val="00276816"/>
    <w:rsid w:val="00276E38"/>
    <w:rsid w:val="0028312E"/>
    <w:rsid w:val="002858FB"/>
    <w:rsid w:val="00286A69"/>
    <w:rsid w:val="002874FD"/>
    <w:rsid w:val="00290D58"/>
    <w:rsid w:val="00293D5A"/>
    <w:rsid w:val="00296775"/>
    <w:rsid w:val="00296E38"/>
    <w:rsid w:val="002A086F"/>
    <w:rsid w:val="002A1501"/>
    <w:rsid w:val="002A3777"/>
    <w:rsid w:val="002A49D2"/>
    <w:rsid w:val="002A4B5A"/>
    <w:rsid w:val="002A55E8"/>
    <w:rsid w:val="002A5D2C"/>
    <w:rsid w:val="002A7176"/>
    <w:rsid w:val="002A7330"/>
    <w:rsid w:val="002B019F"/>
    <w:rsid w:val="002B01D9"/>
    <w:rsid w:val="002B1074"/>
    <w:rsid w:val="002B1C2F"/>
    <w:rsid w:val="002B3A18"/>
    <w:rsid w:val="002B3AF3"/>
    <w:rsid w:val="002B3FA6"/>
    <w:rsid w:val="002B41DD"/>
    <w:rsid w:val="002B5225"/>
    <w:rsid w:val="002C0057"/>
    <w:rsid w:val="002C01EC"/>
    <w:rsid w:val="002C30BF"/>
    <w:rsid w:val="002C3259"/>
    <w:rsid w:val="002C4626"/>
    <w:rsid w:val="002C686F"/>
    <w:rsid w:val="002D180C"/>
    <w:rsid w:val="002D1F7D"/>
    <w:rsid w:val="002D214C"/>
    <w:rsid w:val="002D30C1"/>
    <w:rsid w:val="002D4606"/>
    <w:rsid w:val="002D6D9E"/>
    <w:rsid w:val="002D6FC2"/>
    <w:rsid w:val="002E066D"/>
    <w:rsid w:val="002E0674"/>
    <w:rsid w:val="002E177E"/>
    <w:rsid w:val="002E1BD8"/>
    <w:rsid w:val="002E2989"/>
    <w:rsid w:val="002E2DE9"/>
    <w:rsid w:val="002E5752"/>
    <w:rsid w:val="002E6C38"/>
    <w:rsid w:val="002E6EA0"/>
    <w:rsid w:val="002F008B"/>
    <w:rsid w:val="002F1138"/>
    <w:rsid w:val="002F4D0D"/>
    <w:rsid w:val="002F4D95"/>
    <w:rsid w:val="002F52CE"/>
    <w:rsid w:val="002F6368"/>
    <w:rsid w:val="002F72BB"/>
    <w:rsid w:val="002F78BF"/>
    <w:rsid w:val="00300F34"/>
    <w:rsid w:val="0030246D"/>
    <w:rsid w:val="00302952"/>
    <w:rsid w:val="00303384"/>
    <w:rsid w:val="0030373B"/>
    <w:rsid w:val="0030456F"/>
    <w:rsid w:val="00305BDE"/>
    <w:rsid w:val="00306013"/>
    <w:rsid w:val="00306648"/>
    <w:rsid w:val="0030732B"/>
    <w:rsid w:val="00307F2D"/>
    <w:rsid w:val="003123AA"/>
    <w:rsid w:val="00312497"/>
    <w:rsid w:val="00312B84"/>
    <w:rsid w:val="00312C41"/>
    <w:rsid w:val="0031488A"/>
    <w:rsid w:val="00317422"/>
    <w:rsid w:val="00320D69"/>
    <w:rsid w:val="00321B11"/>
    <w:rsid w:val="003256A1"/>
    <w:rsid w:val="00326EC8"/>
    <w:rsid w:val="00327B09"/>
    <w:rsid w:val="003316C5"/>
    <w:rsid w:val="00333448"/>
    <w:rsid w:val="00333858"/>
    <w:rsid w:val="00334282"/>
    <w:rsid w:val="003348A9"/>
    <w:rsid w:val="00334989"/>
    <w:rsid w:val="00334BE9"/>
    <w:rsid w:val="00335DD1"/>
    <w:rsid w:val="003368E4"/>
    <w:rsid w:val="003369FC"/>
    <w:rsid w:val="00342B20"/>
    <w:rsid w:val="00343C44"/>
    <w:rsid w:val="00344C69"/>
    <w:rsid w:val="003451D6"/>
    <w:rsid w:val="00345D3E"/>
    <w:rsid w:val="00345F9F"/>
    <w:rsid w:val="00347560"/>
    <w:rsid w:val="00347D55"/>
    <w:rsid w:val="003501AC"/>
    <w:rsid w:val="00352720"/>
    <w:rsid w:val="003538B2"/>
    <w:rsid w:val="00354246"/>
    <w:rsid w:val="0035473D"/>
    <w:rsid w:val="00354900"/>
    <w:rsid w:val="00354DF3"/>
    <w:rsid w:val="00355AC7"/>
    <w:rsid w:val="00357AF7"/>
    <w:rsid w:val="00357B36"/>
    <w:rsid w:val="00357F87"/>
    <w:rsid w:val="003608FC"/>
    <w:rsid w:val="003617F9"/>
    <w:rsid w:val="00361CD5"/>
    <w:rsid w:val="00362096"/>
    <w:rsid w:val="003631E6"/>
    <w:rsid w:val="003656A2"/>
    <w:rsid w:val="00367524"/>
    <w:rsid w:val="003767B0"/>
    <w:rsid w:val="0038024A"/>
    <w:rsid w:val="00380657"/>
    <w:rsid w:val="00381D48"/>
    <w:rsid w:val="00381F5A"/>
    <w:rsid w:val="00383D50"/>
    <w:rsid w:val="0038499A"/>
    <w:rsid w:val="00384A94"/>
    <w:rsid w:val="00384E7C"/>
    <w:rsid w:val="00385FEF"/>
    <w:rsid w:val="00386676"/>
    <w:rsid w:val="00387731"/>
    <w:rsid w:val="00391256"/>
    <w:rsid w:val="003913E3"/>
    <w:rsid w:val="00391A24"/>
    <w:rsid w:val="00391BD9"/>
    <w:rsid w:val="00392D9F"/>
    <w:rsid w:val="00393D34"/>
    <w:rsid w:val="00393ED3"/>
    <w:rsid w:val="00394C3F"/>
    <w:rsid w:val="00395404"/>
    <w:rsid w:val="003959DD"/>
    <w:rsid w:val="003A1561"/>
    <w:rsid w:val="003A1DED"/>
    <w:rsid w:val="003A1F73"/>
    <w:rsid w:val="003A235B"/>
    <w:rsid w:val="003A2873"/>
    <w:rsid w:val="003A2F5C"/>
    <w:rsid w:val="003A3781"/>
    <w:rsid w:val="003A433E"/>
    <w:rsid w:val="003A75A4"/>
    <w:rsid w:val="003A7D03"/>
    <w:rsid w:val="003B32D7"/>
    <w:rsid w:val="003B3327"/>
    <w:rsid w:val="003B36BD"/>
    <w:rsid w:val="003B55C6"/>
    <w:rsid w:val="003B6288"/>
    <w:rsid w:val="003B6FDA"/>
    <w:rsid w:val="003B7BC9"/>
    <w:rsid w:val="003B7E6A"/>
    <w:rsid w:val="003C1E69"/>
    <w:rsid w:val="003C2449"/>
    <w:rsid w:val="003C2633"/>
    <w:rsid w:val="003C2D37"/>
    <w:rsid w:val="003C2F64"/>
    <w:rsid w:val="003C46EB"/>
    <w:rsid w:val="003C68F9"/>
    <w:rsid w:val="003C6C97"/>
    <w:rsid w:val="003C6CFF"/>
    <w:rsid w:val="003C6D92"/>
    <w:rsid w:val="003C6F5F"/>
    <w:rsid w:val="003D145C"/>
    <w:rsid w:val="003D3C26"/>
    <w:rsid w:val="003D494E"/>
    <w:rsid w:val="003D4A00"/>
    <w:rsid w:val="003D5096"/>
    <w:rsid w:val="003D74B6"/>
    <w:rsid w:val="003E1247"/>
    <w:rsid w:val="003E38D2"/>
    <w:rsid w:val="003E48C0"/>
    <w:rsid w:val="003E4A99"/>
    <w:rsid w:val="003E5E96"/>
    <w:rsid w:val="003E650B"/>
    <w:rsid w:val="003E6CE9"/>
    <w:rsid w:val="003E76E0"/>
    <w:rsid w:val="003F004E"/>
    <w:rsid w:val="003F01F0"/>
    <w:rsid w:val="003F0981"/>
    <w:rsid w:val="003F1988"/>
    <w:rsid w:val="003F1C7A"/>
    <w:rsid w:val="003F34E7"/>
    <w:rsid w:val="003F362D"/>
    <w:rsid w:val="003F489D"/>
    <w:rsid w:val="003F4C4E"/>
    <w:rsid w:val="003F5811"/>
    <w:rsid w:val="003F5941"/>
    <w:rsid w:val="003F6CE8"/>
    <w:rsid w:val="003F6DAB"/>
    <w:rsid w:val="00400072"/>
    <w:rsid w:val="00402722"/>
    <w:rsid w:val="00404852"/>
    <w:rsid w:val="00405F0F"/>
    <w:rsid w:val="0040729B"/>
    <w:rsid w:val="00410887"/>
    <w:rsid w:val="00411486"/>
    <w:rsid w:val="00411D5D"/>
    <w:rsid w:val="00412029"/>
    <w:rsid w:val="00412A4F"/>
    <w:rsid w:val="004131FE"/>
    <w:rsid w:val="004159E9"/>
    <w:rsid w:val="00415A86"/>
    <w:rsid w:val="00415E40"/>
    <w:rsid w:val="0041612C"/>
    <w:rsid w:val="004165E1"/>
    <w:rsid w:val="00422EA3"/>
    <w:rsid w:val="00424377"/>
    <w:rsid w:val="00425B9F"/>
    <w:rsid w:val="00425E68"/>
    <w:rsid w:val="0042788E"/>
    <w:rsid w:val="00430A43"/>
    <w:rsid w:val="004318B7"/>
    <w:rsid w:val="00432F36"/>
    <w:rsid w:val="0043367D"/>
    <w:rsid w:val="00433B9D"/>
    <w:rsid w:val="00435ADB"/>
    <w:rsid w:val="00440701"/>
    <w:rsid w:val="004410B7"/>
    <w:rsid w:val="00441F67"/>
    <w:rsid w:val="004429CB"/>
    <w:rsid w:val="00443C4E"/>
    <w:rsid w:val="00444F5F"/>
    <w:rsid w:val="00446391"/>
    <w:rsid w:val="00446CD2"/>
    <w:rsid w:val="00447A94"/>
    <w:rsid w:val="00450F94"/>
    <w:rsid w:val="00451FB7"/>
    <w:rsid w:val="004523CA"/>
    <w:rsid w:val="00452BC8"/>
    <w:rsid w:val="00453543"/>
    <w:rsid w:val="0045439B"/>
    <w:rsid w:val="00456507"/>
    <w:rsid w:val="004567E5"/>
    <w:rsid w:val="00456F38"/>
    <w:rsid w:val="004573BA"/>
    <w:rsid w:val="00460F3E"/>
    <w:rsid w:val="00462513"/>
    <w:rsid w:val="004647A9"/>
    <w:rsid w:val="00464997"/>
    <w:rsid w:val="00465BF7"/>
    <w:rsid w:val="00466012"/>
    <w:rsid w:val="004665FC"/>
    <w:rsid w:val="00466F38"/>
    <w:rsid w:val="004673D2"/>
    <w:rsid w:val="0047036E"/>
    <w:rsid w:val="00470C8B"/>
    <w:rsid w:val="00470D35"/>
    <w:rsid w:val="00471CEF"/>
    <w:rsid w:val="004734DF"/>
    <w:rsid w:val="0047377D"/>
    <w:rsid w:val="00474248"/>
    <w:rsid w:val="00474D83"/>
    <w:rsid w:val="00474F6B"/>
    <w:rsid w:val="00474F9F"/>
    <w:rsid w:val="00477594"/>
    <w:rsid w:val="00477B82"/>
    <w:rsid w:val="00480881"/>
    <w:rsid w:val="00481047"/>
    <w:rsid w:val="00482E12"/>
    <w:rsid w:val="00483CB3"/>
    <w:rsid w:val="00484D96"/>
    <w:rsid w:val="00486CAB"/>
    <w:rsid w:val="0049035D"/>
    <w:rsid w:val="004905EF"/>
    <w:rsid w:val="0049153D"/>
    <w:rsid w:val="004915DC"/>
    <w:rsid w:val="00492138"/>
    <w:rsid w:val="0049364E"/>
    <w:rsid w:val="00496540"/>
    <w:rsid w:val="004A013E"/>
    <w:rsid w:val="004A078A"/>
    <w:rsid w:val="004A176A"/>
    <w:rsid w:val="004A49B4"/>
    <w:rsid w:val="004A5377"/>
    <w:rsid w:val="004A5BA7"/>
    <w:rsid w:val="004B1226"/>
    <w:rsid w:val="004B1253"/>
    <w:rsid w:val="004B1262"/>
    <w:rsid w:val="004B1283"/>
    <w:rsid w:val="004B15E6"/>
    <w:rsid w:val="004B290B"/>
    <w:rsid w:val="004B2DBD"/>
    <w:rsid w:val="004B311C"/>
    <w:rsid w:val="004B4BD9"/>
    <w:rsid w:val="004B53B5"/>
    <w:rsid w:val="004B5D96"/>
    <w:rsid w:val="004B74D5"/>
    <w:rsid w:val="004C0C00"/>
    <w:rsid w:val="004C3BD4"/>
    <w:rsid w:val="004C557C"/>
    <w:rsid w:val="004C5BE5"/>
    <w:rsid w:val="004C6C07"/>
    <w:rsid w:val="004C70E1"/>
    <w:rsid w:val="004C722C"/>
    <w:rsid w:val="004C7A5A"/>
    <w:rsid w:val="004D0848"/>
    <w:rsid w:val="004D125B"/>
    <w:rsid w:val="004D434C"/>
    <w:rsid w:val="004D45A4"/>
    <w:rsid w:val="004D51A3"/>
    <w:rsid w:val="004D7351"/>
    <w:rsid w:val="004D7E1A"/>
    <w:rsid w:val="004D7F10"/>
    <w:rsid w:val="004E0B0B"/>
    <w:rsid w:val="004E170C"/>
    <w:rsid w:val="004E2FE6"/>
    <w:rsid w:val="004E4469"/>
    <w:rsid w:val="004E49F0"/>
    <w:rsid w:val="004E6885"/>
    <w:rsid w:val="004E6C5D"/>
    <w:rsid w:val="004E7C34"/>
    <w:rsid w:val="004F1152"/>
    <w:rsid w:val="004F3467"/>
    <w:rsid w:val="004F6E8E"/>
    <w:rsid w:val="004F741A"/>
    <w:rsid w:val="00505D06"/>
    <w:rsid w:val="00506A78"/>
    <w:rsid w:val="005076DD"/>
    <w:rsid w:val="0051035F"/>
    <w:rsid w:val="00510981"/>
    <w:rsid w:val="00510B4F"/>
    <w:rsid w:val="00512D5A"/>
    <w:rsid w:val="00513A20"/>
    <w:rsid w:val="005146F3"/>
    <w:rsid w:val="00520DAD"/>
    <w:rsid w:val="0052490F"/>
    <w:rsid w:val="00524AB3"/>
    <w:rsid w:val="00525FD9"/>
    <w:rsid w:val="00526145"/>
    <w:rsid w:val="005274D7"/>
    <w:rsid w:val="00527E8F"/>
    <w:rsid w:val="00533E25"/>
    <w:rsid w:val="00534093"/>
    <w:rsid w:val="00534331"/>
    <w:rsid w:val="005357C1"/>
    <w:rsid w:val="00535AAC"/>
    <w:rsid w:val="00536464"/>
    <w:rsid w:val="00536902"/>
    <w:rsid w:val="00537341"/>
    <w:rsid w:val="0054018D"/>
    <w:rsid w:val="00540CDA"/>
    <w:rsid w:val="00541020"/>
    <w:rsid w:val="005434F4"/>
    <w:rsid w:val="00543C70"/>
    <w:rsid w:val="00544662"/>
    <w:rsid w:val="00544823"/>
    <w:rsid w:val="00546744"/>
    <w:rsid w:val="0054731F"/>
    <w:rsid w:val="00547955"/>
    <w:rsid w:val="0055108A"/>
    <w:rsid w:val="005518B9"/>
    <w:rsid w:val="00551F87"/>
    <w:rsid w:val="005531D8"/>
    <w:rsid w:val="0055433D"/>
    <w:rsid w:val="00554648"/>
    <w:rsid w:val="0055556C"/>
    <w:rsid w:val="00555C20"/>
    <w:rsid w:val="005560C9"/>
    <w:rsid w:val="00556BF9"/>
    <w:rsid w:val="00561A01"/>
    <w:rsid w:val="00564C30"/>
    <w:rsid w:val="0056512F"/>
    <w:rsid w:val="005660AB"/>
    <w:rsid w:val="005660D5"/>
    <w:rsid w:val="0056657A"/>
    <w:rsid w:val="00566749"/>
    <w:rsid w:val="00567E5B"/>
    <w:rsid w:val="00570668"/>
    <w:rsid w:val="00570C03"/>
    <w:rsid w:val="00570E99"/>
    <w:rsid w:val="00571167"/>
    <w:rsid w:val="00572257"/>
    <w:rsid w:val="00575372"/>
    <w:rsid w:val="0057551B"/>
    <w:rsid w:val="0057609B"/>
    <w:rsid w:val="00576D98"/>
    <w:rsid w:val="005770A5"/>
    <w:rsid w:val="005777BE"/>
    <w:rsid w:val="00577F9E"/>
    <w:rsid w:val="00580821"/>
    <w:rsid w:val="005830E2"/>
    <w:rsid w:val="00584AA4"/>
    <w:rsid w:val="00584B44"/>
    <w:rsid w:val="00584DFB"/>
    <w:rsid w:val="00584F63"/>
    <w:rsid w:val="00586D9E"/>
    <w:rsid w:val="00590CEA"/>
    <w:rsid w:val="00590F79"/>
    <w:rsid w:val="00592F4F"/>
    <w:rsid w:val="00594204"/>
    <w:rsid w:val="005A045B"/>
    <w:rsid w:val="005A131E"/>
    <w:rsid w:val="005A1403"/>
    <w:rsid w:val="005A159C"/>
    <w:rsid w:val="005A3012"/>
    <w:rsid w:val="005A354E"/>
    <w:rsid w:val="005A4103"/>
    <w:rsid w:val="005A4A82"/>
    <w:rsid w:val="005A6405"/>
    <w:rsid w:val="005A6778"/>
    <w:rsid w:val="005B1803"/>
    <w:rsid w:val="005B1D3B"/>
    <w:rsid w:val="005B29E6"/>
    <w:rsid w:val="005B2ADA"/>
    <w:rsid w:val="005B35F2"/>
    <w:rsid w:val="005B36E4"/>
    <w:rsid w:val="005B48C8"/>
    <w:rsid w:val="005B4960"/>
    <w:rsid w:val="005B5A5A"/>
    <w:rsid w:val="005B5F10"/>
    <w:rsid w:val="005B6D8D"/>
    <w:rsid w:val="005B7CFE"/>
    <w:rsid w:val="005C17EE"/>
    <w:rsid w:val="005C25B3"/>
    <w:rsid w:val="005C3880"/>
    <w:rsid w:val="005C43E8"/>
    <w:rsid w:val="005C64BA"/>
    <w:rsid w:val="005C68E2"/>
    <w:rsid w:val="005C6959"/>
    <w:rsid w:val="005C71D6"/>
    <w:rsid w:val="005C7570"/>
    <w:rsid w:val="005C7B1F"/>
    <w:rsid w:val="005D0419"/>
    <w:rsid w:val="005D0C5A"/>
    <w:rsid w:val="005D1C5A"/>
    <w:rsid w:val="005D3361"/>
    <w:rsid w:val="005D410D"/>
    <w:rsid w:val="005D4309"/>
    <w:rsid w:val="005D70C9"/>
    <w:rsid w:val="005D71F0"/>
    <w:rsid w:val="005E1AC5"/>
    <w:rsid w:val="005E32CE"/>
    <w:rsid w:val="005E3A26"/>
    <w:rsid w:val="005E485A"/>
    <w:rsid w:val="005E4ADD"/>
    <w:rsid w:val="005E6E25"/>
    <w:rsid w:val="005E7505"/>
    <w:rsid w:val="005F1D0B"/>
    <w:rsid w:val="005F2F68"/>
    <w:rsid w:val="005F3F28"/>
    <w:rsid w:val="005F4029"/>
    <w:rsid w:val="005F46EA"/>
    <w:rsid w:val="005F655E"/>
    <w:rsid w:val="00603884"/>
    <w:rsid w:val="006119BF"/>
    <w:rsid w:val="00612B92"/>
    <w:rsid w:val="006132DA"/>
    <w:rsid w:val="00613886"/>
    <w:rsid w:val="006228C0"/>
    <w:rsid w:val="00622ACF"/>
    <w:rsid w:val="00622CAD"/>
    <w:rsid w:val="00624A52"/>
    <w:rsid w:val="00626584"/>
    <w:rsid w:val="00627E67"/>
    <w:rsid w:val="00630EEE"/>
    <w:rsid w:val="006310C6"/>
    <w:rsid w:val="006311A0"/>
    <w:rsid w:val="006317B3"/>
    <w:rsid w:val="00631B7D"/>
    <w:rsid w:val="00632010"/>
    <w:rsid w:val="006327C7"/>
    <w:rsid w:val="006354D9"/>
    <w:rsid w:val="0063613C"/>
    <w:rsid w:val="006366AC"/>
    <w:rsid w:val="00637E5E"/>
    <w:rsid w:val="00641AD8"/>
    <w:rsid w:val="00641AF7"/>
    <w:rsid w:val="00641D82"/>
    <w:rsid w:val="00641E60"/>
    <w:rsid w:val="00642740"/>
    <w:rsid w:val="006439D3"/>
    <w:rsid w:val="0064457A"/>
    <w:rsid w:val="00644EFB"/>
    <w:rsid w:val="006463C3"/>
    <w:rsid w:val="006502D6"/>
    <w:rsid w:val="00650AC4"/>
    <w:rsid w:val="00654775"/>
    <w:rsid w:val="0065661B"/>
    <w:rsid w:val="006572D5"/>
    <w:rsid w:val="00657C82"/>
    <w:rsid w:val="00660545"/>
    <w:rsid w:val="006608BE"/>
    <w:rsid w:val="006616D3"/>
    <w:rsid w:val="00661DA3"/>
    <w:rsid w:val="00662F02"/>
    <w:rsid w:val="00663AD2"/>
    <w:rsid w:val="00663B7D"/>
    <w:rsid w:val="00665001"/>
    <w:rsid w:val="006652F2"/>
    <w:rsid w:val="0066621B"/>
    <w:rsid w:val="00666F85"/>
    <w:rsid w:val="006672E2"/>
    <w:rsid w:val="00671149"/>
    <w:rsid w:val="00671987"/>
    <w:rsid w:val="00671CD2"/>
    <w:rsid w:val="00672164"/>
    <w:rsid w:val="00672EFD"/>
    <w:rsid w:val="00674E0E"/>
    <w:rsid w:val="00680341"/>
    <w:rsid w:val="006808F3"/>
    <w:rsid w:val="0068091E"/>
    <w:rsid w:val="00682548"/>
    <w:rsid w:val="00682B2A"/>
    <w:rsid w:val="006830E3"/>
    <w:rsid w:val="006850CD"/>
    <w:rsid w:val="006852C6"/>
    <w:rsid w:val="00685B45"/>
    <w:rsid w:val="00687D42"/>
    <w:rsid w:val="00690BE3"/>
    <w:rsid w:val="00690E4F"/>
    <w:rsid w:val="00691D5A"/>
    <w:rsid w:val="0069436A"/>
    <w:rsid w:val="00694691"/>
    <w:rsid w:val="00697320"/>
    <w:rsid w:val="006A04AB"/>
    <w:rsid w:val="006A069D"/>
    <w:rsid w:val="006A1DD3"/>
    <w:rsid w:val="006A2903"/>
    <w:rsid w:val="006A29E0"/>
    <w:rsid w:val="006A319C"/>
    <w:rsid w:val="006A335C"/>
    <w:rsid w:val="006A3AA6"/>
    <w:rsid w:val="006A550E"/>
    <w:rsid w:val="006A6AF3"/>
    <w:rsid w:val="006A7169"/>
    <w:rsid w:val="006A7DE6"/>
    <w:rsid w:val="006B0D74"/>
    <w:rsid w:val="006B166F"/>
    <w:rsid w:val="006B2975"/>
    <w:rsid w:val="006B3AFF"/>
    <w:rsid w:val="006B4D00"/>
    <w:rsid w:val="006B53D8"/>
    <w:rsid w:val="006B62BF"/>
    <w:rsid w:val="006B6A47"/>
    <w:rsid w:val="006B715A"/>
    <w:rsid w:val="006B7C6B"/>
    <w:rsid w:val="006B7F33"/>
    <w:rsid w:val="006C156F"/>
    <w:rsid w:val="006C2484"/>
    <w:rsid w:val="006C26F2"/>
    <w:rsid w:val="006C2E86"/>
    <w:rsid w:val="006C3131"/>
    <w:rsid w:val="006C3F41"/>
    <w:rsid w:val="006C4751"/>
    <w:rsid w:val="006C5F18"/>
    <w:rsid w:val="006C60BF"/>
    <w:rsid w:val="006C657A"/>
    <w:rsid w:val="006D029D"/>
    <w:rsid w:val="006D064A"/>
    <w:rsid w:val="006D1A17"/>
    <w:rsid w:val="006D2204"/>
    <w:rsid w:val="006D2586"/>
    <w:rsid w:val="006D37F2"/>
    <w:rsid w:val="006D4E89"/>
    <w:rsid w:val="006D5135"/>
    <w:rsid w:val="006D5225"/>
    <w:rsid w:val="006D5AF2"/>
    <w:rsid w:val="006D7225"/>
    <w:rsid w:val="006D7492"/>
    <w:rsid w:val="006D7C19"/>
    <w:rsid w:val="006E119A"/>
    <w:rsid w:val="006E1285"/>
    <w:rsid w:val="006E24EC"/>
    <w:rsid w:val="006E2555"/>
    <w:rsid w:val="006E353E"/>
    <w:rsid w:val="006E41C7"/>
    <w:rsid w:val="006E4832"/>
    <w:rsid w:val="006E492D"/>
    <w:rsid w:val="006E75C5"/>
    <w:rsid w:val="006F05DC"/>
    <w:rsid w:val="006F1AD6"/>
    <w:rsid w:val="006F566A"/>
    <w:rsid w:val="006F6F9B"/>
    <w:rsid w:val="007018BB"/>
    <w:rsid w:val="00702CE5"/>
    <w:rsid w:val="00704CD6"/>
    <w:rsid w:val="00705430"/>
    <w:rsid w:val="00705941"/>
    <w:rsid w:val="00706C6A"/>
    <w:rsid w:val="00707C64"/>
    <w:rsid w:val="00710681"/>
    <w:rsid w:val="00710F33"/>
    <w:rsid w:val="00712046"/>
    <w:rsid w:val="007129B0"/>
    <w:rsid w:val="00713BA6"/>
    <w:rsid w:val="00715C27"/>
    <w:rsid w:val="007177B3"/>
    <w:rsid w:val="00717837"/>
    <w:rsid w:val="00723D30"/>
    <w:rsid w:val="00723F2E"/>
    <w:rsid w:val="00725E85"/>
    <w:rsid w:val="00727876"/>
    <w:rsid w:val="00730EA0"/>
    <w:rsid w:val="007312B7"/>
    <w:rsid w:val="0073132C"/>
    <w:rsid w:val="00732CD5"/>
    <w:rsid w:val="00732D21"/>
    <w:rsid w:val="00732F99"/>
    <w:rsid w:val="0073614D"/>
    <w:rsid w:val="00736552"/>
    <w:rsid w:val="007375B0"/>
    <w:rsid w:val="00740BA2"/>
    <w:rsid w:val="00740FA9"/>
    <w:rsid w:val="00741B56"/>
    <w:rsid w:val="00742F38"/>
    <w:rsid w:val="00743ABC"/>
    <w:rsid w:val="00745018"/>
    <w:rsid w:val="007454DF"/>
    <w:rsid w:val="0074597F"/>
    <w:rsid w:val="00747894"/>
    <w:rsid w:val="00751021"/>
    <w:rsid w:val="00751C4E"/>
    <w:rsid w:val="00753098"/>
    <w:rsid w:val="0075322B"/>
    <w:rsid w:val="00754765"/>
    <w:rsid w:val="00755A45"/>
    <w:rsid w:val="007603C9"/>
    <w:rsid w:val="00761E53"/>
    <w:rsid w:val="00764180"/>
    <w:rsid w:val="00765B20"/>
    <w:rsid w:val="00765EB0"/>
    <w:rsid w:val="00766CAE"/>
    <w:rsid w:val="00767430"/>
    <w:rsid w:val="007730E3"/>
    <w:rsid w:val="007733E5"/>
    <w:rsid w:val="00774A73"/>
    <w:rsid w:val="00776AA3"/>
    <w:rsid w:val="00777696"/>
    <w:rsid w:val="007801F9"/>
    <w:rsid w:val="00783067"/>
    <w:rsid w:val="00783D31"/>
    <w:rsid w:val="007859E4"/>
    <w:rsid w:val="00786B24"/>
    <w:rsid w:val="00790185"/>
    <w:rsid w:val="00793A6B"/>
    <w:rsid w:val="00794279"/>
    <w:rsid w:val="00794DDD"/>
    <w:rsid w:val="00795562"/>
    <w:rsid w:val="00797184"/>
    <w:rsid w:val="007A0E25"/>
    <w:rsid w:val="007A10F1"/>
    <w:rsid w:val="007A14E6"/>
    <w:rsid w:val="007A2A11"/>
    <w:rsid w:val="007A3590"/>
    <w:rsid w:val="007A6AAB"/>
    <w:rsid w:val="007A6D31"/>
    <w:rsid w:val="007B00DE"/>
    <w:rsid w:val="007B370E"/>
    <w:rsid w:val="007B420B"/>
    <w:rsid w:val="007B4547"/>
    <w:rsid w:val="007B48DD"/>
    <w:rsid w:val="007B4EF7"/>
    <w:rsid w:val="007B63CF"/>
    <w:rsid w:val="007C004A"/>
    <w:rsid w:val="007C058A"/>
    <w:rsid w:val="007C12E3"/>
    <w:rsid w:val="007C1E8D"/>
    <w:rsid w:val="007C278C"/>
    <w:rsid w:val="007C2D23"/>
    <w:rsid w:val="007C4869"/>
    <w:rsid w:val="007C4F13"/>
    <w:rsid w:val="007C5703"/>
    <w:rsid w:val="007C625F"/>
    <w:rsid w:val="007D1AC3"/>
    <w:rsid w:val="007D22A9"/>
    <w:rsid w:val="007D48C5"/>
    <w:rsid w:val="007D6304"/>
    <w:rsid w:val="007D68B1"/>
    <w:rsid w:val="007D6DFC"/>
    <w:rsid w:val="007D7AA6"/>
    <w:rsid w:val="007E0928"/>
    <w:rsid w:val="007E1433"/>
    <w:rsid w:val="007E157B"/>
    <w:rsid w:val="007E1A00"/>
    <w:rsid w:val="007E2EBB"/>
    <w:rsid w:val="007E4201"/>
    <w:rsid w:val="007E45F5"/>
    <w:rsid w:val="007E55EA"/>
    <w:rsid w:val="007E5F83"/>
    <w:rsid w:val="007E643E"/>
    <w:rsid w:val="007F0549"/>
    <w:rsid w:val="007F0759"/>
    <w:rsid w:val="007F3643"/>
    <w:rsid w:val="007F4954"/>
    <w:rsid w:val="007F4C25"/>
    <w:rsid w:val="007F566F"/>
    <w:rsid w:val="007F5AFF"/>
    <w:rsid w:val="007F609B"/>
    <w:rsid w:val="007F626F"/>
    <w:rsid w:val="007F79B2"/>
    <w:rsid w:val="007F7CF6"/>
    <w:rsid w:val="007F7DE6"/>
    <w:rsid w:val="00801594"/>
    <w:rsid w:val="00801AD5"/>
    <w:rsid w:val="00802018"/>
    <w:rsid w:val="008046CD"/>
    <w:rsid w:val="00805834"/>
    <w:rsid w:val="0080594F"/>
    <w:rsid w:val="00806265"/>
    <w:rsid w:val="00806523"/>
    <w:rsid w:val="00812356"/>
    <w:rsid w:val="00814639"/>
    <w:rsid w:val="00814D31"/>
    <w:rsid w:val="008159B1"/>
    <w:rsid w:val="00815D6D"/>
    <w:rsid w:val="00815F59"/>
    <w:rsid w:val="00816E50"/>
    <w:rsid w:val="00820531"/>
    <w:rsid w:val="008218C9"/>
    <w:rsid w:val="00822DA9"/>
    <w:rsid w:val="00822FF2"/>
    <w:rsid w:val="008257CA"/>
    <w:rsid w:val="0082646A"/>
    <w:rsid w:val="00827922"/>
    <w:rsid w:val="00827C34"/>
    <w:rsid w:val="00832C65"/>
    <w:rsid w:val="00832D0B"/>
    <w:rsid w:val="00833934"/>
    <w:rsid w:val="00834112"/>
    <w:rsid w:val="00834503"/>
    <w:rsid w:val="00835AD7"/>
    <w:rsid w:val="00837825"/>
    <w:rsid w:val="00843B18"/>
    <w:rsid w:val="00843F4F"/>
    <w:rsid w:val="008456B9"/>
    <w:rsid w:val="008460B1"/>
    <w:rsid w:val="00846168"/>
    <w:rsid w:val="00851F28"/>
    <w:rsid w:val="00853A07"/>
    <w:rsid w:val="008546AF"/>
    <w:rsid w:val="00854F3E"/>
    <w:rsid w:val="00860ADA"/>
    <w:rsid w:val="00861924"/>
    <w:rsid w:val="00863624"/>
    <w:rsid w:val="008638E4"/>
    <w:rsid w:val="00863A28"/>
    <w:rsid w:val="00863FBE"/>
    <w:rsid w:val="00864DF4"/>
    <w:rsid w:val="0087205C"/>
    <w:rsid w:val="008726D7"/>
    <w:rsid w:val="00872C0C"/>
    <w:rsid w:val="00872F2C"/>
    <w:rsid w:val="0087373E"/>
    <w:rsid w:val="00873FC1"/>
    <w:rsid w:val="00874451"/>
    <w:rsid w:val="00874477"/>
    <w:rsid w:val="00874DB5"/>
    <w:rsid w:val="00874DC9"/>
    <w:rsid w:val="00877146"/>
    <w:rsid w:val="0087785C"/>
    <w:rsid w:val="00880685"/>
    <w:rsid w:val="00880D48"/>
    <w:rsid w:val="00882644"/>
    <w:rsid w:val="008837A6"/>
    <w:rsid w:val="00885DD7"/>
    <w:rsid w:val="008906C8"/>
    <w:rsid w:val="0089381A"/>
    <w:rsid w:val="00894266"/>
    <w:rsid w:val="00895366"/>
    <w:rsid w:val="008977EB"/>
    <w:rsid w:val="00897BEE"/>
    <w:rsid w:val="008A0C47"/>
    <w:rsid w:val="008A22CB"/>
    <w:rsid w:val="008A3DA1"/>
    <w:rsid w:val="008A400A"/>
    <w:rsid w:val="008A5320"/>
    <w:rsid w:val="008A6759"/>
    <w:rsid w:val="008B05AE"/>
    <w:rsid w:val="008B15BE"/>
    <w:rsid w:val="008B3A2C"/>
    <w:rsid w:val="008B4298"/>
    <w:rsid w:val="008B5106"/>
    <w:rsid w:val="008B53FF"/>
    <w:rsid w:val="008B5CFC"/>
    <w:rsid w:val="008B603E"/>
    <w:rsid w:val="008B6194"/>
    <w:rsid w:val="008B7E04"/>
    <w:rsid w:val="008C0F1C"/>
    <w:rsid w:val="008C17A6"/>
    <w:rsid w:val="008C2578"/>
    <w:rsid w:val="008C32D0"/>
    <w:rsid w:val="008C4627"/>
    <w:rsid w:val="008C5DCA"/>
    <w:rsid w:val="008C6BEE"/>
    <w:rsid w:val="008D096E"/>
    <w:rsid w:val="008D10EE"/>
    <w:rsid w:val="008D2409"/>
    <w:rsid w:val="008D5E73"/>
    <w:rsid w:val="008D6BA6"/>
    <w:rsid w:val="008D7C16"/>
    <w:rsid w:val="008E2B97"/>
    <w:rsid w:val="008E2CD7"/>
    <w:rsid w:val="008E4A01"/>
    <w:rsid w:val="008E6262"/>
    <w:rsid w:val="008E6266"/>
    <w:rsid w:val="008E6861"/>
    <w:rsid w:val="008F0A4F"/>
    <w:rsid w:val="008F164D"/>
    <w:rsid w:val="008F26B4"/>
    <w:rsid w:val="008F2C2B"/>
    <w:rsid w:val="008F3357"/>
    <w:rsid w:val="008F3F08"/>
    <w:rsid w:val="008F48B0"/>
    <w:rsid w:val="008F733A"/>
    <w:rsid w:val="00900568"/>
    <w:rsid w:val="00900E9B"/>
    <w:rsid w:val="00901688"/>
    <w:rsid w:val="00901C0C"/>
    <w:rsid w:val="00901EB3"/>
    <w:rsid w:val="00902F42"/>
    <w:rsid w:val="00904E39"/>
    <w:rsid w:val="009075C2"/>
    <w:rsid w:val="00910749"/>
    <w:rsid w:val="00911670"/>
    <w:rsid w:val="00914A79"/>
    <w:rsid w:val="009154B4"/>
    <w:rsid w:val="009155B2"/>
    <w:rsid w:val="00915756"/>
    <w:rsid w:val="00915937"/>
    <w:rsid w:val="00916476"/>
    <w:rsid w:val="009172B2"/>
    <w:rsid w:val="009176E5"/>
    <w:rsid w:val="009207C3"/>
    <w:rsid w:val="00920966"/>
    <w:rsid w:val="00921056"/>
    <w:rsid w:val="00921574"/>
    <w:rsid w:val="00921C81"/>
    <w:rsid w:val="009221CD"/>
    <w:rsid w:val="00923C61"/>
    <w:rsid w:val="00923E18"/>
    <w:rsid w:val="00923EDB"/>
    <w:rsid w:val="00924422"/>
    <w:rsid w:val="00927323"/>
    <w:rsid w:val="00930F7D"/>
    <w:rsid w:val="009311EF"/>
    <w:rsid w:val="00931BDC"/>
    <w:rsid w:val="00933023"/>
    <w:rsid w:val="0093432E"/>
    <w:rsid w:val="00934608"/>
    <w:rsid w:val="00934BA6"/>
    <w:rsid w:val="009379CA"/>
    <w:rsid w:val="009379E4"/>
    <w:rsid w:val="00940591"/>
    <w:rsid w:val="0094079B"/>
    <w:rsid w:val="00942DE8"/>
    <w:rsid w:val="0094533F"/>
    <w:rsid w:val="00945685"/>
    <w:rsid w:val="009460EF"/>
    <w:rsid w:val="00946C4A"/>
    <w:rsid w:val="00947D6A"/>
    <w:rsid w:val="00950133"/>
    <w:rsid w:val="00950806"/>
    <w:rsid w:val="0095120B"/>
    <w:rsid w:val="00951FC0"/>
    <w:rsid w:val="0095425D"/>
    <w:rsid w:val="0095468B"/>
    <w:rsid w:val="0095525F"/>
    <w:rsid w:val="00961F8D"/>
    <w:rsid w:val="00962561"/>
    <w:rsid w:val="009637DA"/>
    <w:rsid w:val="00972DD9"/>
    <w:rsid w:val="00975101"/>
    <w:rsid w:val="00976BF4"/>
    <w:rsid w:val="009803A9"/>
    <w:rsid w:val="00981E75"/>
    <w:rsid w:val="0098226F"/>
    <w:rsid w:val="009834FC"/>
    <w:rsid w:val="009837E6"/>
    <w:rsid w:val="00985627"/>
    <w:rsid w:val="00986D11"/>
    <w:rsid w:val="009925DC"/>
    <w:rsid w:val="00992E31"/>
    <w:rsid w:val="009931F6"/>
    <w:rsid w:val="00993271"/>
    <w:rsid w:val="00993E06"/>
    <w:rsid w:val="00993E84"/>
    <w:rsid w:val="009966FA"/>
    <w:rsid w:val="009A35C5"/>
    <w:rsid w:val="009A3975"/>
    <w:rsid w:val="009A4B79"/>
    <w:rsid w:val="009A5AAB"/>
    <w:rsid w:val="009A6E20"/>
    <w:rsid w:val="009A7445"/>
    <w:rsid w:val="009B1696"/>
    <w:rsid w:val="009B30F3"/>
    <w:rsid w:val="009B34AF"/>
    <w:rsid w:val="009B4384"/>
    <w:rsid w:val="009B5664"/>
    <w:rsid w:val="009B6AE9"/>
    <w:rsid w:val="009B6C03"/>
    <w:rsid w:val="009C13B9"/>
    <w:rsid w:val="009C1AC6"/>
    <w:rsid w:val="009C225E"/>
    <w:rsid w:val="009C2702"/>
    <w:rsid w:val="009C3F95"/>
    <w:rsid w:val="009C53FE"/>
    <w:rsid w:val="009C5D87"/>
    <w:rsid w:val="009C75BB"/>
    <w:rsid w:val="009C793B"/>
    <w:rsid w:val="009D13C8"/>
    <w:rsid w:val="009D16F6"/>
    <w:rsid w:val="009D173C"/>
    <w:rsid w:val="009D2603"/>
    <w:rsid w:val="009D3455"/>
    <w:rsid w:val="009D3E55"/>
    <w:rsid w:val="009E018B"/>
    <w:rsid w:val="009E0D10"/>
    <w:rsid w:val="009E13BF"/>
    <w:rsid w:val="009E2892"/>
    <w:rsid w:val="009E4287"/>
    <w:rsid w:val="009E4E29"/>
    <w:rsid w:val="009F058A"/>
    <w:rsid w:val="009F2726"/>
    <w:rsid w:val="009F3A27"/>
    <w:rsid w:val="009F3E0B"/>
    <w:rsid w:val="009F54EE"/>
    <w:rsid w:val="009F5CC7"/>
    <w:rsid w:val="009F665F"/>
    <w:rsid w:val="009F68B3"/>
    <w:rsid w:val="009F6A49"/>
    <w:rsid w:val="009F6DAF"/>
    <w:rsid w:val="009F73CD"/>
    <w:rsid w:val="00A00283"/>
    <w:rsid w:val="00A00707"/>
    <w:rsid w:val="00A0099A"/>
    <w:rsid w:val="00A02BA7"/>
    <w:rsid w:val="00A0314E"/>
    <w:rsid w:val="00A03D0D"/>
    <w:rsid w:val="00A05420"/>
    <w:rsid w:val="00A05618"/>
    <w:rsid w:val="00A0661A"/>
    <w:rsid w:val="00A06829"/>
    <w:rsid w:val="00A06856"/>
    <w:rsid w:val="00A076E7"/>
    <w:rsid w:val="00A07AFB"/>
    <w:rsid w:val="00A07EE2"/>
    <w:rsid w:val="00A115A0"/>
    <w:rsid w:val="00A11B79"/>
    <w:rsid w:val="00A11F7A"/>
    <w:rsid w:val="00A14807"/>
    <w:rsid w:val="00A14B85"/>
    <w:rsid w:val="00A15616"/>
    <w:rsid w:val="00A166D9"/>
    <w:rsid w:val="00A2172E"/>
    <w:rsid w:val="00A23E08"/>
    <w:rsid w:val="00A255C5"/>
    <w:rsid w:val="00A257EE"/>
    <w:rsid w:val="00A25A15"/>
    <w:rsid w:val="00A27B08"/>
    <w:rsid w:val="00A3062C"/>
    <w:rsid w:val="00A3289A"/>
    <w:rsid w:val="00A333E0"/>
    <w:rsid w:val="00A33560"/>
    <w:rsid w:val="00A3367D"/>
    <w:rsid w:val="00A3371C"/>
    <w:rsid w:val="00A33CDF"/>
    <w:rsid w:val="00A343AD"/>
    <w:rsid w:val="00A349AA"/>
    <w:rsid w:val="00A351D5"/>
    <w:rsid w:val="00A360DD"/>
    <w:rsid w:val="00A363A6"/>
    <w:rsid w:val="00A3731F"/>
    <w:rsid w:val="00A37785"/>
    <w:rsid w:val="00A43A6A"/>
    <w:rsid w:val="00A43B01"/>
    <w:rsid w:val="00A446D5"/>
    <w:rsid w:val="00A44746"/>
    <w:rsid w:val="00A4495D"/>
    <w:rsid w:val="00A4531E"/>
    <w:rsid w:val="00A45D3D"/>
    <w:rsid w:val="00A45F15"/>
    <w:rsid w:val="00A4681E"/>
    <w:rsid w:val="00A47256"/>
    <w:rsid w:val="00A5001C"/>
    <w:rsid w:val="00A500A6"/>
    <w:rsid w:val="00A55054"/>
    <w:rsid w:val="00A557D0"/>
    <w:rsid w:val="00A5629C"/>
    <w:rsid w:val="00A57ED3"/>
    <w:rsid w:val="00A600C6"/>
    <w:rsid w:val="00A60404"/>
    <w:rsid w:val="00A6245C"/>
    <w:rsid w:val="00A63609"/>
    <w:rsid w:val="00A6447F"/>
    <w:rsid w:val="00A6693F"/>
    <w:rsid w:val="00A67CC6"/>
    <w:rsid w:val="00A715AB"/>
    <w:rsid w:val="00A735D4"/>
    <w:rsid w:val="00A7405E"/>
    <w:rsid w:val="00A7429C"/>
    <w:rsid w:val="00A74D88"/>
    <w:rsid w:val="00A7559C"/>
    <w:rsid w:val="00A83B20"/>
    <w:rsid w:val="00A84973"/>
    <w:rsid w:val="00A857C5"/>
    <w:rsid w:val="00A85913"/>
    <w:rsid w:val="00A86167"/>
    <w:rsid w:val="00A86DCE"/>
    <w:rsid w:val="00A875FA"/>
    <w:rsid w:val="00A87CFF"/>
    <w:rsid w:val="00A87DCB"/>
    <w:rsid w:val="00A9206A"/>
    <w:rsid w:val="00A92240"/>
    <w:rsid w:val="00A94668"/>
    <w:rsid w:val="00AA07B8"/>
    <w:rsid w:val="00AA0B8F"/>
    <w:rsid w:val="00AA1847"/>
    <w:rsid w:val="00AA1E33"/>
    <w:rsid w:val="00AA21C5"/>
    <w:rsid w:val="00AA447E"/>
    <w:rsid w:val="00AA7477"/>
    <w:rsid w:val="00AB0A50"/>
    <w:rsid w:val="00AB3551"/>
    <w:rsid w:val="00AB3A9E"/>
    <w:rsid w:val="00AB4394"/>
    <w:rsid w:val="00AB461E"/>
    <w:rsid w:val="00AB6EEF"/>
    <w:rsid w:val="00AB7ABE"/>
    <w:rsid w:val="00AB7F0E"/>
    <w:rsid w:val="00AB7FA8"/>
    <w:rsid w:val="00AC0EAB"/>
    <w:rsid w:val="00AC1170"/>
    <w:rsid w:val="00AC3CA0"/>
    <w:rsid w:val="00AC48FA"/>
    <w:rsid w:val="00AC58D7"/>
    <w:rsid w:val="00AC7D10"/>
    <w:rsid w:val="00AD01E8"/>
    <w:rsid w:val="00AD1B8D"/>
    <w:rsid w:val="00AD3B8F"/>
    <w:rsid w:val="00AE0215"/>
    <w:rsid w:val="00AE4213"/>
    <w:rsid w:val="00AE44CC"/>
    <w:rsid w:val="00AF0E4A"/>
    <w:rsid w:val="00AF1C01"/>
    <w:rsid w:val="00AF4252"/>
    <w:rsid w:val="00AF51FB"/>
    <w:rsid w:val="00AF669E"/>
    <w:rsid w:val="00AF7CEE"/>
    <w:rsid w:val="00B01082"/>
    <w:rsid w:val="00B02FE9"/>
    <w:rsid w:val="00B05001"/>
    <w:rsid w:val="00B067AD"/>
    <w:rsid w:val="00B074EE"/>
    <w:rsid w:val="00B102D9"/>
    <w:rsid w:val="00B10CAE"/>
    <w:rsid w:val="00B11833"/>
    <w:rsid w:val="00B11CC3"/>
    <w:rsid w:val="00B13ABE"/>
    <w:rsid w:val="00B14DA5"/>
    <w:rsid w:val="00B170A6"/>
    <w:rsid w:val="00B171DF"/>
    <w:rsid w:val="00B177E7"/>
    <w:rsid w:val="00B213BA"/>
    <w:rsid w:val="00B21767"/>
    <w:rsid w:val="00B230D6"/>
    <w:rsid w:val="00B2318C"/>
    <w:rsid w:val="00B23A63"/>
    <w:rsid w:val="00B244BE"/>
    <w:rsid w:val="00B2674A"/>
    <w:rsid w:val="00B26DE2"/>
    <w:rsid w:val="00B26F88"/>
    <w:rsid w:val="00B27E86"/>
    <w:rsid w:val="00B321BF"/>
    <w:rsid w:val="00B32960"/>
    <w:rsid w:val="00B32F3F"/>
    <w:rsid w:val="00B34785"/>
    <w:rsid w:val="00B34F57"/>
    <w:rsid w:val="00B36235"/>
    <w:rsid w:val="00B3644F"/>
    <w:rsid w:val="00B37A44"/>
    <w:rsid w:val="00B437F5"/>
    <w:rsid w:val="00B4586C"/>
    <w:rsid w:val="00B47883"/>
    <w:rsid w:val="00B5012E"/>
    <w:rsid w:val="00B517F2"/>
    <w:rsid w:val="00B558AC"/>
    <w:rsid w:val="00B55EDC"/>
    <w:rsid w:val="00B55F0C"/>
    <w:rsid w:val="00B574CF"/>
    <w:rsid w:val="00B60018"/>
    <w:rsid w:val="00B60F99"/>
    <w:rsid w:val="00B61BB1"/>
    <w:rsid w:val="00B63CEC"/>
    <w:rsid w:val="00B66D5A"/>
    <w:rsid w:val="00B70A28"/>
    <w:rsid w:val="00B71089"/>
    <w:rsid w:val="00B7143B"/>
    <w:rsid w:val="00B73B44"/>
    <w:rsid w:val="00B767A2"/>
    <w:rsid w:val="00B77C08"/>
    <w:rsid w:val="00B8180D"/>
    <w:rsid w:val="00B82075"/>
    <w:rsid w:val="00B82DE0"/>
    <w:rsid w:val="00B839CE"/>
    <w:rsid w:val="00B841EF"/>
    <w:rsid w:val="00B84B82"/>
    <w:rsid w:val="00B85772"/>
    <w:rsid w:val="00B8663D"/>
    <w:rsid w:val="00B9006D"/>
    <w:rsid w:val="00B91824"/>
    <w:rsid w:val="00B93B11"/>
    <w:rsid w:val="00B964BE"/>
    <w:rsid w:val="00B978CF"/>
    <w:rsid w:val="00BA19F6"/>
    <w:rsid w:val="00BA2FCD"/>
    <w:rsid w:val="00BA301F"/>
    <w:rsid w:val="00BA4639"/>
    <w:rsid w:val="00BA498F"/>
    <w:rsid w:val="00BA5C7F"/>
    <w:rsid w:val="00BA5E89"/>
    <w:rsid w:val="00BB0811"/>
    <w:rsid w:val="00BB10D0"/>
    <w:rsid w:val="00BB14CC"/>
    <w:rsid w:val="00BB1F59"/>
    <w:rsid w:val="00BB2B50"/>
    <w:rsid w:val="00BB54E8"/>
    <w:rsid w:val="00BB5F60"/>
    <w:rsid w:val="00BB7208"/>
    <w:rsid w:val="00BB7EE7"/>
    <w:rsid w:val="00BC0209"/>
    <w:rsid w:val="00BC14DB"/>
    <w:rsid w:val="00BC379E"/>
    <w:rsid w:val="00BC484C"/>
    <w:rsid w:val="00BC65F5"/>
    <w:rsid w:val="00BC6B92"/>
    <w:rsid w:val="00BC7730"/>
    <w:rsid w:val="00BC7C63"/>
    <w:rsid w:val="00BD2994"/>
    <w:rsid w:val="00BD391F"/>
    <w:rsid w:val="00BD392E"/>
    <w:rsid w:val="00BD5759"/>
    <w:rsid w:val="00BD5EB7"/>
    <w:rsid w:val="00BD5ECB"/>
    <w:rsid w:val="00BD7E0B"/>
    <w:rsid w:val="00BD7EAE"/>
    <w:rsid w:val="00BE070B"/>
    <w:rsid w:val="00BE151F"/>
    <w:rsid w:val="00BE1B22"/>
    <w:rsid w:val="00BE2D3D"/>
    <w:rsid w:val="00BE498B"/>
    <w:rsid w:val="00BE6A15"/>
    <w:rsid w:val="00BE7ABC"/>
    <w:rsid w:val="00BE7F24"/>
    <w:rsid w:val="00BF02B8"/>
    <w:rsid w:val="00BF079F"/>
    <w:rsid w:val="00BF321D"/>
    <w:rsid w:val="00BF4497"/>
    <w:rsid w:val="00BF45FD"/>
    <w:rsid w:val="00BF52D1"/>
    <w:rsid w:val="00BF5AB6"/>
    <w:rsid w:val="00BF6DC1"/>
    <w:rsid w:val="00C001F2"/>
    <w:rsid w:val="00C00B45"/>
    <w:rsid w:val="00C00EFB"/>
    <w:rsid w:val="00C02E08"/>
    <w:rsid w:val="00C02E34"/>
    <w:rsid w:val="00C03829"/>
    <w:rsid w:val="00C03F2A"/>
    <w:rsid w:val="00C05313"/>
    <w:rsid w:val="00C05731"/>
    <w:rsid w:val="00C06FA6"/>
    <w:rsid w:val="00C0755E"/>
    <w:rsid w:val="00C115B0"/>
    <w:rsid w:val="00C11DEB"/>
    <w:rsid w:val="00C12690"/>
    <w:rsid w:val="00C1284C"/>
    <w:rsid w:val="00C1306F"/>
    <w:rsid w:val="00C14497"/>
    <w:rsid w:val="00C149F7"/>
    <w:rsid w:val="00C14CF9"/>
    <w:rsid w:val="00C15181"/>
    <w:rsid w:val="00C16679"/>
    <w:rsid w:val="00C1697C"/>
    <w:rsid w:val="00C21C06"/>
    <w:rsid w:val="00C2264B"/>
    <w:rsid w:val="00C22ADD"/>
    <w:rsid w:val="00C23F4B"/>
    <w:rsid w:val="00C245F6"/>
    <w:rsid w:val="00C25C39"/>
    <w:rsid w:val="00C25CF7"/>
    <w:rsid w:val="00C26DA2"/>
    <w:rsid w:val="00C27282"/>
    <w:rsid w:val="00C3048A"/>
    <w:rsid w:val="00C326A4"/>
    <w:rsid w:val="00C3421B"/>
    <w:rsid w:val="00C3449E"/>
    <w:rsid w:val="00C3515B"/>
    <w:rsid w:val="00C36008"/>
    <w:rsid w:val="00C36D00"/>
    <w:rsid w:val="00C37249"/>
    <w:rsid w:val="00C40345"/>
    <w:rsid w:val="00C41037"/>
    <w:rsid w:val="00C425AE"/>
    <w:rsid w:val="00C42CAF"/>
    <w:rsid w:val="00C42FEE"/>
    <w:rsid w:val="00C444D7"/>
    <w:rsid w:val="00C44600"/>
    <w:rsid w:val="00C4568B"/>
    <w:rsid w:val="00C45AF4"/>
    <w:rsid w:val="00C45B1A"/>
    <w:rsid w:val="00C4674F"/>
    <w:rsid w:val="00C5005B"/>
    <w:rsid w:val="00C500D2"/>
    <w:rsid w:val="00C503D9"/>
    <w:rsid w:val="00C5286C"/>
    <w:rsid w:val="00C552C2"/>
    <w:rsid w:val="00C57FC8"/>
    <w:rsid w:val="00C61F2D"/>
    <w:rsid w:val="00C62F4B"/>
    <w:rsid w:val="00C63E6B"/>
    <w:rsid w:val="00C6417B"/>
    <w:rsid w:val="00C647B1"/>
    <w:rsid w:val="00C65254"/>
    <w:rsid w:val="00C70226"/>
    <w:rsid w:val="00C71484"/>
    <w:rsid w:val="00C71972"/>
    <w:rsid w:val="00C73979"/>
    <w:rsid w:val="00C73B95"/>
    <w:rsid w:val="00C747A3"/>
    <w:rsid w:val="00C74CB5"/>
    <w:rsid w:val="00C76EB3"/>
    <w:rsid w:val="00C778B2"/>
    <w:rsid w:val="00C77CD5"/>
    <w:rsid w:val="00C80112"/>
    <w:rsid w:val="00C821C7"/>
    <w:rsid w:val="00C84608"/>
    <w:rsid w:val="00C85E22"/>
    <w:rsid w:val="00C8702D"/>
    <w:rsid w:val="00C8718C"/>
    <w:rsid w:val="00C873DA"/>
    <w:rsid w:val="00C878A2"/>
    <w:rsid w:val="00C92114"/>
    <w:rsid w:val="00C9251C"/>
    <w:rsid w:val="00C92935"/>
    <w:rsid w:val="00C92C48"/>
    <w:rsid w:val="00C9334B"/>
    <w:rsid w:val="00C93CE5"/>
    <w:rsid w:val="00C94921"/>
    <w:rsid w:val="00C94CF7"/>
    <w:rsid w:val="00C9562B"/>
    <w:rsid w:val="00C96A41"/>
    <w:rsid w:val="00C977F7"/>
    <w:rsid w:val="00CA0984"/>
    <w:rsid w:val="00CA2AE4"/>
    <w:rsid w:val="00CA6099"/>
    <w:rsid w:val="00CA7C44"/>
    <w:rsid w:val="00CB283C"/>
    <w:rsid w:val="00CB2B18"/>
    <w:rsid w:val="00CB30D4"/>
    <w:rsid w:val="00CB5E73"/>
    <w:rsid w:val="00CB618F"/>
    <w:rsid w:val="00CB63BE"/>
    <w:rsid w:val="00CB79CD"/>
    <w:rsid w:val="00CC19AF"/>
    <w:rsid w:val="00CC262C"/>
    <w:rsid w:val="00CC3F5C"/>
    <w:rsid w:val="00CC4819"/>
    <w:rsid w:val="00CC7010"/>
    <w:rsid w:val="00CD12BB"/>
    <w:rsid w:val="00CD6731"/>
    <w:rsid w:val="00CD7360"/>
    <w:rsid w:val="00CD754F"/>
    <w:rsid w:val="00CE034B"/>
    <w:rsid w:val="00CE1379"/>
    <w:rsid w:val="00CE1F93"/>
    <w:rsid w:val="00CE2AB6"/>
    <w:rsid w:val="00CE32B2"/>
    <w:rsid w:val="00CE35BE"/>
    <w:rsid w:val="00CF004F"/>
    <w:rsid w:val="00CF045C"/>
    <w:rsid w:val="00CF0D06"/>
    <w:rsid w:val="00CF15C6"/>
    <w:rsid w:val="00CF3652"/>
    <w:rsid w:val="00CF476A"/>
    <w:rsid w:val="00CF7665"/>
    <w:rsid w:val="00CF78D5"/>
    <w:rsid w:val="00D002E3"/>
    <w:rsid w:val="00D0207B"/>
    <w:rsid w:val="00D05BDE"/>
    <w:rsid w:val="00D068E0"/>
    <w:rsid w:val="00D104BA"/>
    <w:rsid w:val="00D12088"/>
    <w:rsid w:val="00D13230"/>
    <w:rsid w:val="00D14676"/>
    <w:rsid w:val="00D16198"/>
    <w:rsid w:val="00D16716"/>
    <w:rsid w:val="00D17A39"/>
    <w:rsid w:val="00D20776"/>
    <w:rsid w:val="00D20A58"/>
    <w:rsid w:val="00D2119A"/>
    <w:rsid w:val="00D21FA0"/>
    <w:rsid w:val="00D22C8B"/>
    <w:rsid w:val="00D23026"/>
    <w:rsid w:val="00D2330B"/>
    <w:rsid w:val="00D23A77"/>
    <w:rsid w:val="00D2451F"/>
    <w:rsid w:val="00D25DBA"/>
    <w:rsid w:val="00D27C52"/>
    <w:rsid w:val="00D3100D"/>
    <w:rsid w:val="00D31A80"/>
    <w:rsid w:val="00D32299"/>
    <w:rsid w:val="00D32368"/>
    <w:rsid w:val="00D331FE"/>
    <w:rsid w:val="00D33FC9"/>
    <w:rsid w:val="00D3450B"/>
    <w:rsid w:val="00D36B0A"/>
    <w:rsid w:val="00D3713C"/>
    <w:rsid w:val="00D37365"/>
    <w:rsid w:val="00D37E6F"/>
    <w:rsid w:val="00D406C3"/>
    <w:rsid w:val="00D414ED"/>
    <w:rsid w:val="00D4156D"/>
    <w:rsid w:val="00D4212E"/>
    <w:rsid w:val="00D4269F"/>
    <w:rsid w:val="00D42758"/>
    <w:rsid w:val="00D43C90"/>
    <w:rsid w:val="00D441DF"/>
    <w:rsid w:val="00D44338"/>
    <w:rsid w:val="00D46BFC"/>
    <w:rsid w:val="00D4729F"/>
    <w:rsid w:val="00D5124F"/>
    <w:rsid w:val="00D522E9"/>
    <w:rsid w:val="00D55FC0"/>
    <w:rsid w:val="00D60729"/>
    <w:rsid w:val="00D61284"/>
    <w:rsid w:val="00D6159F"/>
    <w:rsid w:val="00D62386"/>
    <w:rsid w:val="00D628DE"/>
    <w:rsid w:val="00D635C9"/>
    <w:rsid w:val="00D6406B"/>
    <w:rsid w:val="00D650CF"/>
    <w:rsid w:val="00D66360"/>
    <w:rsid w:val="00D7286E"/>
    <w:rsid w:val="00D7703E"/>
    <w:rsid w:val="00D824BE"/>
    <w:rsid w:val="00D8292C"/>
    <w:rsid w:val="00D82FD4"/>
    <w:rsid w:val="00D851B5"/>
    <w:rsid w:val="00D86FB5"/>
    <w:rsid w:val="00D87AD7"/>
    <w:rsid w:val="00D91B02"/>
    <w:rsid w:val="00D92988"/>
    <w:rsid w:val="00D9354B"/>
    <w:rsid w:val="00D95841"/>
    <w:rsid w:val="00D9687C"/>
    <w:rsid w:val="00D974DF"/>
    <w:rsid w:val="00DA0118"/>
    <w:rsid w:val="00DA17B5"/>
    <w:rsid w:val="00DA19EA"/>
    <w:rsid w:val="00DA1EF5"/>
    <w:rsid w:val="00DA28C4"/>
    <w:rsid w:val="00DA35F1"/>
    <w:rsid w:val="00DA6C21"/>
    <w:rsid w:val="00DA7CFE"/>
    <w:rsid w:val="00DB0892"/>
    <w:rsid w:val="00DB0E54"/>
    <w:rsid w:val="00DB1112"/>
    <w:rsid w:val="00DC04E0"/>
    <w:rsid w:val="00DC1E7C"/>
    <w:rsid w:val="00DC2F46"/>
    <w:rsid w:val="00DC4447"/>
    <w:rsid w:val="00DC53A6"/>
    <w:rsid w:val="00DC6266"/>
    <w:rsid w:val="00DC6D4F"/>
    <w:rsid w:val="00DC77B7"/>
    <w:rsid w:val="00DD01C0"/>
    <w:rsid w:val="00DD1114"/>
    <w:rsid w:val="00DD176A"/>
    <w:rsid w:val="00DD292D"/>
    <w:rsid w:val="00DD3CE5"/>
    <w:rsid w:val="00DD455F"/>
    <w:rsid w:val="00DD4A85"/>
    <w:rsid w:val="00DD58CD"/>
    <w:rsid w:val="00DD6991"/>
    <w:rsid w:val="00DD6CAA"/>
    <w:rsid w:val="00DD746A"/>
    <w:rsid w:val="00DD77D2"/>
    <w:rsid w:val="00DE0027"/>
    <w:rsid w:val="00DE00BF"/>
    <w:rsid w:val="00DE04E3"/>
    <w:rsid w:val="00DE0CFC"/>
    <w:rsid w:val="00DE20EE"/>
    <w:rsid w:val="00DE21BB"/>
    <w:rsid w:val="00DE2ADB"/>
    <w:rsid w:val="00DE398F"/>
    <w:rsid w:val="00DE4F67"/>
    <w:rsid w:val="00DE53EE"/>
    <w:rsid w:val="00DE5B4C"/>
    <w:rsid w:val="00DE5E2F"/>
    <w:rsid w:val="00DE62F8"/>
    <w:rsid w:val="00DE7D1D"/>
    <w:rsid w:val="00DF0955"/>
    <w:rsid w:val="00DF1B33"/>
    <w:rsid w:val="00DF1E49"/>
    <w:rsid w:val="00DF27F6"/>
    <w:rsid w:val="00DF2E86"/>
    <w:rsid w:val="00DF3716"/>
    <w:rsid w:val="00DF439D"/>
    <w:rsid w:val="00DF4A78"/>
    <w:rsid w:val="00DF615A"/>
    <w:rsid w:val="00DF644B"/>
    <w:rsid w:val="00DF6835"/>
    <w:rsid w:val="00DF767D"/>
    <w:rsid w:val="00DF7DDD"/>
    <w:rsid w:val="00DF7FDB"/>
    <w:rsid w:val="00E01ED9"/>
    <w:rsid w:val="00E01F20"/>
    <w:rsid w:val="00E06704"/>
    <w:rsid w:val="00E078B7"/>
    <w:rsid w:val="00E07985"/>
    <w:rsid w:val="00E07A78"/>
    <w:rsid w:val="00E07D76"/>
    <w:rsid w:val="00E12C19"/>
    <w:rsid w:val="00E13B0B"/>
    <w:rsid w:val="00E1437B"/>
    <w:rsid w:val="00E146ED"/>
    <w:rsid w:val="00E14EBA"/>
    <w:rsid w:val="00E14F28"/>
    <w:rsid w:val="00E15CF2"/>
    <w:rsid w:val="00E15F2B"/>
    <w:rsid w:val="00E1736F"/>
    <w:rsid w:val="00E17C16"/>
    <w:rsid w:val="00E17F60"/>
    <w:rsid w:val="00E20758"/>
    <w:rsid w:val="00E226E4"/>
    <w:rsid w:val="00E258A3"/>
    <w:rsid w:val="00E25CDB"/>
    <w:rsid w:val="00E262B8"/>
    <w:rsid w:val="00E26BA8"/>
    <w:rsid w:val="00E27BE2"/>
    <w:rsid w:val="00E305AF"/>
    <w:rsid w:val="00E306A0"/>
    <w:rsid w:val="00E32399"/>
    <w:rsid w:val="00E3309C"/>
    <w:rsid w:val="00E34207"/>
    <w:rsid w:val="00E350A4"/>
    <w:rsid w:val="00E35819"/>
    <w:rsid w:val="00E367F9"/>
    <w:rsid w:val="00E377E5"/>
    <w:rsid w:val="00E40229"/>
    <w:rsid w:val="00E4231A"/>
    <w:rsid w:val="00E428D3"/>
    <w:rsid w:val="00E429E5"/>
    <w:rsid w:val="00E44331"/>
    <w:rsid w:val="00E44D47"/>
    <w:rsid w:val="00E507CD"/>
    <w:rsid w:val="00E51884"/>
    <w:rsid w:val="00E51F04"/>
    <w:rsid w:val="00E5297E"/>
    <w:rsid w:val="00E52C76"/>
    <w:rsid w:val="00E555CE"/>
    <w:rsid w:val="00E55A3E"/>
    <w:rsid w:val="00E568D8"/>
    <w:rsid w:val="00E56F70"/>
    <w:rsid w:val="00E57595"/>
    <w:rsid w:val="00E61729"/>
    <w:rsid w:val="00E6178E"/>
    <w:rsid w:val="00E64E81"/>
    <w:rsid w:val="00E65E1C"/>
    <w:rsid w:val="00E65F12"/>
    <w:rsid w:val="00E664AD"/>
    <w:rsid w:val="00E71791"/>
    <w:rsid w:val="00E72213"/>
    <w:rsid w:val="00E722CC"/>
    <w:rsid w:val="00E74696"/>
    <w:rsid w:val="00E75483"/>
    <w:rsid w:val="00E77AA8"/>
    <w:rsid w:val="00E81DFA"/>
    <w:rsid w:val="00E82EBE"/>
    <w:rsid w:val="00E833D4"/>
    <w:rsid w:val="00E8571D"/>
    <w:rsid w:val="00E85924"/>
    <w:rsid w:val="00E86BB7"/>
    <w:rsid w:val="00E8702C"/>
    <w:rsid w:val="00E914CA"/>
    <w:rsid w:val="00E92100"/>
    <w:rsid w:val="00E92CE6"/>
    <w:rsid w:val="00E932D6"/>
    <w:rsid w:val="00E95A91"/>
    <w:rsid w:val="00E96A47"/>
    <w:rsid w:val="00EA00CA"/>
    <w:rsid w:val="00EA698F"/>
    <w:rsid w:val="00EA6B36"/>
    <w:rsid w:val="00EA769E"/>
    <w:rsid w:val="00EB470F"/>
    <w:rsid w:val="00EB4DC2"/>
    <w:rsid w:val="00EB6B3F"/>
    <w:rsid w:val="00EB7A26"/>
    <w:rsid w:val="00EB7B7B"/>
    <w:rsid w:val="00EC0062"/>
    <w:rsid w:val="00EC12EB"/>
    <w:rsid w:val="00EC3433"/>
    <w:rsid w:val="00EC386B"/>
    <w:rsid w:val="00EC38D8"/>
    <w:rsid w:val="00EC3BC9"/>
    <w:rsid w:val="00EC4C10"/>
    <w:rsid w:val="00EC5745"/>
    <w:rsid w:val="00EC6489"/>
    <w:rsid w:val="00EC6ECC"/>
    <w:rsid w:val="00EC7603"/>
    <w:rsid w:val="00ED1321"/>
    <w:rsid w:val="00ED1646"/>
    <w:rsid w:val="00ED2910"/>
    <w:rsid w:val="00ED5E46"/>
    <w:rsid w:val="00ED5F48"/>
    <w:rsid w:val="00ED732A"/>
    <w:rsid w:val="00EE0557"/>
    <w:rsid w:val="00EE1991"/>
    <w:rsid w:val="00EE1A1B"/>
    <w:rsid w:val="00EE3104"/>
    <w:rsid w:val="00EE31D5"/>
    <w:rsid w:val="00EE3267"/>
    <w:rsid w:val="00EE42A4"/>
    <w:rsid w:val="00EE4BD2"/>
    <w:rsid w:val="00EE628D"/>
    <w:rsid w:val="00EE6EEB"/>
    <w:rsid w:val="00EE78E5"/>
    <w:rsid w:val="00EE7E57"/>
    <w:rsid w:val="00EF014A"/>
    <w:rsid w:val="00EF0CC0"/>
    <w:rsid w:val="00EF2005"/>
    <w:rsid w:val="00EF31A2"/>
    <w:rsid w:val="00EF3672"/>
    <w:rsid w:val="00EF4D18"/>
    <w:rsid w:val="00EF6F60"/>
    <w:rsid w:val="00EF7F1D"/>
    <w:rsid w:val="00F011B5"/>
    <w:rsid w:val="00F01559"/>
    <w:rsid w:val="00F01941"/>
    <w:rsid w:val="00F01CC0"/>
    <w:rsid w:val="00F020E0"/>
    <w:rsid w:val="00F05D9B"/>
    <w:rsid w:val="00F07FF4"/>
    <w:rsid w:val="00F1038E"/>
    <w:rsid w:val="00F119B5"/>
    <w:rsid w:val="00F11AC6"/>
    <w:rsid w:val="00F11ADF"/>
    <w:rsid w:val="00F12BED"/>
    <w:rsid w:val="00F13BA6"/>
    <w:rsid w:val="00F15311"/>
    <w:rsid w:val="00F1595D"/>
    <w:rsid w:val="00F15E5B"/>
    <w:rsid w:val="00F161A5"/>
    <w:rsid w:val="00F16AEA"/>
    <w:rsid w:val="00F17929"/>
    <w:rsid w:val="00F20369"/>
    <w:rsid w:val="00F20455"/>
    <w:rsid w:val="00F20C75"/>
    <w:rsid w:val="00F23AB3"/>
    <w:rsid w:val="00F23FD9"/>
    <w:rsid w:val="00F2517F"/>
    <w:rsid w:val="00F25F55"/>
    <w:rsid w:val="00F265E8"/>
    <w:rsid w:val="00F30989"/>
    <w:rsid w:val="00F319E1"/>
    <w:rsid w:val="00F339FD"/>
    <w:rsid w:val="00F33C25"/>
    <w:rsid w:val="00F3527C"/>
    <w:rsid w:val="00F37B87"/>
    <w:rsid w:val="00F416B3"/>
    <w:rsid w:val="00F41786"/>
    <w:rsid w:val="00F4213B"/>
    <w:rsid w:val="00F453A8"/>
    <w:rsid w:val="00F46277"/>
    <w:rsid w:val="00F463D7"/>
    <w:rsid w:val="00F46A39"/>
    <w:rsid w:val="00F51706"/>
    <w:rsid w:val="00F5655A"/>
    <w:rsid w:val="00F607BF"/>
    <w:rsid w:val="00F61CFD"/>
    <w:rsid w:val="00F62EE0"/>
    <w:rsid w:val="00F64E41"/>
    <w:rsid w:val="00F66A70"/>
    <w:rsid w:val="00F676AE"/>
    <w:rsid w:val="00F70352"/>
    <w:rsid w:val="00F71AB1"/>
    <w:rsid w:val="00F72788"/>
    <w:rsid w:val="00F728F3"/>
    <w:rsid w:val="00F72B01"/>
    <w:rsid w:val="00F73A49"/>
    <w:rsid w:val="00F760C1"/>
    <w:rsid w:val="00F81573"/>
    <w:rsid w:val="00F826B7"/>
    <w:rsid w:val="00F82F11"/>
    <w:rsid w:val="00F83C2E"/>
    <w:rsid w:val="00F83F06"/>
    <w:rsid w:val="00F87167"/>
    <w:rsid w:val="00F87DD1"/>
    <w:rsid w:val="00F87EB5"/>
    <w:rsid w:val="00F900CF"/>
    <w:rsid w:val="00F90E7B"/>
    <w:rsid w:val="00F92664"/>
    <w:rsid w:val="00F932FD"/>
    <w:rsid w:val="00F93E79"/>
    <w:rsid w:val="00F943D4"/>
    <w:rsid w:val="00F95383"/>
    <w:rsid w:val="00F95EB7"/>
    <w:rsid w:val="00F9660B"/>
    <w:rsid w:val="00FA0F4E"/>
    <w:rsid w:val="00FA3883"/>
    <w:rsid w:val="00FA41DF"/>
    <w:rsid w:val="00FA50DA"/>
    <w:rsid w:val="00FA72DD"/>
    <w:rsid w:val="00FB108B"/>
    <w:rsid w:val="00FB1F07"/>
    <w:rsid w:val="00FB2631"/>
    <w:rsid w:val="00FB2CFB"/>
    <w:rsid w:val="00FB4141"/>
    <w:rsid w:val="00FB456F"/>
    <w:rsid w:val="00FB6EFF"/>
    <w:rsid w:val="00FC0605"/>
    <w:rsid w:val="00FC14B1"/>
    <w:rsid w:val="00FC1A84"/>
    <w:rsid w:val="00FC4E2F"/>
    <w:rsid w:val="00FD1BDC"/>
    <w:rsid w:val="00FD296A"/>
    <w:rsid w:val="00FD2BD8"/>
    <w:rsid w:val="00FD49A8"/>
    <w:rsid w:val="00FD6AC7"/>
    <w:rsid w:val="00FD6C41"/>
    <w:rsid w:val="00FE08BD"/>
    <w:rsid w:val="00FE1974"/>
    <w:rsid w:val="00FE31C0"/>
    <w:rsid w:val="00FE4BD0"/>
    <w:rsid w:val="00FE4FDA"/>
    <w:rsid w:val="00FE59E1"/>
    <w:rsid w:val="00FE64D4"/>
    <w:rsid w:val="00FE6A9B"/>
    <w:rsid w:val="00FE7C4F"/>
    <w:rsid w:val="00FF01B8"/>
    <w:rsid w:val="00FF0377"/>
    <w:rsid w:val="00FF10D2"/>
    <w:rsid w:val="00FF1FCC"/>
    <w:rsid w:val="00FF385E"/>
    <w:rsid w:val="00FF4164"/>
    <w:rsid w:val="00FF41CC"/>
    <w:rsid w:val="00FF50A8"/>
    <w:rsid w:val="00FF51EB"/>
    <w:rsid w:val="00FF550B"/>
    <w:rsid w:val="00FF59C4"/>
    <w:rsid w:val="00FF5C9D"/>
    <w:rsid w:val="00FF5F9B"/>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FDA"/>
    <w:pPr>
      <w:tabs>
        <w:tab w:val="center" w:pos="4513"/>
        <w:tab w:val="right" w:pos="9026"/>
      </w:tabs>
      <w:spacing w:after="0" w:line="240" w:lineRule="auto"/>
    </w:pPr>
  </w:style>
  <w:style w:type="character" w:customStyle="1" w:styleId="HeaderChar">
    <w:name w:val="Header Char"/>
    <w:link w:val="Header"/>
    <w:uiPriority w:val="99"/>
    <w:locked/>
    <w:rsid w:val="00FE4FDA"/>
  </w:style>
  <w:style w:type="paragraph" w:styleId="Footer">
    <w:name w:val="footer"/>
    <w:basedOn w:val="Normal"/>
    <w:link w:val="FooterChar"/>
    <w:uiPriority w:val="99"/>
    <w:rsid w:val="00FE4FDA"/>
    <w:pPr>
      <w:tabs>
        <w:tab w:val="center" w:pos="4513"/>
        <w:tab w:val="right" w:pos="9026"/>
      </w:tabs>
      <w:spacing w:after="0" w:line="240" w:lineRule="auto"/>
    </w:pPr>
  </w:style>
  <w:style w:type="character" w:customStyle="1" w:styleId="FooterChar">
    <w:name w:val="Footer Char"/>
    <w:link w:val="Footer"/>
    <w:uiPriority w:val="99"/>
    <w:locked/>
    <w:rsid w:val="00FE4FDA"/>
  </w:style>
  <w:style w:type="paragraph" w:styleId="BalloonText">
    <w:name w:val="Balloon Text"/>
    <w:basedOn w:val="Normal"/>
    <w:link w:val="BalloonTextChar"/>
    <w:uiPriority w:val="99"/>
    <w:semiHidden/>
    <w:rsid w:val="00FE4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FDA"/>
    <w:rPr>
      <w:rFonts w:ascii="Tahoma" w:hAnsi="Tahoma"/>
      <w:sz w:val="16"/>
    </w:rPr>
  </w:style>
  <w:style w:type="paragraph" w:styleId="ListParagraph">
    <w:name w:val="List Paragraph"/>
    <w:basedOn w:val="Normal"/>
    <w:uiPriority w:val="1"/>
    <w:qFormat/>
    <w:rsid w:val="00BF02B8"/>
    <w:pPr>
      <w:ind w:left="720"/>
      <w:contextualSpacing/>
    </w:pPr>
  </w:style>
  <w:style w:type="paragraph" w:customStyle="1" w:styleId="Default">
    <w:name w:val="Default"/>
    <w:link w:val="DefaultChar"/>
    <w:rsid w:val="004673D2"/>
    <w:pPr>
      <w:autoSpaceDE w:val="0"/>
      <w:autoSpaceDN w:val="0"/>
      <w:adjustRightInd w:val="0"/>
    </w:pPr>
    <w:rPr>
      <w:rFonts w:ascii="Arial" w:hAnsi="Arial" w:cs="Arial"/>
      <w:color w:val="000000"/>
      <w:sz w:val="24"/>
      <w:szCs w:val="24"/>
    </w:rPr>
  </w:style>
  <w:style w:type="paragraph" w:styleId="BodyText">
    <w:name w:val="Body Text"/>
    <w:basedOn w:val="Normal"/>
    <w:link w:val="BodyTextChar1"/>
    <w:uiPriority w:val="99"/>
    <w:rsid w:val="00391BD9"/>
    <w:pPr>
      <w:spacing w:after="120" w:line="300" w:lineRule="atLeast"/>
      <w:jc w:val="both"/>
    </w:pPr>
    <w:rPr>
      <w:rFonts w:ascii="Times New Roman" w:hAnsi="Times New Roman"/>
      <w:sz w:val="20"/>
      <w:szCs w:val="20"/>
      <w:lang w:eastAsia="en-GB"/>
    </w:rPr>
  </w:style>
  <w:style w:type="character" w:customStyle="1" w:styleId="BodyTextChar">
    <w:name w:val="Body Text Char"/>
    <w:uiPriority w:val="99"/>
    <w:semiHidden/>
    <w:rsid w:val="00391BD9"/>
  </w:style>
  <w:style w:type="character" w:customStyle="1" w:styleId="BodyTextChar1">
    <w:name w:val="Body Text Char1"/>
    <w:link w:val="BodyText"/>
    <w:uiPriority w:val="99"/>
    <w:locked/>
    <w:rsid w:val="00391BD9"/>
    <w:rPr>
      <w:rFonts w:ascii="Times New Roman" w:hAnsi="Times New Roman"/>
      <w:sz w:val="20"/>
    </w:rPr>
  </w:style>
  <w:style w:type="character" w:customStyle="1" w:styleId="Heading8Char">
    <w:name w:val="Heading 8 Char"/>
    <w:uiPriority w:val="99"/>
    <w:semiHidden/>
    <w:rsid w:val="003F362D"/>
    <w:rPr>
      <w:rFonts w:ascii="Calibri" w:hAnsi="Calibri"/>
      <w:i/>
      <w:sz w:val="24"/>
      <w:lang w:val="x-none" w:eastAsia="en-US"/>
    </w:rPr>
  </w:style>
  <w:style w:type="paragraph" w:customStyle="1" w:styleId="1Parties">
    <w:name w:val="(1) Parties"/>
    <w:basedOn w:val="Normal"/>
    <w:uiPriority w:val="99"/>
    <w:rsid w:val="003F362D"/>
    <w:pPr>
      <w:numPr>
        <w:numId w:val="2"/>
      </w:numPr>
      <w:spacing w:before="120" w:after="120" w:line="300" w:lineRule="atLeast"/>
      <w:jc w:val="both"/>
    </w:pPr>
    <w:rPr>
      <w:rFonts w:ascii="Times New Roman" w:hAnsi="Times New Roman"/>
      <w:szCs w:val="20"/>
    </w:rPr>
  </w:style>
  <w:style w:type="paragraph" w:customStyle="1" w:styleId="Scha">
    <w:name w:val="Sch a)"/>
    <w:basedOn w:val="Normal"/>
    <w:uiPriority w:val="99"/>
    <w:rsid w:val="003F362D"/>
    <w:pPr>
      <w:numPr>
        <w:ilvl w:val="1"/>
        <w:numId w:val="2"/>
      </w:numPr>
      <w:spacing w:after="0" w:line="300" w:lineRule="atLeast"/>
      <w:jc w:val="both"/>
    </w:pPr>
    <w:rPr>
      <w:rFonts w:ascii="Times New Roman" w:hAnsi="Times New Roman"/>
      <w:szCs w:val="20"/>
    </w:rPr>
  </w:style>
  <w:style w:type="character" w:styleId="CommentReference">
    <w:name w:val="annotation reference"/>
    <w:rsid w:val="00362096"/>
    <w:rPr>
      <w:sz w:val="16"/>
    </w:rPr>
  </w:style>
  <w:style w:type="paragraph" w:styleId="CommentText">
    <w:name w:val="annotation text"/>
    <w:basedOn w:val="Normal"/>
    <w:link w:val="CommentTextChar"/>
    <w:rsid w:val="00362096"/>
    <w:pPr>
      <w:spacing w:line="240" w:lineRule="auto"/>
    </w:pPr>
    <w:rPr>
      <w:sz w:val="20"/>
      <w:szCs w:val="20"/>
    </w:rPr>
  </w:style>
  <w:style w:type="character" w:customStyle="1" w:styleId="CommentTextChar">
    <w:name w:val="Comment Text Char"/>
    <w:link w:val="CommentText"/>
    <w:locked/>
    <w:rsid w:val="00362096"/>
    <w:rPr>
      <w:sz w:val="20"/>
    </w:rPr>
  </w:style>
  <w:style w:type="paragraph" w:styleId="CommentSubject">
    <w:name w:val="annotation subject"/>
    <w:basedOn w:val="CommentText"/>
    <w:next w:val="CommentText"/>
    <w:link w:val="CommentSubjectChar"/>
    <w:uiPriority w:val="99"/>
    <w:semiHidden/>
    <w:rsid w:val="00362096"/>
    <w:rPr>
      <w:b/>
      <w:bCs/>
    </w:rPr>
  </w:style>
  <w:style w:type="character" w:customStyle="1" w:styleId="CommentSubjectChar">
    <w:name w:val="Comment Subject Char"/>
    <w:link w:val="CommentSubject"/>
    <w:uiPriority w:val="99"/>
    <w:semiHidden/>
    <w:locked/>
    <w:rsid w:val="00362096"/>
    <w:rPr>
      <w:b/>
      <w:sz w:val="20"/>
    </w:rPr>
  </w:style>
  <w:style w:type="character" w:styleId="Hyperlink">
    <w:name w:val="Hyperlink"/>
    <w:uiPriority w:val="99"/>
    <w:rsid w:val="00672164"/>
    <w:rPr>
      <w:color w:val="0000FF"/>
      <w:u w:val="single"/>
    </w:rPr>
  </w:style>
  <w:style w:type="paragraph" w:customStyle="1" w:styleId="TableParagraph">
    <w:name w:val="Table Paragraph"/>
    <w:basedOn w:val="Normal"/>
    <w:rsid w:val="00AB7F0E"/>
    <w:pPr>
      <w:widowControl w:val="0"/>
      <w:autoSpaceDE w:val="0"/>
      <w:autoSpaceDN w:val="0"/>
      <w:adjustRightInd w:val="0"/>
      <w:spacing w:after="0" w:line="240" w:lineRule="auto"/>
    </w:pPr>
    <w:rPr>
      <w:rFonts w:ascii="Times New Roman" w:hAnsi="Times New Roman"/>
      <w:sz w:val="24"/>
      <w:szCs w:val="24"/>
      <w:lang w:eastAsia="en-GB"/>
    </w:rPr>
  </w:style>
  <w:style w:type="numbering" w:customStyle="1" w:styleId="Style3">
    <w:name w:val="Style3"/>
    <w:rsid w:val="00A36BC9"/>
    <w:pPr>
      <w:numPr>
        <w:numId w:val="1"/>
      </w:numPr>
    </w:pPr>
  </w:style>
  <w:style w:type="numbering" w:styleId="111111">
    <w:name w:val="Outline List 2"/>
    <w:basedOn w:val="NoList"/>
    <w:rsid w:val="004B74D5"/>
    <w:pPr>
      <w:numPr>
        <w:numId w:val="4"/>
      </w:numPr>
    </w:pPr>
  </w:style>
  <w:style w:type="numbering" w:customStyle="1" w:styleId="1111111">
    <w:name w:val="1 / 1.1 / 1.1.11"/>
    <w:basedOn w:val="NoList"/>
    <w:next w:val="111111"/>
    <w:rsid w:val="00DA28C4"/>
  </w:style>
  <w:style w:type="paragraph" w:styleId="FootnoteText">
    <w:name w:val="footnote text"/>
    <w:basedOn w:val="Normal"/>
    <w:link w:val="FootnoteTextChar"/>
    <w:uiPriority w:val="99"/>
    <w:semiHidden/>
    <w:unhideWhenUsed/>
    <w:rsid w:val="00962561"/>
    <w:pPr>
      <w:spacing w:after="0" w:line="240" w:lineRule="auto"/>
    </w:pPr>
    <w:rPr>
      <w:sz w:val="20"/>
      <w:szCs w:val="20"/>
    </w:rPr>
  </w:style>
  <w:style w:type="character" w:customStyle="1" w:styleId="FootnoteTextChar">
    <w:name w:val="Footnote Text Char"/>
    <w:link w:val="FootnoteText"/>
    <w:uiPriority w:val="99"/>
    <w:semiHidden/>
    <w:rsid w:val="00962561"/>
    <w:rPr>
      <w:lang w:eastAsia="en-US"/>
    </w:rPr>
  </w:style>
  <w:style w:type="character" w:styleId="FootnoteReference">
    <w:name w:val="footnote reference"/>
    <w:uiPriority w:val="99"/>
    <w:semiHidden/>
    <w:rsid w:val="00962561"/>
    <w:rPr>
      <w:vertAlign w:val="superscript"/>
    </w:rPr>
  </w:style>
  <w:style w:type="numbering" w:customStyle="1" w:styleId="1111112">
    <w:name w:val="1 / 1.1 / 1.1.12"/>
    <w:basedOn w:val="NoList"/>
    <w:next w:val="111111"/>
    <w:rsid w:val="000B0D0A"/>
  </w:style>
  <w:style w:type="character" w:customStyle="1" w:styleId="Heading7Char">
    <w:name w:val="Heading 7 Char"/>
    <w:uiPriority w:val="9"/>
    <w:semiHidden/>
    <w:rsid w:val="0005338F"/>
    <w:rPr>
      <w:rFonts w:ascii="Cambria" w:hAnsi="Cambria"/>
      <w:i/>
      <w:color w:val="404040"/>
    </w:rPr>
  </w:style>
  <w:style w:type="numbering" w:customStyle="1" w:styleId="1111113">
    <w:name w:val="1 / 1.1 / 1.1.13"/>
    <w:basedOn w:val="NoList"/>
    <w:next w:val="111111"/>
    <w:rsid w:val="0005338F"/>
  </w:style>
  <w:style w:type="paragraph" w:styleId="NormalWeb">
    <w:name w:val="Normal (Web)"/>
    <w:basedOn w:val="Normal"/>
    <w:uiPriority w:val="99"/>
    <w:unhideWhenUsed/>
    <w:rsid w:val="007E0928"/>
    <w:pPr>
      <w:spacing w:before="100" w:beforeAutospacing="1" w:after="100" w:afterAutospacing="1" w:line="240" w:lineRule="auto"/>
    </w:pPr>
    <w:rPr>
      <w:rFonts w:ascii="Times New Roman" w:hAnsi="Times New Roman"/>
      <w:sz w:val="24"/>
      <w:szCs w:val="24"/>
      <w:lang w:eastAsia="en-GB"/>
    </w:rPr>
  </w:style>
  <w:style w:type="character" w:styleId="Strong">
    <w:name w:val="Strong"/>
    <w:qFormat/>
    <w:locked/>
    <w:rsid w:val="007E0928"/>
    <w:rPr>
      <w:b/>
      <w:bCs/>
    </w:rPr>
  </w:style>
  <w:style w:type="paragraph" w:customStyle="1" w:styleId="Pa1">
    <w:name w:val="Pa1"/>
    <w:basedOn w:val="Default"/>
    <w:next w:val="Default"/>
    <w:rsid w:val="0030732B"/>
    <w:pPr>
      <w:spacing w:line="241" w:lineRule="atLeast"/>
    </w:pPr>
    <w:rPr>
      <w:rFonts w:ascii="Helvetica" w:hAnsi="Helvetica" w:cs="Times New Roman"/>
      <w:color w:val="auto"/>
    </w:rPr>
  </w:style>
  <w:style w:type="character" w:customStyle="1" w:styleId="A2">
    <w:name w:val="A2"/>
    <w:rsid w:val="0030732B"/>
    <w:rPr>
      <w:rFonts w:cs="Helvetica"/>
      <w:b/>
      <w:bCs/>
      <w:color w:val="000000"/>
      <w:sz w:val="40"/>
      <w:szCs w:val="40"/>
    </w:rPr>
  </w:style>
  <w:style w:type="numbering" w:customStyle="1" w:styleId="1111114">
    <w:name w:val="1 / 1.1 / 1.1.14"/>
    <w:basedOn w:val="NoList"/>
    <w:next w:val="111111"/>
    <w:rsid w:val="006608BE"/>
  </w:style>
  <w:style w:type="numbering" w:customStyle="1" w:styleId="1111115">
    <w:name w:val="1 / 1.1 / 1.1.15"/>
    <w:basedOn w:val="NoList"/>
    <w:next w:val="111111"/>
    <w:rsid w:val="006608BE"/>
  </w:style>
  <w:style w:type="numbering" w:customStyle="1" w:styleId="1111116">
    <w:name w:val="1 / 1.1 / 1.1.16"/>
    <w:basedOn w:val="NoList"/>
    <w:next w:val="111111"/>
    <w:rsid w:val="00391256"/>
  </w:style>
  <w:style w:type="numbering" w:customStyle="1" w:styleId="1111117">
    <w:name w:val="1 / 1.1 / 1.1.17"/>
    <w:basedOn w:val="NoList"/>
    <w:next w:val="111111"/>
    <w:rsid w:val="00391256"/>
  </w:style>
  <w:style w:type="numbering" w:customStyle="1" w:styleId="1111118">
    <w:name w:val="1 / 1.1 / 1.1.18"/>
    <w:basedOn w:val="NoList"/>
    <w:next w:val="111111"/>
    <w:rsid w:val="006B3AFF"/>
  </w:style>
  <w:style w:type="numbering" w:customStyle="1" w:styleId="1111119">
    <w:name w:val="1 / 1.1 / 1.1.19"/>
    <w:basedOn w:val="NoList"/>
    <w:next w:val="111111"/>
    <w:rsid w:val="00150851"/>
  </w:style>
  <w:style w:type="numbering" w:customStyle="1" w:styleId="11111110">
    <w:name w:val="1 / 1.1 / 1.1.110"/>
    <w:basedOn w:val="NoList"/>
    <w:next w:val="111111"/>
    <w:rsid w:val="003A235B"/>
  </w:style>
  <w:style w:type="numbering" w:customStyle="1" w:styleId="11111111">
    <w:name w:val="1 / 1.1 / 1.1.111"/>
    <w:basedOn w:val="NoList"/>
    <w:next w:val="111111"/>
    <w:rsid w:val="008E6266"/>
  </w:style>
  <w:style w:type="numbering" w:customStyle="1" w:styleId="11111112">
    <w:name w:val="1 / 1.1 / 1.1.112"/>
    <w:basedOn w:val="NoList"/>
    <w:next w:val="111111"/>
    <w:rsid w:val="008E6266"/>
  </w:style>
  <w:style w:type="numbering" w:customStyle="1" w:styleId="11111113">
    <w:name w:val="1 / 1.1 / 1.1.113"/>
    <w:basedOn w:val="NoList"/>
    <w:next w:val="111111"/>
    <w:rsid w:val="001B7368"/>
  </w:style>
  <w:style w:type="numbering" w:customStyle="1" w:styleId="11111114">
    <w:name w:val="1 / 1.1 / 1.1.114"/>
    <w:basedOn w:val="NoList"/>
    <w:next w:val="111111"/>
    <w:rsid w:val="001B7368"/>
  </w:style>
  <w:style w:type="numbering" w:customStyle="1" w:styleId="11111115">
    <w:name w:val="1 / 1.1 / 1.1.115"/>
    <w:basedOn w:val="NoList"/>
    <w:next w:val="111111"/>
    <w:rsid w:val="001B7368"/>
  </w:style>
  <w:style w:type="numbering" w:customStyle="1" w:styleId="11111116">
    <w:name w:val="1 / 1.1 / 1.1.116"/>
    <w:basedOn w:val="NoList"/>
    <w:next w:val="111111"/>
    <w:rsid w:val="001B7368"/>
  </w:style>
  <w:style w:type="numbering" w:customStyle="1" w:styleId="11111117">
    <w:name w:val="1 / 1.1 / 1.1.117"/>
    <w:basedOn w:val="NoList"/>
    <w:next w:val="111111"/>
    <w:rsid w:val="001B7368"/>
  </w:style>
  <w:style w:type="numbering" w:customStyle="1" w:styleId="11111118">
    <w:name w:val="1 / 1.1 / 1.1.118"/>
    <w:basedOn w:val="NoList"/>
    <w:next w:val="111111"/>
    <w:rsid w:val="00EE78E5"/>
  </w:style>
  <w:style w:type="numbering" w:customStyle="1" w:styleId="11111119">
    <w:name w:val="1 / 1.1 / 1.1.119"/>
    <w:basedOn w:val="NoList"/>
    <w:next w:val="111111"/>
    <w:rsid w:val="00EE78E5"/>
  </w:style>
  <w:style w:type="numbering" w:customStyle="1" w:styleId="11111120">
    <w:name w:val="1 / 1.1 / 1.1.120"/>
    <w:basedOn w:val="NoList"/>
    <w:next w:val="111111"/>
    <w:rsid w:val="00FA3883"/>
  </w:style>
  <w:style w:type="numbering" w:customStyle="1" w:styleId="11111121">
    <w:name w:val="1 / 1.1 / 1.1.121"/>
    <w:basedOn w:val="NoList"/>
    <w:next w:val="111111"/>
    <w:rsid w:val="00F83C2E"/>
  </w:style>
  <w:style w:type="numbering" w:customStyle="1" w:styleId="11111122">
    <w:name w:val="1 / 1.1 / 1.1.122"/>
    <w:basedOn w:val="NoList"/>
    <w:next w:val="111111"/>
    <w:rsid w:val="00F83C2E"/>
  </w:style>
  <w:style w:type="numbering" w:customStyle="1" w:styleId="11111123">
    <w:name w:val="1 / 1.1 / 1.1.123"/>
    <w:basedOn w:val="NoList"/>
    <w:next w:val="111111"/>
    <w:rsid w:val="00025D1C"/>
  </w:style>
  <w:style w:type="numbering" w:customStyle="1" w:styleId="11111124">
    <w:name w:val="1 / 1.1 / 1.1.124"/>
    <w:basedOn w:val="NoList"/>
    <w:next w:val="111111"/>
    <w:rsid w:val="000B0863"/>
    <w:pPr>
      <w:numPr>
        <w:numId w:val="2"/>
      </w:numPr>
    </w:pPr>
  </w:style>
  <w:style w:type="paragraph" w:customStyle="1" w:styleId="Char">
    <w:name w:val="Char"/>
    <w:basedOn w:val="Normal"/>
    <w:next w:val="BodyText2"/>
    <w:rsid w:val="0087205C"/>
    <w:pPr>
      <w:spacing w:after="0" w:line="240" w:lineRule="auto"/>
    </w:pPr>
    <w:rPr>
      <w:rFonts w:ascii="Arial" w:eastAsia="SimSun" w:hAnsi="Arial"/>
      <w:sz w:val="20"/>
      <w:szCs w:val="20"/>
      <w:lang w:eastAsia="zh-CN"/>
    </w:rPr>
  </w:style>
  <w:style w:type="numbering" w:customStyle="1" w:styleId="11111125">
    <w:name w:val="1 / 1.1 / 1.1.125"/>
    <w:basedOn w:val="NoList"/>
    <w:next w:val="111111"/>
    <w:rsid w:val="0087205C"/>
  </w:style>
  <w:style w:type="paragraph" w:styleId="BodyText2">
    <w:name w:val="Body Text 2"/>
    <w:basedOn w:val="Normal"/>
    <w:link w:val="BodyText2Char"/>
    <w:uiPriority w:val="99"/>
    <w:semiHidden/>
    <w:unhideWhenUsed/>
    <w:rsid w:val="0087205C"/>
    <w:pPr>
      <w:spacing w:after="120" w:line="480" w:lineRule="auto"/>
    </w:pPr>
  </w:style>
  <w:style w:type="character" w:customStyle="1" w:styleId="BodyText2Char">
    <w:name w:val="Body Text 2 Char"/>
    <w:link w:val="BodyText2"/>
    <w:uiPriority w:val="99"/>
    <w:semiHidden/>
    <w:rsid w:val="0087205C"/>
    <w:rPr>
      <w:sz w:val="22"/>
      <w:szCs w:val="22"/>
      <w:lang w:eastAsia="en-US"/>
    </w:rPr>
  </w:style>
  <w:style w:type="numbering" w:customStyle="1" w:styleId="11111126">
    <w:name w:val="1 / 1.1 / 1.1.126"/>
    <w:basedOn w:val="NoList"/>
    <w:next w:val="111111"/>
    <w:rsid w:val="00A06829"/>
  </w:style>
  <w:style w:type="numbering" w:customStyle="1" w:styleId="11111127">
    <w:name w:val="1 / 1.1 / 1.1.127"/>
    <w:basedOn w:val="NoList"/>
    <w:next w:val="111111"/>
    <w:rsid w:val="00A06829"/>
  </w:style>
  <w:style w:type="numbering" w:customStyle="1" w:styleId="11111128">
    <w:name w:val="1 / 1.1 / 1.1.128"/>
    <w:basedOn w:val="NoList"/>
    <w:next w:val="111111"/>
    <w:rsid w:val="00A06829"/>
  </w:style>
  <w:style w:type="numbering" w:customStyle="1" w:styleId="11111129">
    <w:name w:val="1 / 1.1 / 1.1.129"/>
    <w:basedOn w:val="NoList"/>
    <w:next w:val="111111"/>
    <w:rsid w:val="00A06829"/>
  </w:style>
  <w:style w:type="numbering" w:customStyle="1" w:styleId="11111130">
    <w:name w:val="1 / 1.1 / 1.1.130"/>
    <w:basedOn w:val="NoList"/>
    <w:next w:val="111111"/>
    <w:rsid w:val="002F78BF"/>
    <w:pPr>
      <w:numPr>
        <w:numId w:val="3"/>
      </w:numPr>
    </w:pPr>
  </w:style>
  <w:style w:type="table" w:styleId="TableGrid">
    <w:name w:val="Table Grid"/>
    <w:basedOn w:val="TableNormal"/>
    <w:uiPriority w:val="59"/>
    <w:locked/>
    <w:rsid w:val="00EF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NoList"/>
    <w:next w:val="111111"/>
    <w:rsid w:val="00C878A2"/>
    <w:pPr>
      <w:numPr>
        <w:numId w:val="5"/>
      </w:numPr>
    </w:pPr>
  </w:style>
  <w:style w:type="character" w:styleId="FollowedHyperlink">
    <w:name w:val="FollowedHyperlink"/>
    <w:uiPriority w:val="99"/>
    <w:semiHidden/>
    <w:unhideWhenUsed/>
    <w:rsid w:val="003A7D03"/>
    <w:rPr>
      <w:color w:val="800080"/>
      <w:u w:val="single"/>
    </w:rPr>
  </w:style>
  <w:style w:type="paragraph" w:styleId="Revision">
    <w:name w:val="Revision"/>
    <w:hidden/>
    <w:uiPriority w:val="99"/>
    <w:semiHidden/>
    <w:rsid w:val="00BD2994"/>
    <w:rPr>
      <w:sz w:val="22"/>
      <w:szCs w:val="22"/>
      <w:lang w:eastAsia="en-US"/>
    </w:rPr>
  </w:style>
  <w:style w:type="paragraph" w:customStyle="1" w:styleId="listparagraph0">
    <w:name w:val="listparagraph"/>
    <w:basedOn w:val="Normal"/>
    <w:rsid w:val="002201CB"/>
    <w:pPr>
      <w:spacing w:before="100" w:beforeAutospacing="1" w:after="100" w:afterAutospacing="1" w:line="240" w:lineRule="auto"/>
    </w:pPr>
    <w:rPr>
      <w:rFonts w:ascii="Times New Roman" w:eastAsia="Calibri" w:hAnsi="Times New Roman"/>
      <w:sz w:val="24"/>
      <w:szCs w:val="24"/>
      <w:lang w:eastAsia="en-GB"/>
    </w:rPr>
  </w:style>
  <w:style w:type="paragraph" w:styleId="BodyText3">
    <w:name w:val="Body Text 3"/>
    <w:basedOn w:val="Normal"/>
    <w:link w:val="BodyText3Char"/>
    <w:uiPriority w:val="99"/>
    <w:semiHidden/>
    <w:unhideWhenUsed/>
    <w:rsid w:val="00902F42"/>
    <w:pPr>
      <w:spacing w:after="120"/>
    </w:pPr>
    <w:rPr>
      <w:rFonts w:eastAsia="Calibri"/>
      <w:sz w:val="16"/>
      <w:szCs w:val="16"/>
    </w:rPr>
  </w:style>
  <w:style w:type="character" w:customStyle="1" w:styleId="BodyText3Char">
    <w:name w:val="Body Text 3 Char"/>
    <w:link w:val="BodyText3"/>
    <w:uiPriority w:val="99"/>
    <w:semiHidden/>
    <w:rsid w:val="00902F42"/>
    <w:rPr>
      <w:rFonts w:eastAsia="Calibri"/>
      <w:sz w:val="16"/>
      <w:szCs w:val="16"/>
      <w:lang w:eastAsia="en-US"/>
    </w:rPr>
  </w:style>
  <w:style w:type="paragraph" w:customStyle="1" w:styleId="NumberLevel1">
    <w:name w:val="Number Level 1"/>
    <w:basedOn w:val="Normal"/>
    <w:uiPriority w:val="99"/>
    <w:rsid w:val="00AF1C01"/>
    <w:pPr>
      <w:numPr>
        <w:numId w:val="6"/>
      </w:numPr>
      <w:tabs>
        <w:tab w:val="num" w:pos="675"/>
      </w:tabs>
      <w:spacing w:after="240" w:line="240" w:lineRule="auto"/>
      <w:ind w:left="675" w:hanging="675"/>
      <w:jc w:val="both"/>
    </w:pPr>
    <w:rPr>
      <w:rFonts w:ascii="Trebuchet MS" w:eastAsia="Calibri" w:hAnsi="Trebuchet MS"/>
    </w:rPr>
  </w:style>
  <w:style w:type="paragraph" w:customStyle="1" w:styleId="NumberLevel2">
    <w:name w:val="Number Level 2"/>
    <w:basedOn w:val="Normal"/>
    <w:uiPriority w:val="99"/>
    <w:rsid w:val="00AF1C01"/>
    <w:pPr>
      <w:numPr>
        <w:ilvl w:val="1"/>
        <w:numId w:val="6"/>
      </w:numPr>
      <w:tabs>
        <w:tab w:val="num" w:pos="959"/>
      </w:tabs>
      <w:spacing w:after="240" w:line="240" w:lineRule="auto"/>
      <w:ind w:left="959" w:hanging="675"/>
      <w:jc w:val="both"/>
    </w:pPr>
    <w:rPr>
      <w:rFonts w:ascii="Trebuchet MS" w:eastAsia="Calibri" w:hAnsi="Trebuchet MS"/>
    </w:rPr>
  </w:style>
  <w:style w:type="paragraph" w:customStyle="1" w:styleId="NumberLevel3">
    <w:name w:val="Number Level 3"/>
    <w:basedOn w:val="Normal"/>
    <w:uiPriority w:val="99"/>
    <w:rsid w:val="00AF1C01"/>
    <w:pPr>
      <w:numPr>
        <w:ilvl w:val="2"/>
        <w:numId w:val="6"/>
      </w:numPr>
      <w:tabs>
        <w:tab w:val="num" w:pos="1360"/>
      </w:tabs>
      <w:spacing w:after="240" w:line="240" w:lineRule="auto"/>
      <w:ind w:left="1360"/>
      <w:jc w:val="both"/>
    </w:pPr>
    <w:rPr>
      <w:rFonts w:ascii="Trebuchet MS" w:eastAsia="Calibri" w:hAnsi="Trebuchet MS"/>
    </w:rPr>
  </w:style>
  <w:style w:type="paragraph" w:customStyle="1" w:styleId="NumberLevel4">
    <w:name w:val="Number Level 4"/>
    <w:basedOn w:val="Normal"/>
    <w:uiPriority w:val="99"/>
    <w:rsid w:val="00AF1C01"/>
    <w:pPr>
      <w:numPr>
        <w:ilvl w:val="3"/>
        <w:numId w:val="6"/>
      </w:numPr>
      <w:tabs>
        <w:tab w:val="num" w:pos="2280"/>
      </w:tabs>
      <w:spacing w:after="240" w:line="240" w:lineRule="auto"/>
      <w:ind w:left="2280"/>
      <w:jc w:val="both"/>
    </w:pPr>
    <w:rPr>
      <w:rFonts w:ascii="Trebuchet MS" w:eastAsia="Calibri" w:hAnsi="Trebuchet MS"/>
    </w:rPr>
  </w:style>
  <w:style w:type="paragraph" w:customStyle="1" w:styleId="NumberLevel5">
    <w:name w:val="Number Level 5"/>
    <w:basedOn w:val="Normal"/>
    <w:uiPriority w:val="99"/>
    <w:rsid w:val="00AF1C01"/>
    <w:pPr>
      <w:numPr>
        <w:ilvl w:val="4"/>
        <w:numId w:val="6"/>
      </w:numPr>
      <w:tabs>
        <w:tab w:val="num" w:pos="2640"/>
      </w:tabs>
      <w:spacing w:after="240" w:line="240" w:lineRule="auto"/>
      <w:ind w:left="2640" w:hanging="1080"/>
      <w:jc w:val="both"/>
    </w:pPr>
    <w:rPr>
      <w:rFonts w:ascii="Trebuchet MS" w:eastAsia="Calibri" w:hAnsi="Trebuchet MS"/>
    </w:rPr>
  </w:style>
  <w:style w:type="paragraph" w:styleId="PlainText">
    <w:name w:val="Plain Text"/>
    <w:basedOn w:val="Normal"/>
    <w:link w:val="PlainTextChar"/>
    <w:uiPriority w:val="99"/>
    <w:semiHidden/>
    <w:unhideWhenUsed/>
    <w:rsid w:val="003913E3"/>
    <w:pPr>
      <w:spacing w:after="0" w:line="240" w:lineRule="auto"/>
    </w:pPr>
    <w:rPr>
      <w:rFonts w:eastAsia="Calibri"/>
      <w:szCs w:val="21"/>
    </w:rPr>
  </w:style>
  <w:style w:type="character" w:customStyle="1" w:styleId="PlainTextChar">
    <w:name w:val="Plain Text Char"/>
    <w:link w:val="PlainText"/>
    <w:uiPriority w:val="99"/>
    <w:semiHidden/>
    <w:rsid w:val="003913E3"/>
    <w:rPr>
      <w:rFonts w:eastAsia="Calibri"/>
      <w:sz w:val="22"/>
      <w:szCs w:val="21"/>
      <w:lang w:eastAsia="en-US"/>
    </w:rPr>
  </w:style>
  <w:style w:type="paragraph" w:customStyle="1" w:styleId="PurposeHeader">
    <w:name w:val="Purpose Header"/>
    <w:basedOn w:val="Normal"/>
    <w:next w:val="Purposetext"/>
    <w:rsid w:val="003C68F9"/>
    <w:pPr>
      <w:numPr>
        <w:numId w:val="9"/>
      </w:numPr>
      <w:spacing w:after="120" w:line="240" w:lineRule="auto"/>
      <w:ind w:left="431" w:hanging="431"/>
    </w:pPr>
    <w:rPr>
      <w:rFonts w:ascii="Arial" w:hAnsi="Arial"/>
      <w:b/>
      <w:sz w:val="24"/>
      <w:szCs w:val="24"/>
      <w:lang w:eastAsia="en-GB"/>
    </w:rPr>
  </w:style>
  <w:style w:type="paragraph" w:customStyle="1" w:styleId="Purposetext">
    <w:name w:val="Purpose text"/>
    <w:basedOn w:val="PurposeHeader"/>
    <w:rsid w:val="003C68F9"/>
    <w:rPr>
      <w:b w:val="0"/>
    </w:rPr>
  </w:style>
  <w:style w:type="paragraph" w:customStyle="1" w:styleId="NumberLine">
    <w:name w:val="Number + Line"/>
    <w:basedOn w:val="Normal"/>
    <w:rsid w:val="003C68F9"/>
    <w:pPr>
      <w:numPr>
        <w:numId w:val="10"/>
      </w:numPr>
      <w:spacing w:after="120" w:line="240" w:lineRule="auto"/>
    </w:pPr>
    <w:rPr>
      <w:rFonts w:ascii="Arial" w:hAnsi="Arial"/>
      <w:sz w:val="24"/>
      <w:lang w:eastAsia="en-GB"/>
    </w:rPr>
  </w:style>
  <w:style w:type="character" w:customStyle="1" w:styleId="DefaultChar">
    <w:name w:val="Default Char"/>
    <w:link w:val="Default"/>
    <w:rsid w:val="003C68F9"/>
    <w:rPr>
      <w:rFonts w:ascii="Arial" w:hAnsi="Arial" w:cs="Arial"/>
      <w:color w:val="000000"/>
      <w:sz w:val="24"/>
      <w:szCs w:val="24"/>
    </w:rPr>
  </w:style>
  <w:style w:type="paragraph" w:customStyle="1" w:styleId="Body1">
    <w:name w:val="Body 1"/>
    <w:basedOn w:val="Normal"/>
    <w:rsid w:val="0016172B"/>
    <w:pPr>
      <w:widowControl w:val="0"/>
      <w:adjustRightInd w:val="0"/>
      <w:spacing w:after="240" w:line="312" w:lineRule="auto"/>
      <w:ind w:left="851"/>
      <w:jc w:val="both"/>
    </w:pPr>
    <w:rPr>
      <w:rFonts w:ascii="Arial" w:hAnsi="Arial"/>
      <w:sz w:val="24"/>
      <w:szCs w:val="20"/>
      <w:lang w:eastAsia="en-GB"/>
    </w:rPr>
  </w:style>
  <w:style w:type="paragraph" w:styleId="HTMLPreformatted">
    <w:name w:val="HTML Preformatted"/>
    <w:basedOn w:val="Normal"/>
    <w:link w:val="HTMLPreformattedChar"/>
    <w:uiPriority w:val="99"/>
    <w:semiHidden/>
    <w:unhideWhenUsed/>
    <w:rsid w:val="00C25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C25C3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FDA"/>
    <w:pPr>
      <w:tabs>
        <w:tab w:val="center" w:pos="4513"/>
        <w:tab w:val="right" w:pos="9026"/>
      </w:tabs>
      <w:spacing w:after="0" w:line="240" w:lineRule="auto"/>
    </w:pPr>
  </w:style>
  <w:style w:type="character" w:customStyle="1" w:styleId="HeaderChar">
    <w:name w:val="Header Char"/>
    <w:link w:val="Header"/>
    <w:uiPriority w:val="99"/>
    <w:locked/>
    <w:rsid w:val="00FE4FDA"/>
  </w:style>
  <w:style w:type="paragraph" w:styleId="Footer">
    <w:name w:val="footer"/>
    <w:basedOn w:val="Normal"/>
    <w:link w:val="FooterChar"/>
    <w:uiPriority w:val="99"/>
    <w:rsid w:val="00FE4FDA"/>
    <w:pPr>
      <w:tabs>
        <w:tab w:val="center" w:pos="4513"/>
        <w:tab w:val="right" w:pos="9026"/>
      </w:tabs>
      <w:spacing w:after="0" w:line="240" w:lineRule="auto"/>
    </w:pPr>
  </w:style>
  <w:style w:type="character" w:customStyle="1" w:styleId="FooterChar">
    <w:name w:val="Footer Char"/>
    <w:link w:val="Footer"/>
    <w:uiPriority w:val="99"/>
    <w:locked/>
    <w:rsid w:val="00FE4FDA"/>
  </w:style>
  <w:style w:type="paragraph" w:styleId="BalloonText">
    <w:name w:val="Balloon Text"/>
    <w:basedOn w:val="Normal"/>
    <w:link w:val="BalloonTextChar"/>
    <w:uiPriority w:val="99"/>
    <w:semiHidden/>
    <w:rsid w:val="00FE4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FDA"/>
    <w:rPr>
      <w:rFonts w:ascii="Tahoma" w:hAnsi="Tahoma"/>
      <w:sz w:val="16"/>
    </w:rPr>
  </w:style>
  <w:style w:type="paragraph" w:styleId="ListParagraph">
    <w:name w:val="List Paragraph"/>
    <w:basedOn w:val="Normal"/>
    <w:uiPriority w:val="1"/>
    <w:qFormat/>
    <w:rsid w:val="00BF02B8"/>
    <w:pPr>
      <w:ind w:left="720"/>
      <w:contextualSpacing/>
    </w:pPr>
  </w:style>
  <w:style w:type="paragraph" w:customStyle="1" w:styleId="Default">
    <w:name w:val="Default"/>
    <w:link w:val="DefaultChar"/>
    <w:rsid w:val="004673D2"/>
    <w:pPr>
      <w:autoSpaceDE w:val="0"/>
      <w:autoSpaceDN w:val="0"/>
      <w:adjustRightInd w:val="0"/>
    </w:pPr>
    <w:rPr>
      <w:rFonts w:ascii="Arial" w:hAnsi="Arial" w:cs="Arial"/>
      <w:color w:val="000000"/>
      <w:sz w:val="24"/>
      <w:szCs w:val="24"/>
    </w:rPr>
  </w:style>
  <w:style w:type="paragraph" w:styleId="BodyText">
    <w:name w:val="Body Text"/>
    <w:basedOn w:val="Normal"/>
    <w:link w:val="BodyTextChar1"/>
    <w:uiPriority w:val="99"/>
    <w:rsid w:val="00391BD9"/>
    <w:pPr>
      <w:spacing w:after="120" w:line="300" w:lineRule="atLeast"/>
      <w:jc w:val="both"/>
    </w:pPr>
    <w:rPr>
      <w:rFonts w:ascii="Times New Roman" w:hAnsi="Times New Roman"/>
      <w:sz w:val="20"/>
      <w:szCs w:val="20"/>
      <w:lang w:eastAsia="en-GB"/>
    </w:rPr>
  </w:style>
  <w:style w:type="character" w:customStyle="1" w:styleId="BodyTextChar">
    <w:name w:val="Body Text Char"/>
    <w:uiPriority w:val="99"/>
    <w:semiHidden/>
    <w:rsid w:val="00391BD9"/>
  </w:style>
  <w:style w:type="character" w:customStyle="1" w:styleId="BodyTextChar1">
    <w:name w:val="Body Text Char1"/>
    <w:link w:val="BodyText"/>
    <w:uiPriority w:val="99"/>
    <w:locked/>
    <w:rsid w:val="00391BD9"/>
    <w:rPr>
      <w:rFonts w:ascii="Times New Roman" w:hAnsi="Times New Roman"/>
      <w:sz w:val="20"/>
    </w:rPr>
  </w:style>
  <w:style w:type="character" w:customStyle="1" w:styleId="Heading8Char">
    <w:name w:val="Heading 8 Char"/>
    <w:uiPriority w:val="99"/>
    <w:semiHidden/>
    <w:rsid w:val="003F362D"/>
    <w:rPr>
      <w:rFonts w:ascii="Calibri" w:hAnsi="Calibri"/>
      <w:i/>
      <w:sz w:val="24"/>
      <w:lang w:val="x-none" w:eastAsia="en-US"/>
    </w:rPr>
  </w:style>
  <w:style w:type="paragraph" w:customStyle="1" w:styleId="1Parties">
    <w:name w:val="(1) Parties"/>
    <w:basedOn w:val="Normal"/>
    <w:uiPriority w:val="99"/>
    <w:rsid w:val="003F362D"/>
    <w:pPr>
      <w:numPr>
        <w:numId w:val="2"/>
      </w:numPr>
      <w:spacing w:before="120" w:after="120" w:line="300" w:lineRule="atLeast"/>
      <w:jc w:val="both"/>
    </w:pPr>
    <w:rPr>
      <w:rFonts w:ascii="Times New Roman" w:hAnsi="Times New Roman"/>
      <w:szCs w:val="20"/>
    </w:rPr>
  </w:style>
  <w:style w:type="paragraph" w:customStyle="1" w:styleId="Scha">
    <w:name w:val="Sch a)"/>
    <w:basedOn w:val="Normal"/>
    <w:uiPriority w:val="99"/>
    <w:rsid w:val="003F362D"/>
    <w:pPr>
      <w:numPr>
        <w:ilvl w:val="1"/>
        <w:numId w:val="2"/>
      </w:numPr>
      <w:spacing w:after="0" w:line="300" w:lineRule="atLeast"/>
      <w:jc w:val="both"/>
    </w:pPr>
    <w:rPr>
      <w:rFonts w:ascii="Times New Roman" w:hAnsi="Times New Roman"/>
      <w:szCs w:val="20"/>
    </w:rPr>
  </w:style>
  <w:style w:type="character" w:styleId="CommentReference">
    <w:name w:val="annotation reference"/>
    <w:rsid w:val="00362096"/>
    <w:rPr>
      <w:sz w:val="16"/>
    </w:rPr>
  </w:style>
  <w:style w:type="paragraph" w:styleId="CommentText">
    <w:name w:val="annotation text"/>
    <w:basedOn w:val="Normal"/>
    <w:link w:val="CommentTextChar"/>
    <w:rsid w:val="00362096"/>
    <w:pPr>
      <w:spacing w:line="240" w:lineRule="auto"/>
    </w:pPr>
    <w:rPr>
      <w:sz w:val="20"/>
      <w:szCs w:val="20"/>
    </w:rPr>
  </w:style>
  <w:style w:type="character" w:customStyle="1" w:styleId="CommentTextChar">
    <w:name w:val="Comment Text Char"/>
    <w:link w:val="CommentText"/>
    <w:locked/>
    <w:rsid w:val="00362096"/>
    <w:rPr>
      <w:sz w:val="20"/>
    </w:rPr>
  </w:style>
  <w:style w:type="paragraph" w:styleId="CommentSubject">
    <w:name w:val="annotation subject"/>
    <w:basedOn w:val="CommentText"/>
    <w:next w:val="CommentText"/>
    <w:link w:val="CommentSubjectChar"/>
    <w:uiPriority w:val="99"/>
    <w:semiHidden/>
    <w:rsid w:val="00362096"/>
    <w:rPr>
      <w:b/>
      <w:bCs/>
    </w:rPr>
  </w:style>
  <w:style w:type="character" w:customStyle="1" w:styleId="CommentSubjectChar">
    <w:name w:val="Comment Subject Char"/>
    <w:link w:val="CommentSubject"/>
    <w:uiPriority w:val="99"/>
    <w:semiHidden/>
    <w:locked/>
    <w:rsid w:val="00362096"/>
    <w:rPr>
      <w:b/>
      <w:sz w:val="20"/>
    </w:rPr>
  </w:style>
  <w:style w:type="character" w:styleId="Hyperlink">
    <w:name w:val="Hyperlink"/>
    <w:uiPriority w:val="99"/>
    <w:rsid w:val="00672164"/>
    <w:rPr>
      <w:color w:val="0000FF"/>
      <w:u w:val="single"/>
    </w:rPr>
  </w:style>
  <w:style w:type="paragraph" w:customStyle="1" w:styleId="TableParagraph">
    <w:name w:val="Table Paragraph"/>
    <w:basedOn w:val="Normal"/>
    <w:rsid w:val="00AB7F0E"/>
    <w:pPr>
      <w:widowControl w:val="0"/>
      <w:autoSpaceDE w:val="0"/>
      <w:autoSpaceDN w:val="0"/>
      <w:adjustRightInd w:val="0"/>
      <w:spacing w:after="0" w:line="240" w:lineRule="auto"/>
    </w:pPr>
    <w:rPr>
      <w:rFonts w:ascii="Times New Roman" w:hAnsi="Times New Roman"/>
      <w:sz w:val="24"/>
      <w:szCs w:val="24"/>
      <w:lang w:eastAsia="en-GB"/>
    </w:rPr>
  </w:style>
  <w:style w:type="numbering" w:customStyle="1" w:styleId="Style3">
    <w:name w:val="Style3"/>
    <w:rsid w:val="00A36BC9"/>
    <w:pPr>
      <w:numPr>
        <w:numId w:val="1"/>
      </w:numPr>
    </w:pPr>
  </w:style>
  <w:style w:type="numbering" w:styleId="111111">
    <w:name w:val="Outline List 2"/>
    <w:basedOn w:val="NoList"/>
    <w:rsid w:val="004B74D5"/>
    <w:pPr>
      <w:numPr>
        <w:numId w:val="4"/>
      </w:numPr>
    </w:pPr>
  </w:style>
  <w:style w:type="numbering" w:customStyle="1" w:styleId="1111111">
    <w:name w:val="1 / 1.1 / 1.1.11"/>
    <w:basedOn w:val="NoList"/>
    <w:next w:val="111111"/>
    <w:rsid w:val="00DA28C4"/>
  </w:style>
  <w:style w:type="paragraph" w:styleId="FootnoteText">
    <w:name w:val="footnote text"/>
    <w:basedOn w:val="Normal"/>
    <w:link w:val="FootnoteTextChar"/>
    <w:uiPriority w:val="99"/>
    <w:semiHidden/>
    <w:unhideWhenUsed/>
    <w:rsid w:val="00962561"/>
    <w:pPr>
      <w:spacing w:after="0" w:line="240" w:lineRule="auto"/>
    </w:pPr>
    <w:rPr>
      <w:sz w:val="20"/>
      <w:szCs w:val="20"/>
    </w:rPr>
  </w:style>
  <w:style w:type="character" w:customStyle="1" w:styleId="FootnoteTextChar">
    <w:name w:val="Footnote Text Char"/>
    <w:link w:val="FootnoteText"/>
    <w:uiPriority w:val="99"/>
    <w:semiHidden/>
    <w:rsid w:val="00962561"/>
    <w:rPr>
      <w:lang w:eastAsia="en-US"/>
    </w:rPr>
  </w:style>
  <w:style w:type="character" w:styleId="FootnoteReference">
    <w:name w:val="footnote reference"/>
    <w:uiPriority w:val="99"/>
    <w:semiHidden/>
    <w:rsid w:val="00962561"/>
    <w:rPr>
      <w:vertAlign w:val="superscript"/>
    </w:rPr>
  </w:style>
  <w:style w:type="numbering" w:customStyle="1" w:styleId="1111112">
    <w:name w:val="1 / 1.1 / 1.1.12"/>
    <w:basedOn w:val="NoList"/>
    <w:next w:val="111111"/>
    <w:rsid w:val="000B0D0A"/>
  </w:style>
  <w:style w:type="character" w:customStyle="1" w:styleId="Heading7Char">
    <w:name w:val="Heading 7 Char"/>
    <w:uiPriority w:val="9"/>
    <w:semiHidden/>
    <w:rsid w:val="0005338F"/>
    <w:rPr>
      <w:rFonts w:ascii="Cambria" w:hAnsi="Cambria"/>
      <w:i/>
      <w:color w:val="404040"/>
    </w:rPr>
  </w:style>
  <w:style w:type="numbering" w:customStyle="1" w:styleId="1111113">
    <w:name w:val="1 / 1.1 / 1.1.13"/>
    <w:basedOn w:val="NoList"/>
    <w:next w:val="111111"/>
    <w:rsid w:val="0005338F"/>
  </w:style>
  <w:style w:type="paragraph" w:styleId="NormalWeb">
    <w:name w:val="Normal (Web)"/>
    <w:basedOn w:val="Normal"/>
    <w:uiPriority w:val="99"/>
    <w:unhideWhenUsed/>
    <w:rsid w:val="007E0928"/>
    <w:pPr>
      <w:spacing w:before="100" w:beforeAutospacing="1" w:after="100" w:afterAutospacing="1" w:line="240" w:lineRule="auto"/>
    </w:pPr>
    <w:rPr>
      <w:rFonts w:ascii="Times New Roman" w:hAnsi="Times New Roman"/>
      <w:sz w:val="24"/>
      <w:szCs w:val="24"/>
      <w:lang w:eastAsia="en-GB"/>
    </w:rPr>
  </w:style>
  <w:style w:type="character" w:styleId="Strong">
    <w:name w:val="Strong"/>
    <w:qFormat/>
    <w:locked/>
    <w:rsid w:val="007E0928"/>
    <w:rPr>
      <w:b/>
      <w:bCs/>
    </w:rPr>
  </w:style>
  <w:style w:type="paragraph" w:customStyle="1" w:styleId="Pa1">
    <w:name w:val="Pa1"/>
    <w:basedOn w:val="Default"/>
    <w:next w:val="Default"/>
    <w:rsid w:val="0030732B"/>
    <w:pPr>
      <w:spacing w:line="241" w:lineRule="atLeast"/>
    </w:pPr>
    <w:rPr>
      <w:rFonts w:ascii="Helvetica" w:hAnsi="Helvetica" w:cs="Times New Roman"/>
      <w:color w:val="auto"/>
    </w:rPr>
  </w:style>
  <w:style w:type="character" w:customStyle="1" w:styleId="A2">
    <w:name w:val="A2"/>
    <w:rsid w:val="0030732B"/>
    <w:rPr>
      <w:rFonts w:cs="Helvetica"/>
      <w:b/>
      <w:bCs/>
      <w:color w:val="000000"/>
      <w:sz w:val="40"/>
      <w:szCs w:val="40"/>
    </w:rPr>
  </w:style>
  <w:style w:type="numbering" w:customStyle="1" w:styleId="1111114">
    <w:name w:val="1 / 1.1 / 1.1.14"/>
    <w:basedOn w:val="NoList"/>
    <w:next w:val="111111"/>
    <w:rsid w:val="006608BE"/>
  </w:style>
  <w:style w:type="numbering" w:customStyle="1" w:styleId="1111115">
    <w:name w:val="1 / 1.1 / 1.1.15"/>
    <w:basedOn w:val="NoList"/>
    <w:next w:val="111111"/>
    <w:rsid w:val="006608BE"/>
  </w:style>
  <w:style w:type="numbering" w:customStyle="1" w:styleId="1111116">
    <w:name w:val="1 / 1.1 / 1.1.16"/>
    <w:basedOn w:val="NoList"/>
    <w:next w:val="111111"/>
    <w:rsid w:val="00391256"/>
  </w:style>
  <w:style w:type="numbering" w:customStyle="1" w:styleId="1111117">
    <w:name w:val="1 / 1.1 / 1.1.17"/>
    <w:basedOn w:val="NoList"/>
    <w:next w:val="111111"/>
    <w:rsid w:val="00391256"/>
  </w:style>
  <w:style w:type="numbering" w:customStyle="1" w:styleId="1111118">
    <w:name w:val="1 / 1.1 / 1.1.18"/>
    <w:basedOn w:val="NoList"/>
    <w:next w:val="111111"/>
    <w:rsid w:val="006B3AFF"/>
  </w:style>
  <w:style w:type="numbering" w:customStyle="1" w:styleId="1111119">
    <w:name w:val="1 / 1.1 / 1.1.19"/>
    <w:basedOn w:val="NoList"/>
    <w:next w:val="111111"/>
    <w:rsid w:val="00150851"/>
  </w:style>
  <w:style w:type="numbering" w:customStyle="1" w:styleId="11111110">
    <w:name w:val="1 / 1.1 / 1.1.110"/>
    <w:basedOn w:val="NoList"/>
    <w:next w:val="111111"/>
    <w:rsid w:val="003A235B"/>
  </w:style>
  <w:style w:type="numbering" w:customStyle="1" w:styleId="11111111">
    <w:name w:val="1 / 1.1 / 1.1.111"/>
    <w:basedOn w:val="NoList"/>
    <w:next w:val="111111"/>
    <w:rsid w:val="008E6266"/>
  </w:style>
  <w:style w:type="numbering" w:customStyle="1" w:styleId="11111112">
    <w:name w:val="1 / 1.1 / 1.1.112"/>
    <w:basedOn w:val="NoList"/>
    <w:next w:val="111111"/>
    <w:rsid w:val="008E6266"/>
  </w:style>
  <w:style w:type="numbering" w:customStyle="1" w:styleId="11111113">
    <w:name w:val="1 / 1.1 / 1.1.113"/>
    <w:basedOn w:val="NoList"/>
    <w:next w:val="111111"/>
    <w:rsid w:val="001B7368"/>
  </w:style>
  <w:style w:type="numbering" w:customStyle="1" w:styleId="11111114">
    <w:name w:val="1 / 1.1 / 1.1.114"/>
    <w:basedOn w:val="NoList"/>
    <w:next w:val="111111"/>
    <w:rsid w:val="001B7368"/>
  </w:style>
  <w:style w:type="numbering" w:customStyle="1" w:styleId="11111115">
    <w:name w:val="1 / 1.1 / 1.1.115"/>
    <w:basedOn w:val="NoList"/>
    <w:next w:val="111111"/>
    <w:rsid w:val="001B7368"/>
  </w:style>
  <w:style w:type="numbering" w:customStyle="1" w:styleId="11111116">
    <w:name w:val="1 / 1.1 / 1.1.116"/>
    <w:basedOn w:val="NoList"/>
    <w:next w:val="111111"/>
    <w:rsid w:val="001B7368"/>
  </w:style>
  <w:style w:type="numbering" w:customStyle="1" w:styleId="11111117">
    <w:name w:val="1 / 1.1 / 1.1.117"/>
    <w:basedOn w:val="NoList"/>
    <w:next w:val="111111"/>
    <w:rsid w:val="001B7368"/>
  </w:style>
  <w:style w:type="numbering" w:customStyle="1" w:styleId="11111118">
    <w:name w:val="1 / 1.1 / 1.1.118"/>
    <w:basedOn w:val="NoList"/>
    <w:next w:val="111111"/>
    <w:rsid w:val="00EE78E5"/>
  </w:style>
  <w:style w:type="numbering" w:customStyle="1" w:styleId="11111119">
    <w:name w:val="1 / 1.1 / 1.1.119"/>
    <w:basedOn w:val="NoList"/>
    <w:next w:val="111111"/>
    <w:rsid w:val="00EE78E5"/>
  </w:style>
  <w:style w:type="numbering" w:customStyle="1" w:styleId="11111120">
    <w:name w:val="1 / 1.1 / 1.1.120"/>
    <w:basedOn w:val="NoList"/>
    <w:next w:val="111111"/>
    <w:rsid w:val="00FA3883"/>
  </w:style>
  <w:style w:type="numbering" w:customStyle="1" w:styleId="11111121">
    <w:name w:val="1 / 1.1 / 1.1.121"/>
    <w:basedOn w:val="NoList"/>
    <w:next w:val="111111"/>
    <w:rsid w:val="00F83C2E"/>
  </w:style>
  <w:style w:type="numbering" w:customStyle="1" w:styleId="11111122">
    <w:name w:val="1 / 1.1 / 1.1.122"/>
    <w:basedOn w:val="NoList"/>
    <w:next w:val="111111"/>
    <w:rsid w:val="00F83C2E"/>
  </w:style>
  <w:style w:type="numbering" w:customStyle="1" w:styleId="11111123">
    <w:name w:val="1 / 1.1 / 1.1.123"/>
    <w:basedOn w:val="NoList"/>
    <w:next w:val="111111"/>
    <w:rsid w:val="00025D1C"/>
  </w:style>
  <w:style w:type="numbering" w:customStyle="1" w:styleId="11111124">
    <w:name w:val="1 / 1.1 / 1.1.124"/>
    <w:basedOn w:val="NoList"/>
    <w:next w:val="111111"/>
    <w:rsid w:val="000B0863"/>
    <w:pPr>
      <w:numPr>
        <w:numId w:val="2"/>
      </w:numPr>
    </w:pPr>
  </w:style>
  <w:style w:type="paragraph" w:customStyle="1" w:styleId="Char">
    <w:name w:val="Char"/>
    <w:basedOn w:val="Normal"/>
    <w:next w:val="BodyText2"/>
    <w:rsid w:val="0087205C"/>
    <w:pPr>
      <w:spacing w:after="0" w:line="240" w:lineRule="auto"/>
    </w:pPr>
    <w:rPr>
      <w:rFonts w:ascii="Arial" w:eastAsia="SimSun" w:hAnsi="Arial"/>
      <w:sz w:val="20"/>
      <w:szCs w:val="20"/>
      <w:lang w:eastAsia="zh-CN"/>
    </w:rPr>
  </w:style>
  <w:style w:type="numbering" w:customStyle="1" w:styleId="11111125">
    <w:name w:val="1 / 1.1 / 1.1.125"/>
    <w:basedOn w:val="NoList"/>
    <w:next w:val="111111"/>
    <w:rsid w:val="0087205C"/>
  </w:style>
  <w:style w:type="paragraph" w:styleId="BodyText2">
    <w:name w:val="Body Text 2"/>
    <w:basedOn w:val="Normal"/>
    <w:link w:val="BodyText2Char"/>
    <w:uiPriority w:val="99"/>
    <w:semiHidden/>
    <w:unhideWhenUsed/>
    <w:rsid w:val="0087205C"/>
    <w:pPr>
      <w:spacing w:after="120" w:line="480" w:lineRule="auto"/>
    </w:pPr>
  </w:style>
  <w:style w:type="character" w:customStyle="1" w:styleId="BodyText2Char">
    <w:name w:val="Body Text 2 Char"/>
    <w:link w:val="BodyText2"/>
    <w:uiPriority w:val="99"/>
    <w:semiHidden/>
    <w:rsid w:val="0087205C"/>
    <w:rPr>
      <w:sz w:val="22"/>
      <w:szCs w:val="22"/>
      <w:lang w:eastAsia="en-US"/>
    </w:rPr>
  </w:style>
  <w:style w:type="numbering" w:customStyle="1" w:styleId="11111126">
    <w:name w:val="1 / 1.1 / 1.1.126"/>
    <w:basedOn w:val="NoList"/>
    <w:next w:val="111111"/>
    <w:rsid w:val="00A06829"/>
  </w:style>
  <w:style w:type="numbering" w:customStyle="1" w:styleId="11111127">
    <w:name w:val="1 / 1.1 / 1.1.127"/>
    <w:basedOn w:val="NoList"/>
    <w:next w:val="111111"/>
    <w:rsid w:val="00A06829"/>
  </w:style>
  <w:style w:type="numbering" w:customStyle="1" w:styleId="11111128">
    <w:name w:val="1 / 1.1 / 1.1.128"/>
    <w:basedOn w:val="NoList"/>
    <w:next w:val="111111"/>
    <w:rsid w:val="00A06829"/>
  </w:style>
  <w:style w:type="numbering" w:customStyle="1" w:styleId="11111129">
    <w:name w:val="1 / 1.1 / 1.1.129"/>
    <w:basedOn w:val="NoList"/>
    <w:next w:val="111111"/>
    <w:rsid w:val="00A06829"/>
  </w:style>
  <w:style w:type="numbering" w:customStyle="1" w:styleId="11111130">
    <w:name w:val="1 / 1.1 / 1.1.130"/>
    <w:basedOn w:val="NoList"/>
    <w:next w:val="111111"/>
    <w:rsid w:val="002F78BF"/>
    <w:pPr>
      <w:numPr>
        <w:numId w:val="3"/>
      </w:numPr>
    </w:pPr>
  </w:style>
  <w:style w:type="table" w:styleId="TableGrid">
    <w:name w:val="Table Grid"/>
    <w:basedOn w:val="TableNormal"/>
    <w:uiPriority w:val="59"/>
    <w:locked/>
    <w:rsid w:val="00EF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NoList"/>
    <w:next w:val="111111"/>
    <w:rsid w:val="00C878A2"/>
    <w:pPr>
      <w:numPr>
        <w:numId w:val="5"/>
      </w:numPr>
    </w:pPr>
  </w:style>
  <w:style w:type="character" w:styleId="FollowedHyperlink">
    <w:name w:val="FollowedHyperlink"/>
    <w:uiPriority w:val="99"/>
    <w:semiHidden/>
    <w:unhideWhenUsed/>
    <w:rsid w:val="003A7D03"/>
    <w:rPr>
      <w:color w:val="800080"/>
      <w:u w:val="single"/>
    </w:rPr>
  </w:style>
  <w:style w:type="paragraph" w:styleId="Revision">
    <w:name w:val="Revision"/>
    <w:hidden/>
    <w:uiPriority w:val="99"/>
    <w:semiHidden/>
    <w:rsid w:val="00BD2994"/>
    <w:rPr>
      <w:sz w:val="22"/>
      <w:szCs w:val="22"/>
      <w:lang w:eastAsia="en-US"/>
    </w:rPr>
  </w:style>
  <w:style w:type="paragraph" w:customStyle="1" w:styleId="listparagraph0">
    <w:name w:val="listparagraph"/>
    <w:basedOn w:val="Normal"/>
    <w:rsid w:val="002201CB"/>
    <w:pPr>
      <w:spacing w:before="100" w:beforeAutospacing="1" w:after="100" w:afterAutospacing="1" w:line="240" w:lineRule="auto"/>
    </w:pPr>
    <w:rPr>
      <w:rFonts w:ascii="Times New Roman" w:eastAsia="Calibri" w:hAnsi="Times New Roman"/>
      <w:sz w:val="24"/>
      <w:szCs w:val="24"/>
      <w:lang w:eastAsia="en-GB"/>
    </w:rPr>
  </w:style>
  <w:style w:type="paragraph" w:styleId="BodyText3">
    <w:name w:val="Body Text 3"/>
    <w:basedOn w:val="Normal"/>
    <w:link w:val="BodyText3Char"/>
    <w:uiPriority w:val="99"/>
    <w:semiHidden/>
    <w:unhideWhenUsed/>
    <w:rsid w:val="00902F42"/>
    <w:pPr>
      <w:spacing w:after="120"/>
    </w:pPr>
    <w:rPr>
      <w:rFonts w:eastAsia="Calibri"/>
      <w:sz w:val="16"/>
      <w:szCs w:val="16"/>
    </w:rPr>
  </w:style>
  <w:style w:type="character" w:customStyle="1" w:styleId="BodyText3Char">
    <w:name w:val="Body Text 3 Char"/>
    <w:link w:val="BodyText3"/>
    <w:uiPriority w:val="99"/>
    <w:semiHidden/>
    <w:rsid w:val="00902F42"/>
    <w:rPr>
      <w:rFonts w:eastAsia="Calibri"/>
      <w:sz w:val="16"/>
      <w:szCs w:val="16"/>
      <w:lang w:eastAsia="en-US"/>
    </w:rPr>
  </w:style>
  <w:style w:type="paragraph" w:customStyle="1" w:styleId="NumberLevel1">
    <w:name w:val="Number Level 1"/>
    <w:basedOn w:val="Normal"/>
    <w:uiPriority w:val="99"/>
    <w:rsid w:val="00AF1C01"/>
    <w:pPr>
      <w:numPr>
        <w:numId w:val="6"/>
      </w:numPr>
      <w:tabs>
        <w:tab w:val="num" w:pos="675"/>
      </w:tabs>
      <w:spacing w:after="240" w:line="240" w:lineRule="auto"/>
      <w:ind w:left="675" w:hanging="675"/>
      <w:jc w:val="both"/>
    </w:pPr>
    <w:rPr>
      <w:rFonts w:ascii="Trebuchet MS" w:eastAsia="Calibri" w:hAnsi="Trebuchet MS"/>
    </w:rPr>
  </w:style>
  <w:style w:type="paragraph" w:customStyle="1" w:styleId="NumberLevel2">
    <w:name w:val="Number Level 2"/>
    <w:basedOn w:val="Normal"/>
    <w:uiPriority w:val="99"/>
    <w:rsid w:val="00AF1C01"/>
    <w:pPr>
      <w:numPr>
        <w:ilvl w:val="1"/>
        <w:numId w:val="6"/>
      </w:numPr>
      <w:tabs>
        <w:tab w:val="num" w:pos="959"/>
      </w:tabs>
      <w:spacing w:after="240" w:line="240" w:lineRule="auto"/>
      <w:ind w:left="959" w:hanging="675"/>
      <w:jc w:val="both"/>
    </w:pPr>
    <w:rPr>
      <w:rFonts w:ascii="Trebuchet MS" w:eastAsia="Calibri" w:hAnsi="Trebuchet MS"/>
    </w:rPr>
  </w:style>
  <w:style w:type="paragraph" w:customStyle="1" w:styleId="NumberLevel3">
    <w:name w:val="Number Level 3"/>
    <w:basedOn w:val="Normal"/>
    <w:uiPriority w:val="99"/>
    <w:rsid w:val="00AF1C01"/>
    <w:pPr>
      <w:numPr>
        <w:ilvl w:val="2"/>
        <w:numId w:val="6"/>
      </w:numPr>
      <w:tabs>
        <w:tab w:val="num" w:pos="1360"/>
      </w:tabs>
      <w:spacing w:after="240" w:line="240" w:lineRule="auto"/>
      <w:ind w:left="1360"/>
      <w:jc w:val="both"/>
    </w:pPr>
    <w:rPr>
      <w:rFonts w:ascii="Trebuchet MS" w:eastAsia="Calibri" w:hAnsi="Trebuchet MS"/>
    </w:rPr>
  </w:style>
  <w:style w:type="paragraph" w:customStyle="1" w:styleId="NumberLevel4">
    <w:name w:val="Number Level 4"/>
    <w:basedOn w:val="Normal"/>
    <w:uiPriority w:val="99"/>
    <w:rsid w:val="00AF1C01"/>
    <w:pPr>
      <w:numPr>
        <w:ilvl w:val="3"/>
        <w:numId w:val="6"/>
      </w:numPr>
      <w:tabs>
        <w:tab w:val="num" w:pos="2280"/>
      </w:tabs>
      <w:spacing w:after="240" w:line="240" w:lineRule="auto"/>
      <w:ind w:left="2280"/>
      <w:jc w:val="both"/>
    </w:pPr>
    <w:rPr>
      <w:rFonts w:ascii="Trebuchet MS" w:eastAsia="Calibri" w:hAnsi="Trebuchet MS"/>
    </w:rPr>
  </w:style>
  <w:style w:type="paragraph" w:customStyle="1" w:styleId="NumberLevel5">
    <w:name w:val="Number Level 5"/>
    <w:basedOn w:val="Normal"/>
    <w:uiPriority w:val="99"/>
    <w:rsid w:val="00AF1C01"/>
    <w:pPr>
      <w:numPr>
        <w:ilvl w:val="4"/>
        <w:numId w:val="6"/>
      </w:numPr>
      <w:tabs>
        <w:tab w:val="num" w:pos="2640"/>
      </w:tabs>
      <w:spacing w:after="240" w:line="240" w:lineRule="auto"/>
      <w:ind w:left="2640" w:hanging="1080"/>
      <w:jc w:val="both"/>
    </w:pPr>
    <w:rPr>
      <w:rFonts w:ascii="Trebuchet MS" w:eastAsia="Calibri" w:hAnsi="Trebuchet MS"/>
    </w:rPr>
  </w:style>
  <w:style w:type="paragraph" w:styleId="PlainText">
    <w:name w:val="Plain Text"/>
    <w:basedOn w:val="Normal"/>
    <w:link w:val="PlainTextChar"/>
    <w:uiPriority w:val="99"/>
    <w:semiHidden/>
    <w:unhideWhenUsed/>
    <w:rsid w:val="003913E3"/>
    <w:pPr>
      <w:spacing w:after="0" w:line="240" w:lineRule="auto"/>
    </w:pPr>
    <w:rPr>
      <w:rFonts w:eastAsia="Calibri"/>
      <w:szCs w:val="21"/>
    </w:rPr>
  </w:style>
  <w:style w:type="character" w:customStyle="1" w:styleId="PlainTextChar">
    <w:name w:val="Plain Text Char"/>
    <w:link w:val="PlainText"/>
    <w:uiPriority w:val="99"/>
    <w:semiHidden/>
    <w:rsid w:val="003913E3"/>
    <w:rPr>
      <w:rFonts w:eastAsia="Calibri"/>
      <w:sz w:val="22"/>
      <w:szCs w:val="21"/>
      <w:lang w:eastAsia="en-US"/>
    </w:rPr>
  </w:style>
  <w:style w:type="paragraph" w:customStyle="1" w:styleId="PurposeHeader">
    <w:name w:val="Purpose Header"/>
    <w:basedOn w:val="Normal"/>
    <w:next w:val="Purposetext"/>
    <w:rsid w:val="003C68F9"/>
    <w:pPr>
      <w:numPr>
        <w:numId w:val="9"/>
      </w:numPr>
      <w:spacing w:after="120" w:line="240" w:lineRule="auto"/>
      <w:ind w:left="431" w:hanging="431"/>
    </w:pPr>
    <w:rPr>
      <w:rFonts w:ascii="Arial" w:hAnsi="Arial"/>
      <w:b/>
      <w:sz w:val="24"/>
      <w:szCs w:val="24"/>
      <w:lang w:eastAsia="en-GB"/>
    </w:rPr>
  </w:style>
  <w:style w:type="paragraph" w:customStyle="1" w:styleId="Purposetext">
    <w:name w:val="Purpose text"/>
    <w:basedOn w:val="PurposeHeader"/>
    <w:rsid w:val="003C68F9"/>
    <w:rPr>
      <w:b w:val="0"/>
    </w:rPr>
  </w:style>
  <w:style w:type="paragraph" w:customStyle="1" w:styleId="NumberLine">
    <w:name w:val="Number + Line"/>
    <w:basedOn w:val="Normal"/>
    <w:rsid w:val="003C68F9"/>
    <w:pPr>
      <w:numPr>
        <w:numId w:val="10"/>
      </w:numPr>
      <w:spacing w:after="120" w:line="240" w:lineRule="auto"/>
    </w:pPr>
    <w:rPr>
      <w:rFonts w:ascii="Arial" w:hAnsi="Arial"/>
      <w:sz w:val="24"/>
      <w:lang w:eastAsia="en-GB"/>
    </w:rPr>
  </w:style>
  <w:style w:type="character" w:customStyle="1" w:styleId="DefaultChar">
    <w:name w:val="Default Char"/>
    <w:link w:val="Default"/>
    <w:rsid w:val="003C68F9"/>
    <w:rPr>
      <w:rFonts w:ascii="Arial" w:hAnsi="Arial" w:cs="Arial"/>
      <w:color w:val="000000"/>
      <w:sz w:val="24"/>
      <w:szCs w:val="24"/>
    </w:rPr>
  </w:style>
  <w:style w:type="paragraph" w:customStyle="1" w:styleId="Body1">
    <w:name w:val="Body 1"/>
    <w:basedOn w:val="Normal"/>
    <w:rsid w:val="0016172B"/>
    <w:pPr>
      <w:widowControl w:val="0"/>
      <w:adjustRightInd w:val="0"/>
      <w:spacing w:after="240" w:line="312" w:lineRule="auto"/>
      <w:ind w:left="851"/>
      <w:jc w:val="both"/>
    </w:pPr>
    <w:rPr>
      <w:rFonts w:ascii="Arial" w:hAnsi="Arial"/>
      <w:sz w:val="24"/>
      <w:szCs w:val="20"/>
      <w:lang w:eastAsia="en-GB"/>
    </w:rPr>
  </w:style>
  <w:style w:type="paragraph" w:styleId="HTMLPreformatted">
    <w:name w:val="HTML Preformatted"/>
    <w:basedOn w:val="Normal"/>
    <w:link w:val="HTMLPreformattedChar"/>
    <w:uiPriority w:val="99"/>
    <w:semiHidden/>
    <w:unhideWhenUsed/>
    <w:rsid w:val="00C25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C25C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27">
      <w:bodyDiv w:val="1"/>
      <w:marLeft w:val="0"/>
      <w:marRight w:val="0"/>
      <w:marTop w:val="0"/>
      <w:marBottom w:val="0"/>
      <w:divBdr>
        <w:top w:val="none" w:sz="0" w:space="0" w:color="auto"/>
        <w:left w:val="none" w:sz="0" w:space="0" w:color="auto"/>
        <w:bottom w:val="none" w:sz="0" w:space="0" w:color="auto"/>
        <w:right w:val="none" w:sz="0" w:space="0" w:color="auto"/>
      </w:divBdr>
    </w:div>
    <w:div w:id="225725166">
      <w:bodyDiv w:val="1"/>
      <w:marLeft w:val="0"/>
      <w:marRight w:val="0"/>
      <w:marTop w:val="0"/>
      <w:marBottom w:val="0"/>
      <w:divBdr>
        <w:top w:val="none" w:sz="0" w:space="0" w:color="auto"/>
        <w:left w:val="none" w:sz="0" w:space="0" w:color="auto"/>
        <w:bottom w:val="none" w:sz="0" w:space="0" w:color="auto"/>
        <w:right w:val="none" w:sz="0" w:space="0" w:color="auto"/>
      </w:divBdr>
    </w:div>
    <w:div w:id="229733615">
      <w:bodyDiv w:val="1"/>
      <w:marLeft w:val="0"/>
      <w:marRight w:val="0"/>
      <w:marTop w:val="0"/>
      <w:marBottom w:val="0"/>
      <w:divBdr>
        <w:top w:val="none" w:sz="0" w:space="0" w:color="auto"/>
        <w:left w:val="none" w:sz="0" w:space="0" w:color="auto"/>
        <w:bottom w:val="none" w:sz="0" w:space="0" w:color="auto"/>
        <w:right w:val="none" w:sz="0" w:space="0" w:color="auto"/>
      </w:divBdr>
    </w:div>
    <w:div w:id="337541208">
      <w:bodyDiv w:val="1"/>
      <w:marLeft w:val="0"/>
      <w:marRight w:val="0"/>
      <w:marTop w:val="0"/>
      <w:marBottom w:val="0"/>
      <w:divBdr>
        <w:top w:val="none" w:sz="0" w:space="0" w:color="auto"/>
        <w:left w:val="none" w:sz="0" w:space="0" w:color="auto"/>
        <w:bottom w:val="none" w:sz="0" w:space="0" w:color="auto"/>
        <w:right w:val="none" w:sz="0" w:space="0" w:color="auto"/>
      </w:divBdr>
    </w:div>
    <w:div w:id="345178667">
      <w:bodyDiv w:val="1"/>
      <w:marLeft w:val="0"/>
      <w:marRight w:val="0"/>
      <w:marTop w:val="0"/>
      <w:marBottom w:val="0"/>
      <w:divBdr>
        <w:top w:val="none" w:sz="0" w:space="0" w:color="auto"/>
        <w:left w:val="none" w:sz="0" w:space="0" w:color="auto"/>
        <w:bottom w:val="none" w:sz="0" w:space="0" w:color="auto"/>
        <w:right w:val="none" w:sz="0" w:space="0" w:color="auto"/>
      </w:divBdr>
    </w:div>
    <w:div w:id="356734468">
      <w:bodyDiv w:val="1"/>
      <w:marLeft w:val="0"/>
      <w:marRight w:val="0"/>
      <w:marTop w:val="0"/>
      <w:marBottom w:val="0"/>
      <w:divBdr>
        <w:top w:val="none" w:sz="0" w:space="0" w:color="auto"/>
        <w:left w:val="none" w:sz="0" w:space="0" w:color="auto"/>
        <w:bottom w:val="none" w:sz="0" w:space="0" w:color="auto"/>
        <w:right w:val="none" w:sz="0" w:space="0" w:color="auto"/>
      </w:divBdr>
    </w:div>
    <w:div w:id="418020532">
      <w:bodyDiv w:val="1"/>
      <w:marLeft w:val="0"/>
      <w:marRight w:val="0"/>
      <w:marTop w:val="0"/>
      <w:marBottom w:val="0"/>
      <w:divBdr>
        <w:top w:val="none" w:sz="0" w:space="0" w:color="auto"/>
        <w:left w:val="none" w:sz="0" w:space="0" w:color="auto"/>
        <w:bottom w:val="none" w:sz="0" w:space="0" w:color="auto"/>
        <w:right w:val="none" w:sz="0" w:space="0" w:color="auto"/>
      </w:divBdr>
      <w:divsChild>
        <w:div w:id="1944222769">
          <w:marLeft w:val="0"/>
          <w:marRight w:val="0"/>
          <w:marTop w:val="0"/>
          <w:marBottom w:val="0"/>
          <w:divBdr>
            <w:top w:val="none" w:sz="0" w:space="0" w:color="auto"/>
            <w:left w:val="none" w:sz="0" w:space="0" w:color="auto"/>
            <w:bottom w:val="none" w:sz="0" w:space="0" w:color="auto"/>
            <w:right w:val="none" w:sz="0" w:space="0" w:color="auto"/>
          </w:divBdr>
          <w:divsChild>
            <w:div w:id="968124219">
              <w:marLeft w:val="0"/>
              <w:marRight w:val="0"/>
              <w:marTop w:val="0"/>
              <w:marBottom w:val="0"/>
              <w:divBdr>
                <w:top w:val="none" w:sz="0" w:space="0" w:color="auto"/>
                <w:left w:val="none" w:sz="0" w:space="0" w:color="auto"/>
                <w:bottom w:val="none" w:sz="0" w:space="0" w:color="auto"/>
                <w:right w:val="none" w:sz="0" w:space="0" w:color="auto"/>
              </w:divBdr>
              <w:divsChild>
                <w:div w:id="40173930">
                  <w:marLeft w:val="0"/>
                  <w:marRight w:val="0"/>
                  <w:marTop w:val="0"/>
                  <w:marBottom w:val="0"/>
                  <w:divBdr>
                    <w:top w:val="none" w:sz="0" w:space="0" w:color="auto"/>
                    <w:left w:val="none" w:sz="0" w:space="0" w:color="auto"/>
                    <w:bottom w:val="none" w:sz="0" w:space="0" w:color="auto"/>
                    <w:right w:val="none" w:sz="0" w:space="0" w:color="auto"/>
                  </w:divBdr>
                  <w:divsChild>
                    <w:div w:id="5467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7816">
      <w:bodyDiv w:val="1"/>
      <w:marLeft w:val="0"/>
      <w:marRight w:val="0"/>
      <w:marTop w:val="0"/>
      <w:marBottom w:val="0"/>
      <w:divBdr>
        <w:top w:val="none" w:sz="0" w:space="0" w:color="auto"/>
        <w:left w:val="none" w:sz="0" w:space="0" w:color="auto"/>
        <w:bottom w:val="none" w:sz="0" w:space="0" w:color="auto"/>
        <w:right w:val="none" w:sz="0" w:space="0" w:color="auto"/>
      </w:divBdr>
    </w:div>
    <w:div w:id="641926222">
      <w:bodyDiv w:val="1"/>
      <w:marLeft w:val="0"/>
      <w:marRight w:val="0"/>
      <w:marTop w:val="0"/>
      <w:marBottom w:val="0"/>
      <w:divBdr>
        <w:top w:val="none" w:sz="0" w:space="0" w:color="auto"/>
        <w:left w:val="none" w:sz="0" w:space="0" w:color="auto"/>
        <w:bottom w:val="none" w:sz="0" w:space="0" w:color="auto"/>
        <w:right w:val="none" w:sz="0" w:space="0" w:color="auto"/>
      </w:divBdr>
      <w:divsChild>
        <w:div w:id="267658454">
          <w:marLeft w:val="0"/>
          <w:marRight w:val="0"/>
          <w:marTop w:val="0"/>
          <w:marBottom w:val="0"/>
          <w:divBdr>
            <w:top w:val="none" w:sz="0" w:space="0" w:color="auto"/>
            <w:left w:val="none" w:sz="0" w:space="0" w:color="auto"/>
            <w:bottom w:val="none" w:sz="0" w:space="0" w:color="auto"/>
            <w:right w:val="none" w:sz="0" w:space="0" w:color="auto"/>
          </w:divBdr>
          <w:divsChild>
            <w:div w:id="1607226367">
              <w:marLeft w:val="0"/>
              <w:marRight w:val="0"/>
              <w:marTop w:val="0"/>
              <w:marBottom w:val="0"/>
              <w:divBdr>
                <w:top w:val="none" w:sz="0" w:space="0" w:color="auto"/>
                <w:left w:val="none" w:sz="0" w:space="0" w:color="auto"/>
                <w:bottom w:val="none" w:sz="0" w:space="0" w:color="auto"/>
                <w:right w:val="none" w:sz="0" w:space="0" w:color="auto"/>
              </w:divBdr>
              <w:divsChild>
                <w:div w:id="1828326927">
                  <w:marLeft w:val="0"/>
                  <w:marRight w:val="0"/>
                  <w:marTop w:val="0"/>
                  <w:marBottom w:val="0"/>
                  <w:divBdr>
                    <w:top w:val="none" w:sz="0" w:space="0" w:color="auto"/>
                    <w:left w:val="none" w:sz="0" w:space="0" w:color="auto"/>
                    <w:bottom w:val="none" w:sz="0" w:space="0" w:color="auto"/>
                    <w:right w:val="none" w:sz="0" w:space="0" w:color="auto"/>
                  </w:divBdr>
                  <w:divsChild>
                    <w:div w:id="1881821516">
                      <w:marLeft w:val="0"/>
                      <w:marRight w:val="0"/>
                      <w:marTop w:val="0"/>
                      <w:marBottom w:val="0"/>
                      <w:divBdr>
                        <w:top w:val="none" w:sz="0" w:space="0" w:color="auto"/>
                        <w:left w:val="none" w:sz="0" w:space="0" w:color="auto"/>
                        <w:bottom w:val="none" w:sz="0" w:space="0" w:color="auto"/>
                        <w:right w:val="none" w:sz="0" w:space="0" w:color="auto"/>
                      </w:divBdr>
                      <w:divsChild>
                        <w:div w:id="2765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69462">
      <w:bodyDiv w:val="1"/>
      <w:marLeft w:val="0"/>
      <w:marRight w:val="0"/>
      <w:marTop w:val="0"/>
      <w:marBottom w:val="0"/>
      <w:divBdr>
        <w:top w:val="none" w:sz="0" w:space="0" w:color="auto"/>
        <w:left w:val="none" w:sz="0" w:space="0" w:color="auto"/>
        <w:bottom w:val="none" w:sz="0" w:space="0" w:color="auto"/>
        <w:right w:val="none" w:sz="0" w:space="0" w:color="auto"/>
      </w:divBdr>
    </w:div>
    <w:div w:id="862978533">
      <w:bodyDiv w:val="1"/>
      <w:marLeft w:val="0"/>
      <w:marRight w:val="0"/>
      <w:marTop w:val="0"/>
      <w:marBottom w:val="0"/>
      <w:divBdr>
        <w:top w:val="none" w:sz="0" w:space="0" w:color="auto"/>
        <w:left w:val="none" w:sz="0" w:space="0" w:color="auto"/>
        <w:bottom w:val="none" w:sz="0" w:space="0" w:color="auto"/>
        <w:right w:val="none" w:sz="0" w:space="0" w:color="auto"/>
      </w:divBdr>
    </w:div>
    <w:div w:id="877401940">
      <w:bodyDiv w:val="1"/>
      <w:marLeft w:val="0"/>
      <w:marRight w:val="0"/>
      <w:marTop w:val="0"/>
      <w:marBottom w:val="0"/>
      <w:divBdr>
        <w:top w:val="none" w:sz="0" w:space="0" w:color="auto"/>
        <w:left w:val="none" w:sz="0" w:space="0" w:color="auto"/>
        <w:bottom w:val="none" w:sz="0" w:space="0" w:color="auto"/>
        <w:right w:val="none" w:sz="0" w:space="0" w:color="auto"/>
      </w:divBdr>
    </w:div>
    <w:div w:id="918252109">
      <w:bodyDiv w:val="1"/>
      <w:marLeft w:val="0"/>
      <w:marRight w:val="0"/>
      <w:marTop w:val="0"/>
      <w:marBottom w:val="0"/>
      <w:divBdr>
        <w:top w:val="none" w:sz="0" w:space="0" w:color="auto"/>
        <w:left w:val="none" w:sz="0" w:space="0" w:color="auto"/>
        <w:bottom w:val="none" w:sz="0" w:space="0" w:color="auto"/>
        <w:right w:val="none" w:sz="0" w:space="0" w:color="auto"/>
      </w:divBdr>
    </w:div>
    <w:div w:id="1000280445">
      <w:bodyDiv w:val="1"/>
      <w:marLeft w:val="0"/>
      <w:marRight w:val="0"/>
      <w:marTop w:val="0"/>
      <w:marBottom w:val="0"/>
      <w:divBdr>
        <w:top w:val="none" w:sz="0" w:space="0" w:color="auto"/>
        <w:left w:val="none" w:sz="0" w:space="0" w:color="auto"/>
        <w:bottom w:val="none" w:sz="0" w:space="0" w:color="auto"/>
        <w:right w:val="none" w:sz="0" w:space="0" w:color="auto"/>
      </w:divBdr>
    </w:div>
    <w:div w:id="1586114353">
      <w:marLeft w:val="0"/>
      <w:marRight w:val="0"/>
      <w:marTop w:val="0"/>
      <w:marBottom w:val="0"/>
      <w:divBdr>
        <w:top w:val="none" w:sz="0" w:space="0" w:color="auto"/>
        <w:left w:val="none" w:sz="0" w:space="0" w:color="auto"/>
        <w:bottom w:val="none" w:sz="0" w:space="0" w:color="auto"/>
        <w:right w:val="none" w:sz="0" w:space="0" w:color="auto"/>
      </w:divBdr>
    </w:div>
    <w:div w:id="1586114354">
      <w:marLeft w:val="0"/>
      <w:marRight w:val="0"/>
      <w:marTop w:val="0"/>
      <w:marBottom w:val="0"/>
      <w:divBdr>
        <w:top w:val="none" w:sz="0" w:space="0" w:color="auto"/>
        <w:left w:val="none" w:sz="0" w:space="0" w:color="auto"/>
        <w:bottom w:val="none" w:sz="0" w:space="0" w:color="auto"/>
        <w:right w:val="none" w:sz="0" w:space="0" w:color="auto"/>
      </w:divBdr>
    </w:div>
    <w:div w:id="1586114355">
      <w:marLeft w:val="0"/>
      <w:marRight w:val="0"/>
      <w:marTop w:val="0"/>
      <w:marBottom w:val="0"/>
      <w:divBdr>
        <w:top w:val="none" w:sz="0" w:space="0" w:color="auto"/>
        <w:left w:val="none" w:sz="0" w:space="0" w:color="auto"/>
        <w:bottom w:val="none" w:sz="0" w:space="0" w:color="auto"/>
        <w:right w:val="none" w:sz="0" w:space="0" w:color="auto"/>
      </w:divBdr>
    </w:div>
    <w:div w:id="1586114356">
      <w:marLeft w:val="0"/>
      <w:marRight w:val="0"/>
      <w:marTop w:val="0"/>
      <w:marBottom w:val="0"/>
      <w:divBdr>
        <w:top w:val="none" w:sz="0" w:space="0" w:color="auto"/>
        <w:left w:val="none" w:sz="0" w:space="0" w:color="auto"/>
        <w:bottom w:val="none" w:sz="0" w:space="0" w:color="auto"/>
        <w:right w:val="none" w:sz="0" w:space="0" w:color="auto"/>
      </w:divBdr>
    </w:div>
    <w:div w:id="1586114357">
      <w:marLeft w:val="0"/>
      <w:marRight w:val="0"/>
      <w:marTop w:val="0"/>
      <w:marBottom w:val="0"/>
      <w:divBdr>
        <w:top w:val="none" w:sz="0" w:space="0" w:color="auto"/>
        <w:left w:val="none" w:sz="0" w:space="0" w:color="auto"/>
        <w:bottom w:val="none" w:sz="0" w:space="0" w:color="auto"/>
        <w:right w:val="none" w:sz="0" w:space="0" w:color="auto"/>
      </w:divBdr>
    </w:div>
    <w:div w:id="1586114358">
      <w:marLeft w:val="0"/>
      <w:marRight w:val="0"/>
      <w:marTop w:val="0"/>
      <w:marBottom w:val="0"/>
      <w:divBdr>
        <w:top w:val="none" w:sz="0" w:space="0" w:color="auto"/>
        <w:left w:val="none" w:sz="0" w:space="0" w:color="auto"/>
        <w:bottom w:val="none" w:sz="0" w:space="0" w:color="auto"/>
        <w:right w:val="none" w:sz="0" w:space="0" w:color="auto"/>
      </w:divBdr>
    </w:div>
    <w:div w:id="1586114359">
      <w:marLeft w:val="0"/>
      <w:marRight w:val="0"/>
      <w:marTop w:val="0"/>
      <w:marBottom w:val="0"/>
      <w:divBdr>
        <w:top w:val="none" w:sz="0" w:space="0" w:color="auto"/>
        <w:left w:val="none" w:sz="0" w:space="0" w:color="auto"/>
        <w:bottom w:val="none" w:sz="0" w:space="0" w:color="auto"/>
        <w:right w:val="none" w:sz="0" w:space="0" w:color="auto"/>
      </w:divBdr>
    </w:div>
    <w:div w:id="1943341693">
      <w:bodyDiv w:val="1"/>
      <w:marLeft w:val="0"/>
      <w:marRight w:val="0"/>
      <w:marTop w:val="0"/>
      <w:marBottom w:val="0"/>
      <w:divBdr>
        <w:top w:val="none" w:sz="0" w:space="0" w:color="auto"/>
        <w:left w:val="none" w:sz="0" w:space="0" w:color="auto"/>
        <w:bottom w:val="none" w:sz="0" w:space="0" w:color="auto"/>
        <w:right w:val="none" w:sz="0" w:space="0" w:color="auto"/>
      </w:divBdr>
    </w:div>
    <w:div w:id="2020547779">
      <w:bodyDiv w:val="1"/>
      <w:marLeft w:val="0"/>
      <w:marRight w:val="0"/>
      <w:marTop w:val="0"/>
      <w:marBottom w:val="0"/>
      <w:divBdr>
        <w:top w:val="none" w:sz="0" w:space="0" w:color="auto"/>
        <w:left w:val="none" w:sz="0" w:space="0" w:color="auto"/>
        <w:bottom w:val="none" w:sz="0" w:space="0" w:color="auto"/>
        <w:right w:val="none" w:sz="0" w:space="0" w:color="auto"/>
      </w:divBdr>
      <w:divsChild>
        <w:div w:id="1601714290">
          <w:marLeft w:val="0"/>
          <w:marRight w:val="0"/>
          <w:marTop w:val="0"/>
          <w:marBottom w:val="0"/>
          <w:divBdr>
            <w:top w:val="none" w:sz="0" w:space="0" w:color="auto"/>
            <w:left w:val="none" w:sz="0" w:space="0" w:color="auto"/>
            <w:bottom w:val="none" w:sz="0" w:space="0" w:color="auto"/>
            <w:right w:val="none" w:sz="0" w:space="0" w:color="auto"/>
          </w:divBdr>
          <w:divsChild>
            <w:div w:id="761950155">
              <w:marLeft w:val="-30"/>
              <w:marRight w:val="-45"/>
              <w:marTop w:val="0"/>
              <w:marBottom w:val="0"/>
              <w:divBdr>
                <w:top w:val="none" w:sz="0" w:space="0" w:color="auto"/>
                <w:left w:val="none" w:sz="0" w:space="0" w:color="auto"/>
                <w:bottom w:val="none" w:sz="0" w:space="0" w:color="auto"/>
                <w:right w:val="none" w:sz="0" w:space="0" w:color="auto"/>
              </w:divBdr>
              <w:divsChild>
                <w:div w:id="2080128169">
                  <w:marLeft w:val="0"/>
                  <w:marRight w:val="0"/>
                  <w:marTop w:val="0"/>
                  <w:marBottom w:val="0"/>
                  <w:divBdr>
                    <w:top w:val="none" w:sz="0" w:space="0" w:color="auto"/>
                    <w:left w:val="none" w:sz="0" w:space="0" w:color="auto"/>
                    <w:bottom w:val="none" w:sz="0" w:space="0" w:color="auto"/>
                    <w:right w:val="none" w:sz="0" w:space="0" w:color="auto"/>
                  </w:divBdr>
                  <w:divsChild>
                    <w:div w:id="1494106226">
                      <w:marLeft w:val="0"/>
                      <w:marRight w:val="0"/>
                      <w:marTop w:val="0"/>
                      <w:marBottom w:val="450"/>
                      <w:divBdr>
                        <w:top w:val="none" w:sz="0" w:space="0" w:color="auto"/>
                        <w:left w:val="none" w:sz="0" w:space="0" w:color="auto"/>
                        <w:bottom w:val="none" w:sz="0" w:space="0" w:color="auto"/>
                        <w:right w:val="none" w:sz="0" w:space="0" w:color="auto"/>
                      </w:divBdr>
                      <w:divsChild>
                        <w:div w:id="1682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2989">
      <w:bodyDiv w:val="1"/>
      <w:marLeft w:val="0"/>
      <w:marRight w:val="0"/>
      <w:marTop w:val="0"/>
      <w:marBottom w:val="0"/>
      <w:divBdr>
        <w:top w:val="none" w:sz="0" w:space="0" w:color="auto"/>
        <w:left w:val="none" w:sz="0" w:space="0" w:color="auto"/>
        <w:bottom w:val="none" w:sz="0" w:space="0" w:color="auto"/>
        <w:right w:val="none" w:sz="0" w:space="0" w:color="auto"/>
      </w:divBdr>
    </w:div>
    <w:div w:id="2041469166">
      <w:bodyDiv w:val="1"/>
      <w:marLeft w:val="0"/>
      <w:marRight w:val="0"/>
      <w:marTop w:val="0"/>
      <w:marBottom w:val="0"/>
      <w:divBdr>
        <w:top w:val="none" w:sz="0" w:space="0" w:color="auto"/>
        <w:left w:val="none" w:sz="0" w:space="0" w:color="auto"/>
        <w:bottom w:val="none" w:sz="0" w:space="0" w:color="auto"/>
        <w:right w:val="none" w:sz="0" w:space="0" w:color="auto"/>
      </w:divBdr>
    </w:div>
    <w:div w:id="21373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radford.gov.uk/children-young-people-and-families/reports-policies-projects-and-strategies/children-young-people-and-families-plan-2017-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strRef>
              <c:f>Sheet1!$A$2:$A$25</c:f>
              <c:strCache>
                <c:ptCount val="24"/>
                <c:pt idx="0">
                  <c:v>Trips out </c:v>
                </c:pt>
                <c:pt idx="1">
                  <c:v>Art and Crafts</c:v>
                </c:pt>
                <c:pt idx="2">
                  <c:v>Music</c:v>
                </c:pt>
                <c:pt idx="3">
                  <c:v>Sports </c:v>
                </c:pt>
                <c:pt idx="4">
                  <c:v>Computers </c:v>
                </c:pt>
                <c:pt idx="5">
                  <c:v>Drama</c:v>
                </c:pt>
                <c:pt idx="6">
                  <c:v>Swimming</c:v>
                </c:pt>
                <c:pt idx="7">
                  <c:v>Sensory Room</c:v>
                </c:pt>
                <c:pt idx="8">
                  <c:v>Baking</c:v>
                </c:pt>
                <c:pt idx="9">
                  <c:v>Animal Visitors </c:v>
                </c:pt>
                <c:pt idx="10">
                  <c:v>Singing</c:v>
                </c:pt>
                <c:pt idx="11">
                  <c:v>Games and Toys </c:v>
                </c:pt>
                <c:pt idx="12">
                  <c:v>Magician</c:v>
                </c:pt>
                <c:pt idx="13">
                  <c:v>Zorb Balls</c:v>
                </c:pt>
                <c:pt idx="14">
                  <c:v>Bouncy Castle</c:v>
                </c:pt>
                <c:pt idx="15">
                  <c:v>Bikes </c:v>
                </c:pt>
                <c:pt idx="16">
                  <c:v>Water Play</c:v>
                </c:pt>
                <c:pt idx="17">
                  <c:v>Instruments </c:v>
                </c:pt>
                <c:pt idx="18">
                  <c:v>Climbing</c:v>
                </c:pt>
                <c:pt idx="19">
                  <c:v>Walks </c:v>
                </c:pt>
                <c:pt idx="20">
                  <c:v>Rebound </c:v>
                </c:pt>
                <c:pt idx="21">
                  <c:v>Disco </c:v>
                </c:pt>
                <c:pt idx="22">
                  <c:v>Treasure Hunt </c:v>
                </c:pt>
                <c:pt idx="23">
                  <c:v>Mini Golf </c:v>
                </c:pt>
              </c:strCache>
            </c:strRef>
          </c:cat>
          <c:val>
            <c:numRef>
              <c:f>Sheet1!$B$2:$B$25</c:f>
              <c:numCache>
                <c:formatCode>General</c:formatCode>
                <c:ptCount val="24"/>
                <c:pt idx="0">
                  <c:v>7</c:v>
                </c:pt>
                <c:pt idx="1">
                  <c:v>14</c:v>
                </c:pt>
                <c:pt idx="2">
                  <c:v>22</c:v>
                </c:pt>
                <c:pt idx="3">
                  <c:v>29</c:v>
                </c:pt>
                <c:pt idx="4">
                  <c:v>19</c:v>
                </c:pt>
                <c:pt idx="5">
                  <c:v>28</c:v>
                </c:pt>
                <c:pt idx="6">
                  <c:v>30</c:v>
                </c:pt>
                <c:pt idx="7">
                  <c:v>5</c:v>
                </c:pt>
                <c:pt idx="8">
                  <c:v>17</c:v>
                </c:pt>
                <c:pt idx="9">
                  <c:v>9</c:v>
                </c:pt>
                <c:pt idx="10">
                  <c:v>13</c:v>
                </c:pt>
                <c:pt idx="11">
                  <c:v>20</c:v>
                </c:pt>
                <c:pt idx="12">
                  <c:v>3</c:v>
                </c:pt>
                <c:pt idx="13">
                  <c:v>9</c:v>
                </c:pt>
                <c:pt idx="14">
                  <c:v>16</c:v>
                </c:pt>
                <c:pt idx="15">
                  <c:v>13</c:v>
                </c:pt>
                <c:pt idx="16">
                  <c:v>15</c:v>
                </c:pt>
                <c:pt idx="17">
                  <c:v>4</c:v>
                </c:pt>
                <c:pt idx="18">
                  <c:v>2</c:v>
                </c:pt>
                <c:pt idx="19">
                  <c:v>3</c:v>
                </c:pt>
                <c:pt idx="20">
                  <c:v>11</c:v>
                </c:pt>
                <c:pt idx="21">
                  <c:v>1</c:v>
                </c:pt>
                <c:pt idx="22">
                  <c:v>3</c:v>
                </c:pt>
                <c:pt idx="23">
                  <c:v>1</c:v>
                </c:pt>
              </c:numCache>
            </c:numRef>
          </c:val>
        </c:ser>
        <c:ser>
          <c:idx val="1"/>
          <c:order val="1"/>
          <c:tx>
            <c:strRef>
              <c:f>Sheet1!$C$1</c:f>
              <c:strCache>
                <c:ptCount val="1"/>
                <c:pt idx="0">
                  <c:v>Column2</c:v>
                </c:pt>
              </c:strCache>
            </c:strRef>
          </c:tx>
          <c:invertIfNegative val="0"/>
          <c:dLbls>
            <c:showLegendKey val="0"/>
            <c:showVal val="1"/>
            <c:showCatName val="0"/>
            <c:showSerName val="0"/>
            <c:showPercent val="0"/>
            <c:showBubbleSize val="0"/>
            <c:showLeaderLines val="0"/>
          </c:dLbls>
          <c:cat>
            <c:strRef>
              <c:f>Sheet1!$A$2:$A$25</c:f>
              <c:strCache>
                <c:ptCount val="24"/>
                <c:pt idx="0">
                  <c:v>Trips out </c:v>
                </c:pt>
                <c:pt idx="1">
                  <c:v>Art and Crafts</c:v>
                </c:pt>
                <c:pt idx="2">
                  <c:v>Music</c:v>
                </c:pt>
                <c:pt idx="3">
                  <c:v>Sports </c:v>
                </c:pt>
                <c:pt idx="4">
                  <c:v>Computers </c:v>
                </c:pt>
                <c:pt idx="5">
                  <c:v>Drama</c:v>
                </c:pt>
                <c:pt idx="6">
                  <c:v>Swimming</c:v>
                </c:pt>
                <c:pt idx="7">
                  <c:v>Sensory Room</c:v>
                </c:pt>
                <c:pt idx="8">
                  <c:v>Baking</c:v>
                </c:pt>
                <c:pt idx="9">
                  <c:v>Animal Visitors </c:v>
                </c:pt>
                <c:pt idx="10">
                  <c:v>Singing</c:v>
                </c:pt>
                <c:pt idx="11">
                  <c:v>Games and Toys </c:v>
                </c:pt>
                <c:pt idx="12">
                  <c:v>Magician</c:v>
                </c:pt>
                <c:pt idx="13">
                  <c:v>Zorb Balls</c:v>
                </c:pt>
                <c:pt idx="14">
                  <c:v>Bouncy Castle</c:v>
                </c:pt>
                <c:pt idx="15">
                  <c:v>Bikes </c:v>
                </c:pt>
                <c:pt idx="16">
                  <c:v>Water Play</c:v>
                </c:pt>
                <c:pt idx="17">
                  <c:v>Instruments </c:v>
                </c:pt>
                <c:pt idx="18">
                  <c:v>Climbing</c:v>
                </c:pt>
                <c:pt idx="19">
                  <c:v>Walks </c:v>
                </c:pt>
                <c:pt idx="20">
                  <c:v>Rebound </c:v>
                </c:pt>
                <c:pt idx="21">
                  <c:v>Disco </c:v>
                </c:pt>
                <c:pt idx="22">
                  <c:v>Treasure Hunt </c:v>
                </c:pt>
                <c:pt idx="23">
                  <c:v>Mini Golf </c:v>
                </c:pt>
              </c:strCache>
            </c:strRef>
          </c:cat>
          <c:val>
            <c:numRef>
              <c:f>Sheet1!$C$2:$C$25</c:f>
              <c:numCache>
                <c:formatCode>General</c:formatCode>
                <c:ptCount val="24"/>
              </c:numCache>
            </c:numRef>
          </c:val>
        </c:ser>
        <c:ser>
          <c:idx val="2"/>
          <c:order val="2"/>
          <c:tx>
            <c:strRef>
              <c:f>Sheet1!$D$1</c:f>
              <c:strCache>
                <c:ptCount val="1"/>
                <c:pt idx="0">
                  <c:v>Column3</c:v>
                </c:pt>
              </c:strCache>
            </c:strRef>
          </c:tx>
          <c:invertIfNegative val="0"/>
          <c:dLbls>
            <c:showLegendKey val="0"/>
            <c:showVal val="1"/>
            <c:showCatName val="0"/>
            <c:showSerName val="0"/>
            <c:showPercent val="0"/>
            <c:showBubbleSize val="0"/>
            <c:showLeaderLines val="0"/>
          </c:dLbls>
          <c:cat>
            <c:strRef>
              <c:f>Sheet1!$A$2:$A$25</c:f>
              <c:strCache>
                <c:ptCount val="24"/>
                <c:pt idx="0">
                  <c:v>Trips out </c:v>
                </c:pt>
                <c:pt idx="1">
                  <c:v>Art and Crafts</c:v>
                </c:pt>
                <c:pt idx="2">
                  <c:v>Music</c:v>
                </c:pt>
                <c:pt idx="3">
                  <c:v>Sports </c:v>
                </c:pt>
                <c:pt idx="4">
                  <c:v>Computers </c:v>
                </c:pt>
                <c:pt idx="5">
                  <c:v>Drama</c:v>
                </c:pt>
                <c:pt idx="6">
                  <c:v>Swimming</c:v>
                </c:pt>
                <c:pt idx="7">
                  <c:v>Sensory Room</c:v>
                </c:pt>
                <c:pt idx="8">
                  <c:v>Baking</c:v>
                </c:pt>
                <c:pt idx="9">
                  <c:v>Animal Visitors </c:v>
                </c:pt>
                <c:pt idx="10">
                  <c:v>Singing</c:v>
                </c:pt>
                <c:pt idx="11">
                  <c:v>Games and Toys </c:v>
                </c:pt>
                <c:pt idx="12">
                  <c:v>Magician</c:v>
                </c:pt>
                <c:pt idx="13">
                  <c:v>Zorb Balls</c:v>
                </c:pt>
                <c:pt idx="14">
                  <c:v>Bouncy Castle</c:v>
                </c:pt>
                <c:pt idx="15">
                  <c:v>Bikes </c:v>
                </c:pt>
                <c:pt idx="16">
                  <c:v>Water Play</c:v>
                </c:pt>
                <c:pt idx="17">
                  <c:v>Instruments </c:v>
                </c:pt>
                <c:pt idx="18">
                  <c:v>Climbing</c:v>
                </c:pt>
                <c:pt idx="19">
                  <c:v>Walks </c:v>
                </c:pt>
                <c:pt idx="20">
                  <c:v>Rebound </c:v>
                </c:pt>
                <c:pt idx="21">
                  <c:v>Disco </c:v>
                </c:pt>
                <c:pt idx="22">
                  <c:v>Treasure Hunt </c:v>
                </c:pt>
                <c:pt idx="23">
                  <c:v>Mini Golf </c:v>
                </c:pt>
              </c:strCache>
            </c:strRef>
          </c:cat>
          <c:val>
            <c:numRef>
              <c:f>Sheet1!$D$2:$D$25</c:f>
              <c:numCache>
                <c:formatCode>General</c:formatCode>
                <c:ptCount val="24"/>
              </c:numCache>
            </c:numRef>
          </c:val>
        </c:ser>
        <c:dLbls>
          <c:showLegendKey val="0"/>
          <c:showVal val="0"/>
          <c:showCatName val="0"/>
          <c:showSerName val="0"/>
          <c:showPercent val="0"/>
          <c:showBubbleSize val="0"/>
        </c:dLbls>
        <c:gapWidth val="75"/>
        <c:axId val="106624896"/>
        <c:axId val="106626432"/>
      </c:barChart>
      <c:catAx>
        <c:axId val="106624896"/>
        <c:scaling>
          <c:orientation val="minMax"/>
        </c:scaling>
        <c:delete val="0"/>
        <c:axPos val="b"/>
        <c:numFmt formatCode="General" sourceLinked="1"/>
        <c:majorTickMark val="none"/>
        <c:minorTickMark val="none"/>
        <c:tickLblPos val="nextTo"/>
        <c:crossAx val="106626432"/>
        <c:crosses val="autoZero"/>
        <c:auto val="1"/>
        <c:lblAlgn val="ctr"/>
        <c:lblOffset val="100"/>
        <c:noMultiLvlLbl val="0"/>
      </c:catAx>
      <c:valAx>
        <c:axId val="106626432"/>
        <c:scaling>
          <c:orientation val="minMax"/>
        </c:scaling>
        <c:delete val="0"/>
        <c:axPos val="l"/>
        <c:numFmt formatCode="General" sourceLinked="1"/>
        <c:majorTickMark val="none"/>
        <c:minorTickMark val="none"/>
        <c:tickLblPos val="nextTo"/>
        <c:crossAx val="1066248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304</Value>
      <Value>75</Value>
    </TaxCatchAll>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63A6-8ADC-4B02-8067-2ADEA066365C}">
  <ds:schemaRefs>
    <ds:schemaRef ds:uri="http://schemas.microsoft.com/sharepoint/v3/contenttype/forms"/>
  </ds:schemaRefs>
</ds:datastoreItem>
</file>

<file path=customXml/itemProps2.xml><?xml version="1.0" encoding="utf-8"?>
<ds:datastoreItem xmlns:ds="http://schemas.openxmlformats.org/officeDocument/2006/customXml" ds:itemID="{C5917F9A-E188-43AC-96A8-303D4B97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0CD7C-481E-4F3E-85BE-2CDC188F746B}">
  <ds:schemaRefs>
    <ds:schemaRef ds:uri="http://schemas.microsoft.com/office/2006/metadata/longProperties"/>
  </ds:schemaRefs>
</ds:datastoreItem>
</file>

<file path=customXml/itemProps4.xml><?xml version="1.0" encoding="utf-8"?>
<ds:datastoreItem xmlns:ds="http://schemas.openxmlformats.org/officeDocument/2006/customXml" ds:itemID="{7CF7CEDC-76C5-47FE-9F3D-2D095078F4C2}">
  <ds:schemaRefs>
    <ds:schemaRef ds:uri="http://schemas.microsoft.com/office/2006/documentManagement/types"/>
    <ds:schemaRef ds:uri="14b87bfc-89ff-4911-b9dc-f8526a62674a"/>
    <ds:schemaRef ds:uri="http://www.w3.org/XML/1998/namespace"/>
    <ds:schemaRef ds:uri="http://purl.org/dc/terms/"/>
    <ds:schemaRef ds:uri="http://schemas.microsoft.com/office/infopath/2007/PartnerControls"/>
    <ds:schemaRef ds:uri="d0b4d4e3-5e6b-4cd2-b4f1-c2cfb07e87bd"/>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4EE9882-12E7-4A5D-B862-437373E5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12546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Guidance for Developing Specifications Goods and Services</vt:lpstr>
    </vt:vector>
  </TitlesOfParts>
  <Company>City of Bradford MDC</Company>
  <LinksUpToDate>false</LinksUpToDate>
  <CharactersWithSpaces>14718</CharactersWithSpaces>
  <SharedDoc>false</SharedDoc>
  <HLinks>
    <vt:vector size="6" baseType="variant">
      <vt:variant>
        <vt:i4>7733304</vt:i4>
      </vt:variant>
      <vt:variant>
        <vt:i4>0</vt:i4>
      </vt:variant>
      <vt:variant>
        <vt:i4>0</vt:i4>
      </vt:variant>
      <vt:variant>
        <vt:i4>5</vt:i4>
      </vt:variant>
      <vt:variant>
        <vt:lpwstr>https://www.bradford.gov.uk/children-young-people-and-families/reports-policies-projects-and-strategies/children-young-people-and-families-plan-2017-20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Developing Specifications Goods and Services</dc:title>
  <dc:creator>Helen Brogden</dc:creator>
  <cp:lastModifiedBy>Jaspal Singh</cp:lastModifiedBy>
  <cp:revision>2</cp:revision>
  <cp:lastPrinted>2017-08-23T11:51:00Z</cp:lastPrinted>
  <dcterms:created xsi:type="dcterms:W3CDTF">2017-09-08T13:25:00Z</dcterms:created>
  <dcterms:modified xsi:type="dcterms:W3CDTF">2017-09-08T13:25:00Z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304;#Tendering Documents and Forms|6214abe4-f313-4206-8b88-0b436e42828e</vt:lpwstr>
  </property>
  <property fmtid="{D5CDD505-2E9C-101B-9397-08002B2CF9AE}" pid="3" name="BNDepartment">
    <vt:lpwstr>75;#Commissioning and Procurement|40505af6-11c5-4d82-a2ae-98de0a057acc</vt:lpwstr>
  </property>
</Properties>
</file>