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333C" w14:textId="77777777" w:rsidR="0065159B" w:rsidRDefault="0065159B">
      <w:pPr>
        <w:tabs>
          <w:tab w:val="right" w:pos="8505"/>
        </w:tabs>
        <w:rPr>
          <w:sz w:val="22"/>
          <w:szCs w:val="22"/>
        </w:rPr>
      </w:pPr>
    </w:p>
    <w:p w14:paraId="3C418779" w14:textId="77777777" w:rsidR="00015C82" w:rsidRDefault="00015C82">
      <w:pPr>
        <w:rPr>
          <w:b/>
          <w:sz w:val="28"/>
          <w:szCs w:val="28"/>
        </w:rPr>
      </w:pPr>
    </w:p>
    <w:p w14:paraId="38F6FE68" w14:textId="77777777" w:rsidR="0065159B" w:rsidRDefault="00835430">
      <w:pPr>
        <w:rPr>
          <w:b/>
          <w:sz w:val="28"/>
          <w:szCs w:val="28"/>
        </w:rPr>
      </w:pPr>
      <w:r>
        <w:rPr>
          <w:b/>
          <w:sz w:val="28"/>
          <w:szCs w:val="28"/>
        </w:rPr>
        <w:t>New Headteacher School Finance Induction</w:t>
      </w:r>
    </w:p>
    <w:p w14:paraId="768AA043" w14:textId="77777777" w:rsidR="0065159B" w:rsidRDefault="0065159B">
      <w:pPr>
        <w:rPr>
          <w:rFonts w:cs="Arial"/>
          <w:b/>
          <w:sz w:val="22"/>
          <w:szCs w:val="22"/>
        </w:rPr>
      </w:pPr>
    </w:p>
    <w:p w14:paraId="3F332B4B" w14:textId="77777777" w:rsidR="0065159B" w:rsidRDefault="0065159B">
      <w:pPr>
        <w:rPr>
          <w:rFonts w:cs="Arial"/>
          <w:sz w:val="22"/>
          <w:szCs w:val="22"/>
        </w:rPr>
      </w:pPr>
    </w:p>
    <w:p w14:paraId="2910A6F4" w14:textId="77777777" w:rsidR="0065159B" w:rsidRDefault="0065159B">
      <w:pPr>
        <w:rPr>
          <w:rFonts w:cs="Arial"/>
          <w:sz w:val="22"/>
          <w:szCs w:val="22"/>
        </w:rPr>
      </w:pPr>
    </w:p>
    <w:p w14:paraId="7EE195C9" w14:textId="77777777" w:rsidR="0065159B" w:rsidRDefault="0065159B">
      <w:pPr>
        <w:rPr>
          <w:rFonts w:cs="Arial"/>
          <w:sz w:val="22"/>
          <w:szCs w:val="22"/>
        </w:rPr>
      </w:pPr>
    </w:p>
    <w:p w14:paraId="2F3C343C" w14:textId="77777777" w:rsidR="0065159B" w:rsidRDefault="0065159B">
      <w:pPr>
        <w:rPr>
          <w:rFonts w:cs="Arial"/>
          <w:sz w:val="22"/>
          <w:szCs w:val="22"/>
        </w:rPr>
      </w:pPr>
    </w:p>
    <w:p w14:paraId="33ACB126" w14:textId="77777777" w:rsidR="0065159B" w:rsidRDefault="0065159B">
      <w:pPr>
        <w:rPr>
          <w:rFonts w:cs="Arial"/>
          <w:sz w:val="22"/>
          <w:szCs w:val="22"/>
        </w:rPr>
      </w:pPr>
    </w:p>
    <w:p w14:paraId="0314BFFF" w14:textId="77777777" w:rsidR="0065159B" w:rsidRDefault="00835430">
      <w:pPr>
        <w:tabs>
          <w:tab w:val="left" w:pos="4253"/>
        </w:tabs>
        <w:rPr>
          <w:rFonts w:cs="Arial"/>
          <w:sz w:val="22"/>
          <w:szCs w:val="22"/>
        </w:rPr>
      </w:pPr>
      <w:r>
        <w:rPr>
          <w:rFonts w:cs="Arial"/>
          <w:sz w:val="22"/>
          <w:szCs w:val="22"/>
        </w:rPr>
        <w:t>NAME:</w:t>
      </w:r>
      <w:r>
        <w:rPr>
          <w:rFonts w:cs="Arial"/>
          <w:sz w:val="22"/>
          <w:szCs w:val="22"/>
        </w:rPr>
        <w:tab/>
        <w:t>____________________________________</w:t>
      </w:r>
    </w:p>
    <w:p w14:paraId="4E164E29" w14:textId="77777777" w:rsidR="0065159B" w:rsidRDefault="0065159B">
      <w:pPr>
        <w:tabs>
          <w:tab w:val="left" w:pos="4253"/>
        </w:tabs>
        <w:rPr>
          <w:rFonts w:cs="Arial"/>
          <w:sz w:val="22"/>
          <w:szCs w:val="22"/>
        </w:rPr>
      </w:pPr>
    </w:p>
    <w:p w14:paraId="48C16166" w14:textId="77777777" w:rsidR="0065159B" w:rsidRDefault="0065159B">
      <w:pPr>
        <w:tabs>
          <w:tab w:val="left" w:pos="4253"/>
        </w:tabs>
        <w:rPr>
          <w:rFonts w:cs="Arial"/>
          <w:sz w:val="22"/>
          <w:szCs w:val="22"/>
        </w:rPr>
      </w:pPr>
    </w:p>
    <w:p w14:paraId="3DC2631E" w14:textId="77777777" w:rsidR="0065159B" w:rsidRDefault="00835430">
      <w:pPr>
        <w:tabs>
          <w:tab w:val="left" w:pos="4253"/>
        </w:tabs>
        <w:rPr>
          <w:rFonts w:cs="Arial"/>
          <w:sz w:val="22"/>
          <w:szCs w:val="22"/>
        </w:rPr>
      </w:pPr>
      <w:r>
        <w:rPr>
          <w:rFonts w:cs="Arial"/>
          <w:sz w:val="22"/>
          <w:szCs w:val="22"/>
        </w:rPr>
        <w:t>SCHOOL:</w:t>
      </w:r>
      <w:r>
        <w:rPr>
          <w:rFonts w:cs="Arial"/>
          <w:sz w:val="22"/>
          <w:szCs w:val="22"/>
        </w:rPr>
        <w:tab/>
        <w:t>____________________________________</w:t>
      </w:r>
    </w:p>
    <w:p w14:paraId="6561404D" w14:textId="77777777" w:rsidR="0065159B" w:rsidRDefault="0065159B">
      <w:pPr>
        <w:tabs>
          <w:tab w:val="left" w:pos="4253"/>
        </w:tabs>
        <w:rPr>
          <w:rFonts w:cs="Arial"/>
          <w:sz w:val="22"/>
          <w:szCs w:val="22"/>
        </w:rPr>
      </w:pPr>
    </w:p>
    <w:p w14:paraId="5EECB1F9" w14:textId="77777777" w:rsidR="0065159B" w:rsidRDefault="0065159B">
      <w:pPr>
        <w:tabs>
          <w:tab w:val="left" w:pos="4253"/>
        </w:tabs>
        <w:rPr>
          <w:rFonts w:cs="Arial"/>
          <w:sz w:val="22"/>
          <w:szCs w:val="22"/>
        </w:rPr>
      </w:pPr>
    </w:p>
    <w:p w14:paraId="39747BCB" w14:textId="77777777" w:rsidR="0065159B" w:rsidRDefault="00835430">
      <w:pPr>
        <w:tabs>
          <w:tab w:val="left" w:pos="4253"/>
        </w:tabs>
        <w:rPr>
          <w:rFonts w:cs="Arial"/>
          <w:sz w:val="22"/>
          <w:szCs w:val="22"/>
        </w:rPr>
      </w:pPr>
      <w:r>
        <w:rPr>
          <w:rFonts w:cs="Arial"/>
          <w:sz w:val="22"/>
          <w:szCs w:val="22"/>
        </w:rPr>
        <w:t>SCHOOL FUNDING TEAM OFFICER:</w:t>
      </w:r>
      <w:r>
        <w:rPr>
          <w:rFonts w:cs="Arial"/>
          <w:sz w:val="22"/>
          <w:szCs w:val="22"/>
        </w:rPr>
        <w:tab/>
        <w:t>____________________________________</w:t>
      </w:r>
    </w:p>
    <w:p w14:paraId="44BDE886" w14:textId="77777777" w:rsidR="0065159B" w:rsidRDefault="0065159B">
      <w:pPr>
        <w:tabs>
          <w:tab w:val="left" w:pos="4253"/>
        </w:tabs>
        <w:rPr>
          <w:rFonts w:cs="Arial"/>
          <w:sz w:val="22"/>
          <w:szCs w:val="22"/>
        </w:rPr>
      </w:pPr>
    </w:p>
    <w:p w14:paraId="448E24FC" w14:textId="77777777" w:rsidR="0065159B" w:rsidRDefault="0065159B">
      <w:pPr>
        <w:tabs>
          <w:tab w:val="left" w:pos="4253"/>
        </w:tabs>
        <w:rPr>
          <w:rFonts w:cs="Arial"/>
          <w:sz w:val="22"/>
          <w:szCs w:val="22"/>
        </w:rPr>
      </w:pPr>
    </w:p>
    <w:p w14:paraId="1C2DBC41" w14:textId="77777777" w:rsidR="0065159B" w:rsidRDefault="00835430">
      <w:pPr>
        <w:tabs>
          <w:tab w:val="left" w:pos="4253"/>
        </w:tabs>
        <w:rPr>
          <w:rFonts w:cs="Arial"/>
          <w:sz w:val="22"/>
          <w:szCs w:val="22"/>
        </w:rPr>
      </w:pPr>
      <w:r>
        <w:rPr>
          <w:rFonts w:cs="Arial"/>
          <w:sz w:val="22"/>
          <w:szCs w:val="22"/>
        </w:rPr>
        <w:t>DATE OF VISIT:</w:t>
      </w:r>
      <w:r>
        <w:rPr>
          <w:rFonts w:cs="Arial"/>
          <w:sz w:val="22"/>
          <w:szCs w:val="22"/>
        </w:rPr>
        <w:tab/>
        <w:t>____________________________________</w:t>
      </w:r>
    </w:p>
    <w:p w14:paraId="219BC1E3" w14:textId="77777777" w:rsidR="0065159B" w:rsidRDefault="0065159B">
      <w:pPr>
        <w:tabs>
          <w:tab w:val="left" w:pos="4253"/>
        </w:tabs>
        <w:rPr>
          <w:rFonts w:cs="Arial"/>
          <w:sz w:val="22"/>
          <w:szCs w:val="22"/>
        </w:rPr>
      </w:pPr>
    </w:p>
    <w:p w14:paraId="6F69E4BF" w14:textId="77777777" w:rsidR="0065159B" w:rsidRDefault="0065159B">
      <w:pPr>
        <w:jc w:val="both"/>
        <w:rPr>
          <w:rFonts w:cs="Arial"/>
          <w:sz w:val="22"/>
          <w:szCs w:val="22"/>
        </w:rPr>
      </w:pPr>
    </w:p>
    <w:p w14:paraId="4C7977EF" w14:textId="77777777" w:rsidR="0065159B" w:rsidRDefault="0065159B">
      <w:pPr>
        <w:jc w:val="both"/>
        <w:rPr>
          <w:rFonts w:cs="Arial"/>
          <w:sz w:val="22"/>
          <w:szCs w:val="22"/>
        </w:rPr>
      </w:pPr>
    </w:p>
    <w:p w14:paraId="6AFAF219" w14:textId="77777777" w:rsidR="0065159B" w:rsidRPr="003B6578" w:rsidRDefault="00835430">
      <w:pPr>
        <w:jc w:val="center"/>
        <w:rPr>
          <w:rFonts w:cs="Arial"/>
          <w:b/>
        </w:rPr>
      </w:pPr>
      <w:r>
        <w:br w:type="page"/>
      </w:r>
      <w:r w:rsidRPr="003B6578">
        <w:rPr>
          <w:rFonts w:cs="Arial"/>
          <w:b/>
        </w:rPr>
        <w:lastRenderedPageBreak/>
        <w:t>Outline of Induction Visit</w:t>
      </w:r>
    </w:p>
    <w:p w14:paraId="3826A6F6" w14:textId="77777777" w:rsidR="0065159B" w:rsidRPr="003B6578" w:rsidRDefault="0065159B">
      <w:pPr>
        <w:rPr>
          <w:rFonts w:cs="Arial"/>
        </w:rPr>
      </w:pPr>
    </w:p>
    <w:p w14:paraId="3DE00B33" w14:textId="77777777" w:rsidR="0065159B" w:rsidRPr="003B6578" w:rsidRDefault="0065159B">
      <w:pPr>
        <w:rPr>
          <w:rFonts w:cs="Arial"/>
        </w:rPr>
      </w:pPr>
    </w:p>
    <w:p w14:paraId="571A8994" w14:textId="77777777" w:rsidR="0065159B" w:rsidRPr="003B6578" w:rsidRDefault="0065159B">
      <w:pPr>
        <w:rPr>
          <w:rFonts w:cs="Arial"/>
        </w:rPr>
      </w:pPr>
    </w:p>
    <w:p w14:paraId="301CDBBE" w14:textId="77777777" w:rsidR="0065159B" w:rsidRPr="003B6578" w:rsidRDefault="005959A6">
      <w:pPr>
        <w:rPr>
          <w:rFonts w:cs="Arial"/>
        </w:rPr>
      </w:pPr>
      <w:r w:rsidRPr="003B6578">
        <w:rPr>
          <w:rFonts w:cs="Arial"/>
        </w:rPr>
        <w:t>The induction visit should last approximately 3 hours and</w:t>
      </w:r>
      <w:r w:rsidRPr="003B6578">
        <w:rPr>
          <w:rFonts w:cs="Arial"/>
          <w:b/>
        </w:rPr>
        <w:t xml:space="preserve"> </w:t>
      </w:r>
      <w:r w:rsidR="00835430" w:rsidRPr="003B6578">
        <w:rPr>
          <w:rFonts w:cs="Arial"/>
        </w:rPr>
        <w:t>will include:</w:t>
      </w:r>
    </w:p>
    <w:p w14:paraId="5E26CDDB" w14:textId="77777777" w:rsidR="0065159B" w:rsidRPr="003B6578" w:rsidRDefault="0065159B">
      <w:pPr>
        <w:rPr>
          <w:rFonts w:cs="Arial"/>
        </w:rPr>
      </w:pPr>
    </w:p>
    <w:p w14:paraId="11B42F7D" w14:textId="77777777" w:rsidR="0065159B" w:rsidRPr="003B6578" w:rsidRDefault="0065159B">
      <w:pPr>
        <w:rPr>
          <w:rFonts w:cs="Arial"/>
        </w:rPr>
      </w:pPr>
    </w:p>
    <w:p w14:paraId="488E9B96" w14:textId="77777777" w:rsidR="0065159B" w:rsidRPr="003B6578" w:rsidRDefault="00835430">
      <w:pPr>
        <w:numPr>
          <w:ilvl w:val="0"/>
          <w:numId w:val="4"/>
        </w:numPr>
        <w:jc w:val="both"/>
        <w:rPr>
          <w:rFonts w:cs="Arial"/>
        </w:rPr>
      </w:pPr>
      <w:r w:rsidRPr="003B6578">
        <w:rPr>
          <w:rFonts w:cs="Arial"/>
        </w:rPr>
        <w:t>A discussion of your financial role &amp; responsibilities</w:t>
      </w:r>
    </w:p>
    <w:p w14:paraId="21F3A6C8" w14:textId="77777777" w:rsidR="0065159B" w:rsidRPr="003B6578" w:rsidRDefault="0065159B">
      <w:pPr>
        <w:jc w:val="both"/>
        <w:rPr>
          <w:rFonts w:cs="Arial"/>
        </w:rPr>
      </w:pPr>
    </w:p>
    <w:p w14:paraId="1B51FF9B" w14:textId="77777777" w:rsidR="0065159B" w:rsidRPr="003B6578" w:rsidRDefault="00835430">
      <w:pPr>
        <w:numPr>
          <w:ilvl w:val="0"/>
          <w:numId w:val="4"/>
        </w:numPr>
        <w:jc w:val="both"/>
        <w:rPr>
          <w:rFonts w:cs="Arial"/>
        </w:rPr>
      </w:pPr>
      <w:r w:rsidRPr="003B6578">
        <w:rPr>
          <w:rFonts w:cs="Arial"/>
        </w:rPr>
        <w:t>An outline of the current key school finance &amp; funding priorities</w:t>
      </w:r>
    </w:p>
    <w:p w14:paraId="33C79295" w14:textId="77777777" w:rsidR="0065159B" w:rsidRPr="003B6578" w:rsidRDefault="0065159B">
      <w:pPr>
        <w:jc w:val="both"/>
        <w:rPr>
          <w:rFonts w:cs="Arial"/>
        </w:rPr>
      </w:pPr>
    </w:p>
    <w:p w14:paraId="0A4F3D97" w14:textId="77777777" w:rsidR="005959A6" w:rsidRPr="003B6578" w:rsidRDefault="005959A6" w:rsidP="005959A6">
      <w:pPr>
        <w:numPr>
          <w:ilvl w:val="0"/>
          <w:numId w:val="4"/>
        </w:numPr>
        <w:jc w:val="both"/>
        <w:rPr>
          <w:rFonts w:cs="Arial"/>
        </w:rPr>
      </w:pPr>
      <w:r w:rsidRPr="003B6578">
        <w:rPr>
          <w:rFonts w:cs="Arial"/>
        </w:rPr>
        <w:t>A discussion on ‘who does what’ in your school</w:t>
      </w:r>
    </w:p>
    <w:p w14:paraId="1CFA8D12" w14:textId="77777777" w:rsidR="005959A6" w:rsidRPr="003B6578" w:rsidRDefault="005959A6" w:rsidP="005959A6">
      <w:pPr>
        <w:ind w:left="720"/>
        <w:jc w:val="both"/>
        <w:rPr>
          <w:rFonts w:cs="Arial"/>
        </w:rPr>
      </w:pPr>
    </w:p>
    <w:p w14:paraId="53029C64" w14:textId="77777777" w:rsidR="0065159B" w:rsidRPr="003B6578" w:rsidRDefault="00835430">
      <w:pPr>
        <w:numPr>
          <w:ilvl w:val="0"/>
          <w:numId w:val="4"/>
        </w:numPr>
        <w:jc w:val="both"/>
        <w:rPr>
          <w:rFonts w:cs="Arial"/>
        </w:rPr>
      </w:pPr>
      <w:r w:rsidRPr="003B6578">
        <w:rPr>
          <w:rFonts w:cs="Arial"/>
        </w:rPr>
        <w:t>An introduction to the main resources available to support you in achieving these key priorities</w:t>
      </w:r>
    </w:p>
    <w:p w14:paraId="263692A7" w14:textId="77777777" w:rsidR="0065159B" w:rsidRPr="003B6578" w:rsidRDefault="0065159B">
      <w:pPr>
        <w:jc w:val="both"/>
        <w:rPr>
          <w:rFonts w:cs="Arial"/>
        </w:rPr>
      </w:pPr>
    </w:p>
    <w:p w14:paraId="16A4E0D8" w14:textId="77777777" w:rsidR="0065159B" w:rsidRPr="003B6578" w:rsidRDefault="00835430">
      <w:pPr>
        <w:numPr>
          <w:ilvl w:val="0"/>
          <w:numId w:val="4"/>
        </w:numPr>
        <w:jc w:val="both"/>
        <w:rPr>
          <w:rFonts w:cs="Arial"/>
        </w:rPr>
      </w:pPr>
      <w:r w:rsidRPr="003B6578">
        <w:rPr>
          <w:rFonts w:cs="Arial"/>
        </w:rPr>
        <w:t>An introduction to the Bradford Schools Online website (including information on where to go for further advice &amp; support)</w:t>
      </w:r>
    </w:p>
    <w:p w14:paraId="4E527F95" w14:textId="77777777" w:rsidR="0065159B" w:rsidRPr="003B6578" w:rsidRDefault="0065159B">
      <w:pPr>
        <w:rPr>
          <w:rFonts w:cs="Arial"/>
        </w:rPr>
      </w:pPr>
    </w:p>
    <w:p w14:paraId="4DF54B0C" w14:textId="77777777" w:rsidR="0065159B" w:rsidRPr="003B6578" w:rsidRDefault="00835430">
      <w:pPr>
        <w:numPr>
          <w:ilvl w:val="0"/>
          <w:numId w:val="4"/>
        </w:numPr>
        <w:rPr>
          <w:rFonts w:cs="Arial"/>
        </w:rPr>
      </w:pPr>
      <w:r w:rsidRPr="003B6578">
        <w:rPr>
          <w:rFonts w:cs="Arial"/>
        </w:rPr>
        <w:t>An overview of the main School Funding Team protocols and processes</w:t>
      </w:r>
    </w:p>
    <w:p w14:paraId="564CF5FB" w14:textId="77777777" w:rsidR="0065159B" w:rsidRPr="003B6578" w:rsidRDefault="0065159B">
      <w:pPr>
        <w:rPr>
          <w:rFonts w:cs="Arial"/>
        </w:rPr>
      </w:pPr>
    </w:p>
    <w:p w14:paraId="61858A3A" w14:textId="77777777" w:rsidR="0065159B" w:rsidRPr="003B6578" w:rsidRDefault="00835430">
      <w:pPr>
        <w:numPr>
          <w:ilvl w:val="0"/>
          <w:numId w:val="4"/>
        </w:numPr>
        <w:rPr>
          <w:rFonts w:cs="Arial"/>
        </w:rPr>
      </w:pPr>
      <w:r w:rsidRPr="003B6578">
        <w:rPr>
          <w:rFonts w:cs="Arial"/>
        </w:rPr>
        <w:t>An introduction to School Funding</w:t>
      </w:r>
    </w:p>
    <w:p w14:paraId="5B14D06D" w14:textId="77777777" w:rsidR="0065159B" w:rsidRPr="003B6578" w:rsidRDefault="0065159B">
      <w:pPr>
        <w:rPr>
          <w:rFonts w:cs="Arial"/>
        </w:rPr>
      </w:pPr>
    </w:p>
    <w:p w14:paraId="488CBB04" w14:textId="77777777" w:rsidR="0065159B" w:rsidRPr="003B6578" w:rsidRDefault="00835430">
      <w:pPr>
        <w:numPr>
          <w:ilvl w:val="0"/>
          <w:numId w:val="4"/>
        </w:numPr>
        <w:rPr>
          <w:rFonts w:cs="Arial"/>
        </w:rPr>
      </w:pPr>
      <w:r w:rsidRPr="003B6578">
        <w:rPr>
          <w:rFonts w:cs="Arial"/>
        </w:rPr>
        <w:t>An introduction to the financial reports required to be submitted by schools to the Local Authority</w:t>
      </w:r>
    </w:p>
    <w:p w14:paraId="59EF64FD" w14:textId="77777777" w:rsidR="0065159B" w:rsidRPr="003B6578" w:rsidRDefault="0065159B">
      <w:pPr>
        <w:rPr>
          <w:rFonts w:cs="Arial"/>
        </w:rPr>
      </w:pPr>
    </w:p>
    <w:p w14:paraId="50022443" w14:textId="77777777" w:rsidR="0065159B" w:rsidRPr="003B6578" w:rsidRDefault="00835430">
      <w:pPr>
        <w:numPr>
          <w:ilvl w:val="0"/>
          <w:numId w:val="4"/>
        </w:numPr>
        <w:rPr>
          <w:rFonts w:cs="Arial"/>
        </w:rPr>
      </w:pPr>
      <w:r w:rsidRPr="003B6578">
        <w:rPr>
          <w:rFonts w:cs="Arial"/>
        </w:rPr>
        <w:t>Theory into Practice: Your School</w:t>
      </w:r>
    </w:p>
    <w:p w14:paraId="7D35FCD2" w14:textId="77777777" w:rsidR="0065159B" w:rsidRPr="003B6578" w:rsidRDefault="0065159B">
      <w:pPr>
        <w:rPr>
          <w:rFonts w:cs="Arial"/>
        </w:rPr>
      </w:pPr>
    </w:p>
    <w:p w14:paraId="1B31065E" w14:textId="77777777" w:rsidR="0065159B" w:rsidRPr="003B6578" w:rsidRDefault="0065159B">
      <w:pPr>
        <w:rPr>
          <w:rFonts w:cs="Arial"/>
        </w:rPr>
      </w:pPr>
    </w:p>
    <w:p w14:paraId="42CE0436" w14:textId="77777777" w:rsidR="0065159B" w:rsidRDefault="005959A6">
      <w:pPr>
        <w:rPr>
          <w:rFonts w:cs="Arial"/>
          <w:i/>
        </w:rPr>
      </w:pPr>
      <w:r>
        <w:rPr>
          <w:rFonts w:cs="Arial"/>
          <w:i/>
        </w:rPr>
        <w:t>I</w:t>
      </w:r>
      <w:r w:rsidR="00835430">
        <w:rPr>
          <w:rFonts w:cs="Arial"/>
          <w:i/>
        </w:rPr>
        <w:t xml:space="preserve">nformation marked with a (*w) can be downloaded by schools directly from the </w:t>
      </w:r>
      <w:r w:rsidR="00341BD8">
        <w:rPr>
          <w:rFonts w:cs="Arial"/>
          <w:i/>
        </w:rPr>
        <w:t xml:space="preserve">Bradford Schools Online </w:t>
      </w:r>
      <w:r w:rsidR="00835430">
        <w:rPr>
          <w:rFonts w:cs="Arial"/>
          <w:i/>
        </w:rPr>
        <w:t>website</w:t>
      </w:r>
      <w:r w:rsidR="00341BD8">
        <w:rPr>
          <w:rFonts w:cs="Arial"/>
          <w:i/>
        </w:rPr>
        <w:t xml:space="preserve"> (BSO) </w:t>
      </w:r>
      <w:r w:rsidR="00835430">
        <w:rPr>
          <w:rFonts w:cs="Arial"/>
          <w:i/>
        </w:rPr>
        <w:t xml:space="preserve"> (this will be demonstrated in the induction visit)</w:t>
      </w:r>
    </w:p>
    <w:p w14:paraId="74847111" w14:textId="77777777" w:rsidR="0065159B" w:rsidRDefault="0065159B">
      <w:pPr>
        <w:rPr>
          <w:rFonts w:cs="Arial"/>
          <w:sz w:val="22"/>
          <w:szCs w:val="22"/>
        </w:rPr>
      </w:pPr>
    </w:p>
    <w:p w14:paraId="17F29722" w14:textId="77777777" w:rsidR="0065159B" w:rsidRDefault="0065159B">
      <w:pPr>
        <w:rPr>
          <w:rFonts w:cs="Arial"/>
          <w:sz w:val="22"/>
          <w:szCs w:val="22"/>
        </w:rPr>
      </w:pPr>
    </w:p>
    <w:p w14:paraId="509CB3DD" w14:textId="77777777" w:rsidR="0065159B" w:rsidRDefault="0065159B">
      <w:pPr>
        <w:rPr>
          <w:rFonts w:cs="Arial"/>
          <w:sz w:val="22"/>
          <w:szCs w:val="22"/>
        </w:rPr>
      </w:pPr>
    </w:p>
    <w:p w14:paraId="26AD0E30" w14:textId="77777777" w:rsidR="0065159B" w:rsidRDefault="0065159B">
      <w:pPr>
        <w:rPr>
          <w:rFonts w:cs="Arial"/>
          <w:sz w:val="22"/>
          <w:szCs w:val="22"/>
        </w:rPr>
      </w:pPr>
    </w:p>
    <w:p w14:paraId="5806064D" w14:textId="77777777" w:rsidR="0065159B" w:rsidRDefault="0065159B">
      <w:pPr>
        <w:rPr>
          <w:rFonts w:cs="Arial"/>
          <w:sz w:val="22"/>
          <w:szCs w:val="22"/>
        </w:rPr>
      </w:pPr>
    </w:p>
    <w:p w14:paraId="7A2CA105" w14:textId="77777777" w:rsidR="0065159B" w:rsidRDefault="0065159B">
      <w:pPr>
        <w:rPr>
          <w:rFonts w:cs="Arial"/>
          <w:sz w:val="22"/>
          <w:szCs w:val="22"/>
        </w:rPr>
      </w:pPr>
    </w:p>
    <w:p w14:paraId="1D2A2FFC" w14:textId="77777777" w:rsidR="0065159B" w:rsidRDefault="0065159B">
      <w:pPr>
        <w:rPr>
          <w:rFonts w:cs="Arial"/>
          <w:sz w:val="22"/>
          <w:szCs w:val="22"/>
        </w:rPr>
      </w:pPr>
    </w:p>
    <w:p w14:paraId="767F9110" w14:textId="77777777" w:rsidR="0065159B" w:rsidRDefault="0065159B">
      <w:pPr>
        <w:rPr>
          <w:rFonts w:cs="Arial"/>
          <w:sz w:val="22"/>
          <w:szCs w:val="22"/>
        </w:rPr>
      </w:pPr>
    </w:p>
    <w:p w14:paraId="16ED0DB3" w14:textId="77777777" w:rsidR="0065159B" w:rsidRDefault="0065159B">
      <w:pPr>
        <w:rPr>
          <w:rFonts w:cs="Arial"/>
          <w:sz w:val="22"/>
          <w:szCs w:val="22"/>
        </w:rPr>
      </w:pPr>
    </w:p>
    <w:p w14:paraId="1F333B4F" w14:textId="77777777" w:rsidR="0065159B" w:rsidRDefault="0065159B">
      <w:pPr>
        <w:rPr>
          <w:rFonts w:cs="Arial"/>
          <w:sz w:val="22"/>
          <w:szCs w:val="22"/>
        </w:rPr>
      </w:pPr>
    </w:p>
    <w:p w14:paraId="0B7710C8" w14:textId="77777777" w:rsidR="0065159B" w:rsidRDefault="0065159B">
      <w:pPr>
        <w:rPr>
          <w:rFonts w:cs="Arial"/>
          <w:i/>
          <w:sz w:val="22"/>
          <w:szCs w:val="22"/>
        </w:rPr>
      </w:pPr>
    </w:p>
    <w:p w14:paraId="71CB7C47" w14:textId="77777777" w:rsidR="00C91E42" w:rsidRDefault="00C91E42">
      <w:pPr>
        <w:rPr>
          <w:rFonts w:cs="Arial"/>
          <w:b/>
        </w:rPr>
      </w:pPr>
      <w:r>
        <w:rPr>
          <w:rFonts w:cs="Arial"/>
          <w:b/>
        </w:rPr>
        <w:br w:type="page"/>
      </w:r>
    </w:p>
    <w:p w14:paraId="266BB5C4" w14:textId="77777777" w:rsidR="0065159B" w:rsidRDefault="00835430">
      <w:pPr>
        <w:jc w:val="center"/>
        <w:rPr>
          <w:rFonts w:cs="Arial"/>
        </w:rPr>
      </w:pPr>
      <w:r>
        <w:rPr>
          <w:rFonts w:cs="Arial"/>
          <w:b/>
        </w:rPr>
        <w:lastRenderedPageBreak/>
        <w:t>Section 1: Objectives of the Induction</w:t>
      </w:r>
    </w:p>
    <w:p w14:paraId="0D28F15B" w14:textId="77777777" w:rsidR="0065159B" w:rsidRDefault="0065159B">
      <w:pPr>
        <w:rPr>
          <w:rFonts w:cs="Arial"/>
        </w:rPr>
      </w:pPr>
    </w:p>
    <w:p w14:paraId="76BFD8AB" w14:textId="77777777" w:rsidR="0065159B" w:rsidRDefault="0065159B">
      <w:pPr>
        <w:jc w:val="both"/>
        <w:rPr>
          <w:rFonts w:cs="Arial"/>
        </w:rPr>
      </w:pPr>
    </w:p>
    <w:p w14:paraId="38E80332" w14:textId="77777777" w:rsidR="0065159B" w:rsidRDefault="00835430">
      <w:pPr>
        <w:jc w:val="both"/>
        <w:rPr>
          <w:rFonts w:cs="Arial"/>
          <w:b/>
        </w:rPr>
      </w:pPr>
      <w:r>
        <w:rPr>
          <w:rFonts w:cs="Arial"/>
          <w:b/>
        </w:rPr>
        <w:t>(10 MINUTES)</w:t>
      </w:r>
    </w:p>
    <w:p w14:paraId="37CF5E5F" w14:textId="77777777" w:rsidR="0065159B" w:rsidRDefault="0065159B">
      <w:pPr>
        <w:jc w:val="both"/>
        <w:rPr>
          <w:rFonts w:cs="Arial"/>
        </w:rPr>
      </w:pPr>
    </w:p>
    <w:p w14:paraId="296427BF" w14:textId="77777777" w:rsidR="0065159B" w:rsidRDefault="00835430">
      <w:pPr>
        <w:jc w:val="both"/>
        <w:rPr>
          <w:rFonts w:cs="Arial"/>
        </w:rPr>
      </w:pPr>
      <w:r>
        <w:rPr>
          <w:rFonts w:cs="Arial"/>
        </w:rPr>
        <w:t>The aim of this induction visit is to introduce you to the main processes and priorities of school finance and funding in Bradford.</w:t>
      </w:r>
    </w:p>
    <w:p w14:paraId="02559DF0" w14:textId="77777777" w:rsidR="0065159B" w:rsidRDefault="0065159B">
      <w:pPr>
        <w:jc w:val="both"/>
        <w:rPr>
          <w:rFonts w:cs="Arial"/>
        </w:rPr>
      </w:pPr>
    </w:p>
    <w:p w14:paraId="2998A19B" w14:textId="77777777" w:rsidR="0065159B" w:rsidRDefault="00835430">
      <w:pPr>
        <w:jc w:val="both"/>
        <w:rPr>
          <w:rFonts w:cs="Arial"/>
        </w:rPr>
      </w:pPr>
      <w:r>
        <w:rPr>
          <w:rFonts w:cs="Arial"/>
        </w:rPr>
        <w:t>We understand that finance is a complex area and that we cannot possibly cover everything in huge detail (and expect you to fully understand this) in one visit! Therefore, the emphasis of this induction is to introduce you to the key processes and priorities, explain what we expect from you, and then to give you the knowledge of how to access further support and resources, that will help develop your understanding.</w:t>
      </w:r>
    </w:p>
    <w:p w14:paraId="5F7C9199" w14:textId="77777777" w:rsidR="0065159B" w:rsidRDefault="0065159B">
      <w:pPr>
        <w:jc w:val="both"/>
        <w:rPr>
          <w:rFonts w:cs="Arial"/>
        </w:rPr>
      </w:pPr>
    </w:p>
    <w:p w14:paraId="48EA86B4" w14:textId="77777777" w:rsidR="0065159B" w:rsidRDefault="00835430">
      <w:pPr>
        <w:jc w:val="both"/>
        <w:rPr>
          <w:rFonts w:cs="Arial"/>
        </w:rPr>
      </w:pPr>
      <w:r>
        <w:rPr>
          <w:rFonts w:cs="Arial"/>
        </w:rPr>
        <w:t xml:space="preserve">Every school has a designated School Funding Team Officer for you to contact for help and support. The School Funding Team also provides a ‘helpdesk’ for schools on </w:t>
      </w:r>
      <w:r w:rsidR="00C91E42">
        <w:rPr>
          <w:rFonts w:cs="Arial"/>
        </w:rPr>
        <w:t>the various</w:t>
      </w:r>
      <w:r>
        <w:rPr>
          <w:rFonts w:cs="Arial"/>
        </w:rPr>
        <w:t xml:space="preserve"> aspects of school financial management and reporting. </w:t>
      </w:r>
    </w:p>
    <w:p w14:paraId="683E8559" w14:textId="77777777" w:rsidR="0065159B" w:rsidRDefault="00835430">
      <w:pPr>
        <w:jc w:val="both"/>
        <w:rPr>
          <w:rFonts w:cs="Arial"/>
        </w:rPr>
      </w:pPr>
      <w:r>
        <w:rPr>
          <w:rFonts w:cs="Arial"/>
        </w:rPr>
        <w:t xml:space="preserve"> </w:t>
      </w:r>
    </w:p>
    <w:p w14:paraId="418E9EFE" w14:textId="77777777" w:rsidR="0065159B" w:rsidRDefault="00835430">
      <w:pPr>
        <w:jc w:val="both"/>
        <w:rPr>
          <w:rFonts w:cs="Arial"/>
        </w:rPr>
      </w:pPr>
      <w:r>
        <w:rPr>
          <w:rFonts w:cs="Arial"/>
        </w:rPr>
        <w:t>By the end of this visit, you will:</w:t>
      </w:r>
    </w:p>
    <w:p w14:paraId="17765330" w14:textId="77777777" w:rsidR="0065159B" w:rsidRDefault="0065159B">
      <w:pPr>
        <w:jc w:val="both"/>
        <w:rPr>
          <w:rFonts w:cs="Arial"/>
        </w:rPr>
      </w:pPr>
    </w:p>
    <w:p w14:paraId="316214E8" w14:textId="77777777" w:rsidR="0065159B" w:rsidRDefault="00835430">
      <w:pPr>
        <w:numPr>
          <w:ilvl w:val="0"/>
          <w:numId w:val="5"/>
        </w:numPr>
        <w:jc w:val="both"/>
        <w:rPr>
          <w:rFonts w:cs="Arial"/>
        </w:rPr>
      </w:pPr>
      <w:r>
        <w:rPr>
          <w:rFonts w:cs="Arial"/>
        </w:rPr>
        <w:t>Understand the respective roles and responsibilities of the Headteacher, Governing Body</w:t>
      </w:r>
      <w:r w:rsidR="00C91E42">
        <w:rPr>
          <w:rFonts w:cs="Arial"/>
        </w:rPr>
        <w:t xml:space="preserve"> and Bursar or School Business Manager</w:t>
      </w:r>
    </w:p>
    <w:p w14:paraId="1AC8D22A" w14:textId="77777777" w:rsidR="0065159B" w:rsidRDefault="0065159B">
      <w:pPr>
        <w:ind w:left="360"/>
        <w:jc w:val="both"/>
        <w:rPr>
          <w:rFonts w:cs="Arial"/>
        </w:rPr>
      </w:pPr>
    </w:p>
    <w:p w14:paraId="25334C7B" w14:textId="77777777" w:rsidR="0065159B" w:rsidRDefault="00835430">
      <w:pPr>
        <w:numPr>
          <w:ilvl w:val="0"/>
          <w:numId w:val="5"/>
        </w:numPr>
        <w:jc w:val="both"/>
        <w:rPr>
          <w:rFonts w:cs="Arial"/>
        </w:rPr>
      </w:pPr>
      <w:r>
        <w:rPr>
          <w:rFonts w:cs="Arial"/>
        </w:rPr>
        <w:t>Understand the key messages and priorities of school finance</w:t>
      </w:r>
    </w:p>
    <w:p w14:paraId="3C09DF81" w14:textId="77777777" w:rsidR="0065159B" w:rsidRDefault="0065159B">
      <w:pPr>
        <w:jc w:val="both"/>
        <w:rPr>
          <w:rFonts w:cs="Arial"/>
        </w:rPr>
      </w:pPr>
    </w:p>
    <w:p w14:paraId="61D02304" w14:textId="77777777" w:rsidR="0065159B" w:rsidRDefault="00835430">
      <w:pPr>
        <w:numPr>
          <w:ilvl w:val="0"/>
          <w:numId w:val="5"/>
        </w:numPr>
        <w:jc w:val="both"/>
        <w:rPr>
          <w:rFonts w:cs="Arial"/>
        </w:rPr>
      </w:pPr>
      <w:r>
        <w:rPr>
          <w:rFonts w:cs="Arial"/>
        </w:rPr>
        <w:t>Know how to access resources on value for money, good practice and strategic financial planning</w:t>
      </w:r>
    </w:p>
    <w:p w14:paraId="08DC316A" w14:textId="77777777" w:rsidR="0065159B" w:rsidRDefault="0065159B">
      <w:pPr>
        <w:jc w:val="both"/>
        <w:rPr>
          <w:rFonts w:cs="Arial"/>
        </w:rPr>
      </w:pPr>
    </w:p>
    <w:p w14:paraId="026064A3" w14:textId="77777777" w:rsidR="0065159B" w:rsidRDefault="00835430">
      <w:pPr>
        <w:numPr>
          <w:ilvl w:val="0"/>
          <w:numId w:val="5"/>
        </w:numPr>
        <w:jc w:val="both"/>
        <w:rPr>
          <w:rFonts w:cs="Arial"/>
        </w:rPr>
      </w:pPr>
      <w:r>
        <w:rPr>
          <w:rFonts w:cs="Arial"/>
        </w:rPr>
        <w:t xml:space="preserve">Know how to access via the Bradford Schools Online website financial information and guidance provided by the </w:t>
      </w:r>
      <w:smartTag w:uri="urn:schemas-microsoft-com:office:smarttags" w:element="PersonName">
        <w:r>
          <w:rPr>
            <w:rFonts w:cs="Arial"/>
          </w:rPr>
          <w:t>School Funding</w:t>
        </w:r>
      </w:smartTag>
      <w:r>
        <w:rPr>
          <w:rFonts w:cs="Arial"/>
        </w:rPr>
        <w:t xml:space="preserve"> Team for Bradford schools</w:t>
      </w:r>
    </w:p>
    <w:p w14:paraId="47016C60" w14:textId="77777777" w:rsidR="0065159B" w:rsidRDefault="0065159B">
      <w:pPr>
        <w:jc w:val="both"/>
        <w:rPr>
          <w:rFonts w:cs="Arial"/>
        </w:rPr>
      </w:pPr>
    </w:p>
    <w:p w14:paraId="1CA76A55" w14:textId="77777777" w:rsidR="0065159B" w:rsidRDefault="00835430">
      <w:pPr>
        <w:numPr>
          <w:ilvl w:val="0"/>
          <w:numId w:val="5"/>
        </w:numPr>
        <w:jc w:val="both"/>
        <w:rPr>
          <w:rFonts w:cs="Arial"/>
        </w:rPr>
      </w:pPr>
      <w:r>
        <w:rPr>
          <w:rFonts w:cs="Arial"/>
        </w:rPr>
        <w:t>Know where to go and who to contact for further information and support</w:t>
      </w:r>
    </w:p>
    <w:p w14:paraId="5DA705FC" w14:textId="77777777" w:rsidR="0065159B" w:rsidRDefault="0065159B">
      <w:pPr>
        <w:jc w:val="both"/>
        <w:rPr>
          <w:rFonts w:cs="Arial"/>
        </w:rPr>
      </w:pPr>
    </w:p>
    <w:p w14:paraId="6B9D7CD8" w14:textId="77777777" w:rsidR="0065159B" w:rsidRDefault="00835430">
      <w:pPr>
        <w:numPr>
          <w:ilvl w:val="0"/>
          <w:numId w:val="5"/>
        </w:numPr>
        <w:jc w:val="both"/>
        <w:rPr>
          <w:rFonts w:cs="Arial"/>
        </w:rPr>
      </w:pPr>
      <w:r>
        <w:rPr>
          <w:rFonts w:cs="Arial"/>
        </w:rPr>
        <w:t>Know what needs doing by when</w:t>
      </w:r>
    </w:p>
    <w:p w14:paraId="13CB64AE" w14:textId="77777777" w:rsidR="0065159B" w:rsidRDefault="0065159B">
      <w:pPr>
        <w:jc w:val="both"/>
        <w:rPr>
          <w:rFonts w:cs="Arial"/>
        </w:rPr>
      </w:pPr>
    </w:p>
    <w:p w14:paraId="7CE22493" w14:textId="77777777" w:rsidR="0065159B" w:rsidRDefault="00835430">
      <w:pPr>
        <w:numPr>
          <w:ilvl w:val="0"/>
          <w:numId w:val="5"/>
        </w:numPr>
        <w:jc w:val="both"/>
        <w:rPr>
          <w:rFonts w:cs="Arial"/>
        </w:rPr>
      </w:pPr>
      <w:r>
        <w:rPr>
          <w:rFonts w:cs="Arial"/>
        </w:rPr>
        <w:t>Have a good awareness of the key financial processes in schools</w:t>
      </w:r>
    </w:p>
    <w:p w14:paraId="0AA2128B" w14:textId="77777777" w:rsidR="0065159B" w:rsidRDefault="0065159B">
      <w:pPr>
        <w:jc w:val="both"/>
        <w:rPr>
          <w:rFonts w:cs="Arial"/>
        </w:rPr>
      </w:pPr>
    </w:p>
    <w:p w14:paraId="06AE0AC8" w14:textId="77777777" w:rsidR="0065159B" w:rsidRDefault="00835430">
      <w:pPr>
        <w:numPr>
          <w:ilvl w:val="0"/>
          <w:numId w:val="5"/>
        </w:numPr>
        <w:jc w:val="both"/>
        <w:rPr>
          <w:rFonts w:cs="Arial"/>
        </w:rPr>
      </w:pPr>
      <w:r>
        <w:rPr>
          <w:rFonts w:cs="Arial"/>
        </w:rPr>
        <w:t>Have a sound understanding of Bradford LA’s school reporting requirements and a good awareness of the main protocols, which govern the management of delegated budgets in schools in Bradford</w:t>
      </w:r>
    </w:p>
    <w:p w14:paraId="5DE05B8B" w14:textId="77777777" w:rsidR="0065159B" w:rsidRDefault="0065159B">
      <w:pPr>
        <w:jc w:val="both"/>
        <w:rPr>
          <w:rFonts w:cs="Arial"/>
        </w:rPr>
      </w:pPr>
    </w:p>
    <w:p w14:paraId="0324C8E1" w14:textId="77777777" w:rsidR="0065159B" w:rsidRDefault="00C91E42">
      <w:pPr>
        <w:numPr>
          <w:ilvl w:val="0"/>
          <w:numId w:val="5"/>
        </w:numPr>
        <w:jc w:val="both"/>
        <w:rPr>
          <w:rFonts w:cs="Arial"/>
        </w:rPr>
      </w:pPr>
      <w:r>
        <w:rPr>
          <w:rFonts w:cs="Arial"/>
        </w:rPr>
        <w:t>Have a basic</w:t>
      </w:r>
      <w:r w:rsidR="00835430">
        <w:rPr>
          <w:rFonts w:cs="Arial"/>
        </w:rPr>
        <w:t xml:space="preserve"> understanding of how funding is allocated to schools in Bradford via formula</w:t>
      </w:r>
    </w:p>
    <w:p w14:paraId="353B0A00" w14:textId="77777777" w:rsidR="0065159B" w:rsidRDefault="0065159B">
      <w:pPr>
        <w:jc w:val="both"/>
        <w:rPr>
          <w:rFonts w:cs="Arial"/>
        </w:rPr>
      </w:pPr>
    </w:p>
    <w:p w14:paraId="34FB6690" w14:textId="77777777" w:rsidR="0065159B" w:rsidRDefault="00835430">
      <w:pPr>
        <w:numPr>
          <w:ilvl w:val="0"/>
          <w:numId w:val="5"/>
        </w:numPr>
        <w:jc w:val="both"/>
        <w:rPr>
          <w:rFonts w:cs="Arial"/>
        </w:rPr>
      </w:pPr>
      <w:r>
        <w:rPr>
          <w:rFonts w:cs="Arial"/>
        </w:rPr>
        <w:t xml:space="preserve">Have a </w:t>
      </w:r>
      <w:r w:rsidR="00C91E42">
        <w:rPr>
          <w:rFonts w:cs="Arial"/>
        </w:rPr>
        <w:t>broad</w:t>
      </w:r>
      <w:r>
        <w:rPr>
          <w:rFonts w:cs="Arial"/>
        </w:rPr>
        <w:t xml:space="preserve"> understanding of the financial position and history of your school</w:t>
      </w:r>
    </w:p>
    <w:p w14:paraId="2B9A7483" w14:textId="77777777" w:rsidR="0065159B" w:rsidRDefault="0065159B">
      <w:pPr>
        <w:jc w:val="both"/>
        <w:rPr>
          <w:rFonts w:cs="Arial"/>
        </w:rPr>
      </w:pPr>
    </w:p>
    <w:p w14:paraId="5F748308" w14:textId="77777777" w:rsidR="0065159B" w:rsidRDefault="00835430">
      <w:pPr>
        <w:numPr>
          <w:ilvl w:val="0"/>
          <w:numId w:val="5"/>
        </w:numPr>
        <w:jc w:val="both"/>
        <w:rPr>
          <w:rFonts w:cs="Arial"/>
        </w:rPr>
      </w:pPr>
      <w:r>
        <w:rPr>
          <w:rFonts w:cs="Arial"/>
        </w:rPr>
        <w:t>Have a good idea of the questions you should be asking your bursar / business manager to ensure effective financial management in your school</w:t>
      </w:r>
    </w:p>
    <w:p w14:paraId="13D3A1A6" w14:textId="77777777" w:rsidR="0065159B" w:rsidRDefault="0065159B">
      <w:pPr>
        <w:rPr>
          <w:rFonts w:cs="Arial"/>
        </w:rPr>
      </w:pPr>
    </w:p>
    <w:p w14:paraId="38ED2BAE" w14:textId="77777777" w:rsidR="00A15F39" w:rsidRDefault="00A15F39">
      <w:pPr>
        <w:rPr>
          <w:rFonts w:cs="Arial"/>
        </w:rPr>
      </w:pPr>
      <w:r>
        <w:rPr>
          <w:rFonts w:cs="Arial"/>
        </w:rPr>
        <w:br w:type="page"/>
      </w:r>
    </w:p>
    <w:p w14:paraId="7DB18BE6" w14:textId="77777777" w:rsidR="00A15F39" w:rsidRDefault="00A15F39" w:rsidP="00A15F39">
      <w:pPr>
        <w:jc w:val="center"/>
        <w:rPr>
          <w:rFonts w:cs="Arial"/>
        </w:rPr>
      </w:pPr>
      <w:r>
        <w:rPr>
          <w:rFonts w:cs="Arial"/>
          <w:b/>
        </w:rPr>
        <w:lastRenderedPageBreak/>
        <w:t xml:space="preserve">Section 2: Financial Roles &amp; Responsibilities </w:t>
      </w:r>
    </w:p>
    <w:p w14:paraId="1F50E0A8" w14:textId="77777777" w:rsidR="00A15F39" w:rsidRDefault="00A15F39" w:rsidP="00A15F39">
      <w:pPr>
        <w:rPr>
          <w:rFonts w:cs="Arial"/>
          <w:b/>
        </w:rPr>
      </w:pPr>
    </w:p>
    <w:p w14:paraId="7CC7484C" w14:textId="77777777" w:rsidR="00A15F39" w:rsidRDefault="00A15F39" w:rsidP="00A15F39">
      <w:pPr>
        <w:rPr>
          <w:rFonts w:cs="Arial"/>
          <w:b/>
        </w:rPr>
      </w:pPr>
      <w:r>
        <w:rPr>
          <w:rFonts w:cs="Arial"/>
          <w:b/>
        </w:rPr>
        <w:t>(20 MINUTES)</w:t>
      </w:r>
    </w:p>
    <w:p w14:paraId="042D7F74" w14:textId="77777777" w:rsidR="00A15F39" w:rsidRDefault="00A15F39" w:rsidP="00A15F39">
      <w:pPr>
        <w:rPr>
          <w:rFonts w:cs="Arial"/>
          <w:b/>
        </w:rPr>
      </w:pPr>
    </w:p>
    <w:p w14:paraId="607F31B9" w14:textId="77777777" w:rsidR="00A15F39" w:rsidRDefault="00A15F39" w:rsidP="00A15F39">
      <w:pPr>
        <w:rPr>
          <w:rFonts w:cs="Arial"/>
        </w:rPr>
      </w:pPr>
    </w:p>
    <w:p w14:paraId="0AA362F9" w14:textId="0E3304C9" w:rsidR="00A15F39" w:rsidRDefault="00F8778D" w:rsidP="00A15F39">
      <w:pPr>
        <w:rPr>
          <w:rFonts w:cs="Arial"/>
        </w:rPr>
      </w:pPr>
      <w:r>
        <w:rPr>
          <w:rFonts w:cs="Arial"/>
        </w:rPr>
        <w:t>DfE publication</w:t>
      </w:r>
      <w:r w:rsidR="00A537B3">
        <w:rPr>
          <w:rFonts w:cs="Arial"/>
        </w:rPr>
        <w:t>s</w:t>
      </w:r>
      <w:r>
        <w:rPr>
          <w:rFonts w:cs="Arial"/>
        </w:rPr>
        <w:t xml:space="preserve"> are available on the </w:t>
      </w:r>
      <w:hyperlink r:id="rId7" w:history="1">
        <w:r w:rsidRPr="00A537B3">
          <w:rPr>
            <w:rStyle w:val="Hyperlink"/>
            <w:rFonts w:cs="Arial"/>
          </w:rPr>
          <w:t>www.gov.uk</w:t>
        </w:r>
      </w:hyperlink>
      <w:r>
        <w:rPr>
          <w:rFonts w:cs="Arial"/>
        </w:rPr>
        <w:t xml:space="preserve"> website</w:t>
      </w:r>
    </w:p>
    <w:p w14:paraId="391898FD" w14:textId="77777777" w:rsidR="00F8778D" w:rsidRDefault="00F8778D" w:rsidP="00A15F39">
      <w:pPr>
        <w:rPr>
          <w:rFonts w:cs="Arial"/>
        </w:rPr>
      </w:pPr>
    </w:p>
    <w:p w14:paraId="7FB1F407" w14:textId="77777777" w:rsidR="00F8778D" w:rsidRDefault="00F8778D" w:rsidP="00A15F39">
      <w:pPr>
        <w:rPr>
          <w:rFonts w:cs="Arial"/>
        </w:rPr>
      </w:pPr>
      <w:r>
        <w:rPr>
          <w:rFonts w:cs="Arial"/>
        </w:rPr>
        <w:t>Links to the following can be found in the public area of the Bradford Schools Online website:</w:t>
      </w:r>
    </w:p>
    <w:p w14:paraId="68EBB3BE" w14:textId="77777777" w:rsidR="00F8778D" w:rsidRDefault="00F8778D" w:rsidP="00A15F39">
      <w:pPr>
        <w:rPr>
          <w:rFonts w:cs="Arial"/>
        </w:rPr>
      </w:pPr>
    </w:p>
    <w:p w14:paraId="355B5BF6" w14:textId="77777777" w:rsidR="00F8778D" w:rsidRPr="00F8778D" w:rsidRDefault="00F8778D" w:rsidP="00A15F39">
      <w:pPr>
        <w:rPr>
          <w:rFonts w:cs="Arial"/>
          <w:b/>
        </w:rPr>
      </w:pPr>
      <w:r>
        <w:rPr>
          <w:rFonts w:cs="Arial"/>
          <w:b/>
        </w:rPr>
        <w:t xml:space="preserve">   </w:t>
      </w:r>
      <w:r w:rsidRPr="00F8778D">
        <w:rPr>
          <w:rFonts w:cs="Arial"/>
          <w:b/>
        </w:rPr>
        <w:t xml:space="preserve">Site Content </w:t>
      </w:r>
      <w:r>
        <w:rPr>
          <w:rFonts w:cs="Arial"/>
          <w:b/>
        </w:rPr>
        <w:t xml:space="preserve">˃ </w:t>
      </w:r>
      <w:r w:rsidRPr="00F8778D">
        <w:rPr>
          <w:rFonts w:cs="Arial"/>
          <w:b/>
        </w:rPr>
        <w:t xml:space="preserve">Finance </w:t>
      </w:r>
      <w:r>
        <w:rPr>
          <w:rFonts w:cs="Arial"/>
          <w:b/>
        </w:rPr>
        <w:t xml:space="preserve">˃ </w:t>
      </w:r>
      <w:r w:rsidRPr="00F8778D">
        <w:rPr>
          <w:rFonts w:cs="Arial"/>
          <w:b/>
        </w:rPr>
        <w:t xml:space="preserve">SFT Guidance </w:t>
      </w:r>
      <w:r>
        <w:rPr>
          <w:rFonts w:cs="Arial"/>
          <w:b/>
        </w:rPr>
        <w:t xml:space="preserve">˃ </w:t>
      </w:r>
      <w:r w:rsidRPr="00F8778D">
        <w:rPr>
          <w:rFonts w:cs="Arial"/>
          <w:b/>
        </w:rPr>
        <w:t>Finance Induction Documentation</w:t>
      </w:r>
    </w:p>
    <w:p w14:paraId="0CE3C157" w14:textId="77777777" w:rsidR="00A15F39" w:rsidRDefault="00A15F39" w:rsidP="00A15F39">
      <w:pPr>
        <w:rPr>
          <w:rFonts w:cs="Arial"/>
        </w:rPr>
      </w:pPr>
    </w:p>
    <w:p w14:paraId="187CD956" w14:textId="77777777" w:rsidR="00A15F39" w:rsidRDefault="00A15F39" w:rsidP="00A15F39">
      <w:pPr>
        <w:rPr>
          <w:rFonts w:cs="Arial"/>
        </w:rPr>
      </w:pPr>
      <w:r>
        <w:rPr>
          <w:rFonts w:cs="Arial"/>
          <w:b/>
          <w:noProof/>
          <w:lang w:eastAsia="en-GB"/>
        </w:rPr>
        <mc:AlternateContent>
          <mc:Choice Requires="wps">
            <w:drawing>
              <wp:anchor distT="0" distB="0" distL="114300" distR="114300" simplePos="0" relativeHeight="251685888" behindDoc="0" locked="0" layoutInCell="1" allowOverlap="1" wp14:anchorId="5951A9AD" wp14:editId="2CE74A69">
                <wp:simplePos x="0" y="0"/>
                <wp:positionH relativeFrom="column">
                  <wp:posOffset>5486400</wp:posOffset>
                </wp:positionH>
                <wp:positionV relativeFrom="paragraph">
                  <wp:posOffset>91440</wp:posOffset>
                </wp:positionV>
                <wp:extent cx="228600" cy="228600"/>
                <wp:effectExtent l="0" t="0" r="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42749" id="Rectangle 23" o:spid="_x0000_s1026" style="position:absolute;margin-left:6in;margin-top:7.2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"/>
            </w:pict>
          </mc:Fallback>
        </mc:AlternateContent>
      </w:r>
    </w:p>
    <w:p w14:paraId="08AA6A99" w14:textId="77777777" w:rsidR="00A15F39" w:rsidRDefault="00A15F39" w:rsidP="00A15F39">
      <w:pPr>
        <w:numPr>
          <w:ilvl w:val="0"/>
          <w:numId w:val="6"/>
        </w:numPr>
        <w:rPr>
          <w:rFonts w:cs="Arial"/>
          <w:b/>
        </w:rPr>
      </w:pPr>
      <w:r>
        <w:rPr>
          <w:rFonts w:cs="Arial"/>
          <w:b/>
        </w:rPr>
        <w:t>Head</w:t>
      </w:r>
      <w:r w:rsidR="00F8778D">
        <w:rPr>
          <w:rFonts w:cs="Arial"/>
          <w:b/>
        </w:rPr>
        <w:t xml:space="preserve"> T</w:t>
      </w:r>
      <w:r>
        <w:rPr>
          <w:rFonts w:cs="Arial"/>
          <w:b/>
        </w:rPr>
        <w:t>eacher</w:t>
      </w:r>
      <w:r w:rsidR="00F8778D">
        <w:rPr>
          <w:rFonts w:cs="Arial"/>
          <w:b/>
        </w:rPr>
        <w:t xml:space="preserve"> Standards</w:t>
      </w:r>
      <w:r>
        <w:rPr>
          <w:rFonts w:cs="Arial"/>
          <w:b/>
        </w:rPr>
        <w:t xml:space="preserve"> </w:t>
      </w:r>
      <w:r>
        <w:rPr>
          <w:rFonts w:cs="Arial"/>
          <w:b/>
        </w:rPr>
        <w:tab/>
      </w:r>
      <w:r>
        <w:rPr>
          <w:rFonts w:cs="Arial"/>
          <w:b/>
        </w:rPr>
        <w:tab/>
      </w:r>
      <w:r>
        <w:rPr>
          <w:rFonts w:cs="Arial"/>
          <w:b/>
        </w:rPr>
        <w:tab/>
      </w:r>
      <w:r>
        <w:rPr>
          <w:rFonts w:cs="Arial"/>
          <w:b/>
        </w:rPr>
        <w:tab/>
      </w:r>
      <w:r>
        <w:rPr>
          <w:rFonts w:cs="Arial"/>
          <w:b/>
        </w:rPr>
        <w:tab/>
      </w:r>
      <w:r>
        <w:rPr>
          <w:rFonts w:cs="Arial"/>
          <w:b/>
        </w:rPr>
        <w:tab/>
        <w:t>(*w)</w:t>
      </w:r>
    </w:p>
    <w:p w14:paraId="0CC82575" w14:textId="77777777" w:rsidR="00A15F39" w:rsidRDefault="00A15F39" w:rsidP="00A15F39">
      <w:pPr>
        <w:rPr>
          <w:rFonts w:cs="Arial"/>
          <w:b/>
        </w:rPr>
      </w:pPr>
    </w:p>
    <w:p w14:paraId="7551C3FB" w14:textId="77777777" w:rsidR="00A15F39" w:rsidRDefault="00A15F39" w:rsidP="00A15F39">
      <w:pPr>
        <w:rPr>
          <w:rFonts w:cs="Arial"/>
          <w:b/>
        </w:rPr>
      </w:pPr>
      <w:r>
        <w:rPr>
          <w:rFonts w:cs="Arial"/>
          <w:b/>
          <w:noProof/>
          <w:lang w:eastAsia="en-GB"/>
        </w:rPr>
        <mc:AlternateContent>
          <mc:Choice Requires="wps">
            <w:drawing>
              <wp:anchor distT="0" distB="0" distL="114300" distR="114300" simplePos="0" relativeHeight="251686912" behindDoc="0" locked="0" layoutInCell="1" allowOverlap="1" wp14:anchorId="401E5B96" wp14:editId="67AC613B">
                <wp:simplePos x="0" y="0"/>
                <wp:positionH relativeFrom="column">
                  <wp:posOffset>5486400</wp:posOffset>
                </wp:positionH>
                <wp:positionV relativeFrom="paragraph">
                  <wp:posOffset>70485</wp:posOffset>
                </wp:positionV>
                <wp:extent cx="228600" cy="228600"/>
                <wp:effectExtent l="0" t="0" r="0" b="0"/>
                <wp:wrapNone/>
                <wp:docPr id="4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D3406" id="Rectangle 24" o:spid="_x0000_s1026" style="position:absolute;margin-left:6in;margin-top:5.5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"/>
            </w:pict>
          </mc:Fallback>
        </mc:AlternateContent>
      </w:r>
    </w:p>
    <w:p w14:paraId="5CD86327" w14:textId="77777777" w:rsidR="00A15F39" w:rsidRDefault="00F8778D" w:rsidP="00A15F39">
      <w:pPr>
        <w:numPr>
          <w:ilvl w:val="0"/>
          <w:numId w:val="6"/>
        </w:numPr>
        <w:rPr>
          <w:rFonts w:cs="Arial"/>
          <w:b/>
        </w:rPr>
      </w:pPr>
      <w:r>
        <w:rPr>
          <w:rFonts w:cs="Arial"/>
          <w:b/>
        </w:rPr>
        <w:t xml:space="preserve">Purpose of the </w:t>
      </w:r>
      <w:r w:rsidR="00A15F39">
        <w:rPr>
          <w:rFonts w:cs="Arial"/>
          <w:b/>
        </w:rPr>
        <w:t>Governing Body</w:t>
      </w:r>
      <w:r w:rsidR="00A15F39">
        <w:rPr>
          <w:rFonts w:cs="Arial"/>
          <w:b/>
        </w:rPr>
        <w:tab/>
      </w:r>
      <w:r w:rsidR="00A15F39">
        <w:rPr>
          <w:rFonts w:cs="Arial"/>
          <w:b/>
        </w:rPr>
        <w:tab/>
      </w:r>
      <w:r w:rsidR="00A15F39">
        <w:rPr>
          <w:rFonts w:cs="Arial"/>
          <w:b/>
        </w:rPr>
        <w:tab/>
      </w:r>
      <w:r w:rsidR="00A15F39">
        <w:rPr>
          <w:rFonts w:cs="Arial"/>
          <w:b/>
        </w:rPr>
        <w:tab/>
      </w:r>
      <w:r w:rsidR="00A15F39">
        <w:rPr>
          <w:rFonts w:cs="Arial"/>
          <w:b/>
        </w:rPr>
        <w:tab/>
        <w:t>(*w)</w:t>
      </w:r>
    </w:p>
    <w:p w14:paraId="7460A974" w14:textId="77777777" w:rsidR="00A15F39" w:rsidRDefault="00A15F39" w:rsidP="00A15F39">
      <w:pPr>
        <w:rPr>
          <w:rFonts w:cs="Arial"/>
          <w:b/>
        </w:rPr>
      </w:pPr>
    </w:p>
    <w:p w14:paraId="3B51C2A0" w14:textId="77777777" w:rsidR="00A15F39" w:rsidRDefault="00A15F39" w:rsidP="00A15F39">
      <w:pPr>
        <w:rPr>
          <w:rFonts w:cs="Arial"/>
          <w:b/>
        </w:rPr>
      </w:pPr>
      <w:r>
        <w:rPr>
          <w:rFonts w:cs="Arial"/>
          <w:b/>
          <w:noProof/>
          <w:lang w:eastAsia="en-GB"/>
        </w:rPr>
        <mc:AlternateContent>
          <mc:Choice Requires="wps">
            <w:drawing>
              <wp:anchor distT="0" distB="0" distL="114300" distR="114300" simplePos="0" relativeHeight="251687936" behindDoc="0" locked="0" layoutInCell="1" allowOverlap="1" wp14:anchorId="5B1B092C" wp14:editId="373BB6AD">
                <wp:simplePos x="0" y="0"/>
                <wp:positionH relativeFrom="column">
                  <wp:posOffset>5486400</wp:posOffset>
                </wp:positionH>
                <wp:positionV relativeFrom="paragraph">
                  <wp:posOffset>48895</wp:posOffset>
                </wp:positionV>
                <wp:extent cx="228600" cy="228600"/>
                <wp:effectExtent l="0" t="0" r="0" b="0"/>
                <wp:wrapNone/>
                <wp:docPr id="4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FDC7" id="Rectangle 25" o:spid="_x0000_s1026" style="position:absolute;margin-left:6in;margin-top:3.8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"/>
            </w:pict>
          </mc:Fallback>
        </mc:AlternateContent>
      </w:r>
    </w:p>
    <w:p w14:paraId="4AA434CA" w14:textId="77777777" w:rsidR="00A15F39" w:rsidRDefault="00A15F39" w:rsidP="00A15F39">
      <w:pPr>
        <w:numPr>
          <w:ilvl w:val="0"/>
          <w:numId w:val="6"/>
        </w:numPr>
        <w:rPr>
          <w:rFonts w:cs="Arial"/>
          <w:b/>
        </w:rPr>
      </w:pPr>
      <w:r>
        <w:rPr>
          <w:rFonts w:cs="Arial"/>
          <w:b/>
        </w:rPr>
        <w:t>Role of the School Business Manager</w:t>
      </w:r>
      <w:r>
        <w:rPr>
          <w:rFonts w:cs="Arial"/>
          <w:b/>
        </w:rPr>
        <w:tab/>
      </w:r>
      <w:r w:rsidR="00F8778D">
        <w:rPr>
          <w:rFonts w:cs="Arial"/>
          <w:b/>
        </w:rPr>
        <w:tab/>
      </w:r>
      <w:r>
        <w:rPr>
          <w:rFonts w:cs="Arial"/>
          <w:b/>
        </w:rPr>
        <w:tab/>
      </w:r>
      <w:r w:rsidR="00570426">
        <w:rPr>
          <w:rFonts w:cs="Arial"/>
          <w:b/>
        </w:rPr>
        <w:tab/>
      </w:r>
      <w:r>
        <w:rPr>
          <w:rFonts w:cs="Arial"/>
          <w:b/>
        </w:rPr>
        <w:tab/>
        <w:t>(*w)</w:t>
      </w:r>
    </w:p>
    <w:p w14:paraId="1889F9DC" w14:textId="77777777" w:rsidR="00A15F39" w:rsidRDefault="00A15F39" w:rsidP="00A15F39">
      <w:pPr>
        <w:ind w:left="360"/>
        <w:rPr>
          <w:rFonts w:cs="Arial"/>
        </w:rPr>
      </w:pPr>
    </w:p>
    <w:p w14:paraId="0043238C" w14:textId="77777777" w:rsidR="00A15F39" w:rsidRDefault="00A15F39" w:rsidP="00A15F39">
      <w:pPr>
        <w:rPr>
          <w:rFonts w:cs="Arial"/>
        </w:rPr>
      </w:pPr>
    </w:p>
    <w:p w14:paraId="2AB7754C" w14:textId="77777777" w:rsidR="00A15F39" w:rsidRDefault="00A15F39" w:rsidP="00A15F39">
      <w:pPr>
        <w:rPr>
          <w:rFonts w:cs="Arial"/>
        </w:rPr>
      </w:pPr>
    </w:p>
    <w:p w14:paraId="5B1BAA5E" w14:textId="77777777" w:rsidR="00A15F39" w:rsidRDefault="00A15F39" w:rsidP="00A15F39">
      <w:pPr>
        <w:rPr>
          <w:rFonts w:cs="Arial"/>
        </w:rPr>
      </w:pPr>
    </w:p>
    <w:p w14:paraId="4F63C47E" w14:textId="77777777" w:rsidR="00A15F39" w:rsidRDefault="00A15F39" w:rsidP="00A15F39">
      <w:pPr>
        <w:rPr>
          <w:rFonts w:cs="Arial"/>
        </w:rPr>
      </w:pPr>
    </w:p>
    <w:p w14:paraId="417608A4" w14:textId="77777777" w:rsidR="00A15F39" w:rsidRDefault="00A15F39" w:rsidP="00A15F39">
      <w:pPr>
        <w:rPr>
          <w:rFonts w:cs="Arial"/>
        </w:rPr>
      </w:pPr>
    </w:p>
    <w:p w14:paraId="68364083" w14:textId="77777777" w:rsidR="00A15F39" w:rsidRDefault="00A15F39" w:rsidP="00A15F39">
      <w:pPr>
        <w:rPr>
          <w:rFonts w:cs="Arial"/>
          <w:u w:val="single"/>
        </w:rPr>
      </w:pPr>
      <w:r>
        <w:rPr>
          <w:rFonts w:cs="Arial"/>
          <w:b/>
          <w:u w:val="single"/>
        </w:rPr>
        <w:t>Key Messages</w:t>
      </w:r>
    </w:p>
    <w:p w14:paraId="0455BFA1" w14:textId="77777777" w:rsidR="00A15F39" w:rsidRDefault="00A15F39" w:rsidP="00A15F39">
      <w:pPr>
        <w:rPr>
          <w:rFonts w:cs="Arial"/>
          <w:u w:val="single"/>
        </w:rPr>
      </w:pPr>
    </w:p>
    <w:p w14:paraId="68A53563" w14:textId="77777777" w:rsidR="00A15F39" w:rsidRDefault="00A15F39" w:rsidP="00A15F39">
      <w:pPr>
        <w:rPr>
          <w:rFonts w:cs="Arial"/>
          <w:u w:val="single"/>
        </w:rPr>
      </w:pPr>
    </w:p>
    <w:p w14:paraId="24FE161F" w14:textId="77777777" w:rsidR="00A15F39" w:rsidRDefault="00A15F39" w:rsidP="00A15F39">
      <w:pPr>
        <w:numPr>
          <w:ilvl w:val="0"/>
          <w:numId w:val="7"/>
        </w:numPr>
        <w:jc w:val="both"/>
        <w:rPr>
          <w:rFonts w:cs="Arial"/>
          <w:u w:val="single"/>
        </w:rPr>
      </w:pPr>
      <w:r>
        <w:rPr>
          <w:rFonts w:cs="Arial"/>
        </w:rPr>
        <w:t>Headteacher: takes ownership of &amp; understands the school’s finances</w:t>
      </w:r>
    </w:p>
    <w:p w14:paraId="42A3601B" w14:textId="77777777" w:rsidR="00A15F39" w:rsidRDefault="00A15F39" w:rsidP="00A15F39">
      <w:pPr>
        <w:jc w:val="both"/>
        <w:rPr>
          <w:rFonts w:cs="Arial"/>
        </w:rPr>
      </w:pPr>
    </w:p>
    <w:p w14:paraId="10AAB22B" w14:textId="77777777" w:rsidR="00A15F39" w:rsidRDefault="00A15F39" w:rsidP="00A15F39">
      <w:pPr>
        <w:jc w:val="both"/>
        <w:rPr>
          <w:rFonts w:cs="Arial"/>
        </w:rPr>
      </w:pPr>
    </w:p>
    <w:p w14:paraId="7F81E499" w14:textId="77777777" w:rsidR="00A15F39" w:rsidRDefault="00A15F39" w:rsidP="00A15F39">
      <w:pPr>
        <w:numPr>
          <w:ilvl w:val="0"/>
          <w:numId w:val="7"/>
        </w:numPr>
        <w:jc w:val="both"/>
        <w:rPr>
          <w:rFonts w:cs="Arial"/>
        </w:rPr>
      </w:pPr>
      <w:r>
        <w:rPr>
          <w:rFonts w:cs="Arial"/>
        </w:rPr>
        <w:t>Headteacher: links school finances to the School’s Development Plan</w:t>
      </w:r>
    </w:p>
    <w:p w14:paraId="352BBEA3" w14:textId="77777777" w:rsidR="00A15F39" w:rsidRDefault="00A15F39" w:rsidP="00A15F39">
      <w:pPr>
        <w:ind w:left="360"/>
        <w:jc w:val="both"/>
        <w:rPr>
          <w:rFonts w:cs="Arial"/>
          <w:u w:val="single"/>
        </w:rPr>
      </w:pPr>
    </w:p>
    <w:p w14:paraId="6A3D5332" w14:textId="77777777" w:rsidR="00A15F39" w:rsidRDefault="00A15F39" w:rsidP="00A15F39">
      <w:pPr>
        <w:ind w:left="360"/>
        <w:jc w:val="both"/>
        <w:rPr>
          <w:rFonts w:cs="Arial"/>
          <w:u w:val="single"/>
        </w:rPr>
      </w:pPr>
    </w:p>
    <w:p w14:paraId="4DAD9927" w14:textId="77777777" w:rsidR="00A15F39" w:rsidRDefault="00A15F39" w:rsidP="00A15F39">
      <w:pPr>
        <w:numPr>
          <w:ilvl w:val="0"/>
          <w:numId w:val="7"/>
        </w:numPr>
        <w:jc w:val="both"/>
        <w:rPr>
          <w:rFonts w:cs="Arial"/>
          <w:u w:val="single"/>
        </w:rPr>
      </w:pPr>
      <w:r>
        <w:rPr>
          <w:rFonts w:cs="Arial"/>
        </w:rPr>
        <w:t>Headteacher: engages the Governing Body</w:t>
      </w:r>
    </w:p>
    <w:p w14:paraId="17D94DE7" w14:textId="77777777" w:rsidR="00A15F39" w:rsidRDefault="00A15F39" w:rsidP="00A15F39">
      <w:pPr>
        <w:jc w:val="both"/>
        <w:rPr>
          <w:rFonts w:cs="Arial"/>
          <w:u w:val="single"/>
        </w:rPr>
      </w:pPr>
    </w:p>
    <w:p w14:paraId="068E5D81" w14:textId="77777777" w:rsidR="00A15F39" w:rsidRDefault="00A15F39" w:rsidP="00A15F39">
      <w:pPr>
        <w:jc w:val="both"/>
        <w:rPr>
          <w:rFonts w:cs="Arial"/>
          <w:u w:val="single"/>
        </w:rPr>
      </w:pPr>
    </w:p>
    <w:p w14:paraId="1EA5D563" w14:textId="77777777" w:rsidR="00A15F39" w:rsidRDefault="00A15F39" w:rsidP="00A15F39">
      <w:pPr>
        <w:numPr>
          <w:ilvl w:val="0"/>
          <w:numId w:val="7"/>
        </w:numPr>
        <w:jc w:val="both"/>
        <w:rPr>
          <w:rFonts w:cs="Arial"/>
          <w:u w:val="single"/>
        </w:rPr>
      </w:pPr>
      <w:r>
        <w:rPr>
          <w:rFonts w:cs="Arial"/>
        </w:rPr>
        <w:t>Headteacher: recognises the contribution the bursar / business manager can make in strategic decision making</w:t>
      </w:r>
    </w:p>
    <w:p w14:paraId="5AF8014B" w14:textId="77777777" w:rsidR="00A15F39" w:rsidRDefault="00A15F39" w:rsidP="00A15F39">
      <w:pPr>
        <w:jc w:val="both"/>
        <w:rPr>
          <w:rFonts w:cs="Arial"/>
        </w:rPr>
      </w:pPr>
    </w:p>
    <w:p w14:paraId="77567B46" w14:textId="77777777" w:rsidR="00A15F39" w:rsidRDefault="00A15F39" w:rsidP="00A15F39">
      <w:pPr>
        <w:jc w:val="both"/>
        <w:rPr>
          <w:rFonts w:cs="Arial"/>
        </w:rPr>
      </w:pPr>
    </w:p>
    <w:p w14:paraId="4BC43540" w14:textId="77777777" w:rsidR="00A15F39" w:rsidRDefault="00A15F39" w:rsidP="00A15F39">
      <w:pPr>
        <w:numPr>
          <w:ilvl w:val="0"/>
          <w:numId w:val="7"/>
        </w:numPr>
        <w:jc w:val="both"/>
        <w:rPr>
          <w:rFonts w:cs="Arial"/>
        </w:rPr>
      </w:pPr>
      <w:r>
        <w:rPr>
          <w:rFonts w:cs="Arial"/>
        </w:rPr>
        <w:t>Importance of collaboration between schools</w:t>
      </w:r>
    </w:p>
    <w:p w14:paraId="413BA5CD" w14:textId="77777777" w:rsidR="00C91E42" w:rsidRDefault="00A15F39" w:rsidP="00A15F39">
      <w:pPr>
        <w:jc w:val="center"/>
        <w:rPr>
          <w:rFonts w:cs="Arial"/>
          <w:b/>
        </w:rPr>
      </w:pPr>
      <w:r>
        <w:rPr>
          <w:rFonts w:cs="Arial"/>
        </w:rPr>
        <w:br w:type="page"/>
      </w:r>
    </w:p>
    <w:p w14:paraId="2854833D" w14:textId="77777777" w:rsidR="0065159B" w:rsidRDefault="00835430">
      <w:pPr>
        <w:jc w:val="center"/>
        <w:rPr>
          <w:rFonts w:cs="Arial"/>
          <w:b/>
        </w:rPr>
      </w:pPr>
      <w:r>
        <w:rPr>
          <w:rFonts w:cs="Arial"/>
          <w:b/>
        </w:rPr>
        <w:lastRenderedPageBreak/>
        <w:t xml:space="preserve">Section </w:t>
      </w:r>
      <w:r w:rsidR="00C91E42">
        <w:rPr>
          <w:rFonts w:cs="Arial"/>
          <w:b/>
        </w:rPr>
        <w:t>3</w:t>
      </w:r>
      <w:r>
        <w:rPr>
          <w:rFonts w:cs="Arial"/>
          <w:b/>
        </w:rPr>
        <w:t>: Finance – Who Does What in Your School?</w:t>
      </w:r>
    </w:p>
    <w:p w14:paraId="4D3B85DD" w14:textId="77777777" w:rsidR="0065159B" w:rsidRDefault="0065159B">
      <w:pPr>
        <w:rPr>
          <w:rFonts w:cs="Arial"/>
        </w:rPr>
      </w:pPr>
    </w:p>
    <w:p w14:paraId="7F8B4CCB" w14:textId="77777777" w:rsidR="0065159B" w:rsidRDefault="00835430">
      <w:pPr>
        <w:jc w:val="both"/>
        <w:rPr>
          <w:rFonts w:cs="Arial"/>
          <w:b/>
        </w:rPr>
      </w:pPr>
      <w:r>
        <w:rPr>
          <w:rFonts w:cs="Arial"/>
          <w:b/>
        </w:rPr>
        <w:t>(20 MINUTES)</w:t>
      </w:r>
    </w:p>
    <w:p w14:paraId="1E0DFBF6" w14:textId="77777777" w:rsidR="0065159B" w:rsidRDefault="0065159B">
      <w:pPr>
        <w:jc w:val="both"/>
        <w:rPr>
          <w:rFonts w:cs="Arial"/>
          <w:b/>
        </w:rPr>
      </w:pPr>
    </w:p>
    <w:p w14:paraId="1987DBB8" w14:textId="77777777" w:rsidR="0065159B" w:rsidRDefault="00835430">
      <w:pPr>
        <w:jc w:val="both"/>
        <w:rPr>
          <w:rFonts w:cs="Arial"/>
        </w:rPr>
      </w:pPr>
      <w:r>
        <w:rPr>
          <w:rFonts w:cs="Arial"/>
        </w:rPr>
        <w:t>Record in the table below who has the primary responsibility for carrying out these key financial tasks.</w:t>
      </w:r>
    </w:p>
    <w:p w14:paraId="0C04E309" w14:textId="77777777" w:rsidR="0088655B" w:rsidRDefault="0088655B">
      <w:pPr>
        <w:jc w:val="both"/>
        <w:rPr>
          <w:rFonts w:cs="Arial"/>
        </w:rPr>
      </w:pPr>
    </w:p>
    <w:tbl>
      <w:tblPr>
        <w:tblStyle w:val="TableGrid"/>
        <w:tblW w:w="9782" w:type="dxa"/>
        <w:tblInd w:w="-176" w:type="dxa"/>
        <w:tblLook w:val="01E0" w:firstRow="1" w:lastRow="1" w:firstColumn="1" w:lastColumn="1" w:noHBand="0" w:noVBand="0"/>
      </w:tblPr>
      <w:tblGrid>
        <w:gridCol w:w="4512"/>
        <w:gridCol w:w="1417"/>
        <w:gridCol w:w="1160"/>
        <w:gridCol w:w="1251"/>
        <w:gridCol w:w="1442"/>
      </w:tblGrid>
      <w:tr w:rsidR="0065159B" w14:paraId="5B544369" w14:textId="77777777">
        <w:tc>
          <w:tcPr>
            <w:tcW w:w="4512" w:type="dxa"/>
          </w:tcPr>
          <w:p w14:paraId="328684CC" w14:textId="77777777" w:rsidR="0065159B" w:rsidRDefault="00835430">
            <w:pPr>
              <w:rPr>
                <w:rFonts w:cs="Arial"/>
                <w:sz w:val="18"/>
                <w:szCs w:val="18"/>
              </w:rPr>
            </w:pPr>
            <w:r>
              <w:rPr>
                <w:rFonts w:cs="Arial"/>
                <w:sz w:val="18"/>
                <w:szCs w:val="18"/>
              </w:rPr>
              <w:t>Function</w:t>
            </w:r>
          </w:p>
        </w:tc>
        <w:tc>
          <w:tcPr>
            <w:tcW w:w="1417" w:type="dxa"/>
          </w:tcPr>
          <w:p w14:paraId="6DA1463F" w14:textId="77777777" w:rsidR="0065159B" w:rsidRDefault="00835430">
            <w:pPr>
              <w:jc w:val="center"/>
              <w:rPr>
                <w:rFonts w:cs="Arial"/>
                <w:sz w:val="18"/>
                <w:szCs w:val="18"/>
              </w:rPr>
            </w:pPr>
            <w:r>
              <w:rPr>
                <w:rFonts w:cs="Arial"/>
                <w:sz w:val="18"/>
                <w:szCs w:val="18"/>
              </w:rPr>
              <w:t>Headteacher</w:t>
            </w:r>
          </w:p>
        </w:tc>
        <w:tc>
          <w:tcPr>
            <w:tcW w:w="1160" w:type="dxa"/>
          </w:tcPr>
          <w:p w14:paraId="5F10CB4E" w14:textId="77777777" w:rsidR="0065159B" w:rsidRDefault="00835430">
            <w:pPr>
              <w:jc w:val="center"/>
              <w:rPr>
                <w:rFonts w:cs="Arial"/>
                <w:sz w:val="18"/>
                <w:szCs w:val="18"/>
              </w:rPr>
            </w:pPr>
            <w:r>
              <w:rPr>
                <w:rFonts w:cs="Arial"/>
                <w:sz w:val="18"/>
                <w:szCs w:val="18"/>
              </w:rPr>
              <w:t>Finance Manager</w:t>
            </w:r>
          </w:p>
        </w:tc>
        <w:tc>
          <w:tcPr>
            <w:tcW w:w="1251" w:type="dxa"/>
          </w:tcPr>
          <w:p w14:paraId="2254693F" w14:textId="77777777" w:rsidR="0065159B" w:rsidRDefault="00835430">
            <w:pPr>
              <w:jc w:val="center"/>
              <w:rPr>
                <w:rFonts w:cs="Arial"/>
                <w:sz w:val="18"/>
                <w:szCs w:val="18"/>
              </w:rPr>
            </w:pPr>
            <w:r>
              <w:rPr>
                <w:rFonts w:cs="Arial"/>
                <w:sz w:val="18"/>
                <w:szCs w:val="18"/>
              </w:rPr>
              <w:t>Peripatetic Bursar</w:t>
            </w:r>
          </w:p>
        </w:tc>
        <w:tc>
          <w:tcPr>
            <w:tcW w:w="1442" w:type="dxa"/>
          </w:tcPr>
          <w:p w14:paraId="1B565DAC" w14:textId="77777777" w:rsidR="0065159B" w:rsidRDefault="00835430">
            <w:pPr>
              <w:jc w:val="center"/>
              <w:rPr>
                <w:rFonts w:cs="Arial"/>
                <w:sz w:val="18"/>
                <w:szCs w:val="18"/>
              </w:rPr>
            </w:pPr>
            <w:r>
              <w:rPr>
                <w:rFonts w:cs="Arial"/>
                <w:sz w:val="18"/>
                <w:szCs w:val="18"/>
              </w:rPr>
              <w:t>Other e.g. Deputy</w:t>
            </w:r>
          </w:p>
        </w:tc>
      </w:tr>
      <w:tr w:rsidR="0065159B" w14:paraId="41BFF332" w14:textId="77777777">
        <w:tc>
          <w:tcPr>
            <w:tcW w:w="4512" w:type="dxa"/>
          </w:tcPr>
          <w:p w14:paraId="4AAAE843" w14:textId="77777777" w:rsidR="0065159B" w:rsidRDefault="00835430">
            <w:pPr>
              <w:rPr>
                <w:rFonts w:cs="Arial"/>
                <w:sz w:val="18"/>
                <w:szCs w:val="18"/>
              </w:rPr>
            </w:pPr>
            <w:r>
              <w:rPr>
                <w:rFonts w:cs="Arial"/>
                <w:sz w:val="18"/>
                <w:szCs w:val="18"/>
              </w:rPr>
              <w:t>Preparing the School’s Annual Budget &amp; delegating to individual budget holders</w:t>
            </w:r>
          </w:p>
        </w:tc>
        <w:tc>
          <w:tcPr>
            <w:tcW w:w="1417" w:type="dxa"/>
          </w:tcPr>
          <w:p w14:paraId="199D395E" w14:textId="77777777" w:rsidR="0065159B" w:rsidRDefault="0065159B">
            <w:pPr>
              <w:jc w:val="center"/>
              <w:rPr>
                <w:rFonts w:cs="Arial"/>
                <w:sz w:val="18"/>
                <w:szCs w:val="18"/>
              </w:rPr>
            </w:pPr>
          </w:p>
        </w:tc>
        <w:tc>
          <w:tcPr>
            <w:tcW w:w="1160" w:type="dxa"/>
          </w:tcPr>
          <w:p w14:paraId="3FAE9B9F" w14:textId="77777777" w:rsidR="0065159B" w:rsidRDefault="0065159B">
            <w:pPr>
              <w:jc w:val="center"/>
              <w:rPr>
                <w:rFonts w:cs="Arial"/>
                <w:sz w:val="18"/>
                <w:szCs w:val="18"/>
              </w:rPr>
            </w:pPr>
          </w:p>
        </w:tc>
        <w:tc>
          <w:tcPr>
            <w:tcW w:w="1251" w:type="dxa"/>
          </w:tcPr>
          <w:p w14:paraId="2894FFC0" w14:textId="77777777" w:rsidR="0065159B" w:rsidRDefault="0065159B">
            <w:pPr>
              <w:jc w:val="center"/>
              <w:rPr>
                <w:rFonts w:cs="Arial"/>
                <w:sz w:val="18"/>
                <w:szCs w:val="18"/>
              </w:rPr>
            </w:pPr>
          </w:p>
        </w:tc>
        <w:tc>
          <w:tcPr>
            <w:tcW w:w="1442" w:type="dxa"/>
          </w:tcPr>
          <w:p w14:paraId="77242C2F" w14:textId="77777777" w:rsidR="0065159B" w:rsidRDefault="0065159B">
            <w:pPr>
              <w:jc w:val="center"/>
              <w:rPr>
                <w:rFonts w:cs="Arial"/>
                <w:sz w:val="18"/>
                <w:szCs w:val="18"/>
              </w:rPr>
            </w:pPr>
          </w:p>
        </w:tc>
      </w:tr>
      <w:tr w:rsidR="0065159B" w14:paraId="53E9EA83" w14:textId="77777777">
        <w:tc>
          <w:tcPr>
            <w:tcW w:w="4512" w:type="dxa"/>
          </w:tcPr>
          <w:p w14:paraId="7BE1A332" w14:textId="77777777" w:rsidR="0065159B" w:rsidRDefault="00835430">
            <w:pPr>
              <w:rPr>
                <w:rFonts w:cs="Arial"/>
                <w:sz w:val="18"/>
                <w:szCs w:val="18"/>
              </w:rPr>
            </w:pPr>
            <w:r>
              <w:rPr>
                <w:rFonts w:cs="Arial"/>
                <w:sz w:val="18"/>
                <w:szCs w:val="18"/>
              </w:rPr>
              <w:t xml:space="preserve">Monitoring the School’s Budget </w:t>
            </w:r>
          </w:p>
          <w:p w14:paraId="1A3EB3CC" w14:textId="77777777" w:rsidR="0065159B" w:rsidRDefault="0065159B">
            <w:pPr>
              <w:rPr>
                <w:rFonts w:cs="Arial"/>
                <w:sz w:val="18"/>
                <w:szCs w:val="18"/>
              </w:rPr>
            </w:pPr>
          </w:p>
        </w:tc>
        <w:tc>
          <w:tcPr>
            <w:tcW w:w="1417" w:type="dxa"/>
          </w:tcPr>
          <w:p w14:paraId="72844BAF" w14:textId="77777777" w:rsidR="0065159B" w:rsidRDefault="0065159B">
            <w:pPr>
              <w:jc w:val="center"/>
              <w:rPr>
                <w:rFonts w:cs="Arial"/>
                <w:sz w:val="18"/>
                <w:szCs w:val="18"/>
              </w:rPr>
            </w:pPr>
          </w:p>
        </w:tc>
        <w:tc>
          <w:tcPr>
            <w:tcW w:w="1160" w:type="dxa"/>
          </w:tcPr>
          <w:p w14:paraId="585869B7" w14:textId="77777777" w:rsidR="0065159B" w:rsidRDefault="0065159B">
            <w:pPr>
              <w:jc w:val="center"/>
              <w:rPr>
                <w:rFonts w:cs="Arial"/>
                <w:sz w:val="18"/>
                <w:szCs w:val="18"/>
              </w:rPr>
            </w:pPr>
          </w:p>
        </w:tc>
        <w:tc>
          <w:tcPr>
            <w:tcW w:w="1251" w:type="dxa"/>
          </w:tcPr>
          <w:p w14:paraId="52DC761C" w14:textId="77777777" w:rsidR="0065159B" w:rsidRDefault="0065159B">
            <w:pPr>
              <w:jc w:val="center"/>
              <w:rPr>
                <w:rFonts w:cs="Arial"/>
                <w:sz w:val="18"/>
                <w:szCs w:val="18"/>
              </w:rPr>
            </w:pPr>
          </w:p>
        </w:tc>
        <w:tc>
          <w:tcPr>
            <w:tcW w:w="1442" w:type="dxa"/>
          </w:tcPr>
          <w:p w14:paraId="6EABE7D6" w14:textId="77777777" w:rsidR="0065159B" w:rsidRDefault="0065159B">
            <w:pPr>
              <w:jc w:val="center"/>
              <w:rPr>
                <w:rFonts w:cs="Arial"/>
                <w:sz w:val="18"/>
                <w:szCs w:val="18"/>
              </w:rPr>
            </w:pPr>
          </w:p>
        </w:tc>
      </w:tr>
      <w:tr w:rsidR="0065159B" w14:paraId="2DA762AE" w14:textId="77777777">
        <w:tc>
          <w:tcPr>
            <w:tcW w:w="4512" w:type="dxa"/>
          </w:tcPr>
          <w:p w14:paraId="4FD68179" w14:textId="77777777" w:rsidR="0065159B" w:rsidRDefault="00835430">
            <w:pPr>
              <w:rPr>
                <w:rFonts w:cs="Arial"/>
                <w:sz w:val="18"/>
                <w:szCs w:val="18"/>
              </w:rPr>
            </w:pPr>
            <w:r>
              <w:rPr>
                <w:rFonts w:cs="Arial"/>
                <w:sz w:val="18"/>
                <w:szCs w:val="18"/>
              </w:rPr>
              <w:t>Monitoring the effectiveness of spending of the Pupil Premium and publication of an annual report</w:t>
            </w:r>
          </w:p>
        </w:tc>
        <w:tc>
          <w:tcPr>
            <w:tcW w:w="1417" w:type="dxa"/>
          </w:tcPr>
          <w:p w14:paraId="7331EFA5" w14:textId="77777777" w:rsidR="0065159B" w:rsidRDefault="0065159B">
            <w:pPr>
              <w:jc w:val="center"/>
              <w:rPr>
                <w:rFonts w:cs="Arial"/>
                <w:sz w:val="18"/>
                <w:szCs w:val="18"/>
              </w:rPr>
            </w:pPr>
          </w:p>
        </w:tc>
        <w:tc>
          <w:tcPr>
            <w:tcW w:w="1160" w:type="dxa"/>
          </w:tcPr>
          <w:p w14:paraId="5DC39456" w14:textId="77777777" w:rsidR="0065159B" w:rsidRDefault="0065159B">
            <w:pPr>
              <w:jc w:val="center"/>
              <w:rPr>
                <w:rFonts w:cs="Arial"/>
                <w:sz w:val="18"/>
                <w:szCs w:val="18"/>
              </w:rPr>
            </w:pPr>
          </w:p>
        </w:tc>
        <w:tc>
          <w:tcPr>
            <w:tcW w:w="1251" w:type="dxa"/>
          </w:tcPr>
          <w:p w14:paraId="331E89C6" w14:textId="77777777" w:rsidR="0065159B" w:rsidRDefault="0065159B">
            <w:pPr>
              <w:jc w:val="center"/>
              <w:rPr>
                <w:rFonts w:cs="Arial"/>
                <w:sz w:val="18"/>
                <w:szCs w:val="18"/>
              </w:rPr>
            </w:pPr>
          </w:p>
        </w:tc>
        <w:tc>
          <w:tcPr>
            <w:tcW w:w="1442" w:type="dxa"/>
          </w:tcPr>
          <w:p w14:paraId="3598454D" w14:textId="77777777" w:rsidR="0065159B" w:rsidRDefault="0065159B">
            <w:pPr>
              <w:jc w:val="center"/>
              <w:rPr>
                <w:rFonts w:cs="Arial"/>
                <w:sz w:val="18"/>
                <w:szCs w:val="18"/>
              </w:rPr>
            </w:pPr>
          </w:p>
        </w:tc>
      </w:tr>
      <w:tr w:rsidR="00F8778D" w14:paraId="468BAB0D" w14:textId="77777777">
        <w:tc>
          <w:tcPr>
            <w:tcW w:w="4512" w:type="dxa"/>
          </w:tcPr>
          <w:p w14:paraId="09818089" w14:textId="77777777" w:rsidR="00F8778D" w:rsidRDefault="00F8778D" w:rsidP="00F8778D">
            <w:pPr>
              <w:rPr>
                <w:rFonts w:cs="Arial"/>
                <w:sz w:val="18"/>
                <w:szCs w:val="18"/>
              </w:rPr>
            </w:pPr>
            <w:r>
              <w:rPr>
                <w:rFonts w:cs="Arial"/>
                <w:sz w:val="18"/>
                <w:szCs w:val="18"/>
              </w:rPr>
              <w:t>Monitoring of spend and publication of an annual report for PE and Sports Premium</w:t>
            </w:r>
          </w:p>
        </w:tc>
        <w:tc>
          <w:tcPr>
            <w:tcW w:w="1417" w:type="dxa"/>
          </w:tcPr>
          <w:p w14:paraId="482CBAA5" w14:textId="77777777" w:rsidR="00F8778D" w:rsidRDefault="00F8778D">
            <w:pPr>
              <w:jc w:val="center"/>
              <w:rPr>
                <w:rFonts w:cs="Arial"/>
                <w:sz w:val="18"/>
                <w:szCs w:val="18"/>
              </w:rPr>
            </w:pPr>
          </w:p>
        </w:tc>
        <w:tc>
          <w:tcPr>
            <w:tcW w:w="1160" w:type="dxa"/>
          </w:tcPr>
          <w:p w14:paraId="77013297" w14:textId="77777777" w:rsidR="00F8778D" w:rsidRDefault="00F8778D">
            <w:pPr>
              <w:jc w:val="center"/>
              <w:rPr>
                <w:rFonts w:cs="Arial"/>
                <w:sz w:val="18"/>
                <w:szCs w:val="18"/>
              </w:rPr>
            </w:pPr>
          </w:p>
        </w:tc>
        <w:tc>
          <w:tcPr>
            <w:tcW w:w="1251" w:type="dxa"/>
          </w:tcPr>
          <w:p w14:paraId="03FEC538" w14:textId="77777777" w:rsidR="00F8778D" w:rsidRDefault="00F8778D">
            <w:pPr>
              <w:jc w:val="center"/>
              <w:rPr>
                <w:rFonts w:cs="Arial"/>
                <w:sz w:val="18"/>
                <w:szCs w:val="18"/>
              </w:rPr>
            </w:pPr>
          </w:p>
        </w:tc>
        <w:tc>
          <w:tcPr>
            <w:tcW w:w="1442" w:type="dxa"/>
          </w:tcPr>
          <w:p w14:paraId="5FE09A48" w14:textId="77777777" w:rsidR="00F8778D" w:rsidRDefault="00F8778D">
            <w:pPr>
              <w:jc w:val="center"/>
              <w:rPr>
                <w:rFonts w:cs="Arial"/>
                <w:sz w:val="18"/>
                <w:szCs w:val="18"/>
              </w:rPr>
            </w:pPr>
          </w:p>
        </w:tc>
      </w:tr>
      <w:tr w:rsidR="00F8778D" w14:paraId="3B3429B3" w14:textId="77777777">
        <w:tc>
          <w:tcPr>
            <w:tcW w:w="4512" w:type="dxa"/>
          </w:tcPr>
          <w:p w14:paraId="772DE4F7" w14:textId="567CDCA8" w:rsidR="00F8778D" w:rsidRDefault="00F8778D">
            <w:pPr>
              <w:rPr>
                <w:rFonts w:cs="Arial"/>
                <w:sz w:val="18"/>
                <w:szCs w:val="18"/>
              </w:rPr>
            </w:pPr>
            <w:r>
              <w:rPr>
                <w:rFonts w:cs="Arial"/>
                <w:sz w:val="18"/>
                <w:szCs w:val="18"/>
              </w:rPr>
              <w:t xml:space="preserve">Checking Funding Received from the LA (Budgets &amp; Updates) &amp; the </w:t>
            </w:r>
            <w:r w:rsidR="00A537B3">
              <w:rPr>
                <w:rFonts w:cs="Arial"/>
                <w:sz w:val="18"/>
                <w:szCs w:val="18"/>
              </w:rPr>
              <w:t>DFE</w:t>
            </w:r>
            <w:r>
              <w:rPr>
                <w:rFonts w:cs="Arial"/>
                <w:sz w:val="18"/>
                <w:szCs w:val="18"/>
              </w:rPr>
              <w:t xml:space="preserve"> (where applicable)</w:t>
            </w:r>
          </w:p>
        </w:tc>
        <w:tc>
          <w:tcPr>
            <w:tcW w:w="1417" w:type="dxa"/>
          </w:tcPr>
          <w:p w14:paraId="36B5D05E" w14:textId="77777777" w:rsidR="00F8778D" w:rsidRDefault="00F8778D">
            <w:pPr>
              <w:jc w:val="center"/>
              <w:rPr>
                <w:rFonts w:cs="Arial"/>
                <w:sz w:val="18"/>
                <w:szCs w:val="18"/>
              </w:rPr>
            </w:pPr>
          </w:p>
        </w:tc>
        <w:tc>
          <w:tcPr>
            <w:tcW w:w="1160" w:type="dxa"/>
          </w:tcPr>
          <w:p w14:paraId="78076AB4" w14:textId="77777777" w:rsidR="00F8778D" w:rsidRDefault="00F8778D">
            <w:pPr>
              <w:jc w:val="center"/>
              <w:rPr>
                <w:rFonts w:cs="Arial"/>
                <w:sz w:val="18"/>
                <w:szCs w:val="18"/>
              </w:rPr>
            </w:pPr>
          </w:p>
        </w:tc>
        <w:tc>
          <w:tcPr>
            <w:tcW w:w="1251" w:type="dxa"/>
          </w:tcPr>
          <w:p w14:paraId="4F95834F" w14:textId="77777777" w:rsidR="00F8778D" w:rsidRDefault="00F8778D">
            <w:pPr>
              <w:jc w:val="center"/>
              <w:rPr>
                <w:rFonts w:cs="Arial"/>
                <w:sz w:val="18"/>
                <w:szCs w:val="18"/>
              </w:rPr>
            </w:pPr>
          </w:p>
        </w:tc>
        <w:tc>
          <w:tcPr>
            <w:tcW w:w="1442" w:type="dxa"/>
          </w:tcPr>
          <w:p w14:paraId="35DB5AB9" w14:textId="77777777" w:rsidR="00F8778D" w:rsidRDefault="00F8778D">
            <w:pPr>
              <w:jc w:val="center"/>
              <w:rPr>
                <w:rFonts w:cs="Arial"/>
                <w:sz w:val="18"/>
                <w:szCs w:val="18"/>
              </w:rPr>
            </w:pPr>
          </w:p>
        </w:tc>
      </w:tr>
      <w:tr w:rsidR="00F8778D" w14:paraId="467B4EA9" w14:textId="77777777">
        <w:tc>
          <w:tcPr>
            <w:tcW w:w="4512" w:type="dxa"/>
          </w:tcPr>
          <w:p w14:paraId="5B307E3C" w14:textId="47D872DE" w:rsidR="00F8778D" w:rsidRDefault="00F8778D">
            <w:pPr>
              <w:rPr>
                <w:rFonts w:cs="Arial"/>
                <w:sz w:val="18"/>
                <w:szCs w:val="18"/>
              </w:rPr>
            </w:pPr>
            <w:r>
              <w:rPr>
                <w:rFonts w:cs="Arial"/>
                <w:sz w:val="18"/>
                <w:szCs w:val="18"/>
              </w:rPr>
              <w:t>Completing the Government Termly Census</w:t>
            </w:r>
            <w:r w:rsidR="001D4AA8">
              <w:rPr>
                <w:rFonts w:cs="Arial"/>
                <w:sz w:val="18"/>
                <w:szCs w:val="18"/>
              </w:rPr>
              <w:t xml:space="preserve"> &amp; Early Years Provider Portal </w:t>
            </w:r>
          </w:p>
          <w:p w14:paraId="6E67A533" w14:textId="77777777" w:rsidR="00F8778D" w:rsidRDefault="00F8778D">
            <w:pPr>
              <w:rPr>
                <w:rFonts w:cs="Arial"/>
                <w:sz w:val="18"/>
                <w:szCs w:val="18"/>
              </w:rPr>
            </w:pPr>
          </w:p>
        </w:tc>
        <w:tc>
          <w:tcPr>
            <w:tcW w:w="1417" w:type="dxa"/>
          </w:tcPr>
          <w:p w14:paraId="19399AD4" w14:textId="77777777" w:rsidR="00F8778D" w:rsidRDefault="00F8778D">
            <w:pPr>
              <w:jc w:val="center"/>
              <w:rPr>
                <w:rFonts w:cs="Arial"/>
                <w:sz w:val="18"/>
                <w:szCs w:val="18"/>
              </w:rPr>
            </w:pPr>
          </w:p>
        </w:tc>
        <w:tc>
          <w:tcPr>
            <w:tcW w:w="1160" w:type="dxa"/>
          </w:tcPr>
          <w:p w14:paraId="51F56FE3" w14:textId="77777777" w:rsidR="00F8778D" w:rsidRDefault="00F8778D">
            <w:pPr>
              <w:jc w:val="center"/>
              <w:rPr>
                <w:rFonts w:cs="Arial"/>
                <w:sz w:val="18"/>
                <w:szCs w:val="18"/>
              </w:rPr>
            </w:pPr>
          </w:p>
        </w:tc>
        <w:tc>
          <w:tcPr>
            <w:tcW w:w="1251" w:type="dxa"/>
          </w:tcPr>
          <w:p w14:paraId="4FD22C22" w14:textId="77777777" w:rsidR="00F8778D" w:rsidRDefault="00F8778D">
            <w:pPr>
              <w:jc w:val="center"/>
              <w:rPr>
                <w:rFonts w:cs="Arial"/>
                <w:sz w:val="18"/>
                <w:szCs w:val="18"/>
              </w:rPr>
            </w:pPr>
          </w:p>
        </w:tc>
        <w:tc>
          <w:tcPr>
            <w:tcW w:w="1442" w:type="dxa"/>
          </w:tcPr>
          <w:p w14:paraId="4CF3F7EE" w14:textId="77777777" w:rsidR="00F8778D" w:rsidRDefault="00F8778D">
            <w:pPr>
              <w:jc w:val="center"/>
              <w:rPr>
                <w:rFonts w:cs="Arial"/>
                <w:sz w:val="18"/>
                <w:szCs w:val="18"/>
              </w:rPr>
            </w:pPr>
          </w:p>
        </w:tc>
      </w:tr>
      <w:tr w:rsidR="00F8778D" w14:paraId="41A29AF5" w14:textId="77777777">
        <w:tc>
          <w:tcPr>
            <w:tcW w:w="4512" w:type="dxa"/>
          </w:tcPr>
          <w:p w14:paraId="03858423" w14:textId="77777777" w:rsidR="00F8778D" w:rsidRDefault="00F8778D">
            <w:pPr>
              <w:rPr>
                <w:rFonts w:cs="Arial"/>
                <w:sz w:val="18"/>
                <w:szCs w:val="18"/>
              </w:rPr>
            </w:pPr>
            <w:r>
              <w:rPr>
                <w:rFonts w:cs="Arial"/>
                <w:sz w:val="18"/>
                <w:szCs w:val="18"/>
              </w:rPr>
              <w:t>Complying with LA Reporting Requirements for IUB</w:t>
            </w:r>
          </w:p>
          <w:p w14:paraId="342AE4EB" w14:textId="77777777" w:rsidR="00F8778D" w:rsidRDefault="00F8778D">
            <w:pPr>
              <w:rPr>
                <w:rFonts w:cs="Arial"/>
                <w:sz w:val="18"/>
                <w:szCs w:val="18"/>
              </w:rPr>
            </w:pPr>
          </w:p>
        </w:tc>
        <w:tc>
          <w:tcPr>
            <w:tcW w:w="1417" w:type="dxa"/>
          </w:tcPr>
          <w:p w14:paraId="6C9CD9AB" w14:textId="77777777" w:rsidR="00F8778D" w:rsidRDefault="00F8778D">
            <w:pPr>
              <w:jc w:val="center"/>
              <w:rPr>
                <w:rFonts w:cs="Arial"/>
                <w:sz w:val="18"/>
                <w:szCs w:val="18"/>
              </w:rPr>
            </w:pPr>
          </w:p>
        </w:tc>
        <w:tc>
          <w:tcPr>
            <w:tcW w:w="1160" w:type="dxa"/>
          </w:tcPr>
          <w:p w14:paraId="58576E34" w14:textId="77777777" w:rsidR="00F8778D" w:rsidRDefault="00F8778D">
            <w:pPr>
              <w:jc w:val="center"/>
              <w:rPr>
                <w:rFonts w:cs="Arial"/>
                <w:sz w:val="18"/>
                <w:szCs w:val="18"/>
              </w:rPr>
            </w:pPr>
          </w:p>
        </w:tc>
        <w:tc>
          <w:tcPr>
            <w:tcW w:w="1251" w:type="dxa"/>
          </w:tcPr>
          <w:p w14:paraId="2D2BAF1D" w14:textId="77777777" w:rsidR="00F8778D" w:rsidRDefault="00F8778D">
            <w:pPr>
              <w:jc w:val="center"/>
              <w:rPr>
                <w:rFonts w:cs="Arial"/>
                <w:sz w:val="18"/>
                <w:szCs w:val="18"/>
              </w:rPr>
            </w:pPr>
          </w:p>
        </w:tc>
        <w:tc>
          <w:tcPr>
            <w:tcW w:w="1442" w:type="dxa"/>
          </w:tcPr>
          <w:p w14:paraId="7FE9A66D" w14:textId="77777777" w:rsidR="00F8778D" w:rsidRDefault="00F8778D">
            <w:pPr>
              <w:jc w:val="center"/>
              <w:rPr>
                <w:rFonts w:cs="Arial"/>
                <w:sz w:val="18"/>
                <w:szCs w:val="18"/>
              </w:rPr>
            </w:pPr>
          </w:p>
        </w:tc>
      </w:tr>
      <w:tr w:rsidR="00F8778D" w14:paraId="0A2EEB74" w14:textId="77777777">
        <w:tc>
          <w:tcPr>
            <w:tcW w:w="4512" w:type="dxa"/>
          </w:tcPr>
          <w:p w14:paraId="161F907C" w14:textId="77777777" w:rsidR="00F8778D" w:rsidRDefault="00F8778D">
            <w:pPr>
              <w:rPr>
                <w:rFonts w:cs="Arial"/>
                <w:sz w:val="18"/>
                <w:szCs w:val="18"/>
              </w:rPr>
            </w:pPr>
            <w:r>
              <w:rPr>
                <w:rFonts w:cs="Arial"/>
                <w:sz w:val="18"/>
                <w:szCs w:val="18"/>
              </w:rPr>
              <w:t>Managing &amp; Monitoring Payroll</w:t>
            </w:r>
          </w:p>
          <w:p w14:paraId="53F6929A" w14:textId="77777777" w:rsidR="00F8778D" w:rsidRDefault="00F8778D">
            <w:pPr>
              <w:rPr>
                <w:rFonts w:cs="Arial"/>
                <w:sz w:val="18"/>
                <w:szCs w:val="18"/>
              </w:rPr>
            </w:pPr>
          </w:p>
        </w:tc>
        <w:tc>
          <w:tcPr>
            <w:tcW w:w="1417" w:type="dxa"/>
          </w:tcPr>
          <w:p w14:paraId="35630892" w14:textId="77777777" w:rsidR="00F8778D" w:rsidRDefault="00F8778D">
            <w:pPr>
              <w:jc w:val="center"/>
              <w:rPr>
                <w:rFonts w:cs="Arial"/>
                <w:sz w:val="18"/>
                <w:szCs w:val="18"/>
              </w:rPr>
            </w:pPr>
          </w:p>
        </w:tc>
        <w:tc>
          <w:tcPr>
            <w:tcW w:w="1160" w:type="dxa"/>
          </w:tcPr>
          <w:p w14:paraId="334C8EB9" w14:textId="77777777" w:rsidR="00F8778D" w:rsidRDefault="00F8778D">
            <w:pPr>
              <w:jc w:val="center"/>
              <w:rPr>
                <w:rFonts w:cs="Arial"/>
                <w:sz w:val="18"/>
                <w:szCs w:val="18"/>
              </w:rPr>
            </w:pPr>
          </w:p>
        </w:tc>
        <w:tc>
          <w:tcPr>
            <w:tcW w:w="1251" w:type="dxa"/>
          </w:tcPr>
          <w:p w14:paraId="1B0C2634" w14:textId="77777777" w:rsidR="00F8778D" w:rsidRDefault="00F8778D">
            <w:pPr>
              <w:jc w:val="center"/>
              <w:rPr>
                <w:rFonts w:cs="Arial"/>
                <w:sz w:val="18"/>
                <w:szCs w:val="18"/>
              </w:rPr>
            </w:pPr>
          </w:p>
        </w:tc>
        <w:tc>
          <w:tcPr>
            <w:tcW w:w="1442" w:type="dxa"/>
          </w:tcPr>
          <w:p w14:paraId="3C2247F2" w14:textId="77777777" w:rsidR="00F8778D" w:rsidRDefault="00F8778D">
            <w:pPr>
              <w:jc w:val="center"/>
              <w:rPr>
                <w:rFonts w:cs="Arial"/>
                <w:sz w:val="18"/>
                <w:szCs w:val="18"/>
              </w:rPr>
            </w:pPr>
          </w:p>
        </w:tc>
      </w:tr>
      <w:tr w:rsidR="00F8778D" w14:paraId="4EB498A7" w14:textId="77777777">
        <w:tc>
          <w:tcPr>
            <w:tcW w:w="4512" w:type="dxa"/>
          </w:tcPr>
          <w:p w14:paraId="450B8121" w14:textId="779A8468" w:rsidR="00F8778D" w:rsidRDefault="00F8778D">
            <w:pPr>
              <w:rPr>
                <w:rFonts w:cs="Arial"/>
                <w:sz w:val="18"/>
                <w:szCs w:val="18"/>
              </w:rPr>
            </w:pPr>
            <w:r>
              <w:rPr>
                <w:rFonts w:cs="Arial"/>
                <w:sz w:val="18"/>
                <w:szCs w:val="18"/>
              </w:rPr>
              <w:t>Upkeep of School Accounting Software (FMS6</w:t>
            </w:r>
            <w:r w:rsidR="001D4AA8">
              <w:rPr>
                <w:rFonts w:cs="Arial"/>
                <w:sz w:val="18"/>
                <w:szCs w:val="18"/>
              </w:rPr>
              <w:t xml:space="preserve"> and other</w:t>
            </w:r>
            <w:r>
              <w:rPr>
                <w:rFonts w:cs="Arial"/>
                <w:sz w:val="18"/>
                <w:szCs w:val="18"/>
              </w:rPr>
              <w:t>) &amp; Checking Financial Tabulations</w:t>
            </w:r>
          </w:p>
        </w:tc>
        <w:tc>
          <w:tcPr>
            <w:tcW w:w="1417" w:type="dxa"/>
          </w:tcPr>
          <w:p w14:paraId="6565AD79" w14:textId="77777777" w:rsidR="00F8778D" w:rsidRDefault="00F8778D">
            <w:pPr>
              <w:jc w:val="center"/>
              <w:rPr>
                <w:rFonts w:cs="Arial"/>
                <w:sz w:val="18"/>
                <w:szCs w:val="18"/>
              </w:rPr>
            </w:pPr>
          </w:p>
        </w:tc>
        <w:tc>
          <w:tcPr>
            <w:tcW w:w="1160" w:type="dxa"/>
          </w:tcPr>
          <w:p w14:paraId="08BCD6AC" w14:textId="77777777" w:rsidR="00F8778D" w:rsidRDefault="00F8778D">
            <w:pPr>
              <w:jc w:val="center"/>
              <w:rPr>
                <w:rFonts w:cs="Arial"/>
                <w:sz w:val="18"/>
                <w:szCs w:val="18"/>
              </w:rPr>
            </w:pPr>
          </w:p>
        </w:tc>
        <w:tc>
          <w:tcPr>
            <w:tcW w:w="1251" w:type="dxa"/>
          </w:tcPr>
          <w:p w14:paraId="4F84448C" w14:textId="77777777" w:rsidR="00F8778D" w:rsidRDefault="00F8778D">
            <w:pPr>
              <w:jc w:val="center"/>
              <w:rPr>
                <w:rFonts w:cs="Arial"/>
                <w:sz w:val="18"/>
                <w:szCs w:val="18"/>
              </w:rPr>
            </w:pPr>
          </w:p>
        </w:tc>
        <w:tc>
          <w:tcPr>
            <w:tcW w:w="1442" w:type="dxa"/>
          </w:tcPr>
          <w:p w14:paraId="20469451" w14:textId="77777777" w:rsidR="00F8778D" w:rsidRDefault="00F8778D">
            <w:pPr>
              <w:jc w:val="center"/>
              <w:rPr>
                <w:rFonts w:cs="Arial"/>
                <w:sz w:val="18"/>
                <w:szCs w:val="18"/>
              </w:rPr>
            </w:pPr>
          </w:p>
        </w:tc>
      </w:tr>
      <w:tr w:rsidR="00F8778D" w14:paraId="6B788ED9" w14:textId="77777777">
        <w:tc>
          <w:tcPr>
            <w:tcW w:w="4512" w:type="dxa"/>
          </w:tcPr>
          <w:p w14:paraId="01512579" w14:textId="77777777" w:rsidR="00F8778D" w:rsidRDefault="00F8778D">
            <w:pPr>
              <w:rPr>
                <w:rFonts w:cs="Arial"/>
                <w:sz w:val="18"/>
                <w:szCs w:val="18"/>
              </w:rPr>
            </w:pPr>
            <w:r>
              <w:rPr>
                <w:rFonts w:cs="Arial"/>
                <w:sz w:val="18"/>
                <w:szCs w:val="18"/>
              </w:rPr>
              <w:t>Monthly Bank Account Reconciliation</w:t>
            </w:r>
          </w:p>
          <w:p w14:paraId="21174E87" w14:textId="77777777" w:rsidR="00F8778D" w:rsidRDefault="00F8778D">
            <w:pPr>
              <w:rPr>
                <w:rFonts w:cs="Arial"/>
                <w:sz w:val="18"/>
                <w:szCs w:val="18"/>
              </w:rPr>
            </w:pPr>
          </w:p>
        </w:tc>
        <w:tc>
          <w:tcPr>
            <w:tcW w:w="1417" w:type="dxa"/>
          </w:tcPr>
          <w:p w14:paraId="162C5408" w14:textId="77777777" w:rsidR="00F8778D" w:rsidRDefault="00F8778D">
            <w:pPr>
              <w:jc w:val="center"/>
              <w:rPr>
                <w:rFonts w:cs="Arial"/>
                <w:sz w:val="18"/>
                <w:szCs w:val="18"/>
              </w:rPr>
            </w:pPr>
          </w:p>
        </w:tc>
        <w:tc>
          <w:tcPr>
            <w:tcW w:w="1160" w:type="dxa"/>
          </w:tcPr>
          <w:p w14:paraId="3DA084B8" w14:textId="77777777" w:rsidR="00F8778D" w:rsidRDefault="00F8778D">
            <w:pPr>
              <w:jc w:val="center"/>
              <w:rPr>
                <w:rFonts w:cs="Arial"/>
                <w:sz w:val="18"/>
                <w:szCs w:val="18"/>
              </w:rPr>
            </w:pPr>
          </w:p>
        </w:tc>
        <w:tc>
          <w:tcPr>
            <w:tcW w:w="1251" w:type="dxa"/>
          </w:tcPr>
          <w:p w14:paraId="521065D1" w14:textId="77777777" w:rsidR="00F8778D" w:rsidRDefault="00F8778D">
            <w:pPr>
              <w:jc w:val="center"/>
              <w:rPr>
                <w:rFonts w:cs="Arial"/>
                <w:sz w:val="18"/>
                <w:szCs w:val="18"/>
              </w:rPr>
            </w:pPr>
          </w:p>
        </w:tc>
        <w:tc>
          <w:tcPr>
            <w:tcW w:w="1442" w:type="dxa"/>
          </w:tcPr>
          <w:p w14:paraId="5A1ED259" w14:textId="77777777" w:rsidR="00F8778D" w:rsidRDefault="00F8778D">
            <w:pPr>
              <w:jc w:val="center"/>
              <w:rPr>
                <w:rFonts w:cs="Arial"/>
                <w:sz w:val="18"/>
                <w:szCs w:val="18"/>
              </w:rPr>
            </w:pPr>
          </w:p>
        </w:tc>
      </w:tr>
      <w:tr w:rsidR="00F8778D" w14:paraId="7838BB9A" w14:textId="77777777">
        <w:tc>
          <w:tcPr>
            <w:tcW w:w="4512" w:type="dxa"/>
          </w:tcPr>
          <w:p w14:paraId="0B0D17F7" w14:textId="77777777" w:rsidR="00F8778D" w:rsidRDefault="00F8778D">
            <w:pPr>
              <w:rPr>
                <w:rFonts w:cs="Arial"/>
                <w:sz w:val="18"/>
                <w:szCs w:val="18"/>
              </w:rPr>
            </w:pPr>
            <w:r>
              <w:rPr>
                <w:rFonts w:cs="Arial"/>
                <w:sz w:val="18"/>
                <w:szCs w:val="18"/>
              </w:rPr>
              <w:t>Monthly VAT Reconciliation &amp; VAT Accounting</w:t>
            </w:r>
          </w:p>
          <w:p w14:paraId="105D1F66" w14:textId="77777777" w:rsidR="00F8778D" w:rsidRDefault="00F8778D">
            <w:pPr>
              <w:rPr>
                <w:rFonts w:cs="Arial"/>
                <w:sz w:val="18"/>
                <w:szCs w:val="18"/>
              </w:rPr>
            </w:pPr>
          </w:p>
        </w:tc>
        <w:tc>
          <w:tcPr>
            <w:tcW w:w="1417" w:type="dxa"/>
          </w:tcPr>
          <w:p w14:paraId="5F8A362A" w14:textId="77777777" w:rsidR="00F8778D" w:rsidRDefault="00F8778D">
            <w:pPr>
              <w:jc w:val="center"/>
              <w:rPr>
                <w:rFonts w:cs="Arial"/>
                <w:sz w:val="18"/>
                <w:szCs w:val="18"/>
              </w:rPr>
            </w:pPr>
          </w:p>
        </w:tc>
        <w:tc>
          <w:tcPr>
            <w:tcW w:w="1160" w:type="dxa"/>
          </w:tcPr>
          <w:p w14:paraId="544CC63E" w14:textId="77777777" w:rsidR="00F8778D" w:rsidRDefault="00F8778D">
            <w:pPr>
              <w:jc w:val="center"/>
              <w:rPr>
                <w:rFonts w:cs="Arial"/>
                <w:sz w:val="18"/>
                <w:szCs w:val="18"/>
              </w:rPr>
            </w:pPr>
          </w:p>
        </w:tc>
        <w:tc>
          <w:tcPr>
            <w:tcW w:w="1251" w:type="dxa"/>
          </w:tcPr>
          <w:p w14:paraId="205E2253" w14:textId="77777777" w:rsidR="00F8778D" w:rsidRDefault="00F8778D">
            <w:pPr>
              <w:jc w:val="center"/>
              <w:rPr>
                <w:rFonts w:cs="Arial"/>
                <w:sz w:val="18"/>
                <w:szCs w:val="18"/>
              </w:rPr>
            </w:pPr>
          </w:p>
        </w:tc>
        <w:tc>
          <w:tcPr>
            <w:tcW w:w="1442" w:type="dxa"/>
          </w:tcPr>
          <w:p w14:paraId="56578FE9" w14:textId="77777777" w:rsidR="00F8778D" w:rsidRDefault="00F8778D">
            <w:pPr>
              <w:jc w:val="center"/>
              <w:rPr>
                <w:rFonts w:cs="Arial"/>
                <w:sz w:val="18"/>
                <w:szCs w:val="18"/>
              </w:rPr>
            </w:pPr>
          </w:p>
        </w:tc>
      </w:tr>
      <w:tr w:rsidR="00F8778D" w14:paraId="39FAE841" w14:textId="77777777">
        <w:tc>
          <w:tcPr>
            <w:tcW w:w="4512" w:type="dxa"/>
          </w:tcPr>
          <w:p w14:paraId="3381FA9B" w14:textId="77777777" w:rsidR="00F8778D" w:rsidRDefault="00F8778D">
            <w:pPr>
              <w:rPr>
                <w:rFonts w:cs="Arial"/>
                <w:sz w:val="18"/>
                <w:szCs w:val="18"/>
              </w:rPr>
            </w:pPr>
            <w:r>
              <w:rPr>
                <w:rFonts w:cs="Arial"/>
                <w:sz w:val="18"/>
                <w:szCs w:val="18"/>
              </w:rPr>
              <w:t xml:space="preserve">Quarterly Enabling Account Returns to LA </w:t>
            </w:r>
          </w:p>
          <w:p w14:paraId="1C77E94C" w14:textId="77777777" w:rsidR="00F8778D" w:rsidRDefault="00F8778D">
            <w:pPr>
              <w:rPr>
                <w:rFonts w:cs="Arial"/>
                <w:sz w:val="18"/>
                <w:szCs w:val="18"/>
              </w:rPr>
            </w:pPr>
          </w:p>
        </w:tc>
        <w:tc>
          <w:tcPr>
            <w:tcW w:w="1417" w:type="dxa"/>
          </w:tcPr>
          <w:p w14:paraId="3F3DCC0C" w14:textId="77777777" w:rsidR="00F8778D" w:rsidRDefault="00F8778D">
            <w:pPr>
              <w:jc w:val="center"/>
              <w:rPr>
                <w:rFonts w:cs="Arial"/>
                <w:sz w:val="18"/>
                <w:szCs w:val="18"/>
              </w:rPr>
            </w:pPr>
          </w:p>
        </w:tc>
        <w:tc>
          <w:tcPr>
            <w:tcW w:w="1160" w:type="dxa"/>
          </w:tcPr>
          <w:p w14:paraId="40C9AE1E" w14:textId="77777777" w:rsidR="00F8778D" w:rsidRDefault="00F8778D">
            <w:pPr>
              <w:jc w:val="center"/>
              <w:rPr>
                <w:rFonts w:cs="Arial"/>
                <w:sz w:val="18"/>
                <w:szCs w:val="18"/>
              </w:rPr>
            </w:pPr>
          </w:p>
        </w:tc>
        <w:tc>
          <w:tcPr>
            <w:tcW w:w="1251" w:type="dxa"/>
          </w:tcPr>
          <w:p w14:paraId="142992DD" w14:textId="77777777" w:rsidR="00F8778D" w:rsidRDefault="00F8778D">
            <w:pPr>
              <w:jc w:val="center"/>
              <w:rPr>
                <w:rFonts w:cs="Arial"/>
                <w:sz w:val="18"/>
                <w:szCs w:val="18"/>
              </w:rPr>
            </w:pPr>
          </w:p>
        </w:tc>
        <w:tc>
          <w:tcPr>
            <w:tcW w:w="1442" w:type="dxa"/>
          </w:tcPr>
          <w:p w14:paraId="19F3D339" w14:textId="77777777" w:rsidR="00F8778D" w:rsidRDefault="00F8778D">
            <w:pPr>
              <w:jc w:val="center"/>
              <w:rPr>
                <w:rFonts w:cs="Arial"/>
                <w:sz w:val="18"/>
                <w:szCs w:val="18"/>
              </w:rPr>
            </w:pPr>
          </w:p>
        </w:tc>
      </w:tr>
      <w:tr w:rsidR="00F8778D" w14:paraId="2C412D1C" w14:textId="77777777">
        <w:tc>
          <w:tcPr>
            <w:tcW w:w="4512" w:type="dxa"/>
          </w:tcPr>
          <w:p w14:paraId="69ACE871" w14:textId="77777777" w:rsidR="00F8778D" w:rsidRDefault="00F8778D">
            <w:pPr>
              <w:rPr>
                <w:rFonts w:cs="Arial"/>
                <w:sz w:val="18"/>
                <w:szCs w:val="18"/>
              </w:rPr>
            </w:pPr>
            <w:r>
              <w:rPr>
                <w:rFonts w:cs="Arial"/>
                <w:sz w:val="18"/>
                <w:szCs w:val="18"/>
              </w:rPr>
              <w:t>Processing School Income &amp; Cash Transactions</w:t>
            </w:r>
          </w:p>
          <w:p w14:paraId="295E274C" w14:textId="77777777" w:rsidR="00F8778D" w:rsidRDefault="00F8778D">
            <w:pPr>
              <w:rPr>
                <w:rFonts w:cs="Arial"/>
                <w:sz w:val="18"/>
                <w:szCs w:val="18"/>
              </w:rPr>
            </w:pPr>
          </w:p>
        </w:tc>
        <w:tc>
          <w:tcPr>
            <w:tcW w:w="1417" w:type="dxa"/>
          </w:tcPr>
          <w:p w14:paraId="1C1645D6" w14:textId="77777777" w:rsidR="00F8778D" w:rsidRDefault="00F8778D">
            <w:pPr>
              <w:jc w:val="center"/>
              <w:rPr>
                <w:rFonts w:cs="Arial"/>
                <w:sz w:val="18"/>
                <w:szCs w:val="18"/>
              </w:rPr>
            </w:pPr>
          </w:p>
        </w:tc>
        <w:tc>
          <w:tcPr>
            <w:tcW w:w="1160" w:type="dxa"/>
          </w:tcPr>
          <w:p w14:paraId="1D81D133" w14:textId="77777777" w:rsidR="00F8778D" w:rsidRDefault="00F8778D">
            <w:pPr>
              <w:jc w:val="center"/>
              <w:rPr>
                <w:rFonts w:cs="Arial"/>
                <w:sz w:val="18"/>
                <w:szCs w:val="18"/>
              </w:rPr>
            </w:pPr>
          </w:p>
        </w:tc>
        <w:tc>
          <w:tcPr>
            <w:tcW w:w="1251" w:type="dxa"/>
          </w:tcPr>
          <w:p w14:paraId="18435CAF" w14:textId="77777777" w:rsidR="00F8778D" w:rsidRDefault="00F8778D">
            <w:pPr>
              <w:jc w:val="center"/>
              <w:rPr>
                <w:rFonts w:cs="Arial"/>
                <w:sz w:val="18"/>
                <w:szCs w:val="18"/>
              </w:rPr>
            </w:pPr>
          </w:p>
        </w:tc>
        <w:tc>
          <w:tcPr>
            <w:tcW w:w="1442" w:type="dxa"/>
          </w:tcPr>
          <w:p w14:paraId="6B47602A" w14:textId="77777777" w:rsidR="00F8778D" w:rsidRDefault="00F8778D">
            <w:pPr>
              <w:jc w:val="center"/>
              <w:rPr>
                <w:rFonts w:cs="Arial"/>
                <w:sz w:val="18"/>
                <w:szCs w:val="18"/>
              </w:rPr>
            </w:pPr>
          </w:p>
        </w:tc>
      </w:tr>
      <w:tr w:rsidR="00F8778D" w14:paraId="271FC48D" w14:textId="77777777">
        <w:tc>
          <w:tcPr>
            <w:tcW w:w="4512" w:type="dxa"/>
          </w:tcPr>
          <w:p w14:paraId="5B6C5CC4" w14:textId="77777777" w:rsidR="00F8778D" w:rsidRDefault="00F8778D">
            <w:pPr>
              <w:rPr>
                <w:rFonts w:cs="Arial"/>
                <w:sz w:val="18"/>
                <w:szCs w:val="18"/>
              </w:rPr>
            </w:pPr>
            <w:r>
              <w:rPr>
                <w:rFonts w:cs="Arial"/>
                <w:sz w:val="18"/>
                <w:szCs w:val="18"/>
              </w:rPr>
              <w:t>Monitoring Cash Flow</w:t>
            </w:r>
          </w:p>
          <w:p w14:paraId="672FC3FC" w14:textId="77777777" w:rsidR="00F8778D" w:rsidRDefault="00F8778D">
            <w:pPr>
              <w:rPr>
                <w:rFonts w:cs="Arial"/>
                <w:sz w:val="18"/>
                <w:szCs w:val="18"/>
              </w:rPr>
            </w:pPr>
          </w:p>
        </w:tc>
        <w:tc>
          <w:tcPr>
            <w:tcW w:w="1417" w:type="dxa"/>
          </w:tcPr>
          <w:p w14:paraId="2E7E9342" w14:textId="77777777" w:rsidR="00F8778D" w:rsidRDefault="00F8778D">
            <w:pPr>
              <w:jc w:val="center"/>
              <w:rPr>
                <w:rFonts w:cs="Arial"/>
                <w:sz w:val="18"/>
                <w:szCs w:val="18"/>
              </w:rPr>
            </w:pPr>
          </w:p>
        </w:tc>
        <w:tc>
          <w:tcPr>
            <w:tcW w:w="1160" w:type="dxa"/>
          </w:tcPr>
          <w:p w14:paraId="48E4165B" w14:textId="77777777" w:rsidR="00F8778D" w:rsidRDefault="00F8778D">
            <w:pPr>
              <w:jc w:val="center"/>
              <w:rPr>
                <w:rFonts w:cs="Arial"/>
                <w:sz w:val="18"/>
                <w:szCs w:val="18"/>
              </w:rPr>
            </w:pPr>
          </w:p>
        </w:tc>
        <w:tc>
          <w:tcPr>
            <w:tcW w:w="1251" w:type="dxa"/>
          </w:tcPr>
          <w:p w14:paraId="713A708E" w14:textId="77777777" w:rsidR="00F8778D" w:rsidRDefault="00F8778D">
            <w:pPr>
              <w:jc w:val="center"/>
              <w:rPr>
                <w:rFonts w:cs="Arial"/>
                <w:sz w:val="18"/>
                <w:szCs w:val="18"/>
              </w:rPr>
            </w:pPr>
          </w:p>
        </w:tc>
        <w:tc>
          <w:tcPr>
            <w:tcW w:w="1442" w:type="dxa"/>
          </w:tcPr>
          <w:p w14:paraId="69FCED12" w14:textId="77777777" w:rsidR="00F8778D" w:rsidRDefault="00F8778D">
            <w:pPr>
              <w:jc w:val="center"/>
              <w:rPr>
                <w:rFonts w:cs="Arial"/>
                <w:sz w:val="18"/>
                <w:szCs w:val="18"/>
              </w:rPr>
            </w:pPr>
          </w:p>
        </w:tc>
      </w:tr>
      <w:tr w:rsidR="00F8778D" w14:paraId="068AAD61" w14:textId="77777777">
        <w:tc>
          <w:tcPr>
            <w:tcW w:w="4512" w:type="dxa"/>
          </w:tcPr>
          <w:p w14:paraId="08C4161D" w14:textId="77777777" w:rsidR="00F8778D" w:rsidRDefault="00F8778D">
            <w:pPr>
              <w:rPr>
                <w:rFonts w:cs="Arial"/>
                <w:sz w:val="18"/>
                <w:szCs w:val="18"/>
              </w:rPr>
            </w:pPr>
            <w:r>
              <w:rPr>
                <w:rFonts w:cs="Arial"/>
                <w:sz w:val="18"/>
                <w:szCs w:val="18"/>
              </w:rPr>
              <w:t>Compiling Reports for the Governing Body</w:t>
            </w:r>
          </w:p>
          <w:p w14:paraId="6591158C" w14:textId="77777777" w:rsidR="00F8778D" w:rsidRDefault="00F8778D">
            <w:pPr>
              <w:rPr>
                <w:rFonts w:cs="Arial"/>
                <w:sz w:val="18"/>
                <w:szCs w:val="18"/>
              </w:rPr>
            </w:pPr>
          </w:p>
        </w:tc>
        <w:tc>
          <w:tcPr>
            <w:tcW w:w="1417" w:type="dxa"/>
          </w:tcPr>
          <w:p w14:paraId="09F492D9" w14:textId="77777777" w:rsidR="00F8778D" w:rsidRDefault="00F8778D">
            <w:pPr>
              <w:jc w:val="center"/>
              <w:rPr>
                <w:rFonts w:cs="Arial"/>
                <w:sz w:val="18"/>
                <w:szCs w:val="18"/>
              </w:rPr>
            </w:pPr>
          </w:p>
        </w:tc>
        <w:tc>
          <w:tcPr>
            <w:tcW w:w="1160" w:type="dxa"/>
          </w:tcPr>
          <w:p w14:paraId="06B25365" w14:textId="77777777" w:rsidR="00F8778D" w:rsidRDefault="00F8778D">
            <w:pPr>
              <w:jc w:val="center"/>
              <w:rPr>
                <w:rFonts w:cs="Arial"/>
                <w:sz w:val="18"/>
                <w:szCs w:val="18"/>
              </w:rPr>
            </w:pPr>
          </w:p>
        </w:tc>
        <w:tc>
          <w:tcPr>
            <w:tcW w:w="1251" w:type="dxa"/>
          </w:tcPr>
          <w:p w14:paraId="023604E4" w14:textId="77777777" w:rsidR="00F8778D" w:rsidRDefault="00F8778D">
            <w:pPr>
              <w:jc w:val="center"/>
              <w:rPr>
                <w:rFonts w:cs="Arial"/>
                <w:sz w:val="18"/>
                <w:szCs w:val="18"/>
              </w:rPr>
            </w:pPr>
          </w:p>
        </w:tc>
        <w:tc>
          <w:tcPr>
            <w:tcW w:w="1442" w:type="dxa"/>
          </w:tcPr>
          <w:p w14:paraId="6D663EF8" w14:textId="77777777" w:rsidR="00F8778D" w:rsidRDefault="00F8778D">
            <w:pPr>
              <w:jc w:val="center"/>
              <w:rPr>
                <w:rFonts w:cs="Arial"/>
                <w:sz w:val="18"/>
                <w:szCs w:val="18"/>
              </w:rPr>
            </w:pPr>
          </w:p>
        </w:tc>
      </w:tr>
      <w:tr w:rsidR="00F8778D" w14:paraId="274BEF37" w14:textId="77777777">
        <w:tc>
          <w:tcPr>
            <w:tcW w:w="4512" w:type="dxa"/>
          </w:tcPr>
          <w:p w14:paraId="112A2168" w14:textId="77777777" w:rsidR="00F8778D" w:rsidRDefault="00F8778D">
            <w:pPr>
              <w:rPr>
                <w:rFonts w:cs="Arial"/>
                <w:sz w:val="18"/>
                <w:szCs w:val="18"/>
              </w:rPr>
            </w:pPr>
            <w:r>
              <w:rPr>
                <w:rFonts w:cs="Arial"/>
                <w:sz w:val="18"/>
                <w:szCs w:val="18"/>
              </w:rPr>
              <w:t>Complying with Year End Close Down Procedures</w:t>
            </w:r>
          </w:p>
          <w:p w14:paraId="18504AFB" w14:textId="77777777" w:rsidR="00F8778D" w:rsidRDefault="00F8778D">
            <w:pPr>
              <w:rPr>
                <w:rFonts w:cs="Arial"/>
                <w:sz w:val="18"/>
                <w:szCs w:val="18"/>
              </w:rPr>
            </w:pPr>
          </w:p>
        </w:tc>
        <w:tc>
          <w:tcPr>
            <w:tcW w:w="1417" w:type="dxa"/>
          </w:tcPr>
          <w:p w14:paraId="5B593B80" w14:textId="77777777" w:rsidR="00F8778D" w:rsidRDefault="00F8778D">
            <w:pPr>
              <w:jc w:val="center"/>
              <w:rPr>
                <w:rFonts w:cs="Arial"/>
                <w:sz w:val="18"/>
                <w:szCs w:val="18"/>
              </w:rPr>
            </w:pPr>
          </w:p>
        </w:tc>
        <w:tc>
          <w:tcPr>
            <w:tcW w:w="1160" w:type="dxa"/>
          </w:tcPr>
          <w:p w14:paraId="094C7FCF" w14:textId="77777777" w:rsidR="00F8778D" w:rsidRDefault="00F8778D">
            <w:pPr>
              <w:jc w:val="center"/>
              <w:rPr>
                <w:rFonts w:cs="Arial"/>
                <w:sz w:val="18"/>
                <w:szCs w:val="18"/>
              </w:rPr>
            </w:pPr>
          </w:p>
        </w:tc>
        <w:tc>
          <w:tcPr>
            <w:tcW w:w="1251" w:type="dxa"/>
          </w:tcPr>
          <w:p w14:paraId="56CFE7AA" w14:textId="77777777" w:rsidR="00F8778D" w:rsidRDefault="00F8778D">
            <w:pPr>
              <w:jc w:val="center"/>
              <w:rPr>
                <w:rFonts w:cs="Arial"/>
                <w:sz w:val="18"/>
                <w:szCs w:val="18"/>
              </w:rPr>
            </w:pPr>
          </w:p>
        </w:tc>
        <w:tc>
          <w:tcPr>
            <w:tcW w:w="1442" w:type="dxa"/>
          </w:tcPr>
          <w:p w14:paraId="00F738D5" w14:textId="77777777" w:rsidR="00F8778D" w:rsidRDefault="00F8778D">
            <w:pPr>
              <w:jc w:val="center"/>
              <w:rPr>
                <w:rFonts w:cs="Arial"/>
                <w:sz w:val="18"/>
                <w:szCs w:val="18"/>
              </w:rPr>
            </w:pPr>
          </w:p>
        </w:tc>
      </w:tr>
      <w:tr w:rsidR="00F8778D" w14:paraId="36A07213" w14:textId="77777777">
        <w:tc>
          <w:tcPr>
            <w:tcW w:w="4512" w:type="dxa"/>
          </w:tcPr>
          <w:p w14:paraId="2724CE6D" w14:textId="77777777" w:rsidR="00F8778D" w:rsidRDefault="00F8778D">
            <w:pPr>
              <w:rPr>
                <w:rFonts w:cs="Arial"/>
                <w:sz w:val="18"/>
                <w:szCs w:val="18"/>
              </w:rPr>
            </w:pPr>
            <w:r>
              <w:rPr>
                <w:rFonts w:cs="Arial"/>
                <w:sz w:val="18"/>
                <w:szCs w:val="18"/>
              </w:rPr>
              <w:t>Reviewing, Agreeing &amp; Monitoring School Financial Procedures</w:t>
            </w:r>
          </w:p>
        </w:tc>
        <w:tc>
          <w:tcPr>
            <w:tcW w:w="1417" w:type="dxa"/>
          </w:tcPr>
          <w:p w14:paraId="4A0FE87A" w14:textId="77777777" w:rsidR="00F8778D" w:rsidRDefault="00F8778D">
            <w:pPr>
              <w:jc w:val="center"/>
              <w:rPr>
                <w:rFonts w:cs="Arial"/>
                <w:sz w:val="18"/>
                <w:szCs w:val="18"/>
              </w:rPr>
            </w:pPr>
          </w:p>
        </w:tc>
        <w:tc>
          <w:tcPr>
            <w:tcW w:w="1160" w:type="dxa"/>
          </w:tcPr>
          <w:p w14:paraId="5F566D58" w14:textId="77777777" w:rsidR="00F8778D" w:rsidRDefault="00F8778D">
            <w:pPr>
              <w:jc w:val="center"/>
              <w:rPr>
                <w:rFonts w:cs="Arial"/>
                <w:sz w:val="18"/>
                <w:szCs w:val="18"/>
              </w:rPr>
            </w:pPr>
          </w:p>
        </w:tc>
        <w:tc>
          <w:tcPr>
            <w:tcW w:w="1251" w:type="dxa"/>
          </w:tcPr>
          <w:p w14:paraId="11ADA309" w14:textId="77777777" w:rsidR="00F8778D" w:rsidRDefault="00F8778D">
            <w:pPr>
              <w:jc w:val="center"/>
              <w:rPr>
                <w:rFonts w:cs="Arial"/>
                <w:sz w:val="18"/>
                <w:szCs w:val="18"/>
              </w:rPr>
            </w:pPr>
          </w:p>
        </w:tc>
        <w:tc>
          <w:tcPr>
            <w:tcW w:w="1442" w:type="dxa"/>
          </w:tcPr>
          <w:p w14:paraId="4D54507C" w14:textId="77777777" w:rsidR="00F8778D" w:rsidRDefault="00F8778D">
            <w:pPr>
              <w:jc w:val="center"/>
              <w:rPr>
                <w:rFonts w:cs="Arial"/>
                <w:sz w:val="18"/>
                <w:szCs w:val="18"/>
              </w:rPr>
            </w:pPr>
          </w:p>
        </w:tc>
      </w:tr>
      <w:tr w:rsidR="00F8778D" w14:paraId="054D010D" w14:textId="77777777">
        <w:tc>
          <w:tcPr>
            <w:tcW w:w="4512" w:type="dxa"/>
          </w:tcPr>
          <w:p w14:paraId="44451240" w14:textId="77777777" w:rsidR="00F8778D" w:rsidRDefault="00F8778D">
            <w:pPr>
              <w:rPr>
                <w:rFonts w:cs="Arial"/>
                <w:sz w:val="18"/>
                <w:szCs w:val="18"/>
              </w:rPr>
            </w:pPr>
            <w:r>
              <w:rPr>
                <w:rFonts w:cs="Arial"/>
                <w:sz w:val="18"/>
                <w:szCs w:val="18"/>
              </w:rPr>
              <w:t>Meeting the Requirements of SFVS</w:t>
            </w:r>
          </w:p>
          <w:p w14:paraId="28DA08CD" w14:textId="77777777" w:rsidR="00F8778D" w:rsidRDefault="00F8778D">
            <w:pPr>
              <w:rPr>
                <w:rFonts w:cs="Arial"/>
                <w:sz w:val="18"/>
                <w:szCs w:val="18"/>
              </w:rPr>
            </w:pPr>
          </w:p>
        </w:tc>
        <w:tc>
          <w:tcPr>
            <w:tcW w:w="1417" w:type="dxa"/>
          </w:tcPr>
          <w:p w14:paraId="4F907B5C" w14:textId="77777777" w:rsidR="00F8778D" w:rsidRDefault="00F8778D">
            <w:pPr>
              <w:jc w:val="center"/>
              <w:rPr>
                <w:rFonts w:cs="Arial"/>
                <w:sz w:val="18"/>
                <w:szCs w:val="18"/>
              </w:rPr>
            </w:pPr>
          </w:p>
        </w:tc>
        <w:tc>
          <w:tcPr>
            <w:tcW w:w="1160" w:type="dxa"/>
          </w:tcPr>
          <w:p w14:paraId="74D95EEC" w14:textId="77777777" w:rsidR="00F8778D" w:rsidRDefault="00F8778D">
            <w:pPr>
              <w:jc w:val="center"/>
              <w:rPr>
                <w:rFonts w:cs="Arial"/>
                <w:sz w:val="18"/>
                <w:szCs w:val="18"/>
              </w:rPr>
            </w:pPr>
          </w:p>
        </w:tc>
        <w:tc>
          <w:tcPr>
            <w:tcW w:w="1251" w:type="dxa"/>
          </w:tcPr>
          <w:p w14:paraId="521B7028" w14:textId="77777777" w:rsidR="00F8778D" w:rsidRDefault="00F8778D">
            <w:pPr>
              <w:jc w:val="center"/>
              <w:rPr>
                <w:rFonts w:cs="Arial"/>
                <w:sz w:val="18"/>
                <w:szCs w:val="18"/>
              </w:rPr>
            </w:pPr>
          </w:p>
        </w:tc>
        <w:tc>
          <w:tcPr>
            <w:tcW w:w="1442" w:type="dxa"/>
          </w:tcPr>
          <w:p w14:paraId="01AA8215" w14:textId="77777777" w:rsidR="00F8778D" w:rsidRDefault="00F8778D">
            <w:pPr>
              <w:jc w:val="center"/>
              <w:rPr>
                <w:rFonts w:cs="Arial"/>
                <w:sz w:val="18"/>
                <w:szCs w:val="18"/>
              </w:rPr>
            </w:pPr>
          </w:p>
        </w:tc>
      </w:tr>
      <w:tr w:rsidR="00F8778D" w14:paraId="56A043AC" w14:textId="77777777">
        <w:tc>
          <w:tcPr>
            <w:tcW w:w="4512" w:type="dxa"/>
          </w:tcPr>
          <w:p w14:paraId="762E03A6" w14:textId="77777777" w:rsidR="00F8778D" w:rsidRDefault="00F8778D">
            <w:pPr>
              <w:rPr>
                <w:rFonts w:cs="Arial"/>
                <w:sz w:val="18"/>
                <w:szCs w:val="18"/>
              </w:rPr>
            </w:pPr>
            <w:r>
              <w:rPr>
                <w:rFonts w:cs="Arial"/>
                <w:sz w:val="18"/>
                <w:szCs w:val="18"/>
              </w:rPr>
              <w:t>Negotiating Contracts with External Suppliers</w:t>
            </w:r>
          </w:p>
          <w:p w14:paraId="5E4EE36A" w14:textId="77777777" w:rsidR="00F8778D" w:rsidRDefault="00F8778D">
            <w:pPr>
              <w:rPr>
                <w:rFonts w:cs="Arial"/>
                <w:sz w:val="18"/>
                <w:szCs w:val="18"/>
              </w:rPr>
            </w:pPr>
          </w:p>
        </w:tc>
        <w:tc>
          <w:tcPr>
            <w:tcW w:w="1417" w:type="dxa"/>
          </w:tcPr>
          <w:p w14:paraId="13774EA0" w14:textId="77777777" w:rsidR="00F8778D" w:rsidRDefault="00F8778D">
            <w:pPr>
              <w:jc w:val="center"/>
              <w:rPr>
                <w:rFonts w:cs="Arial"/>
                <w:sz w:val="18"/>
                <w:szCs w:val="18"/>
              </w:rPr>
            </w:pPr>
          </w:p>
        </w:tc>
        <w:tc>
          <w:tcPr>
            <w:tcW w:w="1160" w:type="dxa"/>
          </w:tcPr>
          <w:p w14:paraId="630FFFED" w14:textId="77777777" w:rsidR="00F8778D" w:rsidRDefault="00F8778D">
            <w:pPr>
              <w:jc w:val="center"/>
              <w:rPr>
                <w:rFonts w:cs="Arial"/>
                <w:sz w:val="18"/>
                <w:szCs w:val="18"/>
              </w:rPr>
            </w:pPr>
          </w:p>
        </w:tc>
        <w:tc>
          <w:tcPr>
            <w:tcW w:w="1251" w:type="dxa"/>
          </w:tcPr>
          <w:p w14:paraId="77DA22F3" w14:textId="77777777" w:rsidR="00F8778D" w:rsidRDefault="00F8778D">
            <w:pPr>
              <w:jc w:val="center"/>
              <w:rPr>
                <w:rFonts w:cs="Arial"/>
                <w:sz w:val="18"/>
                <w:szCs w:val="18"/>
              </w:rPr>
            </w:pPr>
          </w:p>
        </w:tc>
        <w:tc>
          <w:tcPr>
            <w:tcW w:w="1442" w:type="dxa"/>
          </w:tcPr>
          <w:p w14:paraId="067BCE26" w14:textId="77777777" w:rsidR="00F8778D" w:rsidRDefault="00F8778D">
            <w:pPr>
              <w:jc w:val="center"/>
              <w:rPr>
                <w:rFonts w:cs="Arial"/>
                <w:sz w:val="18"/>
                <w:szCs w:val="18"/>
              </w:rPr>
            </w:pPr>
          </w:p>
        </w:tc>
      </w:tr>
      <w:tr w:rsidR="00F8778D" w14:paraId="6A3BE9C6" w14:textId="77777777">
        <w:tc>
          <w:tcPr>
            <w:tcW w:w="4512" w:type="dxa"/>
          </w:tcPr>
          <w:p w14:paraId="5D50FC58" w14:textId="77777777" w:rsidR="00F8778D" w:rsidRDefault="00F8778D">
            <w:pPr>
              <w:rPr>
                <w:rFonts w:cs="Arial"/>
                <w:sz w:val="18"/>
                <w:szCs w:val="18"/>
              </w:rPr>
            </w:pPr>
            <w:r>
              <w:rPr>
                <w:rFonts w:cs="Arial"/>
                <w:sz w:val="18"/>
                <w:szCs w:val="18"/>
              </w:rPr>
              <w:t>Managing Capital Income &amp; Schemes</w:t>
            </w:r>
          </w:p>
          <w:p w14:paraId="06ED942A" w14:textId="77777777" w:rsidR="00F8778D" w:rsidRDefault="00F8778D">
            <w:pPr>
              <w:rPr>
                <w:rFonts w:cs="Arial"/>
                <w:sz w:val="18"/>
                <w:szCs w:val="18"/>
              </w:rPr>
            </w:pPr>
          </w:p>
        </w:tc>
        <w:tc>
          <w:tcPr>
            <w:tcW w:w="1417" w:type="dxa"/>
          </w:tcPr>
          <w:p w14:paraId="6359BAB7" w14:textId="77777777" w:rsidR="00F8778D" w:rsidRDefault="00F8778D">
            <w:pPr>
              <w:jc w:val="center"/>
              <w:rPr>
                <w:rFonts w:cs="Arial"/>
                <w:sz w:val="18"/>
                <w:szCs w:val="18"/>
              </w:rPr>
            </w:pPr>
          </w:p>
        </w:tc>
        <w:tc>
          <w:tcPr>
            <w:tcW w:w="1160" w:type="dxa"/>
          </w:tcPr>
          <w:p w14:paraId="045CE5D0" w14:textId="77777777" w:rsidR="00F8778D" w:rsidRDefault="00F8778D">
            <w:pPr>
              <w:jc w:val="center"/>
              <w:rPr>
                <w:rFonts w:cs="Arial"/>
                <w:sz w:val="18"/>
                <w:szCs w:val="18"/>
              </w:rPr>
            </w:pPr>
          </w:p>
        </w:tc>
        <w:tc>
          <w:tcPr>
            <w:tcW w:w="1251" w:type="dxa"/>
          </w:tcPr>
          <w:p w14:paraId="7AE8FC2E" w14:textId="77777777" w:rsidR="00F8778D" w:rsidRDefault="00F8778D">
            <w:pPr>
              <w:jc w:val="center"/>
              <w:rPr>
                <w:rFonts w:cs="Arial"/>
                <w:sz w:val="18"/>
                <w:szCs w:val="18"/>
              </w:rPr>
            </w:pPr>
          </w:p>
        </w:tc>
        <w:tc>
          <w:tcPr>
            <w:tcW w:w="1442" w:type="dxa"/>
          </w:tcPr>
          <w:p w14:paraId="571F6393" w14:textId="77777777" w:rsidR="00F8778D" w:rsidRDefault="00F8778D">
            <w:pPr>
              <w:jc w:val="center"/>
              <w:rPr>
                <w:rFonts w:cs="Arial"/>
                <w:sz w:val="18"/>
                <w:szCs w:val="18"/>
              </w:rPr>
            </w:pPr>
          </w:p>
        </w:tc>
      </w:tr>
      <w:tr w:rsidR="00F8778D" w14:paraId="31E81C80" w14:textId="77777777">
        <w:tc>
          <w:tcPr>
            <w:tcW w:w="4512" w:type="dxa"/>
          </w:tcPr>
          <w:p w14:paraId="178435F0" w14:textId="77777777" w:rsidR="00F8778D" w:rsidRDefault="00F8778D">
            <w:pPr>
              <w:rPr>
                <w:rFonts w:cs="Arial"/>
                <w:sz w:val="18"/>
                <w:szCs w:val="18"/>
              </w:rPr>
            </w:pPr>
            <w:r>
              <w:rPr>
                <w:rFonts w:cs="Arial"/>
                <w:sz w:val="18"/>
                <w:szCs w:val="18"/>
              </w:rPr>
              <w:t>Managing &amp; Recording School Assets</w:t>
            </w:r>
          </w:p>
          <w:p w14:paraId="4615E5F8" w14:textId="77777777" w:rsidR="00F8778D" w:rsidRDefault="00F8778D">
            <w:pPr>
              <w:rPr>
                <w:rFonts w:cs="Arial"/>
                <w:sz w:val="18"/>
                <w:szCs w:val="18"/>
              </w:rPr>
            </w:pPr>
          </w:p>
        </w:tc>
        <w:tc>
          <w:tcPr>
            <w:tcW w:w="1417" w:type="dxa"/>
          </w:tcPr>
          <w:p w14:paraId="51243442" w14:textId="77777777" w:rsidR="00F8778D" w:rsidRDefault="00F8778D">
            <w:pPr>
              <w:jc w:val="center"/>
              <w:rPr>
                <w:rFonts w:cs="Arial"/>
                <w:sz w:val="18"/>
                <w:szCs w:val="18"/>
              </w:rPr>
            </w:pPr>
          </w:p>
        </w:tc>
        <w:tc>
          <w:tcPr>
            <w:tcW w:w="1160" w:type="dxa"/>
          </w:tcPr>
          <w:p w14:paraId="74F5A7A8" w14:textId="77777777" w:rsidR="00F8778D" w:rsidRDefault="00F8778D">
            <w:pPr>
              <w:jc w:val="center"/>
              <w:rPr>
                <w:rFonts w:cs="Arial"/>
                <w:sz w:val="18"/>
                <w:szCs w:val="18"/>
              </w:rPr>
            </w:pPr>
          </w:p>
        </w:tc>
        <w:tc>
          <w:tcPr>
            <w:tcW w:w="1251" w:type="dxa"/>
          </w:tcPr>
          <w:p w14:paraId="0F2DD683" w14:textId="77777777" w:rsidR="00F8778D" w:rsidRDefault="00F8778D">
            <w:pPr>
              <w:jc w:val="center"/>
              <w:rPr>
                <w:rFonts w:cs="Arial"/>
                <w:sz w:val="18"/>
                <w:szCs w:val="18"/>
              </w:rPr>
            </w:pPr>
          </w:p>
        </w:tc>
        <w:tc>
          <w:tcPr>
            <w:tcW w:w="1442" w:type="dxa"/>
          </w:tcPr>
          <w:p w14:paraId="6C8B2A71" w14:textId="77777777" w:rsidR="00F8778D" w:rsidRDefault="00F8778D">
            <w:pPr>
              <w:jc w:val="center"/>
              <w:rPr>
                <w:rFonts w:cs="Arial"/>
                <w:sz w:val="18"/>
                <w:szCs w:val="18"/>
              </w:rPr>
            </w:pPr>
          </w:p>
        </w:tc>
      </w:tr>
      <w:tr w:rsidR="00F8778D" w14:paraId="60E2AB58" w14:textId="77777777">
        <w:tc>
          <w:tcPr>
            <w:tcW w:w="4512" w:type="dxa"/>
          </w:tcPr>
          <w:p w14:paraId="309A2042" w14:textId="77777777" w:rsidR="00F8778D" w:rsidRDefault="00F8778D">
            <w:pPr>
              <w:rPr>
                <w:rFonts w:cs="Arial"/>
                <w:sz w:val="18"/>
                <w:szCs w:val="18"/>
              </w:rPr>
            </w:pPr>
            <w:r>
              <w:rPr>
                <w:rFonts w:cs="Arial"/>
                <w:sz w:val="18"/>
                <w:szCs w:val="18"/>
              </w:rPr>
              <w:t>Facilities &amp; Premises Management</w:t>
            </w:r>
          </w:p>
          <w:p w14:paraId="23D461F0" w14:textId="77777777" w:rsidR="00F8778D" w:rsidRDefault="00F8778D">
            <w:pPr>
              <w:rPr>
                <w:rFonts w:cs="Arial"/>
                <w:sz w:val="18"/>
                <w:szCs w:val="18"/>
              </w:rPr>
            </w:pPr>
          </w:p>
        </w:tc>
        <w:tc>
          <w:tcPr>
            <w:tcW w:w="1417" w:type="dxa"/>
          </w:tcPr>
          <w:p w14:paraId="25BE057D" w14:textId="77777777" w:rsidR="00F8778D" w:rsidRDefault="00F8778D">
            <w:pPr>
              <w:jc w:val="center"/>
              <w:rPr>
                <w:rFonts w:cs="Arial"/>
                <w:sz w:val="18"/>
                <w:szCs w:val="18"/>
              </w:rPr>
            </w:pPr>
          </w:p>
        </w:tc>
        <w:tc>
          <w:tcPr>
            <w:tcW w:w="1160" w:type="dxa"/>
          </w:tcPr>
          <w:p w14:paraId="05E542F6" w14:textId="77777777" w:rsidR="00F8778D" w:rsidRDefault="00F8778D">
            <w:pPr>
              <w:jc w:val="center"/>
              <w:rPr>
                <w:rFonts w:cs="Arial"/>
                <w:sz w:val="18"/>
                <w:szCs w:val="18"/>
              </w:rPr>
            </w:pPr>
          </w:p>
        </w:tc>
        <w:tc>
          <w:tcPr>
            <w:tcW w:w="1251" w:type="dxa"/>
          </w:tcPr>
          <w:p w14:paraId="474693D6" w14:textId="77777777" w:rsidR="00F8778D" w:rsidRDefault="00F8778D">
            <w:pPr>
              <w:jc w:val="center"/>
              <w:rPr>
                <w:rFonts w:cs="Arial"/>
                <w:sz w:val="18"/>
                <w:szCs w:val="18"/>
              </w:rPr>
            </w:pPr>
          </w:p>
        </w:tc>
        <w:tc>
          <w:tcPr>
            <w:tcW w:w="1442" w:type="dxa"/>
          </w:tcPr>
          <w:p w14:paraId="79A2429E" w14:textId="77777777" w:rsidR="00F8778D" w:rsidRDefault="00F8778D">
            <w:pPr>
              <w:jc w:val="center"/>
              <w:rPr>
                <w:rFonts w:cs="Arial"/>
                <w:sz w:val="18"/>
                <w:szCs w:val="18"/>
              </w:rPr>
            </w:pPr>
          </w:p>
        </w:tc>
      </w:tr>
      <w:tr w:rsidR="00F8778D" w14:paraId="5964F959" w14:textId="77777777">
        <w:tc>
          <w:tcPr>
            <w:tcW w:w="4512" w:type="dxa"/>
          </w:tcPr>
          <w:p w14:paraId="72D44A39" w14:textId="77777777" w:rsidR="00F8778D" w:rsidRDefault="00F8778D">
            <w:pPr>
              <w:rPr>
                <w:rFonts w:cs="Arial"/>
                <w:sz w:val="18"/>
                <w:szCs w:val="18"/>
              </w:rPr>
            </w:pPr>
            <w:r>
              <w:rPr>
                <w:rFonts w:cs="Arial"/>
                <w:sz w:val="18"/>
                <w:szCs w:val="18"/>
              </w:rPr>
              <w:t>Human Resources Management</w:t>
            </w:r>
          </w:p>
          <w:p w14:paraId="55306531" w14:textId="77777777" w:rsidR="00F8778D" w:rsidRDefault="00F8778D">
            <w:pPr>
              <w:rPr>
                <w:rFonts w:cs="Arial"/>
                <w:sz w:val="18"/>
                <w:szCs w:val="18"/>
              </w:rPr>
            </w:pPr>
          </w:p>
        </w:tc>
        <w:tc>
          <w:tcPr>
            <w:tcW w:w="1417" w:type="dxa"/>
          </w:tcPr>
          <w:p w14:paraId="3CA6E5A3" w14:textId="77777777" w:rsidR="00F8778D" w:rsidRDefault="00F8778D">
            <w:pPr>
              <w:jc w:val="center"/>
              <w:rPr>
                <w:rFonts w:cs="Arial"/>
                <w:sz w:val="18"/>
                <w:szCs w:val="18"/>
              </w:rPr>
            </w:pPr>
          </w:p>
        </w:tc>
        <w:tc>
          <w:tcPr>
            <w:tcW w:w="1160" w:type="dxa"/>
          </w:tcPr>
          <w:p w14:paraId="69C47A13" w14:textId="77777777" w:rsidR="00F8778D" w:rsidRDefault="00F8778D">
            <w:pPr>
              <w:jc w:val="center"/>
              <w:rPr>
                <w:rFonts w:cs="Arial"/>
                <w:sz w:val="18"/>
                <w:szCs w:val="18"/>
              </w:rPr>
            </w:pPr>
          </w:p>
        </w:tc>
        <w:tc>
          <w:tcPr>
            <w:tcW w:w="1251" w:type="dxa"/>
          </w:tcPr>
          <w:p w14:paraId="318C1F44" w14:textId="77777777" w:rsidR="00F8778D" w:rsidRDefault="00F8778D">
            <w:pPr>
              <w:jc w:val="center"/>
              <w:rPr>
                <w:rFonts w:cs="Arial"/>
                <w:sz w:val="18"/>
                <w:szCs w:val="18"/>
              </w:rPr>
            </w:pPr>
          </w:p>
        </w:tc>
        <w:tc>
          <w:tcPr>
            <w:tcW w:w="1442" w:type="dxa"/>
          </w:tcPr>
          <w:p w14:paraId="679850E9" w14:textId="77777777" w:rsidR="00F8778D" w:rsidRDefault="00F8778D">
            <w:pPr>
              <w:jc w:val="center"/>
              <w:rPr>
                <w:rFonts w:cs="Arial"/>
                <w:sz w:val="18"/>
                <w:szCs w:val="18"/>
              </w:rPr>
            </w:pPr>
          </w:p>
        </w:tc>
      </w:tr>
      <w:tr w:rsidR="00F8778D" w14:paraId="28E835BF" w14:textId="77777777">
        <w:tc>
          <w:tcPr>
            <w:tcW w:w="4512" w:type="dxa"/>
          </w:tcPr>
          <w:p w14:paraId="11BEAB18" w14:textId="77777777" w:rsidR="00F8778D" w:rsidRDefault="00F8778D">
            <w:pPr>
              <w:rPr>
                <w:rFonts w:cs="Arial"/>
                <w:sz w:val="18"/>
                <w:szCs w:val="18"/>
              </w:rPr>
            </w:pPr>
            <w:r>
              <w:rPr>
                <w:rFonts w:cs="Arial"/>
                <w:sz w:val="18"/>
                <w:szCs w:val="18"/>
              </w:rPr>
              <w:t>Management of ICT</w:t>
            </w:r>
          </w:p>
          <w:p w14:paraId="5AB67070" w14:textId="77777777" w:rsidR="00F8778D" w:rsidRDefault="00F8778D">
            <w:pPr>
              <w:rPr>
                <w:rFonts w:cs="Arial"/>
                <w:sz w:val="18"/>
                <w:szCs w:val="18"/>
              </w:rPr>
            </w:pPr>
          </w:p>
        </w:tc>
        <w:tc>
          <w:tcPr>
            <w:tcW w:w="1417" w:type="dxa"/>
          </w:tcPr>
          <w:p w14:paraId="240465C9" w14:textId="77777777" w:rsidR="00F8778D" w:rsidRDefault="00F8778D">
            <w:pPr>
              <w:jc w:val="center"/>
              <w:rPr>
                <w:rFonts w:cs="Arial"/>
                <w:sz w:val="18"/>
                <w:szCs w:val="18"/>
              </w:rPr>
            </w:pPr>
          </w:p>
        </w:tc>
        <w:tc>
          <w:tcPr>
            <w:tcW w:w="1160" w:type="dxa"/>
          </w:tcPr>
          <w:p w14:paraId="57C1957A" w14:textId="77777777" w:rsidR="00F8778D" w:rsidRDefault="00F8778D">
            <w:pPr>
              <w:jc w:val="center"/>
              <w:rPr>
                <w:rFonts w:cs="Arial"/>
                <w:sz w:val="18"/>
                <w:szCs w:val="18"/>
              </w:rPr>
            </w:pPr>
          </w:p>
        </w:tc>
        <w:tc>
          <w:tcPr>
            <w:tcW w:w="1251" w:type="dxa"/>
          </w:tcPr>
          <w:p w14:paraId="389051C5" w14:textId="77777777" w:rsidR="00F8778D" w:rsidRDefault="00F8778D">
            <w:pPr>
              <w:jc w:val="center"/>
              <w:rPr>
                <w:rFonts w:cs="Arial"/>
                <w:sz w:val="18"/>
                <w:szCs w:val="18"/>
              </w:rPr>
            </w:pPr>
          </w:p>
        </w:tc>
        <w:tc>
          <w:tcPr>
            <w:tcW w:w="1442" w:type="dxa"/>
          </w:tcPr>
          <w:p w14:paraId="139DD45A" w14:textId="77777777" w:rsidR="00F8778D" w:rsidRDefault="00F8778D">
            <w:pPr>
              <w:jc w:val="center"/>
              <w:rPr>
                <w:rFonts w:cs="Arial"/>
                <w:sz w:val="18"/>
                <w:szCs w:val="18"/>
              </w:rPr>
            </w:pPr>
          </w:p>
        </w:tc>
      </w:tr>
      <w:tr w:rsidR="00F8778D" w14:paraId="34A0E724" w14:textId="77777777">
        <w:tc>
          <w:tcPr>
            <w:tcW w:w="4512" w:type="dxa"/>
          </w:tcPr>
          <w:p w14:paraId="6F62AAF0" w14:textId="77777777" w:rsidR="00F8778D" w:rsidRDefault="00F8778D">
            <w:pPr>
              <w:rPr>
                <w:rFonts w:cs="Arial"/>
                <w:sz w:val="18"/>
                <w:szCs w:val="18"/>
              </w:rPr>
            </w:pPr>
            <w:r>
              <w:rPr>
                <w:rFonts w:cs="Arial"/>
                <w:sz w:val="18"/>
                <w:szCs w:val="18"/>
              </w:rPr>
              <w:t>Administrative Office Management</w:t>
            </w:r>
          </w:p>
          <w:p w14:paraId="3744AF20" w14:textId="77777777" w:rsidR="00F8778D" w:rsidRDefault="00F8778D">
            <w:pPr>
              <w:rPr>
                <w:rFonts w:cs="Arial"/>
                <w:sz w:val="18"/>
                <w:szCs w:val="18"/>
              </w:rPr>
            </w:pPr>
          </w:p>
        </w:tc>
        <w:tc>
          <w:tcPr>
            <w:tcW w:w="1417" w:type="dxa"/>
          </w:tcPr>
          <w:p w14:paraId="60FF34DE" w14:textId="77777777" w:rsidR="00F8778D" w:rsidRDefault="00F8778D">
            <w:pPr>
              <w:jc w:val="center"/>
              <w:rPr>
                <w:rFonts w:cs="Arial"/>
                <w:sz w:val="18"/>
                <w:szCs w:val="18"/>
              </w:rPr>
            </w:pPr>
          </w:p>
        </w:tc>
        <w:tc>
          <w:tcPr>
            <w:tcW w:w="1160" w:type="dxa"/>
          </w:tcPr>
          <w:p w14:paraId="399C051C" w14:textId="77777777" w:rsidR="00F8778D" w:rsidRDefault="00F8778D">
            <w:pPr>
              <w:jc w:val="center"/>
              <w:rPr>
                <w:rFonts w:cs="Arial"/>
                <w:sz w:val="18"/>
                <w:szCs w:val="18"/>
              </w:rPr>
            </w:pPr>
          </w:p>
        </w:tc>
        <w:tc>
          <w:tcPr>
            <w:tcW w:w="1251" w:type="dxa"/>
          </w:tcPr>
          <w:p w14:paraId="317CE28F" w14:textId="77777777" w:rsidR="00F8778D" w:rsidRDefault="00F8778D">
            <w:pPr>
              <w:jc w:val="center"/>
              <w:rPr>
                <w:rFonts w:cs="Arial"/>
                <w:sz w:val="18"/>
                <w:szCs w:val="18"/>
              </w:rPr>
            </w:pPr>
          </w:p>
        </w:tc>
        <w:tc>
          <w:tcPr>
            <w:tcW w:w="1442" w:type="dxa"/>
          </w:tcPr>
          <w:p w14:paraId="1F0C4432" w14:textId="77777777" w:rsidR="00F8778D" w:rsidRDefault="00F8778D">
            <w:pPr>
              <w:jc w:val="center"/>
              <w:rPr>
                <w:rFonts w:cs="Arial"/>
                <w:sz w:val="18"/>
                <w:szCs w:val="18"/>
              </w:rPr>
            </w:pPr>
          </w:p>
        </w:tc>
      </w:tr>
      <w:tr w:rsidR="00F8778D" w14:paraId="453A2252" w14:textId="77777777">
        <w:tc>
          <w:tcPr>
            <w:tcW w:w="4512" w:type="dxa"/>
          </w:tcPr>
          <w:p w14:paraId="1BD013AA" w14:textId="77777777" w:rsidR="00F8778D" w:rsidRDefault="00F8778D">
            <w:pPr>
              <w:rPr>
                <w:rFonts w:cs="Arial"/>
                <w:sz w:val="18"/>
                <w:szCs w:val="18"/>
              </w:rPr>
            </w:pPr>
            <w:r>
              <w:rPr>
                <w:rFonts w:cs="Arial"/>
                <w:sz w:val="18"/>
                <w:szCs w:val="18"/>
              </w:rPr>
              <w:t>Managing Bids for External Funding</w:t>
            </w:r>
          </w:p>
          <w:p w14:paraId="188F3475" w14:textId="77777777" w:rsidR="00F8778D" w:rsidRDefault="00F8778D">
            <w:pPr>
              <w:rPr>
                <w:rFonts w:cs="Arial"/>
                <w:sz w:val="18"/>
                <w:szCs w:val="18"/>
              </w:rPr>
            </w:pPr>
          </w:p>
        </w:tc>
        <w:tc>
          <w:tcPr>
            <w:tcW w:w="1417" w:type="dxa"/>
          </w:tcPr>
          <w:p w14:paraId="48DC1BDC" w14:textId="77777777" w:rsidR="00F8778D" w:rsidRDefault="00F8778D">
            <w:pPr>
              <w:jc w:val="center"/>
              <w:rPr>
                <w:rFonts w:cs="Arial"/>
                <w:sz w:val="18"/>
                <w:szCs w:val="18"/>
              </w:rPr>
            </w:pPr>
          </w:p>
        </w:tc>
        <w:tc>
          <w:tcPr>
            <w:tcW w:w="1160" w:type="dxa"/>
          </w:tcPr>
          <w:p w14:paraId="3F2598F8" w14:textId="77777777" w:rsidR="00F8778D" w:rsidRDefault="00F8778D">
            <w:pPr>
              <w:jc w:val="center"/>
              <w:rPr>
                <w:rFonts w:cs="Arial"/>
                <w:sz w:val="18"/>
                <w:szCs w:val="18"/>
              </w:rPr>
            </w:pPr>
          </w:p>
        </w:tc>
        <w:tc>
          <w:tcPr>
            <w:tcW w:w="1251" w:type="dxa"/>
          </w:tcPr>
          <w:p w14:paraId="206A37F7" w14:textId="77777777" w:rsidR="00F8778D" w:rsidRDefault="00F8778D">
            <w:pPr>
              <w:jc w:val="center"/>
              <w:rPr>
                <w:rFonts w:cs="Arial"/>
                <w:sz w:val="18"/>
                <w:szCs w:val="18"/>
              </w:rPr>
            </w:pPr>
          </w:p>
        </w:tc>
        <w:tc>
          <w:tcPr>
            <w:tcW w:w="1442" w:type="dxa"/>
          </w:tcPr>
          <w:p w14:paraId="25F1B85A" w14:textId="77777777" w:rsidR="00F8778D" w:rsidRDefault="00F8778D">
            <w:pPr>
              <w:jc w:val="center"/>
              <w:rPr>
                <w:rFonts w:cs="Arial"/>
                <w:sz w:val="18"/>
                <w:szCs w:val="18"/>
              </w:rPr>
            </w:pPr>
          </w:p>
        </w:tc>
      </w:tr>
      <w:tr w:rsidR="00F8778D" w14:paraId="66972B53" w14:textId="77777777">
        <w:tc>
          <w:tcPr>
            <w:tcW w:w="4512" w:type="dxa"/>
          </w:tcPr>
          <w:p w14:paraId="62438485" w14:textId="77777777" w:rsidR="00F8778D" w:rsidRDefault="00F8778D">
            <w:pPr>
              <w:rPr>
                <w:rFonts w:cs="Arial"/>
                <w:sz w:val="18"/>
                <w:szCs w:val="18"/>
              </w:rPr>
            </w:pPr>
            <w:r>
              <w:rPr>
                <w:rFonts w:cs="Arial"/>
                <w:sz w:val="18"/>
                <w:szCs w:val="18"/>
              </w:rPr>
              <w:t>Finance Training for New Staff &amp; Governors</w:t>
            </w:r>
          </w:p>
          <w:p w14:paraId="533FCF43" w14:textId="77777777" w:rsidR="00F8778D" w:rsidRDefault="00F8778D">
            <w:pPr>
              <w:rPr>
                <w:rFonts w:cs="Arial"/>
                <w:sz w:val="18"/>
                <w:szCs w:val="18"/>
              </w:rPr>
            </w:pPr>
          </w:p>
        </w:tc>
        <w:tc>
          <w:tcPr>
            <w:tcW w:w="1417" w:type="dxa"/>
          </w:tcPr>
          <w:p w14:paraId="51FF1B39" w14:textId="77777777" w:rsidR="00F8778D" w:rsidRDefault="00F8778D">
            <w:pPr>
              <w:jc w:val="center"/>
              <w:rPr>
                <w:rFonts w:cs="Arial"/>
                <w:sz w:val="18"/>
                <w:szCs w:val="18"/>
              </w:rPr>
            </w:pPr>
          </w:p>
        </w:tc>
        <w:tc>
          <w:tcPr>
            <w:tcW w:w="1160" w:type="dxa"/>
          </w:tcPr>
          <w:p w14:paraId="42C44A66" w14:textId="77777777" w:rsidR="00F8778D" w:rsidRDefault="00F8778D">
            <w:pPr>
              <w:jc w:val="center"/>
              <w:rPr>
                <w:rFonts w:cs="Arial"/>
                <w:sz w:val="18"/>
                <w:szCs w:val="18"/>
              </w:rPr>
            </w:pPr>
          </w:p>
        </w:tc>
        <w:tc>
          <w:tcPr>
            <w:tcW w:w="1251" w:type="dxa"/>
          </w:tcPr>
          <w:p w14:paraId="7F670C15" w14:textId="77777777" w:rsidR="00F8778D" w:rsidRDefault="00F8778D">
            <w:pPr>
              <w:jc w:val="center"/>
              <w:rPr>
                <w:rFonts w:cs="Arial"/>
                <w:sz w:val="18"/>
                <w:szCs w:val="18"/>
              </w:rPr>
            </w:pPr>
          </w:p>
        </w:tc>
        <w:tc>
          <w:tcPr>
            <w:tcW w:w="1442" w:type="dxa"/>
          </w:tcPr>
          <w:p w14:paraId="2F478A73" w14:textId="77777777" w:rsidR="00F8778D" w:rsidRDefault="00F8778D">
            <w:pPr>
              <w:jc w:val="center"/>
              <w:rPr>
                <w:rFonts w:cs="Arial"/>
                <w:sz w:val="18"/>
                <w:szCs w:val="18"/>
              </w:rPr>
            </w:pPr>
          </w:p>
        </w:tc>
      </w:tr>
      <w:tr w:rsidR="00F8778D" w14:paraId="0192BD59" w14:textId="77777777">
        <w:tc>
          <w:tcPr>
            <w:tcW w:w="4512" w:type="dxa"/>
          </w:tcPr>
          <w:p w14:paraId="50660F47" w14:textId="77777777" w:rsidR="00F8778D" w:rsidRDefault="00F8778D">
            <w:pPr>
              <w:rPr>
                <w:rFonts w:cs="Arial"/>
                <w:sz w:val="18"/>
                <w:szCs w:val="18"/>
              </w:rPr>
            </w:pPr>
            <w:r>
              <w:rPr>
                <w:rFonts w:cs="Arial"/>
                <w:sz w:val="18"/>
                <w:szCs w:val="18"/>
              </w:rPr>
              <w:t>Reviewing Value for Money Resources e.g. Benchmarking</w:t>
            </w:r>
          </w:p>
        </w:tc>
        <w:tc>
          <w:tcPr>
            <w:tcW w:w="1417" w:type="dxa"/>
          </w:tcPr>
          <w:p w14:paraId="766507DB" w14:textId="77777777" w:rsidR="00F8778D" w:rsidRDefault="00F8778D">
            <w:pPr>
              <w:jc w:val="center"/>
              <w:rPr>
                <w:rFonts w:cs="Arial"/>
                <w:sz w:val="18"/>
                <w:szCs w:val="18"/>
              </w:rPr>
            </w:pPr>
          </w:p>
        </w:tc>
        <w:tc>
          <w:tcPr>
            <w:tcW w:w="1160" w:type="dxa"/>
          </w:tcPr>
          <w:p w14:paraId="1CEB606F" w14:textId="77777777" w:rsidR="00F8778D" w:rsidRDefault="00F8778D">
            <w:pPr>
              <w:jc w:val="center"/>
              <w:rPr>
                <w:rFonts w:cs="Arial"/>
                <w:sz w:val="18"/>
                <w:szCs w:val="18"/>
              </w:rPr>
            </w:pPr>
          </w:p>
        </w:tc>
        <w:tc>
          <w:tcPr>
            <w:tcW w:w="1251" w:type="dxa"/>
          </w:tcPr>
          <w:p w14:paraId="0CDF502E" w14:textId="77777777" w:rsidR="00F8778D" w:rsidRDefault="00F8778D">
            <w:pPr>
              <w:jc w:val="center"/>
              <w:rPr>
                <w:rFonts w:cs="Arial"/>
                <w:sz w:val="18"/>
                <w:szCs w:val="18"/>
              </w:rPr>
            </w:pPr>
          </w:p>
        </w:tc>
        <w:tc>
          <w:tcPr>
            <w:tcW w:w="1442" w:type="dxa"/>
          </w:tcPr>
          <w:p w14:paraId="6E139D9F" w14:textId="77777777" w:rsidR="00F8778D" w:rsidRDefault="00F8778D">
            <w:pPr>
              <w:jc w:val="center"/>
              <w:rPr>
                <w:rFonts w:cs="Arial"/>
                <w:sz w:val="18"/>
                <w:szCs w:val="18"/>
              </w:rPr>
            </w:pPr>
          </w:p>
        </w:tc>
      </w:tr>
      <w:tr w:rsidR="00F8778D" w14:paraId="13ABC81A" w14:textId="77777777">
        <w:tc>
          <w:tcPr>
            <w:tcW w:w="4512" w:type="dxa"/>
          </w:tcPr>
          <w:p w14:paraId="7576B80D" w14:textId="77777777" w:rsidR="00F8778D" w:rsidRDefault="00F8778D">
            <w:pPr>
              <w:rPr>
                <w:rFonts w:cs="Arial"/>
                <w:sz w:val="18"/>
                <w:szCs w:val="18"/>
              </w:rPr>
            </w:pPr>
            <w:r>
              <w:rPr>
                <w:rFonts w:cs="Arial"/>
                <w:sz w:val="18"/>
                <w:szCs w:val="18"/>
              </w:rPr>
              <w:t>Responding to LA Consultations on Formula Funding</w:t>
            </w:r>
          </w:p>
          <w:p w14:paraId="667FB7D1" w14:textId="77777777" w:rsidR="00F8778D" w:rsidRDefault="00F8778D">
            <w:pPr>
              <w:rPr>
                <w:rFonts w:cs="Arial"/>
                <w:sz w:val="18"/>
                <w:szCs w:val="18"/>
              </w:rPr>
            </w:pPr>
            <w:r>
              <w:rPr>
                <w:rFonts w:cs="Arial"/>
                <w:sz w:val="18"/>
                <w:szCs w:val="18"/>
              </w:rPr>
              <w:t>(including engaging with the Governing Body)</w:t>
            </w:r>
          </w:p>
        </w:tc>
        <w:tc>
          <w:tcPr>
            <w:tcW w:w="1417" w:type="dxa"/>
          </w:tcPr>
          <w:p w14:paraId="4CBBC449" w14:textId="77777777" w:rsidR="00F8778D" w:rsidRDefault="00F8778D">
            <w:pPr>
              <w:jc w:val="center"/>
              <w:rPr>
                <w:rFonts w:cs="Arial"/>
                <w:sz w:val="18"/>
                <w:szCs w:val="18"/>
              </w:rPr>
            </w:pPr>
          </w:p>
        </w:tc>
        <w:tc>
          <w:tcPr>
            <w:tcW w:w="1160" w:type="dxa"/>
          </w:tcPr>
          <w:p w14:paraId="5A660BEB" w14:textId="77777777" w:rsidR="00F8778D" w:rsidRDefault="00F8778D">
            <w:pPr>
              <w:jc w:val="center"/>
              <w:rPr>
                <w:rFonts w:cs="Arial"/>
                <w:sz w:val="18"/>
                <w:szCs w:val="18"/>
              </w:rPr>
            </w:pPr>
          </w:p>
        </w:tc>
        <w:tc>
          <w:tcPr>
            <w:tcW w:w="1251" w:type="dxa"/>
          </w:tcPr>
          <w:p w14:paraId="17E429B0" w14:textId="77777777" w:rsidR="00F8778D" w:rsidRDefault="00F8778D">
            <w:pPr>
              <w:jc w:val="center"/>
              <w:rPr>
                <w:rFonts w:cs="Arial"/>
                <w:sz w:val="18"/>
                <w:szCs w:val="18"/>
              </w:rPr>
            </w:pPr>
          </w:p>
        </w:tc>
        <w:tc>
          <w:tcPr>
            <w:tcW w:w="1442" w:type="dxa"/>
          </w:tcPr>
          <w:p w14:paraId="27200D52" w14:textId="77777777" w:rsidR="00F8778D" w:rsidRDefault="00F8778D">
            <w:pPr>
              <w:jc w:val="center"/>
              <w:rPr>
                <w:rFonts w:cs="Arial"/>
                <w:sz w:val="18"/>
                <w:szCs w:val="18"/>
              </w:rPr>
            </w:pPr>
          </w:p>
        </w:tc>
      </w:tr>
    </w:tbl>
    <w:p w14:paraId="40284199" w14:textId="77777777" w:rsidR="0065159B" w:rsidRDefault="0065159B">
      <w:pPr>
        <w:rPr>
          <w:sz w:val="18"/>
          <w:szCs w:val="18"/>
        </w:rPr>
      </w:pPr>
    </w:p>
    <w:p w14:paraId="63694E3E" w14:textId="77777777" w:rsidR="0065159B" w:rsidRDefault="00835430">
      <w:pPr>
        <w:jc w:val="center"/>
        <w:rPr>
          <w:rFonts w:cs="Arial"/>
          <w:b/>
        </w:rPr>
      </w:pPr>
      <w:r>
        <w:rPr>
          <w:sz w:val="18"/>
          <w:szCs w:val="18"/>
        </w:rPr>
        <w:br w:type="page"/>
      </w:r>
      <w:r>
        <w:rPr>
          <w:rFonts w:cs="Arial"/>
          <w:b/>
        </w:rPr>
        <w:lastRenderedPageBreak/>
        <w:t xml:space="preserve">Section </w:t>
      </w:r>
      <w:r w:rsidR="00C91E42">
        <w:rPr>
          <w:rFonts w:cs="Arial"/>
          <w:b/>
        </w:rPr>
        <w:t>4</w:t>
      </w:r>
      <w:r>
        <w:rPr>
          <w:rFonts w:cs="Arial"/>
          <w:b/>
        </w:rPr>
        <w:t>: Questions to Ask Your Finance Staff &amp; Governors</w:t>
      </w:r>
    </w:p>
    <w:p w14:paraId="59EB7B2F" w14:textId="77777777" w:rsidR="0065159B" w:rsidRDefault="0065159B">
      <w:pPr>
        <w:rPr>
          <w:rFonts w:cs="Arial"/>
          <w:b/>
        </w:rPr>
      </w:pPr>
    </w:p>
    <w:p w14:paraId="39E1B209" w14:textId="77777777" w:rsidR="0065159B" w:rsidRDefault="00835430">
      <w:pPr>
        <w:rPr>
          <w:rFonts w:cs="Arial"/>
          <w:b/>
        </w:rPr>
      </w:pPr>
      <w:r>
        <w:rPr>
          <w:rFonts w:cs="Arial"/>
          <w:b/>
        </w:rPr>
        <w:t>(10 MINUTES)</w:t>
      </w:r>
    </w:p>
    <w:p w14:paraId="2277D5B1" w14:textId="77777777" w:rsidR="0065159B" w:rsidRDefault="0065159B">
      <w:pPr>
        <w:jc w:val="center"/>
        <w:rPr>
          <w:rFonts w:cs="Arial"/>
          <w:b/>
        </w:rPr>
      </w:pPr>
    </w:p>
    <w:p w14:paraId="6A4DB9A5" w14:textId="77777777" w:rsidR="0065159B" w:rsidRDefault="00835430">
      <w:pPr>
        <w:jc w:val="both"/>
        <w:rPr>
          <w:rFonts w:cs="Arial"/>
        </w:rPr>
      </w:pPr>
      <w:r>
        <w:rPr>
          <w:rFonts w:cs="Arial"/>
        </w:rPr>
        <w:t>Here is a list of key questions (not exhaustive) we would expect a new Headteacher to ask their finance manager, administrator, peripatetic bursar, governors etc within the first few weeks of starting in their new role. This is important in you gaining a better understanding of the situation of the school.</w:t>
      </w:r>
    </w:p>
    <w:p w14:paraId="42D7E0AF" w14:textId="77777777" w:rsidR="0065159B" w:rsidRDefault="0065159B">
      <w:pPr>
        <w:jc w:val="both"/>
        <w:rPr>
          <w:rFonts w:cs="Arial"/>
        </w:rPr>
      </w:pPr>
    </w:p>
    <w:p w14:paraId="6ED36912" w14:textId="77777777" w:rsidR="0065159B" w:rsidRDefault="00835430">
      <w:pPr>
        <w:numPr>
          <w:ilvl w:val="0"/>
          <w:numId w:val="10"/>
        </w:numPr>
        <w:jc w:val="both"/>
        <w:rPr>
          <w:rFonts w:cs="Arial"/>
          <w:sz w:val="18"/>
          <w:szCs w:val="18"/>
        </w:rPr>
      </w:pPr>
      <w:r>
        <w:rPr>
          <w:rFonts w:cs="Arial"/>
          <w:sz w:val="18"/>
          <w:szCs w:val="18"/>
        </w:rPr>
        <w:t xml:space="preserve">Does everyone involved in financial management have a clear understanding of their roles and responsibilities? (linked to sections 2 &amp; </w:t>
      </w:r>
      <w:r w:rsidR="003B6578">
        <w:rPr>
          <w:rFonts w:cs="Arial"/>
          <w:sz w:val="18"/>
          <w:szCs w:val="18"/>
        </w:rPr>
        <w:t>3</w:t>
      </w:r>
      <w:r>
        <w:rPr>
          <w:rFonts w:cs="Arial"/>
          <w:sz w:val="18"/>
          <w:szCs w:val="18"/>
        </w:rPr>
        <w:t>)</w:t>
      </w:r>
    </w:p>
    <w:p w14:paraId="3F72CD07" w14:textId="77777777" w:rsidR="0065159B" w:rsidRDefault="0065159B">
      <w:pPr>
        <w:jc w:val="both"/>
        <w:rPr>
          <w:rFonts w:cs="Arial"/>
          <w:sz w:val="18"/>
          <w:szCs w:val="18"/>
        </w:rPr>
      </w:pPr>
    </w:p>
    <w:p w14:paraId="32305831" w14:textId="77777777" w:rsidR="0065159B" w:rsidRDefault="00835430">
      <w:pPr>
        <w:numPr>
          <w:ilvl w:val="0"/>
          <w:numId w:val="10"/>
        </w:numPr>
        <w:jc w:val="both"/>
        <w:rPr>
          <w:rFonts w:cs="Arial"/>
          <w:sz w:val="18"/>
          <w:szCs w:val="18"/>
        </w:rPr>
      </w:pPr>
      <w:r>
        <w:rPr>
          <w:rFonts w:cs="Arial"/>
          <w:sz w:val="18"/>
          <w:szCs w:val="18"/>
        </w:rPr>
        <w:t>If you employ a peripatetic bursar, what is the Service Level Agreement? Does the school have a signed copy of this and is this agreement reviewed annually?</w:t>
      </w:r>
    </w:p>
    <w:p w14:paraId="03B410B1" w14:textId="77777777" w:rsidR="0065159B" w:rsidRDefault="0065159B">
      <w:pPr>
        <w:jc w:val="both"/>
        <w:rPr>
          <w:rFonts w:cs="Arial"/>
          <w:sz w:val="18"/>
          <w:szCs w:val="18"/>
        </w:rPr>
      </w:pPr>
    </w:p>
    <w:p w14:paraId="2DF11551" w14:textId="77777777" w:rsidR="0065159B" w:rsidRDefault="00835430">
      <w:pPr>
        <w:numPr>
          <w:ilvl w:val="0"/>
          <w:numId w:val="10"/>
        </w:numPr>
        <w:jc w:val="both"/>
        <w:rPr>
          <w:rFonts w:cs="Arial"/>
          <w:sz w:val="18"/>
          <w:szCs w:val="18"/>
        </w:rPr>
      </w:pPr>
      <w:r>
        <w:rPr>
          <w:rFonts w:cs="Arial"/>
          <w:sz w:val="18"/>
          <w:szCs w:val="18"/>
        </w:rPr>
        <w:t>Is there a clear separation of financial duties between finance and admin staff at the school?</w:t>
      </w:r>
    </w:p>
    <w:p w14:paraId="14CB950D" w14:textId="77777777" w:rsidR="0065159B" w:rsidRDefault="0065159B">
      <w:pPr>
        <w:jc w:val="both"/>
        <w:rPr>
          <w:rFonts w:cs="Arial"/>
          <w:sz w:val="18"/>
          <w:szCs w:val="18"/>
        </w:rPr>
      </w:pPr>
    </w:p>
    <w:p w14:paraId="6121D848" w14:textId="77777777" w:rsidR="0065159B" w:rsidRDefault="00835430">
      <w:pPr>
        <w:numPr>
          <w:ilvl w:val="0"/>
          <w:numId w:val="10"/>
        </w:numPr>
        <w:jc w:val="both"/>
        <w:rPr>
          <w:rFonts w:cs="Arial"/>
          <w:sz w:val="18"/>
          <w:szCs w:val="18"/>
        </w:rPr>
      </w:pPr>
      <w:r>
        <w:rPr>
          <w:rFonts w:cs="Arial"/>
          <w:sz w:val="18"/>
          <w:szCs w:val="18"/>
        </w:rPr>
        <w:t>What were the outcomes of the school’s last SFVS (Schools Financial Value Statement)?</w:t>
      </w:r>
    </w:p>
    <w:p w14:paraId="6A7323B6" w14:textId="77777777" w:rsidR="0065159B" w:rsidRDefault="0065159B">
      <w:pPr>
        <w:jc w:val="both"/>
        <w:rPr>
          <w:rFonts w:cs="Arial"/>
          <w:sz w:val="18"/>
          <w:szCs w:val="18"/>
        </w:rPr>
      </w:pPr>
    </w:p>
    <w:p w14:paraId="5E2DE9FD" w14:textId="77777777" w:rsidR="0065159B" w:rsidRDefault="00835430">
      <w:pPr>
        <w:numPr>
          <w:ilvl w:val="0"/>
          <w:numId w:val="10"/>
        </w:numPr>
        <w:jc w:val="both"/>
        <w:rPr>
          <w:rFonts w:cs="Arial"/>
          <w:sz w:val="18"/>
          <w:szCs w:val="18"/>
        </w:rPr>
      </w:pPr>
      <w:r>
        <w:rPr>
          <w:rFonts w:cs="Arial"/>
          <w:sz w:val="18"/>
          <w:szCs w:val="18"/>
        </w:rPr>
        <w:t>When was the last internal finance audit of the school carried out?  What were the outcomes of the audit?</w:t>
      </w:r>
    </w:p>
    <w:p w14:paraId="227665D4" w14:textId="77777777" w:rsidR="0065159B" w:rsidRDefault="0065159B">
      <w:pPr>
        <w:jc w:val="both"/>
        <w:rPr>
          <w:rFonts w:cs="Arial"/>
          <w:sz w:val="18"/>
          <w:szCs w:val="18"/>
        </w:rPr>
      </w:pPr>
    </w:p>
    <w:p w14:paraId="332D4477" w14:textId="77777777" w:rsidR="0065159B" w:rsidRDefault="00835430">
      <w:pPr>
        <w:numPr>
          <w:ilvl w:val="0"/>
          <w:numId w:val="10"/>
        </w:numPr>
        <w:jc w:val="both"/>
        <w:rPr>
          <w:rFonts w:cs="Arial"/>
          <w:sz w:val="18"/>
          <w:szCs w:val="18"/>
        </w:rPr>
      </w:pPr>
      <w:r>
        <w:rPr>
          <w:rFonts w:cs="Arial"/>
          <w:sz w:val="18"/>
          <w:szCs w:val="18"/>
        </w:rPr>
        <w:t>How accurate was the school’s budgeting, forecasting and monitoring of income and expenditure in the previous financial year?</w:t>
      </w:r>
    </w:p>
    <w:p w14:paraId="6AA869E3" w14:textId="77777777" w:rsidR="0065159B" w:rsidRDefault="0065159B">
      <w:pPr>
        <w:jc w:val="both"/>
        <w:rPr>
          <w:rFonts w:cs="Arial"/>
          <w:sz w:val="18"/>
          <w:szCs w:val="18"/>
        </w:rPr>
      </w:pPr>
    </w:p>
    <w:p w14:paraId="59F30F71" w14:textId="77777777" w:rsidR="0065159B" w:rsidRDefault="00835430">
      <w:pPr>
        <w:numPr>
          <w:ilvl w:val="0"/>
          <w:numId w:val="10"/>
        </w:numPr>
        <w:jc w:val="both"/>
        <w:rPr>
          <w:rFonts w:cs="Arial"/>
          <w:sz w:val="18"/>
          <w:szCs w:val="18"/>
        </w:rPr>
      </w:pPr>
      <w:r>
        <w:rPr>
          <w:rFonts w:cs="Arial"/>
          <w:sz w:val="18"/>
          <w:szCs w:val="18"/>
        </w:rPr>
        <w:t>How involved is the Chair of Governors in the financial management of the school?</w:t>
      </w:r>
    </w:p>
    <w:p w14:paraId="5CA4440E" w14:textId="77777777" w:rsidR="0065159B" w:rsidRDefault="0065159B">
      <w:pPr>
        <w:jc w:val="both"/>
        <w:rPr>
          <w:rFonts w:cs="Arial"/>
          <w:sz w:val="18"/>
          <w:szCs w:val="18"/>
        </w:rPr>
      </w:pPr>
    </w:p>
    <w:p w14:paraId="24D3BD68" w14:textId="77777777" w:rsidR="0065159B" w:rsidRDefault="00835430">
      <w:pPr>
        <w:numPr>
          <w:ilvl w:val="0"/>
          <w:numId w:val="10"/>
        </w:numPr>
        <w:jc w:val="both"/>
        <w:rPr>
          <w:rFonts w:cs="Arial"/>
          <w:sz w:val="18"/>
          <w:szCs w:val="18"/>
        </w:rPr>
      </w:pPr>
      <w:r>
        <w:rPr>
          <w:rFonts w:cs="Arial"/>
          <w:sz w:val="18"/>
          <w:szCs w:val="18"/>
        </w:rPr>
        <w:t>What is Governing Body’s level of understanding of the finances of the school? Have the Governors been on the LA’s Effective Financial Governance Course?</w:t>
      </w:r>
    </w:p>
    <w:p w14:paraId="6A15FCF8" w14:textId="77777777" w:rsidR="0065159B" w:rsidRDefault="0065159B">
      <w:pPr>
        <w:jc w:val="both"/>
        <w:rPr>
          <w:rFonts w:cs="Arial"/>
          <w:sz w:val="18"/>
          <w:szCs w:val="18"/>
        </w:rPr>
      </w:pPr>
    </w:p>
    <w:p w14:paraId="6896AD27" w14:textId="77777777" w:rsidR="0065159B" w:rsidRDefault="00835430">
      <w:pPr>
        <w:numPr>
          <w:ilvl w:val="0"/>
          <w:numId w:val="10"/>
        </w:numPr>
        <w:jc w:val="both"/>
        <w:rPr>
          <w:rFonts w:cs="Arial"/>
          <w:sz w:val="18"/>
          <w:szCs w:val="18"/>
        </w:rPr>
      </w:pPr>
      <w:r>
        <w:rPr>
          <w:rFonts w:cs="Arial"/>
          <w:sz w:val="18"/>
          <w:szCs w:val="18"/>
        </w:rPr>
        <w:t>What budget virement limits has the Governing Body delegated to the Headteacher? How often are these limits reviewed (annually) and when was the last time?</w:t>
      </w:r>
    </w:p>
    <w:p w14:paraId="777DA30E" w14:textId="77777777" w:rsidR="0065159B" w:rsidRDefault="00835430">
      <w:pPr>
        <w:jc w:val="both"/>
        <w:rPr>
          <w:rFonts w:cs="Arial"/>
          <w:sz w:val="18"/>
          <w:szCs w:val="18"/>
        </w:rPr>
      </w:pPr>
      <w:r>
        <w:rPr>
          <w:rFonts w:cs="Arial"/>
          <w:sz w:val="18"/>
          <w:szCs w:val="18"/>
        </w:rPr>
        <w:t xml:space="preserve"> </w:t>
      </w:r>
    </w:p>
    <w:p w14:paraId="29E553E3" w14:textId="77777777" w:rsidR="0065159B" w:rsidRDefault="00835430">
      <w:pPr>
        <w:numPr>
          <w:ilvl w:val="0"/>
          <w:numId w:val="10"/>
        </w:numPr>
        <w:jc w:val="both"/>
        <w:rPr>
          <w:rFonts w:cs="Arial"/>
          <w:sz w:val="18"/>
          <w:szCs w:val="18"/>
        </w:rPr>
      </w:pPr>
      <w:r>
        <w:rPr>
          <w:rFonts w:cs="Arial"/>
          <w:sz w:val="18"/>
          <w:szCs w:val="18"/>
        </w:rPr>
        <w:t>What are the current reporting arrangements to the Finance Committee and full Governing Body (how often are reports taken, in what format, are quarterly monitoring reports discussed by the governing body before they are submitted to the LA etc)?  Are minutes of Government Body meetings clear and easily accessible?</w:t>
      </w:r>
    </w:p>
    <w:p w14:paraId="5DCFF26C" w14:textId="77777777" w:rsidR="0065159B" w:rsidRDefault="0065159B">
      <w:pPr>
        <w:jc w:val="both"/>
        <w:rPr>
          <w:rFonts w:cs="Arial"/>
          <w:sz w:val="18"/>
          <w:szCs w:val="18"/>
        </w:rPr>
      </w:pPr>
    </w:p>
    <w:p w14:paraId="0D93F39A" w14:textId="77777777" w:rsidR="0065159B" w:rsidRDefault="00835430">
      <w:pPr>
        <w:numPr>
          <w:ilvl w:val="0"/>
          <w:numId w:val="10"/>
        </w:numPr>
        <w:jc w:val="both"/>
        <w:rPr>
          <w:rFonts w:cs="Arial"/>
          <w:sz w:val="18"/>
          <w:szCs w:val="18"/>
        </w:rPr>
      </w:pPr>
      <w:r>
        <w:rPr>
          <w:rFonts w:cs="Arial"/>
          <w:sz w:val="18"/>
          <w:szCs w:val="18"/>
        </w:rPr>
        <w:t>Are financial working papers e.g. in how the budget for the current year has been calculated available?</w:t>
      </w:r>
    </w:p>
    <w:p w14:paraId="7FF510AA" w14:textId="77777777" w:rsidR="0065159B" w:rsidRDefault="0065159B">
      <w:pPr>
        <w:jc w:val="both"/>
        <w:rPr>
          <w:rFonts w:cs="Arial"/>
          <w:sz w:val="18"/>
          <w:szCs w:val="18"/>
        </w:rPr>
      </w:pPr>
    </w:p>
    <w:p w14:paraId="778D5306" w14:textId="77777777" w:rsidR="0065159B" w:rsidRDefault="00835430">
      <w:pPr>
        <w:numPr>
          <w:ilvl w:val="0"/>
          <w:numId w:val="10"/>
        </w:numPr>
        <w:jc w:val="both"/>
        <w:rPr>
          <w:rFonts w:cs="Arial"/>
          <w:sz w:val="18"/>
          <w:szCs w:val="18"/>
        </w:rPr>
      </w:pPr>
      <w:r>
        <w:rPr>
          <w:rFonts w:cs="Arial"/>
          <w:sz w:val="18"/>
          <w:szCs w:val="18"/>
        </w:rPr>
        <w:t>Does the school have a set of clear, accessible financial procedures? When were these last reviewed? Are all financial managers and budget holders aware of these procedures and follow them?</w:t>
      </w:r>
    </w:p>
    <w:p w14:paraId="03B70465" w14:textId="77777777" w:rsidR="0065159B" w:rsidRDefault="0065159B">
      <w:pPr>
        <w:jc w:val="both"/>
        <w:rPr>
          <w:rFonts w:cs="Arial"/>
          <w:sz w:val="18"/>
          <w:szCs w:val="18"/>
        </w:rPr>
      </w:pPr>
    </w:p>
    <w:p w14:paraId="1F3049DF" w14:textId="77777777" w:rsidR="0065159B" w:rsidRDefault="00835430">
      <w:pPr>
        <w:numPr>
          <w:ilvl w:val="0"/>
          <w:numId w:val="10"/>
        </w:numPr>
        <w:jc w:val="both"/>
        <w:rPr>
          <w:rFonts w:cs="Arial"/>
          <w:sz w:val="18"/>
          <w:szCs w:val="18"/>
        </w:rPr>
      </w:pPr>
      <w:r>
        <w:rPr>
          <w:rFonts w:cs="Arial"/>
          <w:sz w:val="18"/>
          <w:szCs w:val="18"/>
        </w:rPr>
        <w:t>What is the process for delegating budgets to individual budget holders within school? How are these budgets profiled across the year? What procedures are in place for monitoring and controlling spending?</w:t>
      </w:r>
    </w:p>
    <w:p w14:paraId="1A8EA5D0" w14:textId="77777777" w:rsidR="0065159B" w:rsidRDefault="0065159B">
      <w:pPr>
        <w:jc w:val="both"/>
        <w:rPr>
          <w:rFonts w:cs="Arial"/>
          <w:sz w:val="18"/>
          <w:szCs w:val="18"/>
        </w:rPr>
      </w:pPr>
    </w:p>
    <w:p w14:paraId="6D7BE012" w14:textId="77777777" w:rsidR="0065159B" w:rsidRDefault="00835430">
      <w:pPr>
        <w:numPr>
          <w:ilvl w:val="0"/>
          <w:numId w:val="10"/>
        </w:numPr>
        <w:jc w:val="both"/>
        <w:rPr>
          <w:rFonts w:cs="Arial"/>
          <w:sz w:val="18"/>
          <w:szCs w:val="18"/>
        </w:rPr>
      </w:pPr>
      <w:r>
        <w:rPr>
          <w:rFonts w:cs="Arial"/>
          <w:sz w:val="18"/>
          <w:szCs w:val="18"/>
        </w:rPr>
        <w:t>What arrangements are in place to cover the school’s financial / administrative functions in case of long term absence?</w:t>
      </w:r>
    </w:p>
    <w:p w14:paraId="445005A1" w14:textId="77777777" w:rsidR="0065159B" w:rsidRDefault="0065159B">
      <w:pPr>
        <w:jc w:val="both"/>
        <w:rPr>
          <w:rFonts w:cs="Arial"/>
          <w:sz w:val="18"/>
          <w:szCs w:val="18"/>
        </w:rPr>
      </w:pPr>
    </w:p>
    <w:p w14:paraId="4CF4CB54" w14:textId="77777777" w:rsidR="0065159B" w:rsidRDefault="00835430">
      <w:pPr>
        <w:numPr>
          <w:ilvl w:val="0"/>
          <w:numId w:val="10"/>
        </w:numPr>
        <w:jc w:val="both"/>
        <w:rPr>
          <w:rFonts w:cs="Arial"/>
          <w:sz w:val="18"/>
          <w:szCs w:val="18"/>
        </w:rPr>
      </w:pPr>
      <w:r>
        <w:rPr>
          <w:rFonts w:cs="Arial"/>
          <w:sz w:val="18"/>
          <w:szCs w:val="18"/>
        </w:rPr>
        <w:t>What are the school’s immediate spending priorities?</w:t>
      </w:r>
    </w:p>
    <w:p w14:paraId="6629272F" w14:textId="77777777" w:rsidR="0065159B" w:rsidRDefault="0065159B">
      <w:pPr>
        <w:jc w:val="both"/>
        <w:rPr>
          <w:rFonts w:cs="Arial"/>
          <w:sz w:val="18"/>
          <w:szCs w:val="18"/>
        </w:rPr>
      </w:pPr>
    </w:p>
    <w:p w14:paraId="53D135D3" w14:textId="77777777" w:rsidR="0065159B" w:rsidRDefault="00835430">
      <w:pPr>
        <w:numPr>
          <w:ilvl w:val="0"/>
          <w:numId w:val="10"/>
        </w:numPr>
        <w:jc w:val="both"/>
        <w:rPr>
          <w:rFonts w:cs="Arial"/>
          <w:sz w:val="18"/>
          <w:szCs w:val="18"/>
        </w:rPr>
      </w:pPr>
      <w:r>
        <w:rPr>
          <w:rFonts w:cs="Arial"/>
          <w:sz w:val="18"/>
          <w:szCs w:val="18"/>
        </w:rPr>
        <w:t>What are the school’s current priorities, as stated in the school’s Development Plan? Has the previous Headteacher &amp; Governing Body looked strategically at finance over more than just the current year? What is the spending plan for the school for the next 3 financial years?</w:t>
      </w:r>
    </w:p>
    <w:p w14:paraId="1C0AD43E" w14:textId="77777777" w:rsidR="0065159B" w:rsidRDefault="0065159B">
      <w:pPr>
        <w:jc w:val="both"/>
        <w:rPr>
          <w:rFonts w:cs="Arial"/>
          <w:sz w:val="18"/>
          <w:szCs w:val="18"/>
        </w:rPr>
      </w:pPr>
    </w:p>
    <w:p w14:paraId="667D1A46" w14:textId="77777777" w:rsidR="0065159B" w:rsidRDefault="00835430">
      <w:pPr>
        <w:numPr>
          <w:ilvl w:val="0"/>
          <w:numId w:val="10"/>
        </w:numPr>
        <w:jc w:val="both"/>
        <w:rPr>
          <w:rFonts w:cs="Arial"/>
          <w:sz w:val="18"/>
          <w:szCs w:val="18"/>
        </w:rPr>
      </w:pPr>
      <w:r>
        <w:rPr>
          <w:rFonts w:cs="Arial"/>
          <w:sz w:val="18"/>
          <w:szCs w:val="18"/>
        </w:rPr>
        <w:t>What plans are in place for submitting bids for external funding? What are the school’s plans for developing extended schools provision? Is the school linked / to be linked to a Children’s Centre?</w:t>
      </w:r>
    </w:p>
    <w:p w14:paraId="6865E1C5" w14:textId="77777777" w:rsidR="0065159B" w:rsidRDefault="0065159B">
      <w:pPr>
        <w:jc w:val="both"/>
        <w:rPr>
          <w:rFonts w:cs="Arial"/>
          <w:sz w:val="18"/>
          <w:szCs w:val="18"/>
        </w:rPr>
      </w:pPr>
    </w:p>
    <w:p w14:paraId="27932373" w14:textId="77777777" w:rsidR="0065159B" w:rsidRDefault="00835430">
      <w:pPr>
        <w:numPr>
          <w:ilvl w:val="0"/>
          <w:numId w:val="10"/>
        </w:numPr>
        <w:jc w:val="both"/>
        <w:rPr>
          <w:rFonts w:cs="Arial"/>
          <w:sz w:val="18"/>
          <w:szCs w:val="18"/>
        </w:rPr>
      </w:pPr>
      <w:r>
        <w:rPr>
          <w:rFonts w:cs="Arial"/>
          <w:sz w:val="18"/>
          <w:szCs w:val="18"/>
        </w:rPr>
        <w:t>Does the school manage voluntary or private funds?</w:t>
      </w:r>
    </w:p>
    <w:p w14:paraId="52C3C74C" w14:textId="77777777" w:rsidR="0065159B" w:rsidRDefault="0065159B">
      <w:pPr>
        <w:jc w:val="both"/>
        <w:rPr>
          <w:rFonts w:cs="Arial"/>
          <w:sz w:val="18"/>
          <w:szCs w:val="18"/>
        </w:rPr>
      </w:pPr>
    </w:p>
    <w:p w14:paraId="3BC18441" w14:textId="77777777" w:rsidR="0065159B" w:rsidRDefault="00835430">
      <w:pPr>
        <w:numPr>
          <w:ilvl w:val="0"/>
          <w:numId w:val="10"/>
        </w:numPr>
        <w:jc w:val="both"/>
        <w:rPr>
          <w:rFonts w:cs="Arial"/>
          <w:sz w:val="18"/>
          <w:szCs w:val="18"/>
        </w:rPr>
      </w:pPr>
      <w:r>
        <w:rPr>
          <w:rFonts w:cs="Arial"/>
          <w:sz w:val="18"/>
          <w:szCs w:val="18"/>
        </w:rPr>
        <w:t>How much does the school review the available resources on value for money and strategic financial planning, including financial benchmarking?</w:t>
      </w:r>
    </w:p>
    <w:p w14:paraId="09FB7CB2" w14:textId="77777777" w:rsidR="0065159B" w:rsidRDefault="0065159B">
      <w:pPr>
        <w:ind w:left="360"/>
        <w:jc w:val="both"/>
        <w:rPr>
          <w:rFonts w:cs="Arial"/>
          <w:sz w:val="18"/>
          <w:szCs w:val="18"/>
        </w:rPr>
      </w:pPr>
    </w:p>
    <w:p w14:paraId="0FEB6C4B" w14:textId="77777777" w:rsidR="0065159B" w:rsidRDefault="00835430">
      <w:pPr>
        <w:numPr>
          <w:ilvl w:val="0"/>
          <w:numId w:val="10"/>
        </w:numPr>
        <w:jc w:val="both"/>
        <w:rPr>
          <w:rFonts w:cs="Arial"/>
          <w:sz w:val="18"/>
          <w:szCs w:val="18"/>
        </w:rPr>
      </w:pPr>
      <w:r>
        <w:rPr>
          <w:rFonts w:cs="Arial"/>
          <w:sz w:val="18"/>
          <w:szCs w:val="18"/>
        </w:rPr>
        <w:t>What links does the school already have with other schools in Bradford to share good financial practice?</w:t>
      </w:r>
    </w:p>
    <w:p w14:paraId="55A6327E" w14:textId="77777777" w:rsidR="0065159B" w:rsidRDefault="0065159B">
      <w:pPr>
        <w:jc w:val="both"/>
        <w:rPr>
          <w:rFonts w:cs="Arial"/>
          <w:sz w:val="18"/>
          <w:szCs w:val="18"/>
        </w:rPr>
      </w:pPr>
    </w:p>
    <w:p w14:paraId="63EBDCEB" w14:textId="77777777" w:rsidR="0065159B" w:rsidRDefault="00835430">
      <w:pPr>
        <w:numPr>
          <w:ilvl w:val="0"/>
          <w:numId w:val="10"/>
        </w:numPr>
        <w:jc w:val="both"/>
        <w:rPr>
          <w:rFonts w:cs="Arial"/>
          <w:sz w:val="18"/>
          <w:szCs w:val="18"/>
        </w:rPr>
      </w:pPr>
      <w:r>
        <w:rPr>
          <w:rFonts w:cs="Arial"/>
          <w:sz w:val="18"/>
          <w:szCs w:val="18"/>
        </w:rPr>
        <w:t>How has the school published spending information on the Pupil Premium?  How does this match against good practice guidance?</w:t>
      </w:r>
    </w:p>
    <w:p w14:paraId="6A8718B5" w14:textId="77777777" w:rsidR="0065159B" w:rsidRDefault="0065159B">
      <w:pPr>
        <w:jc w:val="center"/>
        <w:rPr>
          <w:rFonts w:cs="Arial"/>
          <w:b/>
          <w:sz w:val="18"/>
          <w:szCs w:val="18"/>
        </w:rPr>
      </w:pPr>
    </w:p>
    <w:p w14:paraId="5BCBC2D3" w14:textId="77777777" w:rsidR="00570426" w:rsidRDefault="00835430" w:rsidP="00570426">
      <w:pPr>
        <w:jc w:val="center"/>
        <w:rPr>
          <w:rFonts w:cs="Arial"/>
          <w:b/>
        </w:rPr>
      </w:pPr>
      <w:r>
        <w:rPr>
          <w:sz w:val="18"/>
          <w:szCs w:val="18"/>
        </w:rPr>
        <w:br w:type="page"/>
      </w:r>
      <w:r w:rsidR="00570426">
        <w:rPr>
          <w:rFonts w:cs="Arial"/>
          <w:b/>
        </w:rPr>
        <w:lastRenderedPageBreak/>
        <w:t>Section 5: Key Messages &amp; Resources</w:t>
      </w:r>
    </w:p>
    <w:p w14:paraId="32FE0826" w14:textId="77777777" w:rsidR="00570426" w:rsidRDefault="00570426" w:rsidP="00570426">
      <w:pPr>
        <w:rPr>
          <w:rFonts w:cs="Arial"/>
          <w:b/>
        </w:rPr>
      </w:pPr>
    </w:p>
    <w:p w14:paraId="568B5812" w14:textId="77777777" w:rsidR="00570426" w:rsidRDefault="00570426" w:rsidP="00570426">
      <w:pPr>
        <w:rPr>
          <w:rFonts w:cs="Arial"/>
          <w:b/>
        </w:rPr>
      </w:pPr>
      <w:r>
        <w:rPr>
          <w:rFonts w:cs="Arial"/>
          <w:b/>
        </w:rPr>
        <w:t>(20 MINUTES)</w:t>
      </w:r>
    </w:p>
    <w:p w14:paraId="3ABE8235" w14:textId="77777777" w:rsidR="00570426" w:rsidRDefault="00570426" w:rsidP="00570426">
      <w:pPr>
        <w:rPr>
          <w:rFonts w:cs="Arial"/>
        </w:rPr>
      </w:pPr>
    </w:p>
    <w:p w14:paraId="3995F2A9" w14:textId="77777777" w:rsidR="00570426" w:rsidRDefault="00570426" w:rsidP="00570426">
      <w:pPr>
        <w:rPr>
          <w:rFonts w:cs="Arial"/>
        </w:rPr>
      </w:pPr>
    </w:p>
    <w:p w14:paraId="488B1B34" w14:textId="77777777" w:rsidR="00570426" w:rsidRDefault="00570426" w:rsidP="00570426">
      <w:pPr>
        <w:numPr>
          <w:ilvl w:val="0"/>
          <w:numId w:val="9"/>
        </w:numPr>
        <w:rPr>
          <w:rFonts w:cs="Arial"/>
        </w:rPr>
      </w:pPr>
      <w:r>
        <w:rPr>
          <w:rFonts w:cs="Arial"/>
          <w:noProof/>
          <w:lang w:eastAsia="en-GB"/>
        </w:rPr>
        <mc:AlternateContent>
          <mc:Choice Requires="wps">
            <w:drawing>
              <wp:anchor distT="0" distB="0" distL="114300" distR="114300" simplePos="0" relativeHeight="251689984" behindDoc="0" locked="0" layoutInCell="1" allowOverlap="1" wp14:anchorId="08DBCE96" wp14:editId="73910BC2">
                <wp:simplePos x="0" y="0"/>
                <wp:positionH relativeFrom="column">
                  <wp:posOffset>5608955</wp:posOffset>
                </wp:positionH>
                <wp:positionV relativeFrom="paragraph">
                  <wp:posOffset>144780</wp:posOffset>
                </wp:positionV>
                <wp:extent cx="228600" cy="228600"/>
                <wp:effectExtent l="0" t="0" r="19050" b="19050"/>
                <wp:wrapNone/>
                <wp:docPr id="4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D54B4" id="Rectangle 26" o:spid="_x0000_s1026" style="position:absolute;margin-left:441.65pt;margin-top:11.4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"/>
            </w:pict>
          </mc:Fallback>
        </mc:AlternateContent>
      </w:r>
      <w:r>
        <w:rPr>
          <w:rFonts w:cs="Arial"/>
          <w:b/>
        </w:rPr>
        <w:t>School Financial Processes and Strategic Plannin</w:t>
      </w:r>
      <w:r w:rsidR="00EA4181">
        <w:rPr>
          <w:rFonts w:cs="Arial"/>
          <w:b/>
        </w:rPr>
        <w:t>g</w:t>
      </w:r>
    </w:p>
    <w:p w14:paraId="1B9F839E" w14:textId="77777777" w:rsidR="00570426" w:rsidRDefault="00570426" w:rsidP="00570426">
      <w:pPr>
        <w:ind w:left="360"/>
        <w:rPr>
          <w:rFonts w:cs="Arial"/>
        </w:rPr>
      </w:pPr>
    </w:p>
    <w:p w14:paraId="51890330" w14:textId="2FBDE1D6" w:rsidR="00570426" w:rsidRDefault="00570426" w:rsidP="00570426">
      <w:pPr>
        <w:numPr>
          <w:ilvl w:val="1"/>
          <w:numId w:val="9"/>
        </w:numPr>
        <w:rPr>
          <w:rFonts w:cs="Arial"/>
        </w:rPr>
      </w:pPr>
      <w:r>
        <w:rPr>
          <w:rFonts w:cs="Arial"/>
        </w:rPr>
        <w:t>School Financial Value Statement (SFVS) (*w)</w:t>
      </w:r>
    </w:p>
    <w:p w14:paraId="104C2A86" w14:textId="77777777" w:rsidR="00EA4181" w:rsidRDefault="00EA4181" w:rsidP="00EA4181">
      <w:pPr>
        <w:pStyle w:val="ListParagraph"/>
        <w:rPr>
          <w:rFonts w:cs="Arial"/>
        </w:rPr>
      </w:pPr>
    </w:p>
    <w:p w14:paraId="5508013D" w14:textId="77777777" w:rsidR="00EA4181" w:rsidRDefault="00EA4181" w:rsidP="00EA4181">
      <w:pPr>
        <w:pStyle w:val="ListParagraph"/>
        <w:rPr>
          <w:rFonts w:cs="Arial"/>
        </w:rPr>
      </w:pPr>
      <w:r>
        <w:rPr>
          <w:rFonts w:cs="Arial"/>
          <w:b/>
          <w:noProof/>
          <w:lang w:eastAsia="en-GB"/>
        </w:rPr>
        <mc:AlternateContent>
          <mc:Choice Requires="wps">
            <w:drawing>
              <wp:anchor distT="0" distB="0" distL="114300" distR="114300" simplePos="0" relativeHeight="251702272" behindDoc="0" locked="0" layoutInCell="1" allowOverlap="1" wp14:anchorId="1E7D0551" wp14:editId="3D41C75F">
                <wp:simplePos x="0" y="0"/>
                <wp:positionH relativeFrom="column">
                  <wp:posOffset>5608955</wp:posOffset>
                </wp:positionH>
                <wp:positionV relativeFrom="paragraph">
                  <wp:posOffset>95250</wp:posOffset>
                </wp:positionV>
                <wp:extent cx="228600" cy="228600"/>
                <wp:effectExtent l="0" t="0" r="19050" b="190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6BFAE" id="Rectangle 28" o:spid="_x0000_s1026" style="position:absolute;margin-left:441.65pt;margin-top:7.5pt;width:18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"/>
            </w:pict>
          </mc:Fallback>
        </mc:AlternateContent>
      </w:r>
    </w:p>
    <w:p w14:paraId="2F246198" w14:textId="77777777" w:rsidR="00EA4181" w:rsidRPr="00EA4181" w:rsidRDefault="00EA4181" w:rsidP="00EA4181">
      <w:pPr>
        <w:numPr>
          <w:ilvl w:val="1"/>
          <w:numId w:val="9"/>
        </w:numPr>
        <w:rPr>
          <w:rFonts w:cs="Arial"/>
        </w:rPr>
      </w:pPr>
      <w:r w:rsidRPr="00EA4181">
        <w:rPr>
          <w:rFonts w:cs="Arial"/>
        </w:rPr>
        <w:t>Bradford’s Guide to Financial Procedures (*w)</w:t>
      </w:r>
    </w:p>
    <w:p w14:paraId="21C0D54B" w14:textId="77777777" w:rsidR="00EA4181" w:rsidRDefault="00EA4181" w:rsidP="00EA4181">
      <w:pPr>
        <w:rPr>
          <w:rFonts w:cs="Arial"/>
        </w:rPr>
      </w:pPr>
    </w:p>
    <w:p w14:paraId="7DC36640" w14:textId="77777777" w:rsidR="00EA4181" w:rsidRDefault="00EA4181" w:rsidP="00EA4181">
      <w:pPr>
        <w:rPr>
          <w:rFonts w:cs="Arial"/>
        </w:rPr>
      </w:pPr>
    </w:p>
    <w:p w14:paraId="4C369471" w14:textId="77777777" w:rsidR="00EA4181" w:rsidRDefault="00EA4181" w:rsidP="00EA4181">
      <w:pPr>
        <w:rPr>
          <w:rFonts w:cs="Arial"/>
        </w:rPr>
      </w:pPr>
    </w:p>
    <w:p w14:paraId="64E9A22B" w14:textId="77777777" w:rsidR="00570426" w:rsidRPr="00EA4181" w:rsidRDefault="00EA4181" w:rsidP="00EA4181">
      <w:pPr>
        <w:pStyle w:val="ListParagraph"/>
        <w:numPr>
          <w:ilvl w:val="0"/>
          <w:numId w:val="9"/>
        </w:numPr>
        <w:rPr>
          <w:rFonts w:cs="Arial"/>
        </w:rPr>
      </w:pPr>
      <w:r>
        <w:rPr>
          <w:rFonts w:cs="Arial"/>
          <w:b/>
        </w:rPr>
        <w:t>Effective Strategic Financial</w:t>
      </w:r>
      <w:r w:rsidRPr="00EA4181">
        <w:rPr>
          <w:rFonts w:cs="Arial"/>
          <w:b/>
        </w:rPr>
        <w:t xml:space="preserve"> Planning</w:t>
      </w:r>
    </w:p>
    <w:p w14:paraId="71FF33C5" w14:textId="77777777" w:rsidR="00570426" w:rsidRDefault="00570426" w:rsidP="00570426">
      <w:pPr>
        <w:rPr>
          <w:rFonts w:cs="Arial"/>
        </w:rPr>
      </w:pPr>
    </w:p>
    <w:p w14:paraId="6671F8D6" w14:textId="77777777" w:rsidR="00570426" w:rsidRDefault="00570426" w:rsidP="00570426">
      <w:pPr>
        <w:rPr>
          <w:rFonts w:cs="Arial"/>
        </w:rPr>
      </w:pPr>
      <w:r>
        <w:rPr>
          <w:rFonts w:cs="Arial"/>
          <w:noProof/>
          <w:lang w:eastAsia="en-GB"/>
        </w:rPr>
        <mc:AlternateContent>
          <mc:Choice Requires="wps">
            <w:drawing>
              <wp:anchor distT="0" distB="0" distL="114300" distR="114300" simplePos="0" relativeHeight="251693056" behindDoc="0" locked="0" layoutInCell="1" allowOverlap="1" wp14:anchorId="1F8A6446" wp14:editId="1B35A653">
                <wp:simplePos x="0" y="0"/>
                <wp:positionH relativeFrom="column">
                  <wp:posOffset>5600700</wp:posOffset>
                </wp:positionH>
                <wp:positionV relativeFrom="paragraph">
                  <wp:posOffset>19685</wp:posOffset>
                </wp:positionV>
                <wp:extent cx="228600" cy="228600"/>
                <wp:effectExtent l="0" t="0" r="19050" b="19050"/>
                <wp:wrapNone/>
                <wp:docPr id="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078F9" id="Rectangle 29" o:spid="_x0000_s1026" style="position:absolute;margin-left:441pt;margin-top:1.5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"/>
            </w:pict>
          </mc:Fallback>
        </mc:AlternateContent>
      </w:r>
    </w:p>
    <w:p w14:paraId="3D6415B7" w14:textId="77777777" w:rsidR="00570426" w:rsidRDefault="00570426" w:rsidP="00570426">
      <w:pPr>
        <w:numPr>
          <w:ilvl w:val="1"/>
          <w:numId w:val="8"/>
        </w:numPr>
        <w:rPr>
          <w:rFonts w:cs="Arial"/>
        </w:rPr>
      </w:pPr>
      <w:r>
        <w:rPr>
          <w:rFonts w:cs="Arial"/>
        </w:rPr>
        <w:t>Local and National Financial Benchmarking (*w)</w:t>
      </w:r>
    </w:p>
    <w:p w14:paraId="43A1DD81" w14:textId="77777777" w:rsidR="00570426" w:rsidRDefault="00570426" w:rsidP="00570426">
      <w:pPr>
        <w:rPr>
          <w:rFonts w:cs="Arial"/>
        </w:rPr>
      </w:pPr>
    </w:p>
    <w:p w14:paraId="33BB7767" w14:textId="77777777" w:rsidR="00570426" w:rsidRDefault="00570426" w:rsidP="00570426">
      <w:pPr>
        <w:rPr>
          <w:rFonts w:cs="Arial"/>
        </w:rPr>
      </w:pPr>
      <w:r>
        <w:rPr>
          <w:rFonts w:cs="Arial"/>
          <w:noProof/>
          <w:lang w:eastAsia="en-GB"/>
        </w:rPr>
        <mc:AlternateContent>
          <mc:Choice Requires="wps">
            <w:drawing>
              <wp:anchor distT="0" distB="0" distL="114300" distR="114300" simplePos="0" relativeHeight="251696128" behindDoc="0" locked="0" layoutInCell="1" allowOverlap="1" wp14:anchorId="743A9045" wp14:editId="05BDAA45">
                <wp:simplePos x="0" y="0"/>
                <wp:positionH relativeFrom="column">
                  <wp:posOffset>5600700</wp:posOffset>
                </wp:positionH>
                <wp:positionV relativeFrom="paragraph">
                  <wp:posOffset>23495</wp:posOffset>
                </wp:positionV>
                <wp:extent cx="228600" cy="228600"/>
                <wp:effectExtent l="0" t="0" r="19050" b="19050"/>
                <wp:wrapNone/>
                <wp:docPr id="3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47583" id="Rectangle 32" o:spid="_x0000_s1026" style="position:absolute;margin-left:441pt;margin-top:1.8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"/>
            </w:pict>
          </mc:Fallback>
        </mc:AlternateContent>
      </w:r>
    </w:p>
    <w:p w14:paraId="39E08695" w14:textId="13DDA52A" w:rsidR="00570426" w:rsidRDefault="00570426" w:rsidP="00570426">
      <w:pPr>
        <w:numPr>
          <w:ilvl w:val="1"/>
          <w:numId w:val="8"/>
        </w:numPr>
        <w:rPr>
          <w:rFonts w:cs="Arial"/>
        </w:rPr>
      </w:pPr>
      <w:r>
        <w:rPr>
          <w:rFonts w:cs="Arial"/>
        </w:rPr>
        <w:t xml:space="preserve">Bradford Education’s Strategic Partnership with </w:t>
      </w:r>
      <w:r w:rsidR="001D4AA8">
        <w:rPr>
          <w:rFonts w:cs="Arial"/>
        </w:rPr>
        <w:t>Access Group (Formerly HCSS)</w:t>
      </w:r>
    </w:p>
    <w:p w14:paraId="7597C5A3" w14:textId="77777777" w:rsidR="00570426" w:rsidRDefault="00570426" w:rsidP="00570426">
      <w:pPr>
        <w:rPr>
          <w:rFonts w:cs="Arial"/>
        </w:rPr>
      </w:pPr>
    </w:p>
    <w:p w14:paraId="5A85F14E" w14:textId="77777777" w:rsidR="00EA4181" w:rsidRDefault="00EA4181" w:rsidP="00EA4181">
      <w:pPr>
        <w:rPr>
          <w:rFonts w:cs="Arial"/>
        </w:rPr>
      </w:pPr>
      <w:r>
        <w:rPr>
          <w:rFonts w:cs="Arial"/>
          <w:noProof/>
          <w:lang w:eastAsia="en-GB"/>
        </w:rPr>
        <mc:AlternateContent>
          <mc:Choice Requires="wps">
            <w:drawing>
              <wp:anchor distT="0" distB="0" distL="114300" distR="114300" simplePos="0" relativeHeight="251704320" behindDoc="0" locked="0" layoutInCell="1" allowOverlap="1" wp14:anchorId="5839CEA4" wp14:editId="3CB93E8C">
                <wp:simplePos x="0" y="0"/>
                <wp:positionH relativeFrom="column">
                  <wp:posOffset>5600700</wp:posOffset>
                </wp:positionH>
                <wp:positionV relativeFrom="paragraph">
                  <wp:posOffset>89535</wp:posOffset>
                </wp:positionV>
                <wp:extent cx="228600" cy="228600"/>
                <wp:effectExtent l="0" t="0" r="0" b="0"/>
                <wp:wrapNone/>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018AB" id="Rectangle 30" o:spid="_x0000_s1026" style="position:absolute;margin-left:441pt;margin-top:7.05pt;width:1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"/>
            </w:pict>
          </mc:Fallback>
        </mc:AlternateContent>
      </w:r>
    </w:p>
    <w:p w14:paraId="5F87172C" w14:textId="77777777" w:rsidR="00EA4181" w:rsidRDefault="00EA4181" w:rsidP="00EA4181">
      <w:pPr>
        <w:numPr>
          <w:ilvl w:val="1"/>
          <w:numId w:val="9"/>
        </w:numPr>
        <w:rPr>
          <w:rFonts w:cs="Arial"/>
        </w:rPr>
      </w:pPr>
      <w:r>
        <w:rPr>
          <w:rFonts w:cs="Arial"/>
        </w:rPr>
        <w:t>Collaborative procurement and sharing of resources</w:t>
      </w:r>
      <w:r>
        <w:rPr>
          <w:rFonts w:cs="Arial"/>
        </w:rPr>
        <w:br/>
      </w:r>
      <w:r w:rsidRPr="00EA4181">
        <w:rPr>
          <w:rFonts w:cs="Arial"/>
          <w:i/>
        </w:rPr>
        <w:t>Link to document available on BSO</w:t>
      </w:r>
    </w:p>
    <w:p w14:paraId="5C90EB05" w14:textId="77777777" w:rsidR="00EA4181" w:rsidRDefault="00EA4181" w:rsidP="00EA4181">
      <w:pPr>
        <w:rPr>
          <w:rFonts w:cs="Arial"/>
        </w:rPr>
      </w:pPr>
    </w:p>
    <w:p w14:paraId="3E94F835" w14:textId="77777777" w:rsidR="00EA4181" w:rsidRDefault="00EA4181" w:rsidP="00EA4181">
      <w:pPr>
        <w:rPr>
          <w:rFonts w:cs="Arial"/>
        </w:rPr>
      </w:pPr>
      <w:r>
        <w:rPr>
          <w:rFonts w:cs="Arial"/>
          <w:noProof/>
          <w:lang w:eastAsia="en-GB"/>
        </w:rPr>
        <mc:AlternateContent>
          <mc:Choice Requires="wps">
            <w:drawing>
              <wp:anchor distT="0" distB="0" distL="114300" distR="114300" simplePos="0" relativeHeight="251706368" behindDoc="0" locked="0" layoutInCell="1" allowOverlap="1" wp14:anchorId="29A159F3" wp14:editId="2E0497FE">
                <wp:simplePos x="0" y="0"/>
                <wp:positionH relativeFrom="column">
                  <wp:posOffset>5600700</wp:posOffset>
                </wp:positionH>
                <wp:positionV relativeFrom="paragraph">
                  <wp:posOffset>23495</wp:posOffset>
                </wp:positionV>
                <wp:extent cx="228600" cy="228600"/>
                <wp:effectExtent l="0" t="0" r="19050" b="19050"/>
                <wp:wrapNone/>
                <wp:docPr id="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AA869" id="Rectangle 32" o:spid="_x0000_s1026" style="position:absolute;margin-left:441pt;margin-top:1.85pt;width:1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"/>
            </w:pict>
          </mc:Fallback>
        </mc:AlternateContent>
      </w:r>
    </w:p>
    <w:p w14:paraId="7402D77A" w14:textId="77777777" w:rsidR="00EA4181" w:rsidRDefault="00EA4181" w:rsidP="00EA4181">
      <w:pPr>
        <w:numPr>
          <w:ilvl w:val="1"/>
          <w:numId w:val="8"/>
        </w:numPr>
        <w:rPr>
          <w:rFonts w:cs="Arial"/>
        </w:rPr>
      </w:pPr>
      <w:r>
        <w:rPr>
          <w:rFonts w:cs="Arial"/>
        </w:rPr>
        <w:t>HCSS Guide on Strategic Planning (*w)</w:t>
      </w:r>
    </w:p>
    <w:p w14:paraId="2C115570" w14:textId="77777777" w:rsidR="00EA4181" w:rsidRDefault="00EA4181" w:rsidP="00EA4181">
      <w:pPr>
        <w:rPr>
          <w:rFonts w:cs="Arial"/>
        </w:rPr>
      </w:pPr>
    </w:p>
    <w:p w14:paraId="300775BE" w14:textId="77777777" w:rsidR="00570426" w:rsidRDefault="00570426" w:rsidP="00570426">
      <w:pPr>
        <w:rPr>
          <w:rFonts w:cs="Arial"/>
        </w:rPr>
      </w:pPr>
    </w:p>
    <w:p w14:paraId="293CBB83" w14:textId="77777777" w:rsidR="00570426" w:rsidRDefault="00570426" w:rsidP="00570426">
      <w:pPr>
        <w:rPr>
          <w:rFonts w:cs="Arial"/>
        </w:rPr>
      </w:pPr>
      <w:r>
        <w:rPr>
          <w:rFonts w:cs="Arial"/>
          <w:b/>
          <w:noProof/>
          <w:lang w:eastAsia="en-GB"/>
        </w:rPr>
        <mc:AlternateContent>
          <mc:Choice Requires="wps">
            <w:drawing>
              <wp:anchor distT="0" distB="0" distL="114300" distR="114300" simplePos="0" relativeHeight="251698176" behindDoc="0" locked="0" layoutInCell="1" allowOverlap="1" wp14:anchorId="0147C784" wp14:editId="39BDB712">
                <wp:simplePos x="0" y="0"/>
                <wp:positionH relativeFrom="column">
                  <wp:posOffset>5600700</wp:posOffset>
                </wp:positionH>
                <wp:positionV relativeFrom="paragraph">
                  <wp:posOffset>115570</wp:posOffset>
                </wp:positionV>
                <wp:extent cx="228600" cy="22860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34A61" id="Rectangle 34" o:spid="_x0000_s1026" style="position:absolute;margin-left:441pt;margin-top:9.1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"/>
            </w:pict>
          </mc:Fallback>
        </mc:AlternateContent>
      </w:r>
    </w:p>
    <w:p w14:paraId="19F260FE" w14:textId="77777777" w:rsidR="00570426" w:rsidRDefault="00570426" w:rsidP="00570426">
      <w:pPr>
        <w:numPr>
          <w:ilvl w:val="0"/>
          <w:numId w:val="8"/>
        </w:numPr>
        <w:rPr>
          <w:rFonts w:cs="Arial"/>
          <w:b/>
        </w:rPr>
      </w:pPr>
      <w:r>
        <w:rPr>
          <w:rFonts w:cs="Arial"/>
          <w:b/>
        </w:rPr>
        <w:t>Using Surplus Balances to Effect School Improvement</w:t>
      </w:r>
    </w:p>
    <w:p w14:paraId="027F9FEF" w14:textId="77777777" w:rsidR="00570426" w:rsidRDefault="00570426" w:rsidP="00570426">
      <w:pPr>
        <w:rPr>
          <w:rFonts w:cs="Arial"/>
          <w:b/>
        </w:rPr>
      </w:pPr>
    </w:p>
    <w:p w14:paraId="75273504" w14:textId="77777777" w:rsidR="00570426" w:rsidRDefault="00570426" w:rsidP="00570426">
      <w:pPr>
        <w:rPr>
          <w:rFonts w:cs="Arial"/>
          <w:b/>
        </w:rPr>
      </w:pPr>
    </w:p>
    <w:p w14:paraId="7C29C633" w14:textId="77777777" w:rsidR="00570426" w:rsidRDefault="00570426" w:rsidP="00570426">
      <w:pPr>
        <w:rPr>
          <w:rFonts w:cs="Arial"/>
          <w:b/>
        </w:rPr>
      </w:pPr>
      <w:r>
        <w:rPr>
          <w:rFonts w:cs="Arial"/>
          <w:b/>
          <w:noProof/>
          <w:lang w:eastAsia="en-GB"/>
        </w:rPr>
        <mc:AlternateContent>
          <mc:Choice Requires="wps">
            <w:drawing>
              <wp:anchor distT="0" distB="0" distL="114300" distR="114300" simplePos="0" relativeHeight="251697152" behindDoc="0" locked="0" layoutInCell="1" allowOverlap="1" wp14:anchorId="3E24F625" wp14:editId="2B03CF1F">
                <wp:simplePos x="0" y="0"/>
                <wp:positionH relativeFrom="column">
                  <wp:posOffset>5600700</wp:posOffset>
                </wp:positionH>
                <wp:positionV relativeFrom="paragraph">
                  <wp:posOffset>125730</wp:posOffset>
                </wp:positionV>
                <wp:extent cx="228600" cy="22860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9F720" id="Rectangle 33" o:spid="_x0000_s1026" style="position:absolute;margin-left:441pt;margin-top:9.9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"/>
            </w:pict>
          </mc:Fallback>
        </mc:AlternateContent>
      </w:r>
    </w:p>
    <w:p w14:paraId="69A58B16" w14:textId="77777777" w:rsidR="00570426" w:rsidRDefault="00570426" w:rsidP="00570426">
      <w:pPr>
        <w:numPr>
          <w:ilvl w:val="0"/>
          <w:numId w:val="8"/>
        </w:numPr>
        <w:rPr>
          <w:rFonts w:cs="Arial"/>
          <w:b/>
        </w:rPr>
      </w:pPr>
      <w:r>
        <w:rPr>
          <w:rFonts w:cs="Arial"/>
          <w:b/>
        </w:rPr>
        <w:t xml:space="preserve">The important role of the Schools Forum </w:t>
      </w:r>
      <w:r>
        <w:rPr>
          <w:rFonts w:cs="Arial"/>
        </w:rPr>
        <w:t>(*w)</w:t>
      </w:r>
    </w:p>
    <w:p w14:paraId="0ED5AEE0" w14:textId="77777777" w:rsidR="00570426" w:rsidRDefault="00570426" w:rsidP="00570426">
      <w:pPr>
        <w:rPr>
          <w:rFonts w:cs="Arial"/>
          <w:b/>
        </w:rPr>
      </w:pPr>
    </w:p>
    <w:p w14:paraId="36A27FB9" w14:textId="77777777" w:rsidR="00570426" w:rsidRDefault="00570426" w:rsidP="00570426">
      <w:pPr>
        <w:rPr>
          <w:rFonts w:cs="Arial"/>
          <w:b/>
        </w:rPr>
      </w:pPr>
    </w:p>
    <w:p w14:paraId="130AA677" w14:textId="77777777" w:rsidR="00570426" w:rsidRDefault="00570426" w:rsidP="00570426">
      <w:pPr>
        <w:rPr>
          <w:rFonts w:cs="Arial"/>
          <w:b/>
        </w:rPr>
      </w:pPr>
    </w:p>
    <w:p w14:paraId="1AA0D6EF" w14:textId="77777777" w:rsidR="00C91E42" w:rsidRDefault="00570426" w:rsidP="00570426">
      <w:pPr>
        <w:jc w:val="center"/>
        <w:rPr>
          <w:sz w:val="18"/>
          <w:szCs w:val="18"/>
        </w:rPr>
      </w:pPr>
      <w:r>
        <w:br w:type="page"/>
      </w:r>
    </w:p>
    <w:p w14:paraId="27624F0A" w14:textId="77777777" w:rsidR="0065159B" w:rsidRDefault="00835430">
      <w:pPr>
        <w:jc w:val="center"/>
        <w:rPr>
          <w:rFonts w:cs="Arial"/>
        </w:rPr>
      </w:pPr>
      <w:r>
        <w:rPr>
          <w:rFonts w:cs="Arial"/>
          <w:b/>
        </w:rPr>
        <w:lastRenderedPageBreak/>
        <w:t xml:space="preserve">Section 6: </w:t>
      </w:r>
      <w:r w:rsidR="00570426">
        <w:rPr>
          <w:rFonts w:cs="Arial"/>
          <w:b/>
        </w:rPr>
        <w:t>Further information from</w:t>
      </w:r>
      <w:r>
        <w:rPr>
          <w:rFonts w:cs="Arial"/>
          <w:b/>
        </w:rPr>
        <w:t xml:space="preserve"> the Bradford Schools Online Website</w:t>
      </w:r>
    </w:p>
    <w:p w14:paraId="017EFFAA" w14:textId="77777777" w:rsidR="0065159B" w:rsidRDefault="0065159B">
      <w:pPr>
        <w:rPr>
          <w:rFonts w:cs="Arial"/>
        </w:rPr>
      </w:pPr>
    </w:p>
    <w:p w14:paraId="0022C5BF" w14:textId="77777777" w:rsidR="0065159B" w:rsidRDefault="00835430">
      <w:pPr>
        <w:jc w:val="both"/>
        <w:rPr>
          <w:rFonts w:cs="Arial"/>
          <w:b/>
        </w:rPr>
      </w:pPr>
      <w:r>
        <w:rPr>
          <w:rFonts w:cs="Arial"/>
          <w:b/>
        </w:rPr>
        <w:t>(10 MINUTES)</w:t>
      </w:r>
    </w:p>
    <w:p w14:paraId="5108F193" w14:textId="77777777" w:rsidR="0065159B" w:rsidRDefault="0065159B">
      <w:pPr>
        <w:jc w:val="both"/>
        <w:rPr>
          <w:rFonts w:cs="Arial"/>
        </w:rPr>
      </w:pPr>
    </w:p>
    <w:p w14:paraId="5F287ACA" w14:textId="77777777" w:rsidR="0065159B" w:rsidRDefault="00835430">
      <w:pPr>
        <w:jc w:val="both"/>
        <w:rPr>
          <w:rFonts w:cs="Arial"/>
        </w:rPr>
      </w:pPr>
      <w:r>
        <w:rPr>
          <w:rFonts w:cs="Arial"/>
        </w:rPr>
        <w:t>The Bradford Schools Online website is the primary source of information for schools on all aspects of school management in Bradford, including financial management.</w:t>
      </w:r>
    </w:p>
    <w:p w14:paraId="2EFB786B" w14:textId="77777777" w:rsidR="0065159B" w:rsidRDefault="0065159B">
      <w:pPr>
        <w:jc w:val="both"/>
        <w:rPr>
          <w:rFonts w:cs="Arial"/>
        </w:rPr>
      </w:pPr>
    </w:p>
    <w:p w14:paraId="00475CF8" w14:textId="77777777" w:rsidR="0065159B" w:rsidRDefault="0065159B">
      <w:pPr>
        <w:jc w:val="both"/>
        <w:rPr>
          <w:rFonts w:cs="Arial"/>
        </w:rPr>
      </w:pPr>
    </w:p>
    <w:p w14:paraId="4CC63D22" w14:textId="77777777" w:rsidR="0065159B" w:rsidRDefault="00835430">
      <w:pPr>
        <w:jc w:val="both"/>
        <w:rPr>
          <w:rFonts w:cs="Arial"/>
        </w:rPr>
      </w:pPr>
      <w:r>
        <w:rPr>
          <w:rFonts w:cs="Arial"/>
        </w:rPr>
        <w:t xml:space="preserve">The website address is:  </w:t>
      </w:r>
      <w:hyperlink r:id="rId8" w:history="1">
        <w:r w:rsidR="00570426" w:rsidRPr="00062B7D">
          <w:rPr>
            <w:rStyle w:val="Hyperlink"/>
            <w:rFonts w:cs="Arial"/>
          </w:rPr>
          <w:t>https://bso.bradford.gov.uk/Schools/Home.aspx</w:t>
        </w:r>
      </w:hyperlink>
    </w:p>
    <w:p w14:paraId="6C240D2E" w14:textId="77777777" w:rsidR="0065159B" w:rsidRDefault="00AD1DB5">
      <w:pPr>
        <w:jc w:val="both"/>
        <w:rPr>
          <w:rFonts w:cs="Arial"/>
        </w:rPr>
      </w:pPr>
      <w:r>
        <w:rPr>
          <w:rFonts w:cs="Arial"/>
          <w:noProof/>
          <w:lang w:eastAsia="en-GB"/>
        </w:rPr>
        <mc:AlternateContent>
          <mc:Choice Requires="wps">
            <w:drawing>
              <wp:anchor distT="0" distB="0" distL="114300" distR="114300" simplePos="0" relativeHeight="251652096" behindDoc="0" locked="0" layoutInCell="1" allowOverlap="1" wp14:anchorId="4C2D9E65" wp14:editId="0D226322">
                <wp:simplePos x="0" y="0"/>
                <wp:positionH relativeFrom="column">
                  <wp:posOffset>5372100</wp:posOffset>
                </wp:positionH>
                <wp:positionV relativeFrom="paragraph">
                  <wp:posOffset>59690</wp:posOffset>
                </wp:positionV>
                <wp:extent cx="228600" cy="228600"/>
                <wp:effectExtent l="0" t="0" r="0" b="0"/>
                <wp:wrapNone/>
                <wp:docPr id="3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7218B" id="Rectangle 49" o:spid="_x0000_s1026" style="position:absolute;margin-left:423pt;margin-top:4.7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"/>
            </w:pict>
          </mc:Fallback>
        </mc:AlternateContent>
      </w:r>
    </w:p>
    <w:p w14:paraId="3E1A7F0B" w14:textId="77777777" w:rsidR="0065159B" w:rsidRDefault="00835430">
      <w:pPr>
        <w:numPr>
          <w:ilvl w:val="0"/>
          <w:numId w:val="12"/>
        </w:numPr>
        <w:rPr>
          <w:rFonts w:cs="Arial"/>
          <w:b/>
        </w:rPr>
      </w:pPr>
      <w:r>
        <w:rPr>
          <w:rFonts w:cs="Arial"/>
          <w:b/>
        </w:rPr>
        <w:t>General Overview</w:t>
      </w:r>
    </w:p>
    <w:p w14:paraId="1988A10A" w14:textId="77777777" w:rsidR="0065159B" w:rsidRDefault="0065159B">
      <w:pPr>
        <w:rPr>
          <w:rFonts w:cs="Arial"/>
        </w:rPr>
      </w:pPr>
    </w:p>
    <w:p w14:paraId="2996C085" w14:textId="77777777" w:rsidR="0065159B" w:rsidRDefault="0065159B">
      <w:pPr>
        <w:rPr>
          <w:rFonts w:cs="Arial"/>
        </w:rPr>
      </w:pPr>
    </w:p>
    <w:p w14:paraId="17647786" w14:textId="77777777" w:rsidR="0065159B" w:rsidRDefault="00835430">
      <w:pPr>
        <w:rPr>
          <w:rFonts w:cs="Arial"/>
        </w:rPr>
      </w:pPr>
      <w:r>
        <w:rPr>
          <w:rFonts w:cs="Arial"/>
        </w:rPr>
        <w:t>All the following information can be downloaded by schools directly from the BSO website</w:t>
      </w:r>
    </w:p>
    <w:p w14:paraId="044A14EB" w14:textId="77777777" w:rsidR="0065159B" w:rsidRDefault="0065159B">
      <w:pPr>
        <w:rPr>
          <w:rFonts w:cs="Arial"/>
        </w:rPr>
      </w:pPr>
    </w:p>
    <w:p w14:paraId="2911288E" w14:textId="77777777" w:rsidR="0065159B" w:rsidRDefault="0065159B">
      <w:pPr>
        <w:rPr>
          <w:rFonts w:cs="Arial"/>
        </w:rPr>
      </w:pPr>
    </w:p>
    <w:p w14:paraId="124D975F" w14:textId="77777777" w:rsidR="0065159B" w:rsidRDefault="00AD1DB5">
      <w:pPr>
        <w:rPr>
          <w:rFonts w:cs="Arial"/>
        </w:rPr>
      </w:pPr>
      <w:r>
        <w:rPr>
          <w:rFonts w:cs="Arial"/>
          <w:b/>
          <w:noProof/>
          <w:lang w:eastAsia="en-GB"/>
        </w:rPr>
        <mc:AlternateContent>
          <mc:Choice Requires="wps">
            <w:drawing>
              <wp:anchor distT="0" distB="0" distL="114300" distR="114300" simplePos="0" relativeHeight="251649024" behindDoc="0" locked="0" layoutInCell="1" allowOverlap="1" wp14:anchorId="7B41CC0A" wp14:editId="263DA0C8">
                <wp:simplePos x="0" y="0"/>
                <wp:positionH relativeFrom="column">
                  <wp:posOffset>5372100</wp:posOffset>
                </wp:positionH>
                <wp:positionV relativeFrom="paragraph">
                  <wp:posOffset>91440</wp:posOffset>
                </wp:positionV>
                <wp:extent cx="228600" cy="228600"/>
                <wp:effectExtent l="0" t="0" r="0" b="0"/>
                <wp:wrapNone/>
                <wp:docPr id="3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D4C1A" id="Rectangle 46" o:spid="_x0000_s1026" style="position:absolute;margin-left:423pt;margin-top:7.2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"/>
            </w:pict>
          </mc:Fallback>
        </mc:AlternateContent>
      </w:r>
    </w:p>
    <w:p w14:paraId="45B4CB70" w14:textId="77777777" w:rsidR="0065159B" w:rsidRDefault="00835430">
      <w:pPr>
        <w:numPr>
          <w:ilvl w:val="0"/>
          <w:numId w:val="11"/>
        </w:numPr>
        <w:rPr>
          <w:rFonts w:cs="Arial"/>
          <w:b/>
        </w:rPr>
      </w:pPr>
      <w:smartTag w:uri="urn:schemas-microsoft-com:office:smarttags" w:element="PersonName">
        <w:r>
          <w:rPr>
            <w:rFonts w:cs="Arial"/>
            <w:b/>
          </w:rPr>
          <w:t>School Funding</w:t>
        </w:r>
      </w:smartTag>
      <w:r>
        <w:rPr>
          <w:rFonts w:cs="Arial"/>
          <w:b/>
        </w:rPr>
        <w:t xml:space="preserve"> Team contacts </w:t>
      </w:r>
      <w:r>
        <w:rPr>
          <w:rFonts w:cs="Arial"/>
        </w:rPr>
        <w:t>(*w)</w:t>
      </w:r>
    </w:p>
    <w:p w14:paraId="43ED5CCE" w14:textId="77777777" w:rsidR="0065159B" w:rsidRDefault="0065159B">
      <w:pPr>
        <w:rPr>
          <w:rFonts w:cs="Arial"/>
          <w:b/>
        </w:rPr>
      </w:pPr>
    </w:p>
    <w:p w14:paraId="040E31DE" w14:textId="77777777" w:rsidR="0065159B" w:rsidRDefault="0065159B">
      <w:pPr>
        <w:rPr>
          <w:rFonts w:cs="Arial"/>
          <w:b/>
        </w:rPr>
      </w:pPr>
    </w:p>
    <w:p w14:paraId="2F9BBBC2"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50048" behindDoc="0" locked="0" layoutInCell="1" allowOverlap="1" wp14:anchorId="254DE9F5" wp14:editId="3915128D">
                <wp:simplePos x="0" y="0"/>
                <wp:positionH relativeFrom="column">
                  <wp:posOffset>5372100</wp:posOffset>
                </wp:positionH>
                <wp:positionV relativeFrom="paragraph">
                  <wp:posOffset>70485</wp:posOffset>
                </wp:positionV>
                <wp:extent cx="228600" cy="228600"/>
                <wp:effectExtent l="0" t="0" r="0" b="0"/>
                <wp:wrapNone/>
                <wp:docPr id="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BAF58" id="Rectangle 47" o:spid="_x0000_s1026" style="position:absolute;margin-left:423pt;margin-top:5.5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"/>
            </w:pict>
          </mc:Fallback>
        </mc:AlternateContent>
      </w:r>
    </w:p>
    <w:p w14:paraId="047EDE77" w14:textId="77777777" w:rsidR="0065159B" w:rsidRDefault="00835430">
      <w:pPr>
        <w:numPr>
          <w:ilvl w:val="0"/>
          <w:numId w:val="11"/>
        </w:numPr>
        <w:rPr>
          <w:rFonts w:cs="Arial"/>
          <w:b/>
        </w:rPr>
      </w:pPr>
      <w:r>
        <w:rPr>
          <w:rFonts w:cs="Arial"/>
          <w:b/>
        </w:rPr>
        <w:t xml:space="preserve">‘Who Do I Contact?’ </w:t>
      </w:r>
      <w:r>
        <w:rPr>
          <w:rFonts w:cs="Arial"/>
        </w:rPr>
        <w:t>(*w)</w:t>
      </w:r>
    </w:p>
    <w:p w14:paraId="12293EAB" w14:textId="77777777" w:rsidR="0065159B" w:rsidRDefault="0065159B">
      <w:pPr>
        <w:rPr>
          <w:rFonts w:cs="Arial"/>
          <w:b/>
        </w:rPr>
      </w:pPr>
    </w:p>
    <w:p w14:paraId="5355EBE1" w14:textId="77777777" w:rsidR="0065159B" w:rsidRDefault="0065159B">
      <w:pPr>
        <w:rPr>
          <w:rFonts w:cs="Arial"/>
          <w:b/>
        </w:rPr>
      </w:pPr>
    </w:p>
    <w:p w14:paraId="2246F4B3"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51072" behindDoc="0" locked="0" layoutInCell="1" allowOverlap="1" wp14:anchorId="78758E0D" wp14:editId="50D778F7">
                <wp:simplePos x="0" y="0"/>
                <wp:positionH relativeFrom="column">
                  <wp:posOffset>5372100</wp:posOffset>
                </wp:positionH>
                <wp:positionV relativeFrom="paragraph">
                  <wp:posOffset>80645</wp:posOffset>
                </wp:positionV>
                <wp:extent cx="228600" cy="228600"/>
                <wp:effectExtent l="0" t="0" r="0" b="0"/>
                <wp:wrapNone/>
                <wp:docPr id="2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C224B" id="Rectangle 48" o:spid="_x0000_s1026" style="position:absolute;margin-left:423pt;margin-top:6.3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"/>
            </w:pict>
          </mc:Fallback>
        </mc:AlternateContent>
      </w:r>
    </w:p>
    <w:p w14:paraId="17264854" w14:textId="77777777" w:rsidR="0065159B" w:rsidRDefault="00835430">
      <w:pPr>
        <w:numPr>
          <w:ilvl w:val="0"/>
          <w:numId w:val="11"/>
        </w:numPr>
        <w:rPr>
          <w:rFonts w:cs="Arial"/>
          <w:b/>
        </w:rPr>
      </w:pPr>
      <w:r>
        <w:rPr>
          <w:rFonts w:cs="Arial"/>
          <w:b/>
        </w:rPr>
        <w:t xml:space="preserve">Timetable of Key Dates &amp; Diary of Duties </w:t>
      </w:r>
      <w:r>
        <w:rPr>
          <w:rFonts w:cs="Arial"/>
        </w:rPr>
        <w:t>(*w)</w:t>
      </w:r>
    </w:p>
    <w:p w14:paraId="32B17511" w14:textId="77777777" w:rsidR="0065159B" w:rsidRDefault="0065159B">
      <w:pPr>
        <w:rPr>
          <w:rFonts w:cs="Arial"/>
          <w:b/>
        </w:rPr>
      </w:pPr>
    </w:p>
    <w:p w14:paraId="5CE4C9A4" w14:textId="77777777" w:rsidR="0065159B" w:rsidRDefault="0065159B">
      <w:pPr>
        <w:rPr>
          <w:rFonts w:cs="Arial"/>
          <w:b/>
        </w:rPr>
      </w:pPr>
    </w:p>
    <w:p w14:paraId="501888D2"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53120" behindDoc="0" locked="0" layoutInCell="1" allowOverlap="1" wp14:anchorId="75487976" wp14:editId="7868ACFC">
                <wp:simplePos x="0" y="0"/>
                <wp:positionH relativeFrom="column">
                  <wp:posOffset>5372100</wp:posOffset>
                </wp:positionH>
                <wp:positionV relativeFrom="paragraph">
                  <wp:posOffset>106045</wp:posOffset>
                </wp:positionV>
                <wp:extent cx="228600" cy="228600"/>
                <wp:effectExtent l="0" t="0" r="0" b="0"/>
                <wp:wrapNone/>
                <wp:docPr id="2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2148E" id="Rectangle 50" o:spid="_x0000_s1026" style="position:absolute;margin-left:423pt;margin-top:8.3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"/>
            </w:pict>
          </mc:Fallback>
        </mc:AlternateContent>
      </w:r>
    </w:p>
    <w:p w14:paraId="5845BDE0" w14:textId="77777777" w:rsidR="0065159B" w:rsidRDefault="00835430">
      <w:pPr>
        <w:numPr>
          <w:ilvl w:val="0"/>
          <w:numId w:val="11"/>
        </w:numPr>
        <w:rPr>
          <w:rFonts w:cs="Arial"/>
          <w:b/>
        </w:rPr>
      </w:pPr>
      <w:r>
        <w:rPr>
          <w:rFonts w:cs="Arial"/>
          <w:b/>
        </w:rPr>
        <w:t xml:space="preserve">Glossary of Key Terms </w:t>
      </w:r>
      <w:r>
        <w:rPr>
          <w:rFonts w:cs="Arial"/>
        </w:rPr>
        <w:t>(*w)</w:t>
      </w:r>
    </w:p>
    <w:p w14:paraId="06920F33" w14:textId="77777777" w:rsidR="0065159B" w:rsidRDefault="0065159B">
      <w:pPr>
        <w:rPr>
          <w:rFonts w:cs="Arial"/>
          <w:b/>
        </w:rPr>
      </w:pPr>
    </w:p>
    <w:p w14:paraId="2C5DBC52" w14:textId="77777777" w:rsidR="0065159B" w:rsidRDefault="0065159B">
      <w:pPr>
        <w:rPr>
          <w:rFonts w:cs="Arial"/>
          <w:b/>
        </w:rPr>
      </w:pPr>
    </w:p>
    <w:p w14:paraId="230E5063" w14:textId="77777777" w:rsidR="0065159B" w:rsidRDefault="0065159B">
      <w:pPr>
        <w:rPr>
          <w:rFonts w:cs="Arial"/>
          <w:b/>
        </w:rPr>
      </w:pPr>
    </w:p>
    <w:p w14:paraId="772E9B16" w14:textId="77777777" w:rsidR="0065159B" w:rsidRDefault="0065159B">
      <w:pPr>
        <w:rPr>
          <w:rFonts w:cs="Arial"/>
          <w:b/>
        </w:rPr>
      </w:pPr>
    </w:p>
    <w:p w14:paraId="520092E0" w14:textId="77777777" w:rsidR="00570426" w:rsidRDefault="00570426">
      <w:pPr>
        <w:rPr>
          <w:rFonts w:cs="Arial"/>
          <w:b/>
        </w:rPr>
      </w:pPr>
      <w:r>
        <w:rPr>
          <w:rFonts w:cs="Arial"/>
          <w:b/>
        </w:rPr>
        <w:br w:type="page"/>
      </w:r>
    </w:p>
    <w:p w14:paraId="7B0F8D30" w14:textId="77777777" w:rsidR="0065159B" w:rsidRDefault="0065159B">
      <w:pPr>
        <w:rPr>
          <w:rFonts w:cs="Arial"/>
          <w:b/>
        </w:rPr>
      </w:pPr>
    </w:p>
    <w:p w14:paraId="1EA86745" w14:textId="77777777" w:rsidR="0065159B" w:rsidRDefault="00835430">
      <w:pPr>
        <w:jc w:val="center"/>
        <w:rPr>
          <w:rFonts w:cs="Arial"/>
        </w:rPr>
      </w:pPr>
      <w:r>
        <w:rPr>
          <w:rFonts w:cs="Arial"/>
          <w:b/>
        </w:rPr>
        <w:t>Section 7: Introduction to School Funding Team Protocols &amp; Processes</w:t>
      </w:r>
    </w:p>
    <w:p w14:paraId="3D8E8D38" w14:textId="77777777" w:rsidR="0065159B" w:rsidRDefault="0065159B">
      <w:pPr>
        <w:jc w:val="center"/>
        <w:rPr>
          <w:rFonts w:cs="Arial"/>
        </w:rPr>
      </w:pPr>
    </w:p>
    <w:p w14:paraId="20CC7E4E" w14:textId="77777777" w:rsidR="0065159B" w:rsidRDefault="00835430">
      <w:pPr>
        <w:rPr>
          <w:rFonts w:cs="Arial"/>
          <w:b/>
        </w:rPr>
      </w:pPr>
      <w:r>
        <w:rPr>
          <w:rFonts w:cs="Arial"/>
          <w:b/>
        </w:rPr>
        <w:t>(20 MINUTES)</w:t>
      </w:r>
    </w:p>
    <w:p w14:paraId="60162B75" w14:textId="77777777" w:rsidR="0065159B" w:rsidRDefault="0065159B">
      <w:pPr>
        <w:rPr>
          <w:rFonts w:cs="Arial"/>
        </w:rPr>
      </w:pPr>
    </w:p>
    <w:p w14:paraId="4D8E1F63" w14:textId="77777777" w:rsidR="0065159B" w:rsidRDefault="0065159B">
      <w:pPr>
        <w:rPr>
          <w:rFonts w:cs="Arial"/>
        </w:rPr>
      </w:pPr>
    </w:p>
    <w:p w14:paraId="60570AC7" w14:textId="77777777" w:rsidR="0065159B" w:rsidRDefault="0065159B">
      <w:pPr>
        <w:rPr>
          <w:rFonts w:cs="Arial"/>
        </w:rPr>
      </w:pPr>
    </w:p>
    <w:p w14:paraId="06457121" w14:textId="77777777" w:rsidR="0065159B" w:rsidRDefault="00AD1DB5">
      <w:pPr>
        <w:rPr>
          <w:rFonts w:cs="Arial"/>
        </w:rPr>
      </w:pPr>
      <w:r>
        <w:rPr>
          <w:rFonts w:cs="Arial"/>
          <w:b/>
          <w:noProof/>
          <w:lang w:eastAsia="en-GB"/>
        </w:rPr>
        <mc:AlternateContent>
          <mc:Choice Requires="wps">
            <w:drawing>
              <wp:anchor distT="0" distB="0" distL="114300" distR="114300" simplePos="0" relativeHeight="251654144" behindDoc="0" locked="0" layoutInCell="1" allowOverlap="1" wp14:anchorId="62C128F8" wp14:editId="274DA1D0">
                <wp:simplePos x="0" y="0"/>
                <wp:positionH relativeFrom="column">
                  <wp:posOffset>5372100</wp:posOffset>
                </wp:positionH>
                <wp:positionV relativeFrom="paragraph">
                  <wp:posOffset>91440</wp:posOffset>
                </wp:positionV>
                <wp:extent cx="228600" cy="228600"/>
                <wp:effectExtent l="0" t="0" r="0" b="0"/>
                <wp:wrapNone/>
                <wp:docPr id="2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9F7C8" id="Rectangle 51" o:spid="_x0000_s1026" style="position:absolute;margin-left:423pt;margin-top:7.2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"/>
            </w:pict>
          </mc:Fallback>
        </mc:AlternateContent>
      </w:r>
    </w:p>
    <w:p w14:paraId="3111A3A1" w14:textId="77777777" w:rsidR="0065159B" w:rsidRDefault="00835430">
      <w:pPr>
        <w:numPr>
          <w:ilvl w:val="0"/>
          <w:numId w:val="11"/>
        </w:numPr>
        <w:rPr>
          <w:rFonts w:cs="Arial"/>
          <w:b/>
        </w:rPr>
      </w:pPr>
      <w:r>
        <w:rPr>
          <w:rFonts w:cs="Arial"/>
          <w:b/>
        </w:rPr>
        <w:t xml:space="preserve">The Scheme for Financing Schools </w:t>
      </w:r>
      <w:r>
        <w:rPr>
          <w:rFonts w:cs="Arial"/>
        </w:rPr>
        <w:t>(*w)</w:t>
      </w:r>
    </w:p>
    <w:p w14:paraId="0CBF2A83" w14:textId="77777777" w:rsidR="0065159B" w:rsidRDefault="0065159B">
      <w:pPr>
        <w:rPr>
          <w:rFonts w:cs="Arial"/>
          <w:b/>
        </w:rPr>
      </w:pPr>
    </w:p>
    <w:p w14:paraId="1CCEA0F5" w14:textId="77777777" w:rsidR="0065159B" w:rsidRDefault="0065159B">
      <w:pPr>
        <w:rPr>
          <w:rFonts w:cs="Arial"/>
          <w:b/>
        </w:rPr>
      </w:pPr>
    </w:p>
    <w:p w14:paraId="3E01A7C7"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55168" behindDoc="0" locked="0" layoutInCell="1" allowOverlap="1" wp14:anchorId="68457BBB" wp14:editId="4CA8A699">
                <wp:simplePos x="0" y="0"/>
                <wp:positionH relativeFrom="column">
                  <wp:posOffset>5372100</wp:posOffset>
                </wp:positionH>
                <wp:positionV relativeFrom="paragraph">
                  <wp:posOffset>70485</wp:posOffset>
                </wp:positionV>
                <wp:extent cx="228600" cy="228600"/>
                <wp:effectExtent l="0" t="0" r="0" b="0"/>
                <wp:wrapNone/>
                <wp:docPr id="2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C788B" id="Rectangle 52" o:spid="_x0000_s1026" style="position:absolute;margin-left:423pt;margin-top:5.5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"/>
            </w:pict>
          </mc:Fallback>
        </mc:AlternateContent>
      </w:r>
    </w:p>
    <w:p w14:paraId="608E4FCA" w14:textId="77777777" w:rsidR="0065159B" w:rsidRDefault="00835430">
      <w:pPr>
        <w:numPr>
          <w:ilvl w:val="0"/>
          <w:numId w:val="11"/>
        </w:numPr>
        <w:rPr>
          <w:rFonts w:cs="Arial"/>
          <w:b/>
        </w:rPr>
      </w:pPr>
      <w:r>
        <w:rPr>
          <w:rFonts w:cs="Arial"/>
          <w:b/>
        </w:rPr>
        <w:t xml:space="preserve">The Financial Classification of Schools </w:t>
      </w:r>
      <w:r>
        <w:rPr>
          <w:rFonts w:cs="Arial"/>
        </w:rPr>
        <w:t>(*w)</w:t>
      </w:r>
    </w:p>
    <w:p w14:paraId="4E97D1B2" w14:textId="77777777" w:rsidR="0065159B" w:rsidRDefault="0065159B">
      <w:pPr>
        <w:rPr>
          <w:rFonts w:cs="Arial"/>
          <w:b/>
        </w:rPr>
      </w:pPr>
    </w:p>
    <w:p w14:paraId="31548749" w14:textId="77777777" w:rsidR="0065159B" w:rsidRDefault="0065159B">
      <w:pPr>
        <w:rPr>
          <w:rFonts w:cs="Arial"/>
          <w:b/>
        </w:rPr>
      </w:pPr>
    </w:p>
    <w:p w14:paraId="12D6CB65"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56192" behindDoc="0" locked="0" layoutInCell="1" allowOverlap="1" wp14:anchorId="7D0C2A79" wp14:editId="56C65D91">
                <wp:simplePos x="0" y="0"/>
                <wp:positionH relativeFrom="column">
                  <wp:posOffset>5372100</wp:posOffset>
                </wp:positionH>
                <wp:positionV relativeFrom="paragraph">
                  <wp:posOffset>80645</wp:posOffset>
                </wp:positionV>
                <wp:extent cx="228600" cy="228600"/>
                <wp:effectExtent l="0" t="0" r="0" b="0"/>
                <wp:wrapNone/>
                <wp:docPr id="2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E7B65" id="Rectangle 53" o:spid="_x0000_s1026" style="position:absolute;margin-left:423pt;margin-top:6.3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"/>
            </w:pict>
          </mc:Fallback>
        </mc:AlternateContent>
      </w:r>
    </w:p>
    <w:p w14:paraId="5545AD4B" w14:textId="77777777" w:rsidR="0065159B" w:rsidRDefault="00835430">
      <w:pPr>
        <w:numPr>
          <w:ilvl w:val="0"/>
          <w:numId w:val="11"/>
        </w:numPr>
        <w:rPr>
          <w:rFonts w:cs="Arial"/>
          <w:b/>
        </w:rPr>
      </w:pPr>
      <w:r>
        <w:rPr>
          <w:rFonts w:cs="Arial"/>
          <w:b/>
        </w:rPr>
        <w:t xml:space="preserve">The LTFM Scheme </w:t>
      </w:r>
      <w:r>
        <w:rPr>
          <w:rFonts w:cs="Arial"/>
        </w:rPr>
        <w:t>(*w)</w:t>
      </w:r>
    </w:p>
    <w:p w14:paraId="6D15FAA6" w14:textId="77777777" w:rsidR="0065159B" w:rsidRDefault="0065159B">
      <w:pPr>
        <w:rPr>
          <w:rFonts w:cs="Arial"/>
          <w:b/>
        </w:rPr>
      </w:pPr>
    </w:p>
    <w:p w14:paraId="7F3D9B6D" w14:textId="77777777" w:rsidR="0065159B" w:rsidRDefault="0065159B">
      <w:pPr>
        <w:rPr>
          <w:rFonts w:cs="Arial"/>
          <w:b/>
        </w:rPr>
      </w:pPr>
    </w:p>
    <w:p w14:paraId="79809ECD"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57216" behindDoc="0" locked="0" layoutInCell="1" allowOverlap="1" wp14:anchorId="13005606" wp14:editId="0EF0EF90">
                <wp:simplePos x="0" y="0"/>
                <wp:positionH relativeFrom="column">
                  <wp:posOffset>5372100</wp:posOffset>
                </wp:positionH>
                <wp:positionV relativeFrom="paragraph">
                  <wp:posOffset>91440</wp:posOffset>
                </wp:positionV>
                <wp:extent cx="228600" cy="228600"/>
                <wp:effectExtent l="0" t="0" r="0" b="0"/>
                <wp:wrapNone/>
                <wp:docPr id="2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17628" id="Rectangle 54" o:spid="_x0000_s1026" style="position:absolute;margin-left:423pt;margin-top:7.2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"/>
            </w:pict>
          </mc:Fallback>
        </mc:AlternateContent>
      </w:r>
    </w:p>
    <w:p w14:paraId="56592891" w14:textId="77777777" w:rsidR="0065159B" w:rsidRDefault="00835430">
      <w:pPr>
        <w:numPr>
          <w:ilvl w:val="0"/>
          <w:numId w:val="11"/>
        </w:numPr>
        <w:rPr>
          <w:rFonts w:cs="Arial"/>
          <w:b/>
        </w:rPr>
      </w:pPr>
      <w:r>
        <w:rPr>
          <w:rFonts w:cs="Arial"/>
          <w:b/>
        </w:rPr>
        <w:t xml:space="preserve">The Surplus Balances Protocol (IUB) </w:t>
      </w:r>
      <w:r>
        <w:rPr>
          <w:rFonts w:cs="Arial"/>
        </w:rPr>
        <w:t>(*w)</w:t>
      </w:r>
    </w:p>
    <w:p w14:paraId="35761386" w14:textId="77777777" w:rsidR="0065159B" w:rsidRDefault="0065159B">
      <w:pPr>
        <w:rPr>
          <w:rFonts w:cs="Arial"/>
          <w:b/>
        </w:rPr>
      </w:pPr>
    </w:p>
    <w:p w14:paraId="0DD7D526" w14:textId="77777777" w:rsidR="0065159B" w:rsidRDefault="0065159B">
      <w:pPr>
        <w:rPr>
          <w:rFonts w:cs="Arial"/>
          <w:b/>
        </w:rPr>
      </w:pPr>
    </w:p>
    <w:p w14:paraId="2C18C1A3"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58240" behindDoc="0" locked="0" layoutInCell="1" allowOverlap="1" wp14:anchorId="4C231073" wp14:editId="783ADAE6">
                <wp:simplePos x="0" y="0"/>
                <wp:positionH relativeFrom="column">
                  <wp:posOffset>5372100</wp:posOffset>
                </wp:positionH>
                <wp:positionV relativeFrom="paragraph">
                  <wp:posOffset>101600</wp:posOffset>
                </wp:positionV>
                <wp:extent cx="228600" cy="228600"/>
                <wp:effectExtent l="0" t="0" r="0" b="0"/>
                <wp:wrapNone/>
                <wp:docPr id="2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D50BA" id="Rectangle 55" o:spid="_x0000_s1026" style="position:absolute;margin-left:423pt;margin-top:8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"/>
            </w:pict>
          </mc:Fallback>
        </mc:AlternateContent>
      </w:r>
    </w:p>
    <w:p w14:paraId="4CC951D9" w14:textId="77777777" w:rsidR="0065159B" w:rsidRDefault="00835430">
      <w:pPr>
        <w:numPr>
          <w:ilvl w:val="0"/>
          <w:numId w:val="11"/>
        </w:numPr>
        <w:rPr>
          <w:rFonts w:cs="Arial"/>
          <w:b/>
        </w:rPr>
      </w:pPr>
      <w:r>
        <w:rPr>
          <w:rFonts w:cs="Arial"/>
          <w:b/>
        </w:rPr>
        <w:t xml:space="preserve">The Deficit Budgets Protocol </w:t>
      </w:r>
      <w:r>
        <w:rPr>
          <w:rFonts w:cs="Arial"/>
        </w:rPr>
        <w:t>(*w)</w:t>
      </w:r>
    </w:p>
    <w:p w14:paraId="6255BE2F" w14:textId="77777777" w:rsidR="0065159B" w:rsidRDefault="0065159B">
      <w:pPr>
        <w:rPr>
          <w:rFonts w:cs="Arial"/>
          <w:b/>
        </w:rPr>
      </w:pPr>
    </w:p>
    <w:p w14:paraId="0E6DEE70" w14:textId="77777777" w:rsidR="0065159B" w:rsidRDefault="00835430">
      <w:pPr>
        <w:jc w:val="center"/>
        <w:rPr>
          <w:rFonts w:cs="Arial"/>
        </w:rPr>
      </w:pPr>
      <w:r>
        <w:rPr>
          <w:sz w:val="18"/>
          <w:szCs w:val="18"/>
        </w:rPr>
        <w:br w:type="page"/>
      </w:r>
      <w:r>
        <w:rPr>
          <w:rFonts w:cs="Arial"/>
          <w:b/>
        </w:rPr>
        <w:lastRenderedPageBreak/>
        <w:t>Section 8: Introduction to School Funding</w:t>
      </w:r>
    </w:p>
    <w:p w14:paraId="2A60FE9A" w14:textId="77777777" w:rsidR="0065159B" w:rsidRDefault="0065159B">
      <w:pPr>
        <w:jc w:val="center"/>
        <w:rPr>
          <w:rFonts w:cs="Arial"/>
          <w:b/>
        </w:rPr>
      </w:pPr>
    </w:p>
    <w:p w14:paraId="66143176" w14:textId="77777777" w:rsidR="0065159B" w:rsidRDefault="00835430">
      <w:pPr>
        <w:rPr>
          <w:rFonts w:cs="Arial"/>
          <w:b/>
        </w:rPr>
      </w:pPr>
      <w:r>
        <w:rPr>
          <w:rFonts w:cs="Arial"/>
          <w:b/>
        </w:rPr>
        <w:t>(20 MINUTES)</w:t>
      </w:r>
    </w:p>
    <w:p w14:paraId="2FBA5BB4" w14:textId="77777777" w:rsidR="0065159B" w:rsidRDefault="0065159B">
      <w:pPr>
        <w:rPr>
          <w:rFonts w:cs="Arial"/>
          <w:b/>
        </w:rPr>
      </w:pPr>
    </w:p>
    <w:p w14:paraId="1B5CC815" w14:textId="77777777" w:rsidR="0065159B" w:rsidRDefault="0065159B">
      <w:pPr>
        <w:rPr>
          <w:rFonts w:cs="Arial"/>
          <w:b/>
        </w:rPr>
      </w:pPr>
    </w:p>
    <w:p w14:paraId="5174903D" w14:textId="77777777" w:rsidR="0065159B" w:rsidRDefault="00AD1DB5">
      <w:pPr>
        <w:jc w:val="center"/>
        <w:rPr>
          <w:rFonts w:cs="Arial"/>
          <w:b/>
        </w:rPr>
      </w:pPr>
      <w:r>
        <w:rPr>
          <w:rFonts w:cs="Arial"/>
          <w:b/>
          <w:noProof/>
          <w:lang w:eastAsia="en-GB"/>
        </w:rPr>
        <mc:AlternateContent>
          <mc:Choice Requires="wps">
            <w:drawing>
              <wp:anchor distT="0" distB="0" distL="114300" distR="114300" simplePos="0" relativeHeight="251660288" behindDoc="0" locked="0" layoutInCell="1" allowOverlap="1" wp14:anchorId="04ECA291" wp14:editId="052555A4">
                <wp:simplePos x="0" y="0"/>
                <wp:positionH relativeFrom="column">
                  <wp:posOffset>5437505</wp:posOffset>
                </wp:positionH>
                <wp:positionV relativeFrom="paragraph">
                  <wp:posOffset>116205</wp:posOffset>
                </wp:positionV>
                <wp:extent cx="228600" cy="228600"/>
                <wp:effectExtent l="0" t="0" r="0" b="0"/>
                <wp:wrapNone/>
                <wp:docPr id="2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FB33C" id="Rectangle 57" o:spid="_x0000_s1026" style="position:absolute;margin-left:428.15pt;margin-top:9.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"/>
            </w:pict>
          </mc:Fallback>
        </mc:AlternateContent>
      </w:r>
    </w:p>
    <w:p w14:paraId="7FCE605A" w14:textId="2025C099" w:rsidR="0065159B" w:rsidRDefault="00835430">
      <w:pPr>
        <w:numPr>
          <w:ilvl w:val="0"/>
          <w:numId w:val="11"/>
        </w:numPr>
        <w:rPr>
          <w:rFonts w:cs="Arial"/>
          <w:b/>
        </w:rPr>
      </w:pPr>
      <w:r>
        <w:rPr>
          <w:rFonts w:cs="Arial"/>
          <w:b/>
        </w:rPr>
        <w:t>School Census</w:t>
      </w:r>
      <w:r w:rsidR="001D4AA8">
        <w:rPr>
          <w:rFonts w:cs="Arial"/>
          <w:b/>
        </w:rPr>
        <w:t xml:space="preserve"> &amp; Early Years Provider Portal</w:t>
      </w:r>
    </w:p>
    <w:p w14:paraId="2B5367FD" w14:textId="77777777" w:rsidR="0065159B" w:rsidRDefault="0065159B">
      <w:pPr>
        <w:rPr>
          <w:rFonts w:cs="Arial"/>
          <w:b/>
        </w:rPr>
      </w:pPr>
    </w:p>
    <w:p w14:paraId="39C92229" w14:textId="77777777" w:rsidR="0065159B" w:rsidRDefault="0065159B">
      <w:pPr>
        <w:rPr>
          <w:rFonts w:cs="Arial"/>
          <w:b/>
        </w:rPr>
      </w:pPr>
    </w:p>
    <w:p w14:paraId="74306325"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62336" behindDoc="0" locked="0" layoutInCell="1" allowOverlap="1" wp14:anchorId="04533A91" wp14:editId="07FA72D1">
                <wp:simplePos x="0" y="0"/>
                <wp:positionH relativeFrom="column">
                  <wp:posOffset>5437505</wp:posOffset>
                </wp:positionH>
                <wp:positionV relativeFrom="paragraph">
                  <wp:posOffset>95250</wp:posOffset>
                </wp:positionV>
                <wp:extent cx="228600" cy="228600"/>
                <wp:effectExtent l="0" t="0" r="0" b="0"/>
                <wp:wrapNone/>
                <wp:docPr id="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A6499" id="Rectangle 59" o:spid="_x0000_s1026" style="position:absolute;margin-left:428.15pt;margin-top:7.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"/>
            </w:pict>
          </mc:Fallback>
        </mc:AlternateContent>
      </w:r>
    </w:p>
    <w:p w14:paraId="7F5883FD" w14:textId="77777777" w:rsidR="0065159B" w:rsidRDefault="00835430">
      <w:pPr>
        <w:numPr>
          <w:ilvl w:val="0"/>
          <w:numId w:val="11"/>
        </w:numPr>
        <w:rPr>
          <w:rFonts w:cs="Arial"/>
          <w:b/>
        </w:rPr>
      </w:pPr>
      <w:r>
        <w:rPr>
          <w:rFonts w:cs="Arial"/>
          <w:b/>
        </w:rPr>
        <w:t>Formula Funding</w:t>
      </w:r>
      <w:r w:rsidR="004D6A36">
        <w:rPr>
          <w:rFonts w:cs="Arial"/>
          <w:b/>
        </w:rPr>
        <w:t xml:space="preserve"> – and changes due to National Funding Formula</w:t>
      </w:r>
    </w:p>
    <w:p w14:paraId="01CC835D" w14:textId="77777777" w:rsidR="0065159B" w:rsidRDefault="0065159B" w:rsidP="004D6A36">
      <w:pPr>
        <w:rPr>
          <w:rFonts w:cs="Arial"/>
          <w:b/>
        </w:rPr>
      </w:pPr>
    </w:p>
    <w:p w14:paraId="1DD84368" w14:textId="77777777" w:rsidR="0065159B" w:rsidRDefault="0065159B" w:rsidP="004D6A36">
      <w:pPr>
        <w:rPr>
          <w:rFonts w:cs="Arial"/>
          <w:b/>
        </w:rPr>
      </w:pPr>
    </w:p>
    <w:p w14:paraId="0C9E9E3D" w14:textId="77777777" w:rsidR="0065159B" w:rsidRDefault="00AD1DB5" w:rsidP="004D6A36">
      <w:pPr>
        <w:rPr>
          <w:rFonts w:cs="Arial"/>
          <w:b/>
        </w:rPr>
      </w:pPr>
      <w:r>
        <w:rPr>
          <w:rFonts w:cs="Arial"/>
          <w:b/>
          <w:noProof/>
          <w:lang w:eastAsia="en-GB"/>
        </w:rPr>
        <mc:AlternateContent>
          <mc:Choice Requires="wps">
            <w:drawing>
              <wp:anchor distT="0" distB="0" distL="114300" distR="114300" simplePos="0" relativeHeight="251676672" behindDoc="0" locked="0" layoutInCell="1" allowOverlap="1" wp14:anchorId="2E1380DC" wp14:editId="3D4355F5">
                <wp:simplePos x="0" y="0"/>
                <wp:positionH relativeFrom="column">
                  <wp:posOffset>5437505</wp:posOffset>
                </wp:positionH>
                <wp:positionV relativeFrom="paragraph">
                  <wp:posOffset>140335</wp:posOffset>
                </wp:positionV>
                <wp:extent cx="228600" cy="228600"/>
                <wp:effectExtent l="0" t="0" r="19050" b="1905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C68AD" id="Rectangle 74" o:spid="_x0000_s1026" style="position:absolute;margin-left:428.15pt;margin-top:11.0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"/>
            </w:pict>
          </mc:Fallback>
        </mc:AlternateContent>
      </w:r>
    </w:p>
    <w:p w14:paraId="3C295025" w14:textId="77777777" w:rsidR="0065159B" w:rsidRDefault="00835430">
      <w:pPr>
        <w:numPr>
          <w:ilvl w:val="0"/>
          <w:numId w:val="11"/>
        </w:numPr>
        <w:rPr>
          <w:rFonts w:cs="Arial"/>
          <w:b/>
        </w:rPr>
      </w:pPr>
      <w:r>
        <w:rPr>
          <w:rFonts w:cs="Arial"/>
          <w:b/>
        </w:rPr>
        <w:t>High Needs Funding</w:t>
      </w:r>
    </w:p>
    <w:p w14:paraId="17F467F2" w14:textId="77777777" w:rsidR="0065159B" w:rsidRDefault="0065159B">
      <w:pPr>
        <w:rPr>
          <w:rFonts w:cs="Arial"/>
          <w:b/>
        </w:rPr>
      </w:pPr>
    </w:p>
    <w:p w14:paraId="164473DA" w14:textId="77777777" w:rsidR="0065159B" w:rsidRDefault="0065159B" w:rsidP="004D6A36">
      <w:pPr>
        <w:rPr>
          <w:rFonts w:cs="Arial"/>
          <w:b/>
        </w:rPr>
      </w:pPr>
    </w:p>
    <w:p w14:paraId="5B1D29DE" w14:textId="77777777" w:rsidR="0065159B" w:rsidRDefault="00AD1DB5" w:rsidP="004D6A36">
      <w:pPr>
        <w:rPr>
          <w:rFonts w:cs="Arial"/>
          <w:b/>
        </w:rPr>
      </w:pPr>
      <w:r>
        <w:rPr>
          <w:rFonts w:cs="Arial"/>
          <w:b/>
          <w:noProof/>
          <w:lang w:eastAsia="en-GB"/>
        </w:rPr>
        <mc:AlternateContent>
          <mc:Choice Requires="wps">
            <w:drawing>
              <wp:anchor distT="0" distB="0" distL="114300" distR="114300" simplePos="0" relativeHeight="251677696" behindDoc="0" locked="0" layoutInCell="1" allowOverlap="1" wp14:anchorId="5B457045" wp14:editId="11F0DFDC">
                <wp:simplePos x="0" y="0"/>
                <wp:positionH relativeFrom="column">
                  <wp:posOffset>5437505</wp:posOffset>
                </wp:positionH>
                <wp:positionV relativeFrom="paragraph">
                  <wp:posOffset>128905</wp:posOffset>
                </wp:positionV>
                <wp:extent cx="228600" cy="228600"/>
                <wp:effectExtent l="0" t="0" r="19050" b="19050"/>
                <wp:wrapNone/>
                <wp:docPr id="1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1A918" id="Rectangle 75" o:spid="_x0000_s1026" style="position:absolute;margin-left:428.15pt;margin-top:10.1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"/>
            </w:pict>
          </mc:Fallback>
        </mc:AlternateContent>
      </w:r>
    </w:p>
    <w:p w14:paraId="08DC01EB" w14:textId="77777777" w:rsidR="0065159B" w:rsidRDefault="00835430">
      <w:pPr>
        <w:numPr>
          <w:ilvl w:val="0"/>
          <w:numId w:val="11"/>
        </w:numPr>
        <w:rPr>
          <w:rFonts w:cs="Arial"/>
          <w:b/>
        </w:rPr>
      </w:pPr>
      <w:r>
        <w:rPr>
          <w:rFonts w:cs="Arial"/>
          <w:b/>
        </w:rPr>
        <w:t>Early Years Funding (where applicable)</w:t>
      </w:r>
    </w:p>
    <w:p w14:paraId="7B4246CB" w14:textId="77777777" w:rsidR="0065159B" w:rsidRDefault="0065159B">
      <w:pPr>
        <w:rPr>
          <w:rFonts w:cs="Arial"/>
          <w:b/>
        </w:rPr>
      </w:pPr>
    </w:p>
    <w:p w14:paraId="38A2E351" w14:textId="77777777" w:rsidR="0065159B" w:rsidRDefault="0065159B">
      <w:pPr>
        <w:rPr>
          <w:rFonts w:cs="Arial"/>
          <w:b/>
        </w:rPr>
      </w:pPr>
    </w:p>
    <w:p w14:paraId="5BF760C8"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61312" behindDoc="0" locked="0" layoutInCell="1" allowOverlap="1" wp14:anchorId="60C8B7C3" wp14:editId="0F3EA090">
                <wp:simplePos x="0" y="0"/>
                <wp:positionH relativeFrom="column">
                  <wp:posOffset>5437505</wp:posOffset>
                </wp:positionH>
                <wp:positionV relativeFrom="paragraph">
                  <wp:posOffset>127000</wp:posOffset>
                </wp:positionV>
                <wp:extent cx="228600" cy="228600"/>
                <wp:effectExtent l="0" t="0" r="19050" b="19050"/>
                <wp:wrapNone/>
                <wp:docPr id="1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BAC9C" id="Rectangle 58" o:spid="_x0000_s1026" style="position:absolute;margin-left:428.15pt;margin-top:10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"/>
            </w:pict>
          </mc:Fallback>
        </mc:AlternateContent>
      </w:r>
    </w:p>
    <w:p w14:paraId="3C48C800" w14:textId="77777777" w:rsidR="0065159B" w:rsidRDefault="00835430">
      <w:pPr>
        <w:numPr>
          <w:ilvl w:val="0"/>
          <w:numId w:val="11"/>
        </w:numPr>
        <w:rPr>
          <w:rFonts w:cs="Arial"/>
          <w:b/>
        </w:rPr>
      </w:pPr>
      <w:r>
        <w:rPr>
          <w:rFonts w:cs="Arial"/>
          <w:b/>
        </w:rPr>
        <w:t>EFA 6</w:t>
      </w:r>
      <w:r>
        <w:rPr>
          <w:rFonts w:cs="Arial"/>
          <w:b/>
          <w:vertAlign w:val="superscript"/>
        </w:rPr>
        <w:t>th</w:t>
      </w:r>
      <w:r>
        <w:rPr>
          <w:rFonts w:cs="Arial"/>
          <w:b/>
        </w:rPr>
        <w:t xml:space="preserve"> Form Funding (where applicable)</w:t>
      </w:r>
    </w:p>
    <w:p w14:paraId="4F2D7EB1" w14:textId="77777777" w:rsidR="0065159B" w:rsidRDefault="0065159B" w:rsidP="004D6A36">
      <w:pPr>
        <w:rPr>
          <w:rFonts w:cs="Arial"/>
          <w:b/>
        </w:rPr>
      </w:pPr>
    </w:p>
    <w:p w14:paraId="1F622C36" w14:textId="77777777" w:rsidR="0065159B" w:rsidRDefault="0065159B" w:rsidP="004D6A36">
      <w:pPr>
        <w:rPr>
          <w:rFonts w:cs="Arial"/>
          <w:b/>
        </w:rPr>
      </w:pPr>
    </w:p>
    <w:p w14:paraId="1446DA47" w14:textId="77777777" w:rsidR="0065159B" w:rsidRDefault="00AD1DB5" w:rsidP="004D6A36">
      <w:pPr>
        <w:rPr>
          <w:rFonts w:cs="Arial"/>
          <w:b/>
        </w:rPr>
      </w:pPr>
      <w:r>
        <w:rPr>
          <w:rFonts w:cs="Arial"/>
          <w:b/>
          <w:noProof/>
          <w:lang w:eastAsia="en-GB"/>
        </w:rPr>
        <mc:AlternateContent>
          <mc:Choice Requires="wps">
            <w:drawing>
              <wp:anchor distT="0" distB="0" distL="114300" distR="114300" simplePos="0" relativeHeight="251675648" behindDoc="0" locked="0" layoutInCell="1" allowOverlap="1" wp14:anchorId="70A27D4A" wp14:editId="24AD7CF1">
                <wp:simplePos x="0" y="0"/>
                <wp:positionH relativeFrom="column">
                  <wp:posOffset>5437505</wp:posOffset>
                </wp:positionH>
                <wp:positionV relativeFrom="paragraph">
                  <wp:posOffset>133985</wp:posOffset>
                </wp:positionV>
                <wp:extent cx="228600" cy="228600"/>
                <wp:effectExtent l="0" t="0" r="19050" b="1905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B436E" id="Rectangle 73" o:spid="_x0000_s1026" style="position:absolute;margin-left:428.15pt;margin-top:10.5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"/>
            </w:pict>
          </mc:Fallback>
        </mc:AlternateContent>
      </w:r>
    </w:p>
    <w:p w14:paraId="7D309448" w14:textId="77777777" w:rsidR="0065159B" w:rsidRDefault="00835430">
      <w:pPr>
        <w:numPr>
          <w:ilvl w:val="0"/>
          <w:numId w:val="11"/>
        </w:numPr>
        <w:rPr>
          <w:rFonts w:cs="Arial"/>
          <w:b/>
        </w:rPr>
      </w:pPr>
      <w:r>
        <w:rPr>
          <w:rFonts w:cs="Arial"/>
          <w:b/>
        </w:rPr>
        <w:t>Pupil Premium (and reporting requirements)</w:t>
      </w:r>
    </w:p>
    <w:p w14:paraId="4BB57ABA" w14:textId="77777777" w:rsidR="0065159B" w:rsidRDefault="0065159B">
      <w:pPr>
        <w:rPr>
          <w:rFonts w:cs="Arial"/>
          <w:b/>
        </w:rPr>
      </w:pPr>
    </w:p>
    <w:p w14:paraId="0C32130E" w14:textId="77777777" w:rsidR="004D6A36" w:rsidRDefault="004D6A36" w:rsidP="004D6A36">
      <w:pPr>
        <w:rPr>
          <w:rFonts w:cs="Arial"/>
          <w:b/>
        </w:rPr>
      </w:pPr>
    </w:p>
    <w:p w14:paraId="7811BF9F" w14:textId="77777777" w:rsidR="004D6A36" w:rsidRDefault="004D6A36" w:rsidP="004D6A36">
      <w:pPr>
        <w:rPr>
          <w:rFonts w:cs="Arial"/>
          <w:b/>
        </w:rPr>
      </w:pPr>
      <w:r>
        <w:rPr>
          <w:rFonts w:cs="Arial"/>
          <w:b/>
          <w:noProof/>
          <w:lang w:eastAsia="en-GB"/>
        </w:rPr>
        <mc:AlternateContent>
          <mc:Choice Requires="wps">
            <w:drawing>
              <wp:anchor distT="0" distB="0" distL="114300" distR="114300" simplePos="0" relativeHeight="251708416" behindDoc="0" locked="0" layoutInCell="1" allowOverlap="1" wp14:anchorId="2E9EE32C" wp14:editId="207DDC9D">
                <wp:simplePos x="0" y="0"/>
                <wp:positionH relativeFrom="column">
                  <wp:posOffset>5437505</wp:posOffset>
                </wp:positionH>
                <wp:positionV relativeFrom="paragraph">
                  <wp:posOffset>105410</wp:posOffset>
                </wp:positionV>
                <wp:extent cx="228600" cy="228600"/>
                <wp:effectExtent l="0" t="0" r="19050" b="19050"/>
                <wp:wrapNone/>
                <wp:docPr id="4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7DF9E" id="Rectangle 73" o:spid="_x0000_s1026" style="position:absolute;margin-left:428.15pt;margin-top:8.3pt;width:1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"/>
            </w:pict>
          </mc:Fallback>
        </mc:AlternateContent>
      </w:r>
    </w:p>
    <w:p w14:paraId="5BF13829" w14:textId="77777777" w:rsidR="004D6A36" w:rsidRDefault="004D6A36" w:rsidP="004D6A36">
      <w:pPr>
        <w:numPr>
          <w:ilvl w:val="0"/>
          <w:numId w:val="11"/>
        </w:numPr>
        <w:rPr>
          <w:rFonts w:cs="Arial"/>
          <w:b/>
        </w:rPr>
      </w:pPr>
      <w:r>
        <w:rPr>
          <w:rFonts w:cs="Arial"/>
          <w:b/>
        </w:rPr>
        <w:t>PE &amp; Sports Premium (and reporting requirements)</w:t>
      </w:r>
    </w:p>
    <w:p w14:paraId="50047168" w14:textId="77777777" w:rsidR="004D6A36" w:rsidRDefault="004D6A36" w:rsidP="004D6A36">
      <w:pPr>
        <w:rPr>
          <w:rFonts w:cs="Arial"/>
          <w:b/>
        </w:rPr>
      </w:pPr>
    </w:p>
    <w:p w14:paraId="557F8DED" w14:textId="77777777" w:rsidR="0065159B" w:rsidRDefault="0065159B">
      <w:pPr>
        <w:rPr>
          <w:rFonts w:cs="Arial"/>
          <w:b/>
        </w:rPr>
      </w:pPr>
    </w:p>
    <w:p w14:paraId="1974B390" w14:textId="77777777" w:rsidR="0065159B" w:rsidRDefault="0065159B">
      <w:pPr>
        <w:rPr>
          <w:rFonts w:cs="Arial"/>
          <w:b/>
        </w:rPr>
      </w:pPr>
    </w:p>
    <w:p w14:paraId="2D195575" w14:textId="77777777" w:rsidR="0065159B" w:rsidRDefault="004D6A36">
      <w:pPr>
        <w:numPr>
          <w:ilvl w:val="0"/>
          <w:numId w:val="11"/>
        </w:numPr>
        <w:rPr>
          <w:rFonts w:cs="Arial"/>
          <w:b/>
        </w:rPr>
      </w:pPr>
      <w:r>
        <w:rPr>
          <w:rFonts w:cs="Arial"/>
          <w:b/>
          <w:noProof/>
          <w:lang w:eastAsia="en-GB"/>
        </w:rPr>
        <mc:AlternateContent>
          <mc:Choice Requires="wps">
            <w:drawing>
              <wp:anchor distT="0" distB="0" distL="114300" distR="114300" simplePos="0" relativeHeight="251659264" behindDoc="0" locked="0" layoutInCell="1" allowOverlap="1" wp14:anchorId="17852D68" wp14:editId="6B2BB55D">
                <wp:simplePos x="0" y="0"/>
                <wp:positionH relativeFrom="column">
                  <wp:posOffset>5437505</wp:posOffset>
                </wp:positionH>
                <wp:positionV relativeFrom="paragraph">
                  <wp:posOffset>14605</wp:posOffset>
                </wp:positionV>
                <wp:extent cx="228600" cy="228600"/>
                <wp:effectExtent l="0" t="0" r="19050" b="19050"/>
                <wp:wrapNone/>
                <wp:docPr id="1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ADB32" id="Rectangle 56" o:spid="_x0000_s1026" style="position:absolute;margin-left:428.15pt;margin-top:1.1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"/>
            </w:pict>
          </mc:Fallback>
        </mc:AlternateContent>
      </w:r>
      <w:r w:rsidR="00835430">
        <w:rPr>
          <w:rFonts w:cs="Arial"/>
          <w:b/>
        </w:rPr>
        <w:t>Introduction to Capital</w:t>
      </w:r>
    </w:p>
    <w:p w14:paraId="3FF0418C" w14:textId="77777777" w:rsidR="0065159B" w:rsidRDefault="0065159B">
      <w:pPr>
        <w:jc w:val="center"/>
        <w:rPr>
          <w:rFonts w:cs="Arial"/>
          <w:b/>
        </w:rPr>
      </w:pPr>
    </w:p>
    <w:p w14:paraId="7F0F5BBE" w14:textId="77777777" w:rsidR="0065159B" w:rsidRDefault="0065159B">
      <w:pPr>
        <w:jc w:val="center"/>
        <w:rPr>
          <w:rFonts w:cs="Arial"/>
          <w:b/>
        </w:rPr>
      </w:pPr>
    </w:p>
    <w:p w14:paraId="0B3F7798" w14:textId="77777777" w:rsidR="0065159B" w:rsidRDefault="00835430">
      <w:pPr>
        <w:jc w:val="center"/>
        <w:rPr>
          <w:rFonts w:cs="Arial"/>
        </w:rPr>
      </w:pPr>
      <w:r>
        <w:rPr>
          <w:sz w:val="18"/>
          <w:szCs w:val="18"/>
        </w:rPr>
        <w:br w:type="page"/>
      </w:r>
      <w:r>
        <w:rPr>
          <w:rFonts w:cs="Arial"/>
          <w:b/>
        </w:rPr>
        <w:lastRenderedPageBreak/>
        <w:t>Section 9: Your School</w:t>
      </w:r>
    </w:p>
    <w:p w14:paraId="1CDBC788" w14:textId="77777777" w:rsidR="0065159B" w:rsidRDefault="0065159B">
      <w:pPr>
        <w:rPr>
          <w:rFonts w:cs="Arial"/>
        </w:rPr>
      </w:pPr>
    </w:p>
    <w:p w14:paraId="3682608F" w14:textId="77777777" w:rsidR="0065159B" w:rsidRDefault="0065159B">
      <w:pPr>
        <w:rPr>
          <w:rFonts w:cs="Arial"/>
        </w:rPr>
      </w:pPr>
    </w:p>
    <w:p w14:paraId="42BF119C" w14:textId="77777777" w:rsidR="0065159B" w:rsidRDefault="00835430">
      <w:pPr>
        <w:rPr>
          <w:rFonts w:cs="Arial"/>
          <w:b/>
        </w:rPr>
      </w:pPr>
      <w:r>
        <w:rPr>
          <w:rFonts w:cs="Arial"/>
          <w:b/>
        </w:rPr>
        <w:t>(50 MINUTES)</w:t>
      </w:r>
    </w:p>
    <w:p w14:paraId="37136856" w14:textId="77777777" w:rsidR="0065159B" w:rsidRDefault="0065159B">
      <w:pPr>
        <w:rPr>
          <w:rFonts w:cs="Arial"/>
        </w:rPr>
      </w:pPr>
    </w:p>
    <w:p w14:paraId="7E967CD6" w14:textId="77777777" w:rsidR="0065159B" w:rsidRDefault="00835430">
      <w:pPr>
        <w:rPr>
          <w:rFonts w:cs="Arial"/>
        </w:rPr>
      </w:pPr>
      <w:r>
        <w:rPr>
          <w:rFonts w:cs="Arial"/>
        </w:rPr>
        <w:t>The information marked with a (*w) can be downloaded by schools directly from the BSO website (this will be demonstrated in the induction visit)</w:t>
      </w:r>
    </w:p>
    <w:p w14:paraId="6E401686" w14:textId="77777777" w:rsidR="0065159B" w:rsidRDefault="0065159B">
      <w:pPr>
        <w:rPr>
          <w:rFonts w:cs="Arial"/>
        </w:rPr>
      </w:pPr>
    </w:p>
    <w:p w14:paraId="2BAD0B64" w14:textId="77777777" w:rsidR="0065159B" w:rsidRDefault="00835430">
      <w:pPr>
        <w:rPr>
          <w:rFonts w:cs="Arial"/>
        </w:rPr>
      </w:pPr>
      <w:r>
        <w:rPr>
          <w:rFonts w:cs="Arial"/>
        </w:rPr>
        <w:t>(School specific papers</w:t>
      </w:r>
      <w:r w:rsidR="00AA4574">
        <w:rPr>
          <w:rFonts w:cs="Arial"/>
        </w:rPr>
        <w:t xml:space="preserve"> may be</w:t>
      </w:r>
      <w:r>
        <w:rPr>
          <w:rFonts w:cs="Arial"/>
        </w:rPr>
        <w:t xml:space="preserve"> prepared by the SFT Officer &amp; given to the new Headteacher)</w:t>
      </w:r>
    </w:p>
    <w:p w14:paraId="289AC6C8" w14:textId="77777777" w:rsidR="0065159B" w:rsidRDefault="0065159B">
      <w:pPr>
        <w:rPr>
          <w:rFonts w:cs="Arial"/>
        </w:rPr>
      </w:pPr>
    </w:p>
    <w:p w14:paraId="54C8BD1F" w14:textId="77777777" w:rsidR="0065159B" w:rsidRDefault="00AD1DB5">
      <w:pPr>
        <w:rPr>
          <w:rFonts w:cs="Arial"/>
        </w:rPr>
      </w:pPr>
      <w:r>
        <w:rPr>
          <w:rFonts w:cs="Arial"/>
          <w:b/>
          <w:noProof/>
          <w:lang w:eastAsia="en-GB"/>
        </w:rPr>
        <mc:AlternateContent>
          <mc:Choice Requires="wps">
            <w:drawing>
              <wp:anchor distT="0" distB="0" distL="114300" distR="114300" simplePos="0" relativeHeight="251663360" behindDoc="0" locked="0" layoutInCell="1" allowOverlap="1" wp14:anchorId="06D98EAD" wp14:editId="634326E3">
                <wp:simplePos x="0" y="0"/>
                <wp:positionH relativeFrom="column">
                  <wp:posOffset>5372100</wp:posOffset>
                </wp:positionH>
                <wp:positionV relativeFrom="paragraph">
                  <wp:posOffset>91440</wp:posOffset>
                </wp:positionV>
                <wp:extent cx="228600" cy="228600"/>
                <wp:effectExtent l="0" t="0" r="0" b="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65BCF" id="Rectangle 60" o:spid="_x0000_s1026" style="position:absolute;margin-left:423pt;margin-top:7.2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"/>
            </w:pict>
          </mc:Fallback>
        </mc:AlternateContent>
      </w:r>
    </w:p>
    <w:p w14:paraId="340C3FA1" w14:textId="56BBEDAB" w:rsidR="0065159B" w:rsidRDefault="00835430">
      <w:pPr>
        <w:numPr>
          <w:ilvl w:val="0"/>
          <w:numId w:val="11"/>
        </w:numPr>
        <w:rPr>
          <w:rFonts w:cs="Arial"/>
          <w:b/>
        </w:rPr>
      </w:pPr>
      <w:r>
        <w:rPr>
          <w:rFonts w:cs="Arial"/>
          <w:b/>
        </w:rPr>
        <w:t>The current financial year’s Section 251</w:t>
      </w:r>
      <w:r>
        <w:rPr>
          <w:rFonts w:cs="Arial"/>
        </w:rPr>
        <w:t xml:space="preserve"> </w:t>
      </w:r>
      <w:r>
        <w:rPr>
          <w:rFonts w:cs="Arial"/>
          <w:b/>
        </w:rPr>
        <w:t>Budget Statement</w:t>
      </w:r>
      <w:r>
        <w:rPr>
          <w:rFonts w:cs="Arial"/>
          <w:b/>
        </w:rPr>
        <w:tab/>
      </w:r>
      <w:r>
        <w:rPr>
          <w:rFonts w:cs="Arial"/>
          <w:b/>
        </w:rPr>
        <w:tab/>
        <w:t>(*w)</w:t>
      </w:r>
    </w:p>
    <w:p w14:paraId="54F1D682" w14:textId="77777777" w:rsidR="0065159B" w:rsidRDefault="0065159B">
      <w:pPr>
        <w:rPr>
          <w:rFonts w:cs="Arial"/>
          <w:b/>
        </w:rPr>
      </w:pPr>
    </w:p>
    <w:p w14:paraId="5CBF1CF4"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73600" behindDoc="0" locked="0" layoutInCell="1" allowOverlap="1" wp14:anchorId="2237BA78" wp14:editId="4EF94591">
                <wp:simplePos x="0" y="0"/>
                <wp:positionH relativeFrom="column">
                  <wp:posOffset>5391150</wp:posOffset>
                </wp:positionH>
                <wp:positionV relativeFrom="paragraph">
                  <wp:posOffset>121285</wp:posOffset>
                </wp:positionV>
                <wp:extent cx="228600" cy="228600"/>
                <wp:effectExtent l="0" t="0" r="19050" b="19050"/>
                <wp:wrapNone/>
                <wp:docPr id="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06DDE" id="Rectangle 71" o:spid="_x0000_s1026" style="position:absolute;margin-left:424.5pt;margin-top:9.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"/>
            </w:pict>
          </mc:Fallback>
        </mc:AlternateContent>
      </w:r>
    </w:p>
    <w:p w14:paraId="2AC6B3C7" w14:textId="77777777" w:rsidR="0065159B" w:rsidRDefault="00835430">
      <w:pPr>
        <w:numPr>
          <w:ilvl w:val="0"/>
          <w:numId w:val="11"/>
        </w:numPr>
        <w:rPr>
          <w:rFonts w:cs="Arial"/>
          <w:b/>
        </w:rPr>
      </w:pPr>
      <w:r>
        <w:rPr>
          <w:rFonts w:cs="Arial"/>
          <w:b/>
        </w:rPr>
        <w:t>Income breakdown pie chart (from Benchmarking)</w:t>
      </w:r>
      <w:r>
        <w:rPr>
          <w:rFonts w:cs="Arial"/>
          <w:b/>
        </w:rPr>
        <w:tab/>
      </w:r>
      <w:r>
        <w:rPr>
          <w:rFonts w:cs="Arial"/>
          <w:b/>
        </w:rPr>
        <w:tab/>
      </w:r>
      <w:r>
        <w:rPr>
          <w:rFonts w:cs="Arial"/>
          <w:b/>
        </w:rPr>
        <w:tab/>
        <w:t>(*w)</w:t>
      </w:r>
    </w:p>
    <w:p w14:paraId="23EBABCB" w14:textId="77777777" w:rsidR="0065159B" w:rsidRDefault="0065159B">
      <w:pPr>
        <w:rPr>
          <w:rFonts w:cs="Arial"/>
          <w:b/>
        </w:rPr>
      </w:pPr>
    </w:p>
    <w:p w14:paraId="232A3DB3" w14:textId="77777777" w:rsidR="0065159B" w:rsidRDefault="00341BD8">
      <w:pPr>
        <w:rPr>
          <w:rFonts w:cs="Arial"/>
          <w:b/>
        </w:rPr>
      </w:pPr>
      <w:r>
        <w:rPr>
          <w:rFonts w:cs="Arial"/>
          <w:b/>
          <w:noProof/>
          <w:lang w:eastAsia="en-GB"/>
        </w:rPr>
        <mc:AlternateContent>
          <mc:Choice Requires="wps">
            <w:drawing>
              <wp:anchor distT="0" distB="0" distL="114300" distR="114300" simplePos="0" relativeHeight="251712512" behindDoc="0" locked="0" layoutInCell="1" allowOverlap="1" wp14:anchorId="4BEE9973" wp14:editId="1B81BF73">
                <wp:simplePos x="0" y="0"/>
                <wp:positionH relativeFrom="column">
                  <wp:posOffset>5410200</wp:posOffset>
                </wp:positionH>
                <wp:positionV relativeFrom="paragraph">
                  <wp:posOffset>83820</wp:posOffset>
                </wp:positionV>
                <wp:extent cx="228600" cy="228600"/>
                <wp:effectExtent l="0" t="0" r="19050" b="19050"/>
                <wp:wrapNone/>
                <wp:docPr id="3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95EC3" id="Rectangle 71" o:spid="_x0000_s1026" style="position:absolute;margin-left:426pt;margin-top:6.6pt;width:1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"/>
            </w:pict>
          </mc:Fallback>
        </mc:AlternateContent>
      </w:r>
    </w:p>
    <w:p w14:paraId="268DC349" w14:textId="77777777" w:rsidR="0065159B" w:rsidRDefault="00835430">
      <w:pPr>
        <w:numPr>
          <w:ilvl w:val="0"/>
          <w:numId w:val="11"/>
        </w:numPr>
        <w:rPr>
          <w:rFonts w:cs="Arial"/>
          <w:b/>
        </w:rPr>
      </w:pPr>
      <w:r>
        <w:rPr>
          <w:rFonts w:cs="Arial"/>
          <w:b/>
        </w:rPr>
        <w:t>The latest Advances Update</w:t>
      </w:r>
      <w:r>
        <w:rPr>
          <w:rFonts w:cs="Arial"/>
          <w:b/>
        </w:rPr>
        <w:tab/>
      </w:r>
      <w:r>
        <w:rPr>
          <w:rFonts w:cs="Arial"/>
          <w:b/>
        </w:rPr>
        <w:tab/>
      </w:r>
      <w:r>
        <w:rPr>
          <w:rFonts w:cs="Arial"/>
          <w:b/>
        </w:rPr>
        <w:tab/>
      </w:r>
      <w:r>
        <w:rPr>
          <w:rFonts w:cs="Arial"/>
          <w:b/>
        </w:rPr>
        <w:tab/>
      </w:r>
      <w:r>
        <w:rPr>
          <w:rFonts w:cs="Arial"/>
          <w:b/>
        </w:rPr>
        <w:tab/>
      </w:r>
      <w:r>
        <w:rPr>
          <w:rFonts w:cs="Arial"/>
          <w:b/>
        </w:rPr>
        <w:tab/>
        <w:t>(*w)</w:t>
      </w:r>
      <w:r w:rsidR="00341BD8" w:rsidRPr="00341BD8">
        <w:rPr>
          <w:rFonts w:cs="Arial"/>
          <w:b/>
          <w:noProof/>
          <w:lang w:eastAsia="en-GB"/>
        </w:rPr>
        <w:t xml:space="preserve"> </w:t>
      </w:r>
    </w:p>
    <w:p w14:paraId="27899765" w14:textId="77777777" w:rsidR="0065159B" w:rsidRDefault="0065159B">
      <w:pPr>
        <w:rPr>
          <w:rFonts w:cs="Arial"/>
          <w:b/>
        </w:rPr>
      </w:pPr>
    </w:p>
    <w:p w14:paraId="6481C94B"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64384" behindDoc="0" locked="0" layoutInCell="1" allowOverlap="1" wp14:anchorId="5B9A5D1E" wp14:editId="4BF32688">
                <wp:simplePos x="0" y="0"/>
                <wp:positionH relativeFrom="column">
                  <wp:posOffset>5437505</wp:posOffset>
                </wp:positionH>
                <wp:positionV relativeFrom="paragraph">
                  <wp:posOffset>103505</wp:posOffset>
                </wp:positionV>
                <wp:extent cx="228600" cy="228600"/>
                <wp:effectExtent l="0" t="0" r="0" b="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BC46A" id="Rectangle 62" o:spid="_x0000_s1026" style="position:absolute;margin-left:428.15pt;margin-top:8.1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"/>
            </w:pict>
          </mc:Fallback>
        </mc:AlternateContent>
      </w:r>
    </w:p>
    <w:p w14:paraId="621426A6" w14:textId="77777777" w:rsidR="0065159B" w:rsidRDefault="00835430">
      <w:pPr>
        <w:numPr>
          <w:ilvl w:val="0"/>
          <w:numId w:val="11"/>
        </w:numPr>
        <w:rPr>
          <w:rFonts w:cs="Arial"/>
          <w:b/>
        </w:rPr>
      </w:pPr>
      <w:r>
        <w:rPr>
          <w:rFonts w:cs="Arial"/>
          <w:b/>
        </w:rPr>
        <w:t>The latest Governor Approved Budget submitted by the school</w:t>
      </w:r>
    </w:p>
    <w:p w14:paraId="3A1B976E" w14:textId="77777777" w:rsidR="0065159B" w:rsidRDefault="0065159B">
      <w:pPr>
        <w:rPr>
          <w:rFonts w:cs="Arial"/>
          <w:b/>
        </w:rPr>
      </w:pPr>
    </w:p>
    <w:p w14:paraId="4F8D2ABB"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65408" behindDoc="0" locked="0" layoutInCell="1" allowOverlap="1" wp14:anchorId="4A1A190E" wp14:editId="66400C45">
                <wp:simplePos x="0" y="0"/>
                <wp:positionH relativeFrom="column">
                  <wp:posOffset>5437505</wp:posOffset>
                </wp:positionH>
                <wp:positionV relativeFrom="paragraph">
                  <wp:posOffset>114300</wp:posOffset>
                </wp:positionV>
                <wp:extent cx="228600" cy="2286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63E53" id="Rectangle 63" o:spid="_x0000_s1026" style="position:absolute;margin-left:428.15pt;margin-top:9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"/>
            </w:pict>
          </mc:Fallback>
        </mc:AlternateContent>
      </w:r>
    </w:p>
    <w:p w14:paraId="75AD249E" w14:textId="77777777" w:rsidR="0065159B" w:rsidRDefault="00835430">
      <w:pPr>
        <w:numPr>
          <w:ilvl w:val="0"/>
          <w:numId w:val="11"/>
        </w:numPr>
        <w:rPr>
          <w:rFonts w:cs="Arial"/>
          <w:b/>
        </w:rPr>
      </w:pPr>
      <w:r>
        <w:rPr>
          <w:rFonts w:cs="Arial"/>
          <w:b/>
        </w:rPr>
        <w:t>The latest Budget Monitoring Report submitted by the school</w:t>
      </w:r>
    </w:p>
    <w:p w14:paraId="0E62B5B1" w14:textId="77777777" w:rsidR="0065159B" w:rsidRDefault="0065159B">
      <w:pPr>
        <w:rPr>
          <w:rFonts w:cs="Arial"/>
          <w:b/>
        </w:rPr>
      </w:pPr>
    </w:p>
    <w:p w14:paraId="7BE0F72D"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67456" behindDoc="0" locked="0" layoutInCell="1" allowOverlap="1" wp14:anchorId="42239945" wp14:editId="6ABBBC9D">
                <wp:simplePos x="0" y="0"/>
                <wp:positionH relativeFrom="column">
                  <wp:posOffset>5437505</wp:posOffset>
                </wp:positionH>
                <wp:positionV relativeFrom="paragraph">
                  <wp:posOffset>124460</wp:posOffset>
                </wp:positionV>
                <wp:extent cx="228600" cy="228600"/>
                <wp:effectExtent l="0" t="0" r="0" b="0"/>
                <wp:wrapNone/>
                <wp:docPr id="1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99594" id="Rectangle 65" o:spid="_x0000_s1026" style="position:absolute;margin-left:428.15pt;margin-top:9.8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"/>
            </w:pict>
          </mc:Fallback>
        </mc:AlternateContent>
      </w:r>
    </w:p>
    <w:p w14:paraId="00777C2D" w14:textId="77777777" w:rsidR="0065159B" w:rsidRDefault="00835430">
      <w:pPr>
        <w:numPr>
          <w:ilvl w:val="0"/>
          <w:numId w:val="11"/>
        </w:numPr>
        <w:rPr>
          <w:rFonts w:cs="Arial"/>
          <w:b/>
        </w:rPr>
      </w:pPr>
      <w:r>
        <w:rPr>
          <w:rFonts w:cs="Arial"/>
          <w:b/>
        </w:rPr>
        <w:t>The latest Bank Reconciliation Return submitted by the school</w:t>
      </w:r>
    </w:p>
    <w:p w14:paraId="02E38386" w14:textId="77777777" w:rsidR="0065159B" w:rsidRDefault="0065159B">
      <w:pPr>
        <w:rPr>
          <w:rFonts w:cs="Arial"/>
          <w:b/>
        </w:rPr>
      </w:pPr>
    </w:p>
    <w:p w14:paraId="6D394F7F"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66432" behindDoc="0" locked="0" layoutInCell="1" allowOverlap="1" wp14:anchorId="3F3FB6FD" wp14:editId="0A5BED97">
                <wp:simplePos x="0" y="0"/>
                <wp:positionH relativeFrom="column">
                  <wp:posOffset>5437505</wp:posOffset>
                </wp:positionH>
                <wp:positionV relativeFrom="paragraph">
                  <wp:posOffset>135255</wp:posOffset>
                </wp:positionV>
                <wp:extent cx="228600" cy="228600"/>
                <wp:effectExtent l="0" t="0" r="0" b="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E16A0" id="Rectangle 64" o:spid="_x0000_s1026" style="position:absolute;margin-left:428.15pt;margin-top:10.6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"/>
            </w:pict>
          </mc:Fallback>
        </mc:AlternateContent>
      </w:r>
    </w:p>
    <w:p w14:paraId="4AAB99BB" w14:textId="77777777" w:rsidR="0065159B" w:rsidRDefault="00835430">
      <w:pPr>
        <w:numPr>
          <w:ilvl w:val="0"/>
          <w:numId w:val="11"/>
        </w:numPr>
        <w:rPr>
          <w:rFonts w:cs="Arial"/>
          <w:b/>
        </w:rPr>
      </w:pPr>
      <w:r>
        <w:rPr>
          <w:rFonts w:cs="Arial"/>
          <w:b/>
        </w:rPr>
        <w:t>The last Final CFR Report submitted by the school</w:t>
      </w:r>
    </w:p>
    <w:p w14:paraId="34357D51" w14:textId="77777777" w:rsidR="0065159B" w:rsidRDefault="0065159B">
      <w:pPr>
        <w:rPr>
          <w:rFonts w:cs="Arial"/>
          <w:b/>
        </w:rPr>
      </w:pPr>
    </w:p>
    <w:p w14:paraId="031552DD" w14:textId="77777777" w:rsidR="0065159B" w:rsidRDefault="0065159B">
      <w:pPr>
        <w:rPr>
          <w:rFonts w:cs="Arial"/>
          <w:b/>
        </w:rPr>
      </w:pPr>
    </w:p>
    <w:p w14:paraId="641891DE" w14:textId="77777777" w:rsidR="0065159B" w:rsidRDefault="00AD1DB5">
      <w:pPr>
        <w:numPr>
          <w:ilvl w:val="0"/>
          <w:numId w:val="11"/>
        </w:numPr>
        <w:rPr>
          <w:rFonts w:cs="Arial"/>
          <w:b/>
        </w:rPr>
      </w:pPr>
      <w:r>
        <w:rPr>
          <w:rFonts w:cs="Arial"/>
          <w:b/>
          <w:noProof/>
          <w:lang w:eastAsia="en-GB"/>
        </w:rPr>
        <mc:AlternateContent>
          <mc:Choice Requires="wps">
            <w:drawing>
              <wp:anchor distT="0" distB="0" distL="114300" distR="114300" simplePos="0" relativeHeight="251668480" behindDoc="0" locked="0" layoutInCell="1" allowOverlap="1" wp14:anchorId="03B67FFE" wp14:editId="0B58E75A">
                <wp:simplePos x="0" y="0"/>
                <wp:positionH relativeFrom="column">
                  <wp:posOffset>5437505</wp:posOffset>
                </wp:positionH>
                <wp:positionV relativeFrom="paragraph">
                  <wp:posOffset>-635</wp:posOffset>
                </wp:positionV>
                <wp:extent cx="228600" cy="228600"/>
                <wp:effectExtent l="0" t="0" r="0" b="0"/>
                <wp:wrapNone/>
                <wp:docPr id="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01DA8" id="Rectangle 66" o:spid="_x0000_s1026" style="position:absolute;margin-left:428.15pt;margin-top:-.0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"/>
            </w:pict>
          </mc:Fallback>
        </mc:AlternateContent>
      </w:r>
      <w:r w:rsidR="00835430">
        <w:rPr>
          <w:rFonts w:cs="Arial"/>
          <w:b/>
        </w:rPr>
        <w:t>The school’s Intended Use of Balances position</w:t>
      </w:r>
    </w:p>
    <w:p w14:paraId="1DA0EA96" w14:textId="77777777" w:rsidR="0065159B" w:rsidRDefault="0065159B">
      <w:pPr>
        <w:rPr>
          <w:rFonts w:cs="Arial"/>
          <w:b/>
        </w:rPr>
      </w:pPr>
    </w:p>
    <w:p w14:paraId="41544D6A" w14:textId="77777777" w:rsidR="0065159B" w:rsidRDefault="0065159B">
      <w:pPr>
        <w:rPr>
          <w:rFonts w:cs="Arial"/>
          <w:b/>
        </w:rPr>
      </w:pPr>
    </w:p>
    <w:p w14:paraId="5A2ABBF0" w14:textId="77777777" w:rsidR="0065159B" w:rsidRDefault="00AD1DB5">
      <w:pPr>
        <w:numPr>
          <w:ilvl w:val="0"/>
          <w:numId w:val="11"/>
        </w:numPr>
        <w:rPr>
          <w:rFonts w:cs="Arial"/>
          <w:b/>
        </w:rPr>
      </w:pPr>
      <w:r>
        <w:rPr>
          <w:rFonts w:cs="Arial"/>
          <w:b/>
          <w:noProof/>
          <w:lang w:eastAsia="en-GB"/>
        </w:rPr>
        <mc:AlternateContent>
          <mc:Choice Requires="wps">
            <w:drawing>
              <wp:anchor distT="0" distB="0" distL="114300" distR="114300" simplePos="0" relativeHeight="251669504" behindDoc="0" locked="0" layoutInCell="1" allowOverlap="1" wp14:anchorId="6CB02463" wp14:editId="3C70C8C0">
                <wp:simplePos x="0" y="0"/>
                <wp:positionH relativeFrom="column">
                  <wp:posOffset>5437505</wp:posOffset>
                </wp:positionH>
                <wp:positionV relativeFrom="paragraph">
                  <wp:posOffset>10160</wp:posOffset>
                </wp:positionV>
                <wp:extent cx="228600" cy="228600"/>
                <wp:effectExtent l="0" t="0" r="0" b="0"/>
                <wp:wrapNone/>
                <wp:docPr id="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62184" id="Rectangle 67" o:spid="_x0000_s1026" style="position:absolute;margin-left:428.15pt;margin-top:.8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"/>
            </w:pict>
          </mc:Fallback>
        </mc:AlternateContent>
      </w:r>
      <w:r w:rsidR="00835430">
        <w:rPr>
          <w:rFonts w:cs="Arial"/>
          <w:b/>
        </w:rPr>
        <w:t>The school’s current Financial Classification of Schools category</w:t>
      </w:r>
      <w:r w:rsidR="00835430">
        <w:rPr>
          <w:rFonts w:cs="Arial"/>
          <w:b/>
        </w:rPr>
        <w:tab/>
        <w:t>(*w)</w:t>
      </w:r>
    </w:p>
    <w:p w14:paraId="3478DDA0" w14:textId="77777777" w:rsidR="0065159B" w:rsidRDefault="0065159B">
      <w:pPr>
        <w:rPr>
          <w:rFonts w:cs="Arial"/>
          <w:b/>
        </w:rPr>
      </w:pPr>
    </w:p>
    <w:p w14:paraId="1BDB0B22" w14:textId="77777777" w:rsidR="0065159B" w:rsidRDefault="0065159B">
      <w:pPr>
        <w:rPr>
          <w:rFonts w:cs="Arial"/>
          <w:b/>
        </w:rPr>
      </w:pPr>
    </w:p>
    <w:p w14:paraId="3D46E02F" w14:textId="77777777" w:rsidR="0065159B" w:rsidRDefault="00AD1DB5">
      <w:pPr>
        <w:numPr>
          <w:ilvl w:val="0"/>
          <w:numId w:val="11"/>
        </w:numPr>
        <w:rPr>
          <w:rFonts w:cs="Arial"/>
          <w:b/>
        </w:rPr>
      </w:pPr>
      <w:r>
        <w:rPr>
          <w:rFonts w:cs="Arial"/>
          <w:b/>
          <w:noProof/>
          <w:lang w:eastAsia="en-GB"/>
        </w:rPr>
        <mc:AlternateContent>
          <mc:Choice Requires="wps">
            <w:drawing>
              <wp:anchor distT="0" distB="0" distL="114300" distR="114300" simplePos="0" relativeHeight="251672576" behindDoc="0" locked="0" layoutInCell="1" allowOverlap="1" wp14:anchorId="4DD23F0C" wp14:editId="15C98C46">
                <wp:simplePos x="0" y="0"/>
                <wp:positionH relativeFrom="column">
                  <wp:posOffset>5437505</wp:posOffset>
                </wp:positionH>
                <wp:positionV relativeFrom="paragraph">
                  <wp:posOffset>20320</wp:posOffset>
                </wp:positionV>
                <wp:extent cx="228600" cy="228600"/>
                <wp:effectExtent l="0" t="0" r="0" b="0"/>
                <wp:wrapNone/>
                <wp:docPr id="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0D1E4" id="Rectangle 70" o:spid="_x0000_s1026" style="position:absolute;margin-left:428.15pt;margin-top:1.6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"/>
            </w:pict>
          </mc:Fallback>
        </mc:AlternateContent>
      </w:r>
      <w:r w:rsidR="00835430">
        <w:rPr>
          <w:rFonts w:cs="Arial"/>
          <w:b/>
        </w:rPr>
        <w:t>The school’s current LTFM score</w:t>
      </w:r>
      <w:r w:rsidR="00835430">
        <w:rPr>
          <w:rFonts w:cs="Arial"/>
          <w:b/>
        </w:rPr>
        <w:tab/>
      </w:r>
      <w:r w:rsidR="00835430">
        <w:rPr>
          <w:rFonts w:cs="Arial"/>
          <w:b/>
        </w:rPr>
        <w:tab/>
      </w:r>
      <w:r w:rsidR="00835430">
        <w:rPr>
          <w:rFonts w:cs="Arial"/>
          <w:b/>
        </w:rPr>
        <w:tab/>
      </w:r>
      <w:r w:rsidR="00835430">
        <w:rPr>
          <w:rFonts w:cs="Arial"/>
          <w:b/>
        </w:rPr>
        <w:tab/>
      </w:r>
      <w:r w:rsidR="00835430">
        <w:rPr>
          <w:rFonts w:cs="Arial"/>
          <w:b/>
        </w:rPr>
        <w:tab/>
        <w:t>(*w)</w:t>
      </w:r>
    </w:p>
    <w:p w14:paraId="631333D4" w14:textId="77777777" w:rsidR="0065159B" w:rsidRDefault="0065159B">
      <w:pPr>
        <w:rPr>
          <w:rFonts w:cs="Arial"/>
          <w:b/>
        </w:rPr>
      </w:pPr>
    </w:p>
    <w:p w14:paraId="72B8342A" w14:textId="77777777" w:rsidR="0065159B" w:rsidRDefault="0065159B">
      <w:pPr>
        <w:rPr>
          <w:rFonts w:cs="Arial"/>
          <w:b/>
        </w:rPr>
      </w:pPr>
    </w:p>
    <w:p w14:paraId="1FB61B88" w14:textId="77777777" w:rsidR="0065159B" w:rsidRDefault="00AD1DB5">
      <w:pPr>
        <w:numPr>
          <w:ilvl w:val="0"/>
          <w:numId w:val="11"/>
        </w:numPr>
        <w:rPr>
          <w:rFonts w:cs="Arial"/>
          <w:b/>
        </w:rPr>
      </w:pPr>
      <w:r>
        <w:rPr>
          <w:rFonts w:cs="Arial"/>
          <w:b/>
          <w:noProof/>
          <w:lang w:eastAsia="en-GB"/>
        </w:rPr>
        <mc:AlternateContent>
          <mc:Choice Requires="wps">
            <w:drawing>
              <wp:anchor distT="0" distB="0" distL="114300" distR="114300" simplePos="0" relativeHeight="251670528" behindDoc="0" locked="0" layoutInCell="1" allowOverlap="1" wp14:anchorId="701715E5" wp14:editId="40AFE26F">
                <wp:simplePos x="0" y="0"/>
                <wp:positionH relativeFrom="column">
                  <wp:posOffset>5437505</wp:posOffset>
                </wp:positionH>
                <wp:positionV relativeFrom="paragraph">
                  <wp:posOffset>31115</wp:posOffset>
                </wp:positionV>
                <wp:extent cx="228600" cy="228600"/>
                <wp:effectExtent l="0" t="0" r="0" b="0"/>
                <wp:wrapNone/>
                <wp:docPr id="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434F4" id="Rectangle 68" o:spid="_x0000_s1026" style="position:absolute;margin-left:428.15pt;margin-top:2.4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"/>
            </w:pict>
          </mc:Fallback>
        </mc:AlternateContent>
      </w:r>
      <w:r w:rsidR="00835430">
        <w:rPr>
          <w:rFonts w:cs="Arial"/>
          <w:b/>
        </w:rPr>
        <w:t>The most recent financial benchmarking information</w:t>
      </w:r>
      <w:r w:rsidR="00835430">
        <w:rPr>
          <w:rFonts w:cs="Arial"/>
          <w:b/>
        </w:rPr>
        <w:tab/>
      </w:r>
      <w:r w:rsidR="00835430">
        <w:rPr>
          <w:rFonts w:cs="Arial"/>
          <w:b/>
        </w:rPr>
        <w:tab/>
      </w:r>
      <w:r w:rsidR="00835430">
        <w:rPr>
          <w:rFonts w:cs="Arial"/>
          <w:b/>
        </w:rPr>
        <w:tab/>
        <w:t>(*w)</w:t>
      </w:r>
    </w:p>
    <w:p w14:paraId="284AF604" w14:textId="77777777" w:rsidR="0065159B" w:rsidRDefault="0065159B">
      <w:pPr>
        <w:rPr>
          <w:rFonts w:cs="Arial"/>
          <w:b/>
        </w:rPr>
      </w:pPr>
    </w:p>
    <w:p w14:paraId="5ECCC77A"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71552" behindDoc="0" locked="0" layoutInCell="1" allowOverlap="1" wp14:anchorId="368E9A0F" wp14:editId="17B91435">
                <wp:simplePos x="0" y="0"/>
                <wp:positionH relativeFrom="column">
                  <wp:posOffset>5437505</wp:posOffset>
                </wp:positionH>
                <wp:positionV relativeFrom="paragraph">
                  <wp:posOffset>73660</wp:posOffset>
                </wp:positionV>
                <wp:extent cx="228600" cy="228600"/>
                <wp:effectExtent l="0" t="0" r="0" b="0"/>
                <wp:wrapNone/>
                <wp:docPr id="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8D73A" id="Rectangle 69" o:spid="_x0000_s1026" style="position:absolute;margin-left:428.15pt;margin-top:5.8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"/>
            </w:pict>
          </mc:Fallback>
        </mc:AlternateContent>
      </w:r>
    </w:p>
    <w:p w14:paraId="710D6CDB" w14:textId="77777777" w:rsidR="0065159B" w:rsidRDefault="00835430">
      <w:pPr>
        <w:numPr>
          <w:ilvl w:val="0"/>
          <w:numId w:val="11"/>
        </w:numPr>
        <w:rPr>
          <w:rFonts w:cs="Arial"/>
          <w:b/>
        </w:rPr>
      </w:pPr>
      <w:r>
        <w:rPr>
          <w:rFonts w:cs="Arial"/>
          <w:b/>
        </w:rPr>
        <w:t>The report from the last internal audit of the school</w:t>
      </w:r>
    </w:p>
    <w:p w14:paraId="2B161016" w14:textId="77777777" w:rsidR="0065159B" w:rsidRDefault="0065159B">
      <w:pPr>
        <w:rPr>
          <w:rFonts w:cs="Arial"/>
          <w:b/>
        </w:rPr>
      </w:pPr>
    </w:p>
    <w:p w14:paraId="0873DFA8"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78720" behindDoc="0" locked="0" layoutInCell="1" allowOverlap="1" wp14:anchorId="3248F82B" wp14:editId="346544F7">
                <wp:simplePos x="0" y="0"/>
                <wp:positionH relativeFrom="column">
                  <wp:posOffset>5437505</wp:posOffset>
                </wp:positionH>
                <wp:positionV relativeFrom="paragraph">
                  <wp:posOffset>52070</wp:posOffset>
                </wp:positionV>
                <wp:extent cx="228600" cy="228600"/>
                <wp:effectExtent l="0" t="0" r="0" b="0"/>
                <wp:wrapNone/>
                <wp:docPr id="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0DD25" id="Rectangle 76" o:spid="_x0000_s1026" style="position:absolute;margin-left:428.15pt;margin-top:4.1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"/>
            </w:pict>
          </mc:Fallback>
        </mc:AlternateContent>
      </w:r>
    </w:p>
    <w:p w14:paraId="6057E454" w14:textId="77777777" w:rsidR="0065159B" w:rsidRDefault="00835430">
      <w:pPr>
        <w:numPr>
          <w:ilvl w:val="0"/>
          <w:numId w:val="11"/>
        </w:numPr>
        <w:rPr>
          <w:rFonts w:cs="Arial"/>
          <w:b/>
        </w:rPr>
      </w:pPr>
      <w:r>
        <w:rPr>
          <w:rFonts w:cs="Arial"/>
          <w:b/>
        </w:rPr>
        <w:t>The most recent SFVS return submitted to the Local Authority</w:t>
      </w:r>
    </w:p>
    <w:p w14:paraId="26DF627A" w14:textId="77777777" w:rsidR="0065159B" w:rsidRDefault="0065159B">
      <w:pPr>
        <w:rPr>
          <w:rFonts w:cs="Arial"/>
          <w:b/>
        </w:rPr>
      </w:pPr>
    </w:p>
    <w:p w14:paraId="62D1B4BD" w14:textId="77777777" w:rsidR="0065159B" w:rsidRDefault="00AD1DB5">
      <w:pPr>
        <w:rPr>
          <w:rFonts w:cs="Arial"/>
          <w:b/>
        </w:rPr>
      </w:pPr>
      <w:r>
        <w:rPr>
          <w:rFonts w:cs="Arial"/>
          <w:b/>
          <w:noProof/>
          <w:lang w:eastAsia="en-GB"/>
        </w:rPr>
        <mc:AlternateContent>
          <mc:Choice Requires="wps">
            <w:drawing>
              <wp:anchor distT="0" distB="0" distL="114300" distR="114300" simplePos="0" relativeHeight="251679744" behindDoc="0" locked="0" layoutInCell="1" allowOverlap="1" wp14:anchorId="2C138C2D" wp14:editId="04F56907">
                <wp:simplePos x="0" y="0"/>
                <wp:positionH relativeFrom="column">
                  <wp:posOffset>5437505</wp:posOffset>
                </wp:positionH>
                <wp:positionV relativeFrom="paragraph">
                  <wp:posOffset>31115</wp:posOffset>
                </wp:positionV>
                <wp:extent cx="228600" cy="228600"/>
                <wp:effectExtent l="0" t="0" r="0" b="0"/>
                <wp:wrapNone/>
                <wp:docPr id="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0055F" id="Rectangle 77" o:spid="_x0000_s1026" style="position:absolute;margin-left:428.15pt;margin-top:2.4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"/>
            </w:pict>
          </mc:Fallback>
        </mc:AlternateContent>
      </w:r>
    </w:p>
    <w:p w14:paraId="220FAF5F" w14:textId="77777777" w:rsidR="0065159B" w:rsidRDefault="00835430">
      <w:pPr>
        <w:numPr>
          <w:ilvl w:val="0"/>
          <w:numId w:val="11"/>
        </w:numPr>
        <w:rPr>
          <w:rFonts w:cs="Arial"/>
          <w:b/>
        </w:rPr>
      </w:pPr>
      <w:r>
        <w:rPr>
          <w:rFonts w:cs="Arial"/>
          <w:b/>
        </w:rPr>
        <w:t>The most recent Pupil Premium report (from the school’s website)</w:t>
      </w:r>
    </w:p>
    <w:p w14:paraId="4EC79AE4" w14:textId="77777777" w:rsidR="004D6A36" w:rsidRDefault="004D6A36" w:rsidP="004D6A36">
      <w:pPr>
        <w:rPr>
          <w:rFonts w:cs="Arial"/>
          <w:b/>
        </w:rPr>
      </w:pPr>
    </w:p>
    <w:p w14:paraId="5A8DEC53" w14:textId="77777777" w:rsidR="004D6A36" w:rsidRDefault="004D6A36" w:rsidP="004D6A36">
      <w:pPr>
        <w:rPr>
          <w:rFonts w:cs="Arial"/>
          <w:b/>
        </w:rPr>
      </w:pPr>
      <w:r>
        <w:rPr>
          <w:rFonts w:cs="Arial"/>
          <w:b/>
          <w:noProof/>
          <w:lang w:eastAsia="en-GB"/>
        </w:rPr>
        <mc:AlternateContent>
          <mc:Choice Requires="wps">
            <w:drawing>
              <wp:anchor distT="0" distB="0" distL="114300" distR="114300" simplePos="0" relativeHeight="251710464" behindDoc="0" locked="0" layoutInCell="1" allowOverlap="1" wp14:anchorId="55CADA61" wp14:editId="622894DA">
                <wp:simplePos x="0" y="0"/>
                <wp:positionH relativeFrom="column">
                  <wp:posOffset>5437505</wp:posOffset>
                </wp:positionH>
                <wp:positionV relativeFrom="paragraph">
                  <wp:posOffset>31115</wp:posOffset>
                </wp:positionV>
                <wp:extent cx="228600" cy="228600"/>
                <wp:effectExtent l="0" t="0" r="0" b="0"/>
                <wp:wrapNone/>
                <wp:docPr id="4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4419C" id="Rectangle 77" o:spid="_x0000_s1026" style="position:absolute;margin-left:428.15pt;margin-top:2.45pt;width:1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"/>
            </w:pict>
          </mc:Fallback>
        </mc:AlternateContent>
      </w:r>
    </w:p>
    <w:p w14:paraId="11B021A5" w14:textId="0F29EED4" w:rsidR="004D6A36" w:rsidRDefault="004D6A36" w:rsidP="004D6A36">
      <w:pPr>
        <w:numPr>
          <w:ilvl w:val="0"/>
          <w:numId w:val="11"/>
        </w:numPr>
        <w:rPr>
          <w:rFonts w:cs="Arial"/>
          <w:b/>
        </w:rPr>
      </w:pPr>
      <w:r>
        <w:rPr>
          <w:rFonts w:cs="Arial"/>
          <w:b/>
        </w:rPr>
        <w:t>The most recent PE &amp; Sports Premium report (from the school’s website)</w:t>
      </w:r>
    </w:p>
    <w:p w14:paraId="2D07633A" w14:textId="77777777" w:rsidR="004D6A36" w:rsidRDefault="004D6A36" w:rsidP="004D6A36">
      <w:pPr>
        <w:rPr>
          <w:rFonts w:cs="Arial"/>
          <w:b/>
        </w:rPr>
      </w:pPr>
    </w:p>
    <w:p w14:paraId="0F7668F6" w14:textId="77777777" w:rsidR="004D6A36" w:rsidRDefault="004D6A36" w:rsidP="004D6A36">
      <w:pPr>
        <w:rPr>
          <w:rFonts w:cs="Arial"/>
          <w:b/>
        </w:rPr>
      </w:pPr>
    </w:p>
    <w:p w14:paraId="4CA56462" w14:textId="77777777" w:rsidR="0065159B" w:rsidRDefault="00835430">
      <w:pPr>
        <w:jc w:val="center"/>
        <w:rPr>
          <w:rFonts w:cs="Arial"/>
        </w:rPr>
      </w:pPr>
      <w:r>
        <w:rPr>
          <w:rFonts w:cs="Arial"/>
        </w:rPr>
        <w:br w:type="page"/>
      </w:r>
      <w:r>
        <w:rPr>
          <w:rFonts w:cs="Arial"/>
          <w:b/>
        </w:rPr>
        <w:lastRenderedPageBreak/>
        <w:t>Section 10: Evaluation of the Induction Visit</w:t>
      </w:r>
    </w:p>
    <w:p w14:paraId="0008D43B" w14:textId="77777777" w:rsidR="0065159B" w:rsidRDefault="0065159B">
      <w:pPr>
        <w:rPr>
          <w:rFonts w:cs="Arial"/>
          <w:b/>
        </w:rPr>
      </w:pPr>
    </w:p>
    <w:p w14:paraId="6DC279A1" w14:textId="77777777" w:rsidR="0065159B" w:rsidRDefault="0065159B">
      <w:pPr>
        <w:rPr>
          <w:rFonts w:cs="Arial"/>
          <w:b/>
        </w:rPr>
      </w:pPr>
    </w:p>
    <w:p w14:paraId="58C0F70C" w14:textId="77777777" w:rsidR="0065159B" w:rsidRDefault="0065159B">
      <w:pPr>
        <w:rPr>
          <w:rFonts w:cs="Arial"/>
          <w:b/>
        </w:rPr>
      </w:pPr>
    </w:p>
    <w:p w14:paraId="7DD25BA6" w14:textId="77777777" w:rsidR="0065159B" w:rsidRDefault="00835430">
      <w:pPr>
        <w:jc w:val="both"/>
        <w:rPr>
          <w:rFonts w:cs="Arial"/>
        </w:rPr>
      </w:pPr>
      <w:r>
        <w:rPr>
          <w:rFonts w:cs="Arial"/>
        </w:rPr>
        <w:t xml:space="preserve">NAME </w:t>
      </w:r>
      <w:r>
        <w:rPr>
          <w:rFonts w:cs="Arial"/>
        </w:rPr>
        <w:tab/>
      </w:r>
      <w:r>
        <w:rPr>
          <w:rFonts w:cs="Arial"/>
        </w:rPr>
        <w:tab/>
      </w:r>
      <w:r>
        <w:rPr>
          <w:rFonts w:cs="Arial"/>
        </w:rPr>
        <w:tab/>
      </w:r>
      <w:r>
        <w:rPr>
          <w:rFonts w:cs="Arial"/>
        </w:rPr>
        <w:tab/>
      </w:r>
      <w:r>
        <w:rPr>
          <w:rFonts w:cs="Arial"/>
        </w:rPr>
        <w:tab/>
        <w:t>________________________________________</w:t>
      </w:r>
    </w:p>
    <w:p w14:paraId="0A12FCC6" w14:textId="77777777" w:rsidR="0065159B" w:rsidRDefault="0065159B">
      <w:pPr>
        <w:jc w:val="both"/>
        <w:rPr>
          <w:rFonts w:cs="Arial"/>
        </w:rPr>
      </w:pPr>
    </w:p>
    <w:p w14:paraId="1577E903" w14:textId="77777777" w:rsidR="0065159B" w:rsidRDefault="00835430">
      <w:pPr>
        <w:jc w:val="both"/>
        <w:rPr>
          <w:rFonts w:cs="Arial"/>
        </w:rPr>
      </w:pPr>
      <w:r>
        <w:rPr>
          <w:rFonts w:cs="Arial"/>
        </w:rPr>
        <w:t>SCHOOL</w:t>
      </w:r>
      <w:r>
        <w:rPr>
          <w:rFonts w:cs="Arial"/>
        </w:rPr>
        <w:tab/>
      </w:r>
      <w:r>
        <w:rPr>
          <w:rFonts w:cs="Arial"/>
        </w:rPr>
        <w:tab/>
      </w:r>
      <w:r>
        <w:rPr>
          <w:rFonts w:cs="Arial"/>
        </w:rPr>
        <w:tab/>
      </w:r>
      <w:r>
        <w:rPr>
          <w:rFonts w:cs="Arial"/>
        </w:rPr>
        <w:tab/>
        <w:t>________________________________________</w:t>
      </w:r>
    </w:p>
    <w:p w14:paraId="3432CA98" w14:textId="77777777" w:rsidR="0065159B" w:rsidRDefault="0065159B">
      <w:pPr>
        <w:jc w:val="both"/>
        <w:rPr>
          <w:rFonts w:cs="Arial"/>
        </w:rPr>
      </w:pPr>
    </w:p>
    <w:p w14:paraId="1B92ED08" w14:textId="77777777" w:rsidR="0065159B" w:rsidRDefault="00835430">
      <w:pPr>
        <w:jc w:val="both"/>
        <w:rPr>
          <w:rFonts w:cs="Arial"/>
        </w:rPr>
      </w:pPr>
      <w:r>
        <w:rPr>
          <w:rFonts w:cs="Arial"/>
        </w:rPr>
        <w:t>SFT OFFICER</w:t>
      </w:r>
      <w:r>
        <w:rPr>
          <w:rFonts w:cs="Arial"/>
        </w:rPr>
        <w:tab/>
      </w:r>
      <w:r>
        <w:rPr>
          <w:rFonts w:cs="Arial"/>
        </w:rPr>
        <w:tab/>
      </w:r>
      <w:r>
        <w:rPr>
          <w:rFonts w:cs="Arial"/>
        </w:rPr>
        <w:tab/>
      </w:r>
      <w:r>
        <w:rPr>
          <w:rFonts w:cs="Arial"/>
        </w:rPr>
        <w:tab/>
        <w:t>________________________________________</w:t>
      </w:r>
    </w:p>
    <w:p w14:paraId="6E9C0E24" w14:textId="77777777" w:rsidR="0065159B" w:rsidRDefault="0065159B">
      <w:pPr>
        <w:jc w:val="both"/>
        <w:rPr>
          <w:szCs w:val="16"/>
        </w:rPr>
      </w:pPr>
    </w:p>
    <w:tbl>
      <w:tblPr>
        <w:tblStyle w:val="TableGrid"/>
        <w:tblW w:w="0" w:type="auto"/>
        <w:tblLook w:val="01E0" w:firstRow="1" w:lastRow="1" w:firstColumn="1" w:lastColumn="1" w:noHBand="0" w:noVBand="0"/>
      </w:tblPr>
      <w:tblGrid>
        <w:gridCol w:w="9286"/>
      </w:tblGrid>
      <w:tr w:rsidR="0065159B" w14:paraId="7233918A" w14:textId="77777777">
        <w:tc>
          <w:tcPr>
            <w:tcW w:w="10420" w:type="dxa"/>
          </w:tcPr>
          <w:p w14:paraId="73D76ACB" w14:textId="77777777" w:rsidR="0065159B" w:rsidRDefault="00835430">
            <w:pPr>
              <w:jc w:val="both"/>
              <w:rPr>
                <w:rFonts w:cs="Arial"/>
                <w:b/>
              </w:rPr>
            </w:pPr>
            <w:r>
              <w:rPr>
                <w:rFonts w:cs="Arial"/>
                <w:b/>
              </w:rPr>
              <w:t>1. Has your induction visit met the stated objectives?</w:t>
            </w:r>
          </w:p>
          <w:p w14:paraId="2A28E75B" w14:textId="77777777" w:rsidR="0065159B" w:rsidRDefault="0065159B">
            <w:pPr>
              <w:jc w:val="both"/>
              <w:rPr>
                <w:rFonts w:cs="Arial"/>
              </w:rPr>
            </w:pPr>
          </w:p>
          <w:p w14:paraId="7E406067" w14:textId="77777777" w:rsidR="0065159B" w:rsidRDefault="00835430">
            <w:pPr>
              <w:jc w:val="both"/>
              <w:rPr>
                <w:rFonts w:cs="Arial"/>
              </w:rPr>
            </w:pPr>
            <w:r>
              <w:rPr>
                <w:rFonts w:cs="Arial"/>
              </w:rPr>
              <w:t xml:space="preserve">    Fully                          Mostly                     Only In Part           Not At All                              </w:t>
            </w:r>
          </w:p>
          <w:p w14:paraId="06BF412A" w14:textId="77777777" w:rsidR="0065159B" w:rsidRDefault="0065159B">
            <w:pPr>
              <w:jc w:val="both"/>
              <w:rPr>
                <w:szCs w:val="16"/>
              </w:rPr>
            </w:pPr>
          </w:p>
        </w:tc>
      </w:tr>
    </w:tbl>
    <w:p w14:paraId="3F635E8F" w14:textId="77777777" w:rsidR="0065159B" w:rsidRDefault="0065159B">
      <w:pPr>
        <w:jc w:val="both"/>
        <w:rPr>
          <w:szCs w:val="16"/>
        </w:rPr>
      </w:pPr>
    </w:p>
    <w:tbl>
      <w:tblPr>
        <w:tblStyle w:val="TableGrid"/>
        <w:tblW w:w="0" w:type="auto"/>
        <w:tblLook w:val="01E0" w:firstRow="1" w:lastRow="1" w:firstColumn="1" w:lastColumn="1" w:noHBand="0" w:noVBand="0"/>
      </w:tblPr>
      <w:tblGrid>
        <w:gridCol w:w="9286"/>
      </w:tblGrid>
      <w:tr w:rsidR="0065159B" w14:paraId="244D9757" w14:textId="77777777">
        <w:tc>
          <w:tcPr>
            <w:tcW w:w="10423" w:type="dxa"/>
          </w:tcPr>
          <w:p w14:paraId="622F5E80" w14:textId="77777777" w:rsidR="0065159B" w:rsidRDefault="00835430">
            <w:pPr>
              <w:jc w:val="both"/>
              <w:rPr>
                <w:rFonts w:cs="Arial"/>
                <w:b/>
              </w:rPr>
            </w:pPr>
            <w:r>
              <w:rPr>
                <w:rFonts w:cs="Arial"/>
                <w:b/>
              </w:rPr>
              <w:t>2. Has your induction visit covered all the areas you hoped it would?</w:t>
            </w:r>
          </w:p>
          <w:p w14:paraId="4E494A70" w14:textId="77777777" w:rsidR="0065159B" w:rsidRDefault="0065159B">
            <w:pPr>
              <w:jc w:val="both"/>
              <w:rPr>
                <w:rFonts w:cs="Arial"/>
              </w:rPr>
            </w:pPr>
          </w:p>
          <w:p w14:paraId="6CB980C7" w14:textId="77777777" w:rsidR="0065159B" w:rsidRDefault="00835430">
            <w:pPr>
              <w:jc w:val="both"/>
              <w:rPr>
                <w:rFonts w:cs="Arial"/>
              </w:rPr>
            </w:pPr>
            <w:r>
              <w:rPr>
                <w:rFonts w:cs="Arial"/>
              </w:rPr>
              <w:t xml:space="preserve">    Fully                          Mostly                     Only In Part           Not At All                              </w:t>
            </w:r>
          </w:p>
          <w:p w14:paraId="238E472F" w14:textId="77777777" w:rsidR="0065159B" w:rsidRDefault="0065159B">
            <w:pPr>
              <w:jc w:val="both"/>
              <w:rPr>
                <w:szCs w:val="16"/>
              </w:rPr>
            </w:pPr>
          </w:p>
        </w:tc>
      </w:tr>
    </w:tbl>
    <w:p w14:paraId="4FB3A019" w14:textId="77777777" w:rsidR="0065159B" w:rsidRDefault="0065159B">
      <w:pPr>
        <w:jc w:val="both"/>
        <w:rPr>
          <w:szCs w:val="16"/>
        </w:rPr>
      </w:pPr>
    </w:p>
    <w:tbl>
      <w:tblPr>
        <w:tblStyle w:val="TableGrid"/>
        <w:tblW w:w="0" w:type="auto"/>
        <w:tblLook w:val="01E0" w:firstRow="1" w:lastRow="1" w:firstColumn="1" w:lastColumn="1" w:noHBand="0" w:noVBand="0"/>
      </w:tblPr>
      <w:tblGrid>
        <w:gridCol w:w="9286"/>
      </w:tblGrid>
      <w:tr w:rsidR="0065159B" w14:paraId="482FAFE0" w14:textId="77777777">
        <w:tc>
          <w:tcPr>
            <w:tcW w:w="10420" w:type="dxa"/>
          </w:tcPr>
          <w:p w14:paraId="3911C177" w14:textId="77777777" w:rsidR="0065159B" w:rsidRDefault="00835430">
            <w:pPr>
              <w:jc w:val="both"/>
              <w:rPr>
                <w:rFonts w:cs="Arial"/>
                <w:b/>
              </w:rPr>
            </w:pPr>
            <w:r>
              <w:rPr>
                <w:rFonts w:cs="Arial"/>
                <w:b/>
              </w:rPr>
              <w:t>3. What parts of the induction did you find most useful? Why?</w:t>
            </w:r>
          </w:p>
          <w:p w14:paraId="7937B8A9" w14:textId="77777777" w:rsidR="0065159B" w:rsidRDefault="0065159B">
            <w:pPr>
              <w:jc w:val="both"/>
              <w:rPr>
                <w:rFonts w:cs="Arial"/>
              </w:rPr>
            </w:pPr>
          </w:p>
          <w:p w14:paraId="69B421B4" w14:textId="77777777" w:rsidR="0065159B" w:rsidRDefault="0065159B">
            <w:pPr>
              <w:jc w:val="both"/>
              <w:rPr>
                <w:szCs w:val="16"/>
              </w:rPr>
            </w:pPr>
          </w:p>
          <w:p w14:paraId="3E7DEF66" w14:textId="77777777" w:rsidR="0065159B" w:rsidRDefault="0065159B">
            <w:pPr>
              <w:jc w:val="both"/>
              <w:rPr>
                <w:szCs w:val="16"/>
              </w:rPr>
            </w:pPr>
          </w:p>
          <w:p w14:paraId="0056034F" w14:textId="77777777" w:rsidR="0065159B" w:rsidRDefault="0065159B">
            <w:pPr>
              <w:jc w:val="both"/>
              <w:rPr>
                <w:szCs w:val="16"/>
              </w:rPr>
            </w:pPr>
          </w:p>
          <w:p w14:paraId="7EC9ACB6" w14:textId="77777777" w:rsidR="0065159B" w:rsidRDefault="0065159B">
            <w:pPr>
              <w:jc w:val="both"/>
              <w:rPr>
                <w:szCs w:val="16"/>
              </w:rPr>
            </w:pPr>
          </w:p>
          <w:p w14:paraId="19F3B91C" w14:textId="77777777" w:rsidR="0065159B" w:rsidRDefault="0065159B">
            <w:pPr>
              <w:jc w:val="both"/>
              <w:rPr>
                <w:szCs w:val="16"/>
              </w:rPr>
            </w:pPr>
          </w:p>
          <w:p w14:paraId="361113C1" w14:textId="77777777" w:rsidR="0065159B" w:rsidRDefault="0065159B">
            <w:pPr>
              <w:jc w:val="both"/>
              <w:rPr>
                <w:szCs w:val="16"/>
              </w:rPr>
            </w:pPr>
          </w:p>
        </w:tc>
      </w:tr>
    </w:tbl>
    <w:p w14:paraId="687AF944" w14:textId="77777777" w:rsidR="0065159B" w:rsidRDefault="0065159B">
      <w:pPr>
        <w:jc w:val="both"/>
        <w:rPr>
          <w:szCs w:val="16"/>
        </w:rPr>
      </w:pPr>
    </w:p>
    <w:tbl>
      <w:tblPr>
        <w:tblStyle w:val="TableGrid"/>
        <w:tblW w:w="0" w:type="auto"/>
        <w:tblLook w:val="01E0" w:firstRow="1" w:lastRow="1" w:firstColumn="1" w:lastColumn="1" w:noHBand="0" w:noVBand="0"/>
      </w:tblPr>
      <w:tblGrid>
        <w:gridCol w:w="9286"/>
      </w:tblGrid>
      <w:tr w:rsidR="0065159B" w14:paraId="4E2255DB" w14:textId="77777777">
        <w:tc>
          <w:tcPr>
            <w:tcW w:w="10420" w:type="dxa"/>
          </w:tcPr>
          <w:p w14:paraId="50B99E30" w14:textId="77777777" w:rsidR="0065159B" w:rsidRDefault="00835430">
            <w:pPr>
              <w:jc w:val="both"/>
              <w:rPr>
                <w:rFonts w:cs="Arial"/>
                <w:b/>
              </w:rPr>
            </w:pPr>
            <w:r>
              <w:rPr>
                <w:rFonts w:cs="Arial"/>
                <w:b/>
              </w:rPr>
              <w:t>4. What parts of the induction did you find least useful? Why?</w:t>
            </w:r>
          </w:p>
          <w:p w14:paraId="7BF67445" w14:textId="77777777" w:rsidR="0065159B" w:rsidRDefault="0065159B">
            <w:pPr>
              <w:jc w:val="both"/>
              <w:rPr>
                <w:szCs w:val="16"/>
              </w:rPr>
            </w:pPr>
          </w:p>
          <w:p w14:paraId="38D77D4B" w14:textId="77777777" w:rsidR="0065159B" w:rsidRDefault="0065159B">
            <w:pPr>
              <w:jc w:val="both"/>
              <w:rPr>
                <w:szCs w:val="16"/>
              </w:rPr>
            </w:pPr>
          </w:p>
          <w:p w14:paraId="3DEE7466" w14:textId="77777777" w:rsidR="0065159B" w:rsidRDefault="0065159B">
            <w:pPr>
              <w:jc w:val="both"/>
              <w:rPr>
                <w:szCs w:val="16"/>
              </w:rPr>
            </w:pPr>
          </w:p>
          <w:p w14:paraId="7FF431D6" w14:textId="77777777" w:rsidR="0065159B" w:rsidRDefault="0065159B">
            <w:pPr>
              <w:jc w:val="both"/>
              <w:rPr>
                <w:szCs w:val="16"/>
              </w:rPr>
            </w:pPr>
          </w:p>
          <w:p w14:paraId="5628D534" w14:textId="77777777" w:rsidR="0065159B" w:rsidRDefault="0065159B">
            <w:pPr>
              <w:jc w:val="both"/>
              <w:rPr>
                <w:szCs w:val="16"/>
              </w:rPr>
            </w:pPr>
          </w:p>
          <w:p w14:paraId="77880C78" w14:textId="77777777" w:rsidR="0065159B" w:rsidRDefault="0065159B">
            <w:pPr>
              <w:jc w:val="both"/>
              <w:rPr>
                <w:szCs w:val="16"/>
              </w:rPr>
            </w:pPr>
          </w:p>
          <w:p w14:paraId="39535CF8" w14:textId="77777777" w:rsidR="0065159B" w:rsidRDefault="0065159B">
            <w:pPr>
              <w:jc w:val="both"/>
              <w:rPr>
                <w:szCs w:val="16"/>
              </w:rPr>
            </w:pPr>
          </w:p>
        </w:tc>
      </w:tr>
    </w:tbl>
    <w:p w14:paraId="1644A281" w14:textId="77777777" w:rsidR="0065159B" w:rsidRDefault="0065159B">
      <w:pPr>
        <w:jc w:val="both"/>
        <w:rPr>
          <w:szCs w:val="16"/>
        </w:rPr>
      </w:pPr>
    </w:p>
    <w:tbl>
      <w:tblPr>
        <w:tblStyle w:val="TableGrid"/>
        <w:tblW w:w="0" w:type="auto"/>
        <w:tblLook w:val="01E0" w:firstRow="1" w:lastRow="1" w:firstColumn="1" w:lastColumn="1" w:noHBand="0" w:noVBand="0"/>
      </w:tblPr>
      <w:tblGrid>
        <w:gridCol w:w="9286"/>
      </w:tblGrid>
      <w:tr w:rsidR="0065159B" w14:paraId="5CF37016" w14:textId="77777777">
        <w:tc>
          <w:tcPr>
            <w:tcW w:w="10423" w:type="dxa"/>
          </w:tcPr>
          <w:p w14:paraId="621AF093" w14:textId="77777777" w:rsidR="0065159B" w:rsidRDefault="00835430">
            <w:pPr>
              <w:jc w:val="both"/>
              <w:rPr>
                <w:rFonts w:cs="Arial"/>
                <w:b/>
              </w:rPr>
            </w:pPr>
            <w:r>
              <w:rPr>
                <w:rFonts w:cs="Arial"/>
                <w:b/>
              </w:rPr>
              <w:t>5. Do you have any suggestions for ways in which we can improve the induction?</w:t>
            </w:r>
          </w:p>
          <w:p w14:paraId="3E8C1CB5" w14:textId="77777777" w:rsidR="0065159B" w:rsidRDefault="0065159B">
            <w:pPr>
              <w:jc w:val="both"/>
              <w:rPr>
                <w:szCs w:val="16"/>
              </w:rPr>
            </w:pPr>
          </w:p>
          <w:p w14:paraId="20361569" w14:textId="77777777" w:rsidR="0065159B" w:rsidRDefault="0065159B">
            <w:pPr>
              <w:jc w:val="both"/>
              <w:rPr>
                <w:szCs w:val="16"/>
              </w:rPr>
            </w:pPr>
          </w:p>
          <w:p w14:paraId="55E025D3" w14:textId="77777777" w:rsidR="0065159B" w:rsidRDefault="0065159B">
            <w:pPr>
              <w:jc w:val="both"/>
              <w:rPr>
                <w:szCs w:val="16"/>
              </w:rPr>
            </w:pPr>
          </w:p>
          <w:p w14:paraId="1317F0D6" w14:textId="77777777" w:rsidR="0065159B" w:rsidRDefault="0065159B">
            <w:pPr>
              <w:jc w:val="both"/>
              <w:rPr>
                <w:szCs w:val="16"/>
              </w:rPr>
            </w:pPr>
          </w:p>
          <w:p w14:paraId="187F0BC6" w14:textId="77777777" w:rsidR="0065159B" w:rsidRDefault="0065159B">
            <w:pPr>
              <w:jc w:val="both"/>
              <w:rPr>
                <w:szCs w:val="16"/>
              </w:rPr>
            </w:pPr>
          </w:p>
        </w:tc>
      </w:tr>
    </w:tbl>
    <w:p w14:paraId="021FEEF0" w14:textId="77777777" w:rsidR="0065159B" w:rsidRDefault="0065159B">
      <w:pPr>
        <w:jc w:val="both"/>
        <w:rPr>
          <w:szCs w:val="16"/>
        </w:rPr>
      </w:pPr>
    </w:p>
    <w:p w14:paraId="1E1E12BB" w14:textId="77777777" w:rsidR="0065159B" w:rsidRDefault="00835430">
      <w:pPr>
        <w:pBdr>
          <w:top w:val="single" w:sz="4" w:space="1" w:color="auto"/>
          <w:left w:val="single" w:sz="4" w:space="4" w:color="auto"/>
          <w:bottom w:val="single" w:sz="4" w:space="1" w:color="auto"/>
          <w:right w:val="single" w:sz="4" w:space="4" w:color="auto"/>
        </w:pBdr>
        <w:jc w:val="both"/>
        <w:rPr>
          <w:rFonts w:cs="Arial"/>
          <w:b/>
        </w:rPr>
      </w:pPr>
      <w:r>
        <w:rPr>
          <w:rFonts w:cs="Arial"/>
          <w:b/>
        </w:rPr>
        <w:t>6. Are there any comments you would like to make about the induction visit that are not covered in the options above?</w:t>
      </w:r>
    </w:p>
    <w:p w14:paraId="02C1437E" w14:textId="77777777" w:rsidR="0065159B" w:rsidRDefault="0065159B">
      <w:pPr>
        <w:pBdr>
          <w:top w:val="single" w:sz="4" w:space="1" w:color="auto"/>
          <w:left w:val="single" w:sz="4" w:space="4" w:color="auto"/>
          <w:bottom w:val="single" w:sz="4" w:space="1" w:color="auto"/>
          <w:right w:val="single" w:sz="4" w:space="4" w:color="auto"/>
        </w:pBdr>
        <w:jc w:val="both"/>
        <w:rPr>
          <w:rFonts w:cs="Arial"/>
          <w:b/>
        </w:rPr>
      </w:pPr>
    </w:p>
    <w:p w14:paraId="4B46DBB1" w14:textId="77777777" w:rsidR="0065159B" w:rsidRDefault="0065159B">
      <w:pPr>
        <w:pBdr>
          <w:top w:val="single" w:sz="4" w:space="1" w:color="auto"/>
          <w:left w:val="single" w:sz="4" w:space="4" w:color="auto"/>
          <w:bottom w:val="single" w:sz="4" w:space="1" w:color="auto"/>
          <w:right w:val="single" w:sz="4" w:space="4" w:color="auto"/>
        </w:pBdr>
        <w:jc w:val="both"/>
        <w:rPr>
          <w:rFonts w:cs="Arial"/>
          <w:b/>
        </w:rPr>
      </w:pPr>
    </w:p>
    <w:p w14:paraId="7866E181" w14:textId="77777777" w:rsidR="0065159B" w:rsidRDefault="0065159B">
      <w:pPr>
        <w:pBdr>
          <w:top w:val="single" w:sz="4" w:space="1" w:color="auto"/>
          <w:left w:val="single" w:sz="4" w:space="4" w:color="auto"/>
          <w:bottom w:val="single" w:sz="4" w:space="1" w:color="auto"/>
          <w:right w:val="single" w:sz="4" w:space="4" w:color="auto"/>
        </w:pBdr>
        <w:jc w:val="both"/>
        <w:rPr>
          <w:rFonts w:cs="Arial"/>
          <w:b/>
        </w:rPr>
      </w:pPr>
    </w:p>
    <w:p w14:paraId="1DE5F84B" w14:textId="77777777" w:rsidR="0065159B" w:rsidRDefault="0065159B">
      <w:pPr>
        <w:pBdr>
          <w:top w:val="single" w:sz="4" w:space="1" w:color="auto"/>
          <w:left w:val="single" w:sz="4" w:space="4" w:color="auto"/>
          <w:bottom w:val="single" w:sz="4" w:space="1" w:color="auto"/>
          <w:right w:val="single" w:sz="4" w:space="4" w:color="auto"/>
        </w:pBdr>
        <w:jc w:val="both"/>
        <w:rPr>
          <w:rFonts w:cs="Arial"/>
          <w:b/>
        </w:rPr>
      </w:pPr>
    </w:p>
    <w:p w14:paraId="1A73146A" w14:textId="77777777" w:rsidR="0065159B" w:rsidRDefault="0065159B">
      <w:pPr>
        <w:pBdr>
          <w:top w:val="single" w:sz="4" w:space="1" w:color="auto"/>
          <w:left w:val="single" w:sz="4" w:space="4" w:color="auto"/>
          <w:bottom w:val="single" w:sz="4" w:space="1" w:color="auto"/>
          <w:right w:val="single" w:sz="4" w:space="4" w:color="auto"/>
        </w:pBdr>
        <w:jc w:val="both"/>
        <w:rPr>
          <w:rFonts w:cs="Arial"/>
          <w:b/>
        </w:rPr>
      </w:pPr>
    </w:p>
    <w:p w14:paraId="4BE2DEB4" w14:textId="77777777" w:rsidR="0065159B" w:rsidRDefault="0065159B">
      <w:pPr>
        <w:jc w:val="both"/>
        <w:rPr>
          <w:rFonts w:cs="Arial"/>
        </w:rPr>
      </w:pPr>
    </w:p>
    <w:p w14:paraId="59868212" w14:textId="77777777" w:rsidR="00835430" w:rsidRDefault="00835430" w:rsidP="00835430">
      <w:pPr>
        <w:jc w:val="both"/>
        <w:rPr>
          <w:rFonts w:cs="Arial"/>
        </w:rPr>
      </w:pPr>
    </w:p>
    <w:p w14:paraId="1838CED9" w14:textId="57714701" w:rsidR="00835430" w:rsidRDefault="00835430" w:rsidP="00835430">
      <w:pPr>
        <w:jc w:val="both"/>
        <w:rPr>
          <w:rFonts w:cs="Arial"/>
        </w:rPr>
      </w:pPr>
      <w:r>
        <w:rPr>
          <w:rFonts w:cs="Arial"/>
        </w:rPr>
        <w:t xml:space="preserve">Please return this form to Andrew Redding, School Funding Team, </w:t>
      </w:r>
      <w:r w:rsidR="00A537B3">
        <w:rPr>
          <w:rFonts w:cs="Arial"/>
        </w:rPr>
        <w:t>5</w:t>
      </w:r>
      <w:r w:rsidR="001D4AA8">
        <w:rPr>
          <w:rFonts w:cs="Arial"/>
        </w:rPr>
        <w:t>th</w:t>
      </w:r>
      <w:r w:rsidR="00AA4574">
        <w:rPr>
          <w:rFonts w:cs="Arial"/>
        </w:rPr>
        <w:t xml:space="preserve"> </w:t>
      </w:r>
      <w:r w:rsidR="001D4AA8">
        <w:rPr>
          <w:rFonts w:cs="Arial"/>
        </w:rPr>
        <w:t>F</w:t>
      </w:r>
      <w:r>
        <w:rPr>
          <w:rFonts w:cs="Arial"/>
        </w:rPr>
        <w:t>loor Britannia Hous</w:t>
      </w:r>
      <w:r w:rsidR="00AA4574">
        <w:rPr>
          <w:rFonts w:cs="Arial"/>
        </w:rPr>
        <w:t xml:space="preserve">e, Hall Ings, Bradford BD1 1HX by post, </w:t>
      </w:r>
      <w:r>
        <w:rPr>
          <w:rFonts w:cs="Arial"/>
        </w:rPr>
        <w:t>fax</w:t>
      </w:r>
      <w:r w:rsidR="00AA4574">
        <w:rPr>
          <w:rFonts w:cs="Arial"/>
        </w:rPr>
        <w:t xml:space="preserve"> </w:t>
      </w:r>
      <w:r>
        <w:rPr>
          <w:rFonts w:cs="Arial"/>
        </w:rPr>
        <w:t>01274 435054</w:t>
      </w:r>
      <w:r w:rsidR="00AA4574">
        <w:rPr>
          <w:rFonts w:cs="Arial"/>
        </w:rPr>
        <w:t xml:space="preserve"> or email</w:t>
      </w:r>
      <w:r>
        <w:rPr>
          <w:rFonts w:cs="Arial"/>
        </w:rPr>
        <w:t xml:space="preserve"> </w:t>
      </w:r>
      <w:hyperlink r:id="rId9" w:history="1">
        <w:r>
          <w:rPr>
            <w:rStyle w:val="Hyperlink"/>
            <w:rFonts w:cs="Arial"/>
          </w:rPr>
          <w:t>andrew.redding@bradford.gov.uk</w:t>
        </w:r>
      </w:hyperlink>
      <w:r>
        <w:rPr>
          <w:rFonts w:cs="Arial"/>
        </w:rPr>
        <w:t xml:space="preserve"> </w:t>
      </w:r>
    </w:p>
    <w:p w14:paraId="56641A4C" w14:textId="77777777" w:rsidR="0065159B" w:rsidRDefault="0065159B">
      <w:pPr>
        <w:rPr>
          <w:rFonts w:cs="Arial"/>
        </w:rPr>
      </w:pPr>
    </w:p>
    <w:sectPr w:rsidR="0065159B" w:rsidSect="00F8778D">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DFCE" w14:textId="77777777" w:rsidR="0065159B" w:rsidRDefault="00835430">
      <w:r>
        <w:separator/>
      </w:r>
    </w:p>
  </w:endnote>
  <w:endnote w:type="continuationSeparator" w:id="0">
    <w:p w14:paraId="4A168D47" w14:textId="77777777" w:rsidR="0065159B" w:rsidRDefault="0083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988B" w14:textId="77777777" w:rsidR="00555058" w:rsidRDefault="00555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9A03" w14:textId="5D7DD86D" w:rsidR="005959A6" w:rsidRDefault="005959A6" w:rsidP="005959A6">
    <w:pPr>
      <w:pStyle w:val="Footer"/>
      <w:rPr>
        <w:rFonts w:cs="Arial"/>
        <w:sz w:val="16"/>
        <w:szCs w:val="16"/>
      </w:rPr>
    </w:pPr>
    <w:r>
      <w:rPr>
        <w:rFonts w:cs="Arial"/>
        <w:sz w:val="16"/>
        <w:szCs w:val="16"/>
      </w:rPr>
      <w:fldChar w:fldCharType="begin"/>
    </w:r>
    <w:r>
      <w:rPr>
        <w:rFonts w:cs="Arial"/>
        <w:sz w:val="16"/>
        <w:szCs w:val="16"/>
      </w:rPr>
      <w:instrText xml:space="preserve"> FILENAME \p </w:instrText>
    </w:r>
    <w:r>
      <w:rPr>
        <w:rFonts w:cs="Arial"/>
        <w:sz w:val="16"/>
        <w:szCs w:val="16"/>
      </w:rPr>
      <w:fldChar w:fldCharType="separate"/>
    </w:r>
    <w:r w:rsidR="00E54F8E">
      <w:rPr>
        <w:rFonts w:cs="Arial"/>
        <w:noProof/>
        <w:sz w:val="16"/>
        <w:szCs w:val="16"/>
      </w:rPr>
      <w:t>N:\School Funding Team\SFT\Controlled Documents\School Funding Team Live Documents\Training\SFT046 New Headteacher Induction.docx</w:t>
    </w:r>
    <w:r>
      <w:rPr>
        <w:rFonts w:cs="Arial"/>
        <w:sz w:val="16"/>
        <w:szCs w:val="16"/>
      </w:rPr>
      <w:fldChar w:fldCharType="end"/>
    </w:r>
    <w:r>
      <w:rPr>
        <w:rFonts w:cs="Arial"/>
        <w:sz w:val="16"/>
        <w:szCs w:val="16"/>
      </w:rPr>
      <w:t xml:space="preserve">   Version </w:t>
    </w:r>
    <w:r w:rsidR="00AE5D94">
      <w:rPr>
        <w:rFonts w:cs="Arial"/>
        <w:sz w:val="16"/>
        <w:szCs w:val="16"/>
      </w:rPr>
      <w:t>9</w:t>
    </w:r>
    <w:r>
      <w:rPr>
        <w:rFonts w:cs="Arial"/>
        <w:sz w:val="16"/>
        <w:szCs w:val="16"/>
      </w:rPr>
      <w:t xml:space="preserve"> Issue Date</w:t>
    </w:r>
    <w:r w:rsidR="004D6A36">
      <w:rPr>
        <w:rFonts w:cs="Arial"/>
        <w:sz w:val="16"/>
        <w:szCs w:val="16"/>
      </w:rPr>
      <w:t xml:space="preserve">: </w:t>
    </w:r>
    <w:r w:rsidR="001D4AA8">
      <w:rPr>
        <w:rFonts w:cs="Arial"/>
        <w:sz w:val="16"/>
        <w:szCs w:val="16"/>
      </w:rPr>
      <w:t>1</w:t>
    </w:r>
    <w:r w:rsidR="00AE5D94">
      <w:rPr>
        <w:rFonts w:cs="Arial"/>
        <w:sz w:val="16"/>
        <w:szCs w:val="16"/>
      </w:rPr>
      <w:t>8</w:t>
    </w:r>
    <w:r w:rsidR="001D4AA8">
      <w:rPr>
        <w:rFonts w:cs="Arial"/>
        <w:sz w:val="16"/>
        <w:szCs w:val="16"/>
      </w:rPr>
      <w:t xml:space="preserve"> August 202</w:t>
    </w:r>
    <w:r w:rsidR="00AE5D94">
      <w:rPr>
        <w:rFonts w:cs="Arial"/>
        <w:sz w:val="16"/>
        <w:szCs w:val="16"/>
      </w:rPr>
      <w:t>5</w:t>
    </w:r>
    <w:r>
      <w:rPr>
        <w:rFonts w:cs="Arial"/>
        <w:sz w:val="16"/>
        <w:szCs w:val="16"/>
      </w:rPr>
      <w:t xml:space="preserve"> UNCONTROLLED WHEN PRINTED  Page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E54F8E">
      <w:rPr>
        <w:rFonts w:cs="Arial"/>
        <w:noProof/>
        <w:sz w:val="16"/>
        <w:szCs w:val="16"/>
      </w:rPr>
      <w:t>12</w:t>
    </w:r>
    <w:r>
      <w:rPr>
        <w:rFonts w:cs="Arial"/>
        <w:sz w:val="16"/>
        <w:szCs w:val="16"/>
      </w:rPr>
      <w:fldChar w:fldCharType="end"/>
    </w:r>
    <w:r>
      <w:rPr>
        <w:rFonts w:cs="Arial"/>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E54F8E">
      <w:rPr>
        <w:rStyle w:val="PageNumber"/>
        <w:noProof/>
        <w:sz w:val="16"/>
        <w:szCs w:val="16"/>
      </w:rPr>
      <w:t>12</w:t>
    </w:r>
    <w:r>
      <w:rPr>
        <w:rStyle w:val="PageNumber"/>
        <w:sz w:val="16"/>
        <w:szCs w:val="16"/>
      </w:rPr>
      <w:fldChar w:fldCharType="end"/>
    </w:r>
  </w:p>
  <w:p w14:paraId="7F106105" w14:textId="77777777" w:rsidR="0065159B" w:rsidRPr="005959A6" w:rsidRDefault="0065159B" w:rsidP="00595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4431" w14:textId="178C8306" w:rsidR="0065159B" w:rsidRDefault="00835430">
    <w:pPr>
      <w:pStyle w:val="Footer"/>
      <w:rPr>
        <w:rFonts w:cs="Arial"/>
        <w:sz w:val="16"/>
        <w:szCs w:val="16"/>
      </w:rPr>
    </w:pPr>
    <w:r>
      <w:rPr>
        <w:rFonts w:cs="Arial"/>
        <w:sz w:val="16"/>
        <w:szCs w:val="16"/>
      </w:rPr>
      <w:fldChar w:fldCharType="begin"/>
    </w:r>
    <w:r>
      <w:rPr>
        <w:rFonts w:cs="Arial"/>
        <w:sz w:val="16"/>
        <w:szCs w:val="16"/>
      </w:rPr>
      <w:instrText xml:space="preserve"> FILENAME \p </w:instrText>
    </w:r>
    <w:r>
      <w:rPr>
        <w:rFonts w:cs="Arial"/>
        <w:sz w:val="16"/>
        <w:szCs w:val="16"/>
      </w:rPr>
      <w:fldChar w:fldCharType="separate"/>
    </w:r>
    <w:r w:rsidR="00E54F8E">
      <w:rPr>
        <w:rFonts w:cs="Arial"/>
        <w:noProof/>
        <w:sz w:val="16"/>
        <w:szCs w:val="16"/>
      </w:rPr>
      <w:t>N:\School Funding Team\SFT\Controlled Documents\School Funding Team Live Documents\Training\SFT046 New Headteacher Induction.docx</w:t>
    </w:r>
    <w:r>
      <w:rPr>
        <w:rFonts w:cs="Arial"/>
        <w:sz w:val="16"/>
        <w:szCs w:val="16"/>
      </w:rPr>
      <w:fldChar w:fldCharType="end"/>
    </w:r>
    <w:r w:rsidR="005959A6">
      <w:rPr>
        <w:rFonts w:cs="Arial"/>
        <w:sz w:val="16"/>
        <w:szCs w:val="16"/>
      </w:rPr>
      <w:t xml:space="preserve">   Version 7</w:t>
    </w:r>
    <w:r>
      <w:rPr>
        <w:rFonts w:cs="Arial"/>
        <w:sz w:val="16"/>
        <w:szCs w:val="16"/>
      </w:rPr>
      <w:t xml:space="preserve"> Issue Date: </w:t>
    </w:r>
    <w:r w:rsidR="00555058">
      <w:rPr>
        <w:rFonts w:cs="Arial"/>
        <w:sz w:val="16"/>
        <w:szCs w:val="16"/>
      </w:rPr>
      <w:t>18</w:t>
    </w:r>
    <w:r w:rsidR="00750FAA">
      <w:rPr>
        <w:rFonts w:cs="Arial"/>
        <w:sz w:val="16"/>
        <w:szCs w:val="16"/>
      </w:rPr>
      <w:t> </w:t>
    </w:r>
    <w:r w:rsidR="00555058">
      <w:rPr>
        <w:rFonts w:cs="Arial"/>
        <w:sz w:val="16"/>
        <w:szCs w:val="16"/>
      </w:rPr>
      <w:t>August</w:t>
    </w:r>
    <w:r w:rsidR="00750FAA">
      <w:rPr>
        <w:rFonts w:cs="Arial"/>
        <w:sz w:val="16"/>
        <w:szCs w:val="16"/>
      </w:rPr>
      <w:t xml:space="preserve"> </w:t>
    </w:r>
    <w:r w:rsidR="005959A6">
      <w:rPr>
        <w:rFonts w:cs="Arial"/>
        <w:sz w:val="16"/>
        <w:szCs w:val="16"/>
      </w:rPr>
      <w:t>20</w:t>
    </w:r>
    <w:r w:rsidR="00555058">
      <w:rPr>
        <w:rFonts w:cs="Arial"/>
        <w:sz w:val="16"/>
        <w:szCs w:val="16"/>
      </w:rPr>
      <w:t>25</w:t>
    </w:r>
    <w:r w:rsidR="005959A6">
      <w:rPr>
        <w:rFonts w:cs="Arial"/>
        <w:sz w:val="16"/>
        <w:szCs w:val="16"/>
      </w:rPr>
      <w:t xml:space="preserve"> </w:t>
    </w:r>
    <w:r>
      <w:rPr>
        <w:rFonts w:cs="Arial"/>
        <w:sz w:val="16"/>
        <w:szCs w:val="16"/>
      </w:rPr>
      <w:t xml:space="preserve">UNCONTROLLED WHEN PRINTED  Page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E54F8E">
      <w:rPr>
        <w:rFonts w:cs="Arial"/>
        <w:noProof/>
        <w:sz w:val="16"/>
        <w:szCs w:val="16"/>
      </w:rPr>
      <w:t>1</w:t>
    </w:r>
    <w:r>
      <w:rPr>
        <w:rFonts w:cs="Arial"/>
        <w:sz w:val="16"/>
        <w:szCs w:val="16"/>
      </w:rPr>
      <w:fldChar w:fldCharType="end"/>
    </w:r>
    <w:r>
      <w:rPr>
        <w:rFonts w:cs="Arial"/>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E54F8E">
      <w:rPr>
        <w:rStyle w:val="PageNumber"/>
        <w:noProof/>
        <w:sz w:val="16"/>
        <w:szCs w:val="16"/>
      </w:rPr>
      <w:t>12</w:t>
    </w:r>
    <w:r>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5253" w14:textId="77777777" w:rsidR="0065159B" w:rsidRDefault="00835430">
      <w:r>
        <w:separator/>
      </w:r>
    </w:p>
  </w:footnote>
  <w:footnote w:type="continuationSeparator" w:id="0">
    <w:p w14:paraId="3B06D462" w14:textId="77777777" w:rsidR="0065159B" w:rsidRDefault="0083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23E0" w14:textId="77777777" w:rsidR="00555058" w:rsidRDefault="00555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D022" w14:textId="77777777" w:rsidR="00555058" w:rsidRDefault="00555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9FCF" w14:textId="77777777" w:rsidR="0065159B" w:rsidRDefault="00C5664C" w:rsidP="00C5664C">
    <w:pPr>
      <w:pStyle w:val="Header"/>
      <w:jc w:val="right"/>
    </w:pPr>
    <w:r>
      <w:rPr>
        <w:rFonts w:cs="Arial"/>
        <w:noProof/>
        <w:lang w:eastAsia="en-GB"/>
      </w:rPr>
      <w:drawing>
        <wp:inline distT="0" distB="0" distL="0" distR="0" wp14:anchorId="061CE429" wp14:editId="1D69B045">
          <wp:extent cx="3028950" cy="847725"/>
          <wp:effectExtent l="0" t="0" r="0" b="9525"/>
          <wp:docPr id="46" name="Picture 46" descr="cid:image003.jpg@01D2DACB.7DFC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DACB.7DFC79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DC9"/>
    <w:multiLevelType w:val="hybridMultilevel"/>
    <w:tmpl w:val="C478E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A64F5"/>
    <w:multiLevelType w:val="hybridMultilevel"/>
    <w:tmpl w:val="9CECA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206E3"/>
    <w:multiLevelType w:val="hybridMultilevel"/>
    <w:tmpl w:val="2D8CC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955A6"/>
    <w:multiLevelType w:val="hybridMultilevel"/>
    <w:tmpl w:val="357090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D719D3"/>
    <w:multiLevelType w:val="hybridMultilevel"/>
    <w:tmpl w:val="EEB432CC"/>
    <w:lvl w:ilvl="0" w:tplc="3996852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1C6B5A"/>
    <w:multiLevelType w:val="hybridMultilevel"/>
    <w:tmpl w:val="26968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A67816"/>
    <w:multiLevelType w:val="hybridMultilevel"/>
    <w:tmpl w:val="0D8626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EF6892"/>
    <w:multiLevelType w:val="hybridMultilevel"/>
    <w:tmpl w:val="7A6864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4656FB"/>
    <w:multiLevelType w:val="hybridMultilevel"/>
    <w:tmpl w:val="4446A0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0B52E0"/>
    <w:multiLevelType w:val="hybridMultilevel"/>
    <w:tmpl w:val="3FF0342C"/>
    <w:lvl w:ilvl="0" w:tplc="20C46D4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604CE9"/>
    <w:multiLevelType w:val="hybridMultilevel"/>
    <w:tmpl w:val="87928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0C034F"/>
    <w:multiLevelType w:val="hybridMultilevel"/>
    <w:tmpl w:val="5AC2446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0664066">
    <w:abstractNumId w:val="4"/>
  </w:num>
  <w:num w:numId="2" w16cid:durableId="452485047">
    <w:abstractNumId w:val="9"/>
  </w:num>
  <w:num w:numId="3" w16cid:durableId="845442753">
    <w:abstractNumId w:val="10"/>
  </w:num>
  <w:num w:numId="4" w16cid:durableId="94718830">
    <w:abstractNumId w:val="5"/>
  </w:num>
  <w:num w:numId="5" w16cid:durableId="1731541792">
    <w:abstractNumId w:val="0"/>
  </w:num>
  <w:num w:numId="6" w16cid:durableId="793326295">
    <w:abstractNumId w:val="2"/>
  </w:num>
  <w:num w:numId="7" w16cid:durableId="1320035732">
    <w:abstractNumId w:val="8"/>
  </w:num>
  <w:num w:numId="8" w16cid:durableId="1964270330">
    <w:abstractNumId w:val="6"/>
  </w:num>
  <w:num w:numId="9" w16cid:durableId="818569078">
    <w:abstractNumId w:val="3"/>
  </w:num>
  <w:num w:numId="10" w16cid:durableId="1988896765">
    <w:abstractNumId w:val="11"/>
  </w:num>
  <w:num w:numId="11" w16cid:durableId="256593909">
    <w:abstractNumId w:val="7"/>
  </w:num>
  <w:num w:numId="12" w16cid:durableId="207763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DB5"/>
    <w:rsid w:val="00015C82"/>
    <w:rsid w:val="001D4AA8"/>
    <w:rsid w:val="002F7829"/>
    <w:rsid w:val="00341BD8"/>
    <w:rsid w:val="003A2483"/>
    <w:rsid w:val="003B6578"/>
    <w:rsid w:val="004D6A36"/>
    <w:rsid w:val="00507F6F"/>
    <w:rsid w:val="00555058"/>
    <w:rsid w:val="00570426"/>
    <w:rsid w:val="005959A6"/>
    <w:rsid w:val="00597598"/>
    <w:rsid w:val="0065159B"/>
    <w:rsid w:val="006A6CCD"/>
    <w:rsid w:val="00750FAA"/>
    <w:rsid w:val="007C7C5A"/>
    <w:rsid w:val="0081618A"/>
    <w:rsid w:val="00835430"/>
    <w:rsid w:val="0088655B"/>
    <w:rsid w:val="00A15F39"/>
    <w:rsid w:val="00A537B3"/>
    <w:rsid w:val="00AA4574"/>
    <w:rsid w:val="00AD1DB5"/>
    <w:rsid w:val="00AE5D94"/>
    <w:rsid w:val="00B31420"/>
    <w:rsid w:val="00C5664C"/>
    <w:rsid w:val="00C91E42"/>
    <w:rsid w:val="00D23DD4"/>
    <w:rsid w:val="00D634B9"/>
    <w:rsid w:val="00D65958"/>
    <w:rsid w:val="00E54F8E"/>
    <w:rsid w:val="00EA4181"/>
    <w:rsid w:val="00F87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69"/>
    <o:shapelayout v:ext="edit">
      <o:idmap v:ext="edit" data="1"/>
    </o:shapelayout>
  </w:shapeDefaults>
  <w:decimalSymbol w:val="."/>
  <w:listSeparator w:val=","/>
  <w14:docId w14:val="4E3D88C7"/>
  <w15:docId w15:val="{BD0DD8A8-6ACE-49F8-8047-5F8F9238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AD1DB5"/>
    <w:rPr>
      <w:rFonts w:ascii="Tahoma" w:hAnsi="Tahoma" w:cs="Tahoma"/>
      <w:sz w:val="16"/>
      <w:szCs w:val="16"/>
    </w:rPr>
  </w:style>
  <w:style w:type="character" w:customStyle="1" w:styleId="BalloonTextChar">
    <w:name w:val="Balloon Text Char"/>
    <w:basedOn w:val="DefaultParagraphFont"/>
    <w:link w:val="BalloonText"/>
    <w:rsid w:val="00AD1DB5"/>
    <w:rPr>
      <w:rFonts w:ascii="Tahoma" w:hAnsi="Tahoma" w:cs="Tahoma"/>
      <w:sz w:val="16"/>
      <w:szCs w:val="16"/>
      <w:lang w:eastAsia="en-US"/>
    </w:rPr>
  </w:style>
  <w:style w:type="paragraph" w:styleId="ListParagraph">
    <w:name w:val="List Paragraph"/>
    <w:basedOn w:val="Normal"/>
    <w:uiPriority w:val="34"/>
    <w:qFormat/>
    <w:rsid w:val="00570426"/>
    <w:pPr>
      <w:ind w:left="720"/>
      <w:contextualSpacing/>
    </w:pPr>
  </w:style>
  <w:style w:type="character" w:styleId="UnresolvedMention">
    <w:name w:val="Unresolved Mention"/>
    <w:basedOn w:val="DefaultParagraphFont"/>
    <w:uiPriority w:val="99"/>
    <w:semiHidden/>
    <w:unhideWhenUsed/>
    <w:rsid w:val="00A53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782462">
      <w:bodyDiv w:val="1"/>
      <w:marLeft w:val="0"/>
      <w:marRight w:val="0"/>
      <w:marTop w:val="0"/>
      <w:marBottom w:val="0"/>
      <w:divBdr>
        <w:top w:val="none" w:sz="0" w:space="0" w:color="auto"/>
        <w:left w:val="none" w:sz="0" w:space="0" w:color="auto"/>
        <w:bottom w:val="none" w:sz="0" w:space="0" w:color="auto"/>
        <w:right w:val="none" w:sz="0" w:space="0" w:color="auto"/>
      </w:divBdr>
      <w:divsChild>
        <w:div w:id="414936323">
          <w:marLeft w:val="0"/>
          <w:marRight w:val="0"/>
          <w:marTop w:val="129"/>
          <w:marBottom w:val="0"/>
          <w:divBdr>
            <w:top w:val="none" w:sz="0" w:space="0" w:color="auto"/>
            <w:left w:val="none" w:sz="0" w:space="0" w:color="auto"/>
            <w:bottom w:val="none" w:sz="0" w:space="0" w:color="auto"/>
            <w:right w:val="none" w:sz="0" w:space="0" w:color="auto"/>
          </w:divBdr>
          <w:divsChild>
            <w:div w:id="1485777640">
              <w:marLeft w:val="0"/>
              <w:marRight w:val="0"/>
              <w:marTop w:val="0"/>
              <w:marBottom w:val="0"/>
              <w:divBdr>
                <w:top w:val="none" w:sz="0" w:space="0" w:color="auto"/>
                <w:left w:val="none" w:sz="0" w:space="0" w:color="auto"/>
                <w:bottom w:val="none" w:sz="0" w:space="0" w:color="auto"/>
                <w:right w:val="none" w:sz="0" w:space="0" w:color="auto"/>
              </w:divBdr>
              <w:divsChild>
                <w:div w:id="493494286">
                  <w:marLeft w:val="0"/>
                  <w:marRight w:val="0"/>
                  <w:marTop w:val="0"/>
                  <w:marBottom w:val="0"/>
                  <w:divBdr>
                    <w:top w:val="none" w:sz="0" w:space="0" w:color="auto"/>
                    <w:left w:val="none" w:sz="0" w:space="0" w:color="auto"/>
                    <w:bottom w:val="none" w:sz="0" w:space="0" w:color="auto"/>
                    <w:right w:val="none" w:sz="0" w:space="0" w:color="auto"/>
                  </w:divBdr>
                  <w:divsChild>
                    <w:div w:id="917060793">
                      <w:marLeft w:val="0"/>
                      <w:marRight w:val="0"/>
                      <w:marTop w:val="0"/>
                      <w:marBottom w:val="0"/>
                      <w:divBdr>
                        <w:top w:val="none" w:sz="0" w:space="0" w:color="auto"/>
                        <w:left w:val="none" w:sz="0" w:space="0" w:color="auto"/>
                        <w:bottom w:val="none" w:sz="0" w:space="0" w:color="auto"/>
                        <w:right w:val="none" w:sz="0" w:space="0" w:color="auto"/>
                      </w:divBdr>
                      <w:divsChild>
                        <w:div w:id="1478959635">
                          <w:marLeft w:val="0"/>
                          <w:marRight w:val="0"/>
                          <w:marTop w:val="0"/>
                          <w:marBottom w:val="0"/>
                          <w:divBdr>
                            <w:top w:val="none" w:sz="0" w:space="0" w:color="auto"/>
                            <w:left w:val="none" w:sz="0" w:space="0" w:color="auto"/>
                            <w:bottom w:val="none" w:sz="0" w:space="0" w:color="auto"/>
                            <w:right w:val="none" w:sz="0" w:space="0" w:color="auto"/>
                          </w:divBdr>
                          <w:divsChild>
                            <w:div w:id="325863735">
                              <w:marLeft w:val="0"/>
                              <w:marRight w:val="0"/>
                              <w:marTop w:val="0"/>
                              <w:marBottom w:val="0"/>
                              <w:divBdr>
                                <w:top w:val="none" w:sz="0" w:space="0" w:color="auto"/>
                                <w:left w:val="none" w:sz="0" w:space="0" w:color="auto"/>
                                <w:bottom w:val="none" w:sz="0" w:space="0" w:color="auto"/>
                                <w:right w:val="none" w:sz="0" w:space="0" w:color="auto"/>
                              </w:divBdr>
                              <w:divsChild>
                                <w:div w:id="11687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so.bradford.gov.uk/Schools/Home.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www.gov.uk%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ew.redding@bradford.gov.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cid:image003.jpg@01D2DACB.7DFC790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irley.broadbent\Local%20Settings\Temporary%20Internet%20Files\OLKC6\ESWS%20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ESWS Let</Template>
  <TotalTime>12</TotalTime>
  <Pages>13</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Education Technology Service</vt:lpstr>
    </vt:vector>
  </TitlesOfParts>
  <Company>Bradford Education</Company>
  <LinksUpToDate>false</LinksUpToDate>
  <CharactersWithSpaces>13527</CharactersWithSpaces>
  <SharedDoc>false</SharedDoc>
  <HLinks>
    <vt:vector size="24" baseType="variant">
      <vt:variant>
        <vt:i4>7995457</vt:i4>
      </vt:variant>
      <vt:variant>
        <vt:i4>9</vt:i4>
      </vt:variant>
      <vt:variant>
        <vt:i4>0</vt:i4>
      </vt:variant>
      <vt:variant>
        <vt:i4>5</vt:i4>
      </vt:variant>
      <vt:variant>
        <vt:lpwstr>mailto:andrew.redding@bradford.gov.uk</vt:lpwstr>
      </vt:variant>
      <vt:variant>
        <vt:lpwstr/>
      </vt:variant>
      <vt:variant>
        <vt:i4>5111809</vt:i4>
      </vt:variant>
      <vt:variant>
        <vt:i4>6</vt:i4>
      </vt:variant>
      <vt:variant>
        <vt:i4>0</vt:i4>
      </vt:variant>
      <vt:variant>
        <vt:i4>5</vt:i4>
      </vt:variant>
      <vt:variant>
        <vt:lpwstr>https://bso.bradford.gov.uk/Schools/Home.aspx</vt:lpwstr>
      </vt:variant>
      <vt:variant>
        <vt:lpwstr/>
      </vt:variant>
      <vt:variant>
        <vt:i4>4653133</vt:i4>
      </vt:variant>
      <vt:variant>
        <vt:i4>3</vt:i4>
      </vt:variant>
      <vt:variant>
        <vt:i4>0</vt:i4>
      </vt:variant>
      <vt:variant>
        <vt:i4>5</vt:i4>
      </vt:variant>
      <vt:variant>
        <vt:lpwstr>http://www.education.gov.uk/schools/adminandfinance/financialmanagement/b0069984/vfm</vt:lpwstr>
      </vt:variant>
      <vt:variant>
        <vt:lpwstr/>
      </vt:variant>
      <vt:variant>
        <vt:i4>3866735</vt:i4>
      </vt:variant>
      <vt:variant>
        <vt:i4>0</vt:i4>
      </vt:variant>
      <vt:variant>
        <vt:i4>0</vt:i4>
      </vt:variant>
      <vt:variant>
        <vt:i4>5</vt:i4>
      </vt:variant>
      <vt:variant>
        <vt:lpwstr>http://www.fmsis.info/index.asp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Technology Service</dc:title>
  <dc:creator>Broadbent</dc:creator>
  <cp:lastModifiedBy>Dawn Haigh</cp:lastModifiedBy>
  <cp:revision>9</cp:revision>
  <cp:lastPrinted>2018-11-07T13:48:00Z</cp:lastPrinted>
  <dcterms:created xsi:type="dcterms:W3CDTF">2017-10-06T08:50:00Z</dcterms:created>
  <dcterms:modified xsi:type="dcterms:W3CDTF">2025-08-18T10:51:00Z</dcterms:modified>
  <cp:contentStatus/>
</cp:coreProperties>
</file>