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22" w:rsidRPr="00222B9A" w:rsidRDefault="00222B9A" w:rsidP="00BD7AF5">
      <w:pPr>
        <w:jc w:val="center"/>
        <w:rPr>
          <w:b/>
        </w:rPr>
      </w:pPr>
      <w:r w:rsidRPr="00222B9A">
        <w:rPr>
          <w:b/>
        </w:rPr>
        <w:t xml:space="preserve">Consistent Financial Report for 2019-20 – Updated Information </w:t>
      </w:r>
      <w:r>
        <w:rPr>
          <w:b/>
        </w:rPr>
        <w:t xml:space="preserve">from School Funding Team </w:t>
      </w:r>
      <w:r w:rsidRPr="00222B9A">
        <w:rPr>
          <w:b/>
        </w:rPr>
        <w:t>(29.06.2020)</w:t>
      </w:r>
    </w:p>
    <w:p w:rsidR="00321D2A" w:rsidRDefault="00222B9A" w:rsidP="00536299">
      <w:pPr>
        <w:jc w:val="both"/>
      </w:pPr>
      <w:r>
        <w:t xml:space="preserve">Schools were alerted to an issue with COLLECT on 22.06.2020 </w:t>
      </w:r>
      <w:r w:rsidR="00740B9E">
        <w:t xml:space="preserve">whereby schools were receiving an error message relating to mismatched opening and closing balances </w:t>
      </w:r>
      <w:r w:rsidR="00BD7AF5">
        <w:t>on upload to COLLECT. Schools</w:t>
      </w:r>
      <w:r>
        <w:t xml:space="preserve"> were advised to refrain from uploading returns until further notice. </w:t>
      </w:r>
    </w:p>
    <w:p w:rsidR="00536299" w:rsidRDefault="00740B9E" w:rsidP="00536299">
      <w:pPr>
        <w:jc w:val="both"/>
      </w:pPr>
      <w:r>
        <w:t xml:space="preserve">The issue on COLLECT has not yet been fixed, however, it has been downgraded from an ‘Error’ to a ‘Query’. </w:t>
      </w:r>
    </w:p>
    <w:p w:rsidR="00740B9E" w:rsidRDefault="00740B9E" w:rsidP="00536299">
      <w:pPr>
        <w:jc w:val="both"/>
      </w:pPr>
      <w:r>
        <w:t>Due to this change schools can begin to again upload and submit their returns to COLLECT</w:t>
      </w:r>
      <w:r w:rsidR="00536299">
        <w:t xml:space="preserve"> and should upload by </w:t>
      </w:r>
      <w:r w:rsidR="00536299" w:rsidRPr="00BD7AF5">
        <w:rPr>
          <w:b/>
        </w:rPr>
        <w:t xml:space="preserve">Friday 10 July 2020 </w:t>
      </w:r>
      <w:r w:rsidR="00536299">
        <w:t>at the latest.</w:t>
      </w:r>
      <w:r>
        <w:t xml:space="preserve"> </w:t>
      </w:r>
    </w:p>
    <w:p w:rsidR="00740B9E" w:rsidRDefault="00740B9E" w:rsidP="00536299">
      <w:pPr>
        <w:jc w:val="both"/>
      </w:pPr>
      <w:r>
        <w:t xml:space="preserve">Please note, until the issue is fixed you </w:t>
      </w:r>
      <w:r w:rsidRPr="00740B9E">
        <w:rPr>
          <w:b/>
          <w:u w:val="single"/>
        </w:rPr>
        <w:t>WILL</w:t>
      </w:r>
      <w:r>
        <w:t xml:space="preserve"> receive the following message on COLLECT and you will need to add a note to move on and submit:</w:t>
      </w:r>
    </w:p>
    <w:p w:rsidR="00951B0A" w:rsidRPr="00951B0A" w:rsidRDefault="00951B0A" w:rsidP="00536299">
      <w:pPr>
        <w:jc w:val="both"/>
        <w:rPr>
          <w:b/>
          <w:i/>
        </w:rPr>
      </w:pPr>
      <w:r w:rsidRPr="00951B0A">
        <w:rPr>
          <w:b/>
          <w:i/>
        </w:rPr>
        <w:t>Your closing pupil focused revenue balance from 2018-19 (B01 + B02) shoul</w:t>
      </w:r>
      <w:r w:rsidR="00BD7AF5">
        <w:rPr>
          <w:b/>
          <w:i/>
        </w:rPr>
        <w:t>d</w:t>
      </w:r>
      <w:r w:rsidRPr="00951B0A">
        <w:rPr>
          <w:b/>
          <w:i/>
        </w:rPr>
        <w:t xml:space="preserve"> equal your 2019-20 opening pupil focused revenue balance (OB01). 2018-19 closing pupil focused revenue balance (B01 + B02) = £</w:t>
      </w:r>
      <w:r w:rsidRPr="00951B0A">
        <w:rPr>
          <w:b/>
          <w:i/>
          <w:color w:val="FF0000"/>
        </w:rPr>
        <w:t>XXXX</w:t>
      </w:r>
    </w:p>
    <w:p w:rsidR="00740B9E" w:rsidRDefault="00951B0A" w:rsidP="00536299">
      <w:pPr>
        <w:jc w:val="both"/>
      </w:pPr>
      <w:r w:rsidRPr="00740B9E">
        <w:t xml:space="preserve"> </w:t>
      </w:r>
      <w:r w:rsidR="00740B9E" w:rsidRPr="00740B9E">
        <w:t>(</w:t>
      </w:r>
      <w:r w:rsidR="00740B9E" w:rsidRPr="00740B9E">
        <w:rPr>
          <w:color w:val="FF0000"/>
        </w:rPr>
        <w:t>XXXX</w:t>
      </w:r>
      <w:r w:rsidR="00740B9E">
        <w:rPr>
          <w:color w:val="FF0000"/>
        </w:rPr>
        <w:t xml:space="preserve"> </w:t>
      </w:r>
      <w:r w:rsidR="003669A3" w:rsidRPr="003669A3">
        <w:t xml:space="preserve">will </w:t>
      </w:r>
      <w:r w:rsidR="00740B9E">
        <w:t>differ for each school as it will incorrectly detail the 2018-19 opening balance figure</w:t>
      </w:r>
      <w:r>
        <w:t xml:space="preserve"> from the 2018-19 CFR</w:t>
      </w:r>
      <w:r w:rsidR="00740B9E">
        <w:t>).</w:t>
      </w:r>
    </w:p>
    <w:p w:rsidR="00740B9E" w:rsidRDefault="00740B9E" w:rsidP="00536299">
      <w:pPr>
        <w:jc w:val="both"/>
      </w:pPr>
      <w:r>
        <w:t>Schools</w:t>
      </w:r>
      <w:r w:rsidRPr="00536299">
        <w:rPr>
          <w:b/>
          <w:u w:val="single"/>
        </w:rPr>
        <w:t xml:space="preserve"> </w:t>
      </w:r>
      <w:r w:rsidR="00536299" w:rsidRPr="00536299">
        <w:rPr>
          <w:b/>
          <w:u w:val="single"/>
        </w:rPr>
        <w:t>MUST</w:t>
      </w:r>
      <w:r>
        <w:t xml:space="preserve"> add the following note to</w:t>
      </w:r>
      <w:r w:rsidR="00536299">
        <w:t xml:space="preserve"> your CFR return on COLLECT to</w:t>
      </w:r>
      <w:r>
        <w:t xml:space="preserve"> ‘validate’</w:t>
      </w:r>
      <w:r w:rsidR="0055303D">
        <w:t xml:space="preserve"> this query:</w:t>
      </w:r>
    </w:p>
    <w:p w:rsidR="0055303D" w:rsidRPr="00951B0A" w:rsidRDefault="0055303D" w:rsidP="00536299">
      <w:pPr>
        <w:jc w:val="both"/>
        <w:rPr>
          <w:b/>
          <w:i/>
        </w:rPr>
      </w:pPr>
      <w:r w:rsidRPr="00951B0A">
        <w:rPr>
          <w:b/>
          <w:i/>
        </w:rPr>
        <w:t>The 2018-19 closing balance and the 2019-20 opening balance are correct and are the same. This validation query has arisen due to an error in COLLECT and not due to an error in the CFR return.</w:t>
      </w:r>
    </w:p>
    <w:p w:rsidR="00321D2A" w:rsidRDefault="003669A3" w:rsidP="00536299">
      <w:pPr>
        <w:jc w:val="both"/>
      </w:pPr>
      <w:r>
        <w:t>Please note, w</w:t>
      </w:r>
      <w:r w:rsidR="00536299">
        <w:t xml:space="preserve">here the </w:t>
      </w:r>
      <w:r w:rsidR="00951B0A">
        <w:t xml:space="preserve">validation </w:t>
      </w:r>
      <w:r w:rsidR="00536299">
        <w:t xml:space="preserve">message is correct and there is a genuine mismatch between the 2018-19 closing balance and the 2019-20 opening balance, you will be contacted by a member of School Funding Team to discuss the issue and how it can be resolved. </w:t>
      </w:r>
    </w:p>
    <w:p w:rsidR="00F266C1" w:rsidRPr="00F266C1" w:rsidRDefault="00F266C1" w:rsidP="00536299">
      <w:pPr>
        <w:jc w:val="both"/>
      </w:pPr>
      <w:r>
        <w:t xml:space="preserve">Schools must read the document </w:t>
      </w:r>
      <w:r w:rsidRPr="00F266C1">
        <w:rPr>
          <w:b/>
        </w:rPr>
        <w:t>‘Important Information for Schools’</w:t>
      </w:r>
      <w:r>
        <w:rPr>
          <w:b/>
        </w:rPr>
        <w:t xml:space="preserve"> </w:t>
      </w:r>
      <w:r>
        <w:t xml:space="preserve">before finalising and uploading their return. This document can be found on the BSO page ‘Consistent Financial Reporting’ </w:t>
      </w:r>
      <w:bookmarkStart w:id="0" w:name="_GoBack"/>
      <w:bookmarkEnd w:id="0"/>
    </w:p>
    <w:p w:rsidR="00321D2A" w:rsidRDefault="00536299" w:rsidP="00536299">
      <w:pPr>
        <w:jc w:val="both"/>
      </w:pPr>
      <w:r>
        <w:t xml:space="preserve">Please ensure you SUBMIT your return. Where a return is left as ‘Loaded &amp; Validated’ we are unable to access the return and it will not be classed as submitted. </w:t>
      </w:r>
    </w:p>
    <w:p w:rsidR="00536299" w:rsidRDefault="00536299" w:rsidP="00536299">
      <w:pPr>
        <w:jc w:val="both"/>
      </w:pPr>
      <w:r>
        <w:t xml:space="preserve">As at today (29.06.2020) 4 schools have returns as ‘Loaded &amp; Validated’ and require attention to move them to ‘Submit’. These 4 schools will be contacted by email shortly. </w:t>
      </w:r>
    </w:p>
    <w:p w:rsidR="00321D2A" w:rsidRDefault="00BD7AF5" w:rsidP="00536299">
      <w:pPr>
        <w:jc w:val="both"/>
      </w:pPr>
      <w:r>
        <w:t xml:space="preserve">If you need to discuss the matter further prior to submission please contact Dawn Haigh on 01274 433775 or by email at </w:t>
      </w:r>
      <w:hyperlink r:id="rId4" w:history="1">
        <w:r w:rsidRPr="00300AA7">
          <w:rPr>
            <w:rStyle w:val="Hyperlink"/>
          </w:rPr>
          <w:t>dawn.haigh@bradford.gov.uk</w:t>
        </w:r>
      </w:hyperlink>
    </w:p>
    <w:p w:rsidR="00BD7AF5" w:rsidRDefault="00BD7AF5" w:rsidP="00536299">
      <w:pPr>
        <w:jc w:val="both"/>
      </w:pPr>
    </w:p>
    <w:sectPr w:rsidR="00BD7AF5" w:rsidSect="0022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2A"/>
    <w:rsid w:val="00201022"/>
    <w:rsid w:val="00222B9A"/>
    <w:rsid w:val="00321D2A"/>
    <w:rsid w:val="003669A3"/>
    <w:rsid w:val="003F3A2B"/>
    <w:rsid w:val="00536299"/>
    <w:rsid w:val="0055303D"/>
    <w:rsid w:val="00740B9E"/>
    <w:rsid w:val="00951B0A"/>
    <w:rsid w:val="00BD7AF5"/>
    <w:rsid w:val="00F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79D6"/>
  <w15:chartTrackingRefBased/>
  <w15:docId w15:val="{93B35196-E277-4983-B47C-4326100F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n.haigh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Haigh</dc:creator>
  <cp:keywords/>
  <dc:description/>
  <cp:lastModifiedBy>Dawn Haigh</cp:lastModifiedBy>
  <cp:revision>6</cp:revision>
  <dcterms:created xsi:type="dcterms:W3CDTF">2020-06-29T12:58:00Z</dcterms:created>
  <dcterms:modified xsi:type="dcterms:W3CDTF">2020-06-29T14:15:00Z</dcterms:modified>
</cp:coreProperties>
</file>