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0"/>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164BFC" w:rsidTr="004B51FB">
        <w:trPr>
          <w:trHeight w:val="585"/>
        </w:trPr>
        <w:tc>
          <w:tcPr>
            <w:tcW w:w="960" w:type="dxa"/>
            <w:shd w:val="clear" w:color="auto" w:fill="auto"/>
            <w:noWrap/>
            <w:vAlign w:val="center"/>
          </w:tcPr>
          <w:p w:rsidR="00164BFC" w:rsidRDefault="00164BFC" w:rsidP="00A56893">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164BFC" w:rsidRPr="002D1E1A" w:rsidRDefault="00164BFC" w:rsidP="00A56893">
            <w:pPr>
              <w:rPr>
                <w:rFonts w:ascii="Arial" w:eastAsiaTheme="minorHAnsi" w:hAnsi="Arial" w:cs="Arial"/>
                <w:sz w:val="22"/>
                <w:szCs w:val="22"/>
                <w:lang w:eastAsia="en-US"/>
              </w:rPr>
            </w:pPr>
            <w:r w:rsidRPr="002C40E8">
              <w:rPr>
                <w:rFonts w:ascii="Arial" w:hAnsi="Arial" w:cs="Arial"/>
                <w:color w:val="000000"/>
                <w:sz w:val="22"/>
                <w:szCs w:val="22"/>
              </w:rPr>
              <w:t>An Introduction to Emotion Coaching</w:t>
            </w:r>
          </w:p>
        </w:tc>
        <w:tc>
          <w:tcPr>
            <w:tcW w:w="1559" w:type="dxa"/>
            <w:vAlign w:val="center"/>
          </w:tcPr>
          <w:p w:rsidR="00164BFC" w:rsidRPr="002C40E8" w:rsidRDefault="00164BFC" w:rsidP="002C40E8">
            <w:pPr>
              <w:jc w:val="center"/>
              <w:rPr>
                <w:rFonts w:ascii="Arial" w:hAnsi="Arial" w:cs="Arial"/>
                <w:color w:val="000000"/>
                <w:sz w:val="22"/>
                <w:szCs w:val="22"/>
              </w:rPr>
            </w:pPr>
            <w:r>
              <w:rPr>
                <w:rFonts w:ascii="Arial" w:hAnsi="Arial" w:cs="Arial"/>
                <w:color w:val="000000"/>
                <w:sz w:val="22"/>
                <w:szCs w:val="22"/>
              </w:rPr>
              <w:t>22/06</w:t>
            </w:r>
            <w:r w:rsidRPr="002C40E8">
              <w:rPr>
                <w:rFonts w:ascii="Arial" w:hAnsi="Arial" w:cs="Arial"/>
                <w:color w:val="000000"/>
                <w:sz w:val="22"/>
                <w:szCs w:val="22"/>
              </w:rPr>
              <w:t>/2022</w:t>
            </w:r>
          </w:p>
          <w:p w:rsidR="00164BFC" w:rsidRDefault="00164BFC" w:rsidP="009E0A8F">
            <w:pPr>
              <w:jc w:val="center"/>
              <w:rPr>
                <w:rFonts w:ascii="Arial" w:hAnsi="Arial" w:cs="Arial"/>
                <w:sz w:val="22"/>
                <w:szCs w:val="22"/>
              </w:rPr>
            </w:pPr>
            <w:r w:rsidRPr="002C40E8">
              <w:rPr>
                <w:rFonts w:ascii="Arial" w:hAnsi="Arial" w:cs="Arial"/>
                <w:b/>
                <w:color w:val="000000"/>
                <w:sz w:val="18"/>
                <w:szCs w:val="18"/>
              </w:rPr>
              <w:t>09.00-10.30</w:t>
            </w:r>
          </w:p>
        </w:tc>
        <w:tc>
          <w:tcPr>
            <w:tcW w:w="1362" w:type="dxa"/>
            <w:vAlign w:val="center"/>
          </w:tcPr>
          <w:p w:rsidR="00164BFC" w:rsidRDefault="00164BFC" w:rsidP="00A56893">
            <w:pPr>
              <w:rPr>
                <w:rFonts w:ascii="Arial" w:hAnsi="Arial" w:cs="Arial"/>
                <w:sz w:val="22"/>
                <w:szCs w:val="22"/>
              </w:rPr>
            </w:pPr>
            <w:r w:rsidRPr="002C40E8">
              <w:rPr>
                <w:rFonts w:ascii="Arial" w:hAnsi="Arial" w:cs="Arial"/>
                <w:color w:val="000000"/>
                <w:sz w:val="22"/>
                <w:szCs w:val="22"/>
              </w:rPr>
              <w:t>£75.00</w:t>
            </w:r>
          </w:p>
        </w:tc>
      </w:tr>
    </w:tbl>
    <w:p w:rsidR="006378CF" w:rsidRPr="009E0A8F" w:rsidRDefault="006378CF" w:rsidP="002D1E1A">
      <w:pPr>
        <w:spacing w:after="75" w:line="330" w:lineRule="atLeast"/>
        <w:jc w:val="center"/>
        <w:outlineLvl w:val="4"/>
        <w:rPr>
          <w:rFonts w:ascii="Arial" w:hAnsi="Arial" w:cs="Arial"/>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164BFC" w:rsidP="002D1E1A">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D44C86"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164BFC"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164BFC" w:rsidP="002D1E1A">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164BFC"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D44C86" w:rsidP="002D1E1A">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D44C86" w:rsidP="002D1E1A">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D44C86" w:rsidP="002D1E1A">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164BFC" w:rsidP="00B6619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164BFC" w:rsidP="002D1E1A">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27F54" w:rsidTr="002D1E1A">
        <w:trPr>
          <w:trHeight w:val="585"/>
        </w:trPr>
        <w:tc>
          <w:tcPr>
            <w:tcW w:w="960" w:type="dxa"/>
            <w:shd w:val="clear" w:color="auto" w:fill="auto"/>
            <w:noWrap/>
            <w:vAlign w:val="center"/>
          </w:tcPr>
          <w:p w:rsidR="00227F54" w:rsidRDefault="00164BFC" w:rsidP="002D1E1A">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27F54" w:rsidRPr="002D1E1A" w:rsidRDefault="00227F54" w:rsidP="002D1E1A">
            <w:pPr>
              <w:rPr>
                <w:rFonts w:ascii="Arial" w:eastAsiaTheme="minorHAnsi" w:hAnsi="Arial" w:cs="Arial"/>
                <w:sz w:val="22"/>
                <w:szCs w:val="22"/>
                <w:lang w:eastAsia="en-US"/>
              </w:rPr>
            </w:pPr>
            <w:r>
              <w:rPr>
                <w:rFonts w:ascii="Arial" w:eastAsiaTheme="minorHAnsi" w:hAnsi="Arial" w:cs="Arial"/>
                <w:sz w:val="22"/>
                <w:szCs w:val="22"/>
                <w:lang w:eastAsia="en-US"/>
              </w:rPr>
              <w:t>Using the SEND Review Process to Improve you School Provision for Children with SEND</w:t>
            </w:r>
          </w:p>
        </w:tc>
        <w:tc>
          <w:tcPr>
            <w:tcW w:w="1559" w:type="dxa"/>
            <w:vAlign w:val="center"/>
          </w:tcPr>
          <w:p w:rsidR="00227F54" w:rsidRPr="00E74626" w:rsidRDefault="00227F54" w:rsidP="002D1E1A">
            <w:pPr>
              <w:rPr>
                <w:rFonts w:ascii="Arial" w:hAnsi="Arial" w:cs="Arial"/>
                <w:sz w:val="16"/>
                <w:szCs w:val="16"/>
              </w:rPr>
            </w:pPr>
            <w:r>
              <w:rPr>
                <w:rFonts w:ascii="Arial" w:hAnsi="Arial" w:cs="Arial"/>
                <w:sz w:val="16"/>
                <w:szCs w:val="16"/>
              </w:rPr>
              <w:t>15 to 20 mins</w:t>
            </w:r>
          </w:p>
        </w:tc>
        <w:tc>
          <w:tcPr>
            <w:tcW w:w="1362" w:type="dxa"/>
            <w:vAlign w:val="center"/>
          </w:tcPr>
          <w:p w:rsidR="00227F54" w:rsidRDefault="00227F54" w:rsidP="002D1E1A">
            <w:pPr>
              <w:rPr>
                <w:rFonts w:ascii="Arial" w:hAnsi="Arial" w:cs="Arial"/>
                <w:sz w:val="22"/>
                <w:szCs w:val="22"/>
              </w:rPr>
            </w:pPr>
            <w:r>
              <w:rPr>
                <w:rFonts w:ascii="Arial" w:hAnsi="Arial" w:cs="Arial"/>
                <w:sz w:val="22"/>
                <w:szCs w:val="22"/>
              </w:rPr>
              <w:t>£60</w:t>
            </w:r>
          </w:p>
        </w:tc>
      </w:tr>
    </w:tbl>
    <w:p w:rsidR="00217BD5" w:rsidRDefault="00217BD5"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44C86" w:rsidRDefault="00D44C86"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44C86" w:rsidRDefault="00D44C86" w:rsidP="00D44C86">
      <w:pPr>
        <w:tabs>
          <w:tab w:val="left" w:pos="765"/>
        </w:tabs>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p>
    <w:p w:rsidR="00164BFC" w:rsidRDefault="00164BFC" w:rsidP="00D44C86">
      <w:pPr>
        <w:tabs>
          <w:tab w:val="left" w:pos="765"/>
        </w:tabs>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17BD5" w:rsidRDefault="00217BD5"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4842"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 &amp; Pre-recorded Video Options</w:t>
      </w:r>
    </w:p>
    <w:p w:rsidR="002F3D31" w:rsidRDefault="002F3D31" w:rsidP="006B4842">
      <w:pPr>
        <w:rPr>
          <w:rFonts w:ascii="Arial" w:hAnsi="Arial" w:cs="Arial"/>
          <w:color w:val="FF0000"/>
          <w:sz w:val="32"/>
          <w:szCs w:val="32"/>
        </w:rPr>
      </w:pPr>
    </w:p>
    <w:p w:rsidR="000C076F" w:rsidRPr="009E0253" w:rsidRDefault="000C076F" w:rsidP="002366C0">
      <w:pPr>
        <w:rPr>
          <w:rFonts w:ascii="Arial" w:hAnsi="Arial" w:cs="Arial"/>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r w:rsidRPr="005747BD">
              <w:rPr>
                <w:rFonts w:ascii="Arial" w:hAnsi="Arial" w:cs="Arial"/>
              </w:rPr>
              <w:t>Senco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C56F67" w:rsidP="006E0866">
            <w:pPr>
              <w:rPr>
                <w:rFonts w:ascii="Arial" w:hAnsi="Arial" w:cs="Arial"/>
              </w:rPr>
            </w:pPr>
            <w:r>
              <w:rPr>
                <w:rFonts w:ascii="Arial" w:hAnsi="Arial" w:cs="Arial"/>
                <w:sz w:val="22"/>
                <w:szCs w:val="22"/>
              </w:rPr>
              <w:t>22/06</w:t>
            </w:r>
            <w:r w:rsidR="00286A34">
              <w:rPr>
                <w:rFonts w:ascii="Arial" w:hAnsi="Arial" w:cs="Arial"/>
                <w:sz w:val="22"/>
                <w:szCs w:val="22"/>
              </w:rPr>
              <w:t xml:space="preserve">/2022 -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8F7FE9" w:rsidRDefault="008F7FE9"/>
    <w:p w:rsidR="004004A1" w:rsidRDefault="004004A1"/>
    <w:p w:rsidR="004004A1" w:rsidRDefault="004004A1"/>
    <w:p w:rsidR="00AA35CE" w:rsidRDefault="001D3CA2"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p w:rsidR="0094765D" w:rsidRPr="00EC6423" w:rsidRDefault="0094765D"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0B3912" w:rsidRDefault="000B3912"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p w:rsidR="00164BFC" w:rsidRDefault="00164BFC" w:rsidP="00DD1278">
      <w:pPr>
        <w:spacing w:after="200" w:line="276" w:lineRule="auto"/>
        <w:rPr>
          <w:rFonts w:ascii="Arial" w:hAnsi="Arial" w:cs="Arial"/>
          <w:sz w:val="16"/>
          <w:szCs w:val="16"/>
        </w:rPr>
      </w:pPr>
    </w:p>
    <w:p w:rsidR="00164BFC" w:rsidRDefault="00164BFC" w:rsidP="00DD1278">
      <w:pPr>
        <w:spacing w:after="200" w:line="276" w:lineRule="auto"/>
        <w:rPr>
          <w:rFonts w:ascii="Arial" w:hAnsi="Arial" w:cs="Arial"/>
          <w:sz w:val="16"/>
          <w:szCs w:val="16"/>
        </w:rPr>
      </w:pPr>
    </w:p>
    <w:p w:rsidR="00164BFC" w:rsidRDefault="00164BFC" w:rsidP="00DD1278">
      <w:pPr>
        <w:spacing w:after="200" w:line="276" w:lineRule="auto"/>
        <w:rPr>
          <w:rFonts w:ascii="Arial" w:hAnsi="Arial" w:cs="Arial"/>
          <w:sz w:val="16"/>
          <w:szCs w:val="16"/>
        </w:rPr>
      </w:pPr>
    </w:p>
    <w:p w:rsidR="00164BFC" w:rsidRDefault="00164BFC"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94765D" w:rsidRPr="001C1CE3"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94765D" w:rsidRPr="001C1CE3" w:rsidRDefault="0094765D" w:rsidP="00FD69F5">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94765D" w:rsidRPr="007F6E27" w:rsidRDefault="0094765D" w:rsidP="00FD69F5">
            <w:pPr>
              <w:rPr>
                <w:rFonts w:ascii="Arial" w:hAnsi="Arial" w:cs="Arial"/>
                <w:color w:val="808080" w:themeColor="background1" w:themeShade="80"/>
              </w:rPr>
            </w:pPr>
          </w:p>
        </w:tc>
        <w:tc>
          <w:tcPr>
            <w:tcW w:w="8080" w:type="dxa"/>
          </w:tcPr>
          <w:p w:rsidR="0094765D" w:rsidRPr="006E0866" w:rsidRDefault="0094765D" w:rsidP="00FD69F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94765D" w:rsidRDefault="0094765D" w:rsidP="00FD69F5">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765D" w:rsidRDefault="0094765D" w:rsidP="00FD69F5">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94765D" w:rsidRPr="00EC6423" w:rsidRDefault="0094765D" w:rsidP="00FD69F5">
            <w:pPr>
              <w:rPr>
                <w:rFonts w:ascii="Arial" w:hAnsi="Arial" w:cs="Arial"/>
                <w:sz w:val="22"/>
                <w:szCs w:val="22"/>
              </w:rPr>
            </w:pPr>
          </w:p>
          <w:p w:rsidR="0094765D" w:rsidRDefault="0094765D" w:rsidP="00FD69F5">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94765D" w:rsidRPr="007E08F9" w:rsidRDefault="0094765D" w:rsidP="00FD69F5">
            <w:pPr>
              <w:rPr>
                <w:rFonts w:ascii="Arial" w:hAnsi="Arial" w:cs="Arial"/>
                <w:sz w:val="22"/>
                <w:szCs w:val="22"/>
              </w:rPr>
            </w:pP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94765D" w:rsidRPr="007F6E27" w:rsidRDefault="0094765D" w:rsidP="00FD69F5">
            <w:pPr>
              <w:rPr>
                <w:rFonts w:ascii="Arial" w:hAnsi="Arial" w:cs="Arial"/>
                <w:color w:val="808080" w:themeColor="background1" w:themeShade="80"/>
              </w:rPr>
            </w:pPr>
          </w:p>
        </w:tc>
        <w:tc>
          <w:tcPr>
            <w:tcW w:w="8080" w:type="dxa"/>
          </w:tcPr>
          <w:p w:rsidR="0094765D" w:rsidRPr="007E08F9" w:rsidRDefault="0094765D" w:rsidP="00FD69F5">
            <w:pPr>
              <w:rPr>
                <w:rFonts w:ascii="Arial" w:hAnsi="Arial" w:cs="Arial"/>
              </w:rPr>
            </w:pPr>
            <w:r w:rsidRPr="005747BD">
              <w:rPr>
                <w:rFonts w:ascii="Arial" w:hAnsi="Arial" w:cs="Arial"/>
              </w:rPr>
              <w:t xml:space="preserve">Senco </w:t>
            </w:r>
            <w:r>
              <w:rPr>
                <w:rFonts w:ascii="Arial" w:hAnsi="Arial" w:cs="Arial"/>
              </w:rPr>
              <w:t>/ Teacher / TA</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94765D" w:rsidRPr="007E08F9" w:rsidRDefault="0094765D" w:rsidP="00FD69F5">
            <w:pPr>
              <w:rPr>
                <w:rFonts w:ascii="Arial" w:hAnsi="Arial" w:cs="Arial"/>
              </w:rPr>
            </w:pPr>
            <w:r>
              <w:rPr>
                <w:rFonts w:ascii="Arial" w:hAnsi="Arial" w:cs="Arial"/>
              </w:rPr>
              <w:t>An Educational Psychologist</w:t>
            </w:r>
          </w:p>
        </w:tc>
      </w:tr>
      <w:tr w:rsidR="0094765D" w:rsidRPr="007E08F9" w:rsidTr="00FD69F5">
        <w:tc>
          <w:tcPr>
            <w:tcW w:w="2547" w:type="dxa"/>
          </w:tcPr>
          <w:p w:rsidR="0094765D" w:rsidRDefault="0094765D" w:rsidP="00FD69F5">
            <w:pPr>
              <w:rPr>
                <w:rFonts w:ascii="Arial" w:hAnsi="Arial" w:cs="Arial"/>
                <w:color w:val="808080" w:themeColor="background1" w:themeShade="80"/>
              </w:rPr>
            </w:pPr>
            <w:r>
              <w:rPr>
                <w:rFonts w:ascii="Arial" w:hAnsi="Arial" w:cs="Arial"/>
              </w:rPr>
              <w:t>Duration</w:t>
            </w:r>
          </w:p>
        </w:tc>
        <w:tc>
          <w:tcPr>
            <w:tcW w:w="8080" w:type="dxa"/>
          </w:tcPr>
          <w:p w:rsidR="0094765D" w:rsidRDefault="0094765D" w:rsidP="00FD69F5">
            <w:pPr>
              <w:rPr>
                <w:rFonts w:ascii="Arial" w:hAnsi="Arial" w:cs="Arial"/>
              </w:rPr>
            </w:pPr>
            <w:r>
              <w:rPr>
                <w:rFonts w:ascii="Arial" w:hAnsi="Arial" w:cs="Arial"/>
              </w:rPr>
              <w:t>15 to 20 minutes long.</w:t>
            </w:r>
          </w:p>
        </w:tc>
      </w:tr>
      <w:tr w:rsidR="0094765D" w:rsidRPr="007E08F9" w:rsidTr="00FD69F5">
        <w:trPr>
          <w:trHeight w:val="195"/>
        </w:trPr>
        <w:tc>
          <w:tcPr>
            <w:tcW w:w="2547" w:type="dxa"/>
          </w:tcPr>
          <w:p w:rsidR="0094765D" w:rsidRPr="00237534" w:rsidRDefault="0094765D" w:rsidP="00FD69F5">
            <w:r w:rsidRPr="00237534">
              <w:rPr>
                <w:rFonts w:ascii="Arial" w:hAnsi="Arial" w:cs="Arial"/>
              </w:rPr>
              <w:t>Cost</w:t>
            </w:r>
          </w:p>
        </w:tc>
        <w:tc>
          <w:tcPr>
            <w:tcW w:w="8080" w:type="dxa"/>
          </w:tcPr>
          <w:p w:rsidR="0094765D" w:rsidRDefault="0094765D" w:rsidP="00FD69F5">
            <w:pPr>
              <w:rPr>
                <w:rFonts w:ascii="Arial" w:hAnsi="Arial" w:cs="Arial"/>
              </w:rPr>
            </w:pPr>
            <w:r>
              <w:rPr>
                <w:rFonts w:ascii="Arial" w:hAnsi="Arial" w:cs="Arial"/>
              </w:rPr>
              <w:t>£60 per video</w:t>
            </w:r>
          </w:p>
        </w:tc>
      </w:tr>
    </w:tbl>
    <w:p w:rsidR="008F7FE9" w:rsidRDefault="008F7FE9" w:rsidP="00DD1278">
      <w:pPr>
        <w:spacing w:after="200" w:line="276" w:lineRule="auto"/>
        <w:rPr>
          <w:rFonts w:ascii="Arial" w:hAnsi="Arial" w:cs="Arial"/>
          <w:sz w:val="16"/>
          <w:szCs w:val="16"/>
        </w:rPr>
      </w:pPr>
    </w:p>
    <w:p w:rsidR="00164BFC" w:rsidRDefault="00164BFC"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A55A45" w:rsidRDefault="00A55A45" w:rsidP="00DD1278">
      <w:pPr>
        <w:spacing w:after="200" w:line="276" w:lineRule="auto"/>
        <w:rPr>
          <w:rFonts w:ascii="Arial" w:hAnsi="Arial" w:cs="Arial"/>
          <w:sz w:val="16"/>
          <w:szCs w:val="16"/>
        </w:rPr>
      </w:pPr>
    </w:p>
    <w:p w:rsidR="00164BFC" w:rsidRDefault="00164BFC" w:rsidP="00DD1278">
      <w:pPr>
        <w:spacing w:after="200" w:line="276" w:lineRule="auto"/>
        <w:rPr>
          <w:rFonts w:ascii="Arial" w:hAnsi="Arial" w:cs="Arial"/>
          <w:sz w:val="16"/>
          <w:szCs w:val="16"/>
        </w:rPr>
      </w:pPr>
    </w:p>
    <w:p w:rsidR="00164BFC" w:rsidRDefault="00164BFC"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p w:rsidR="00164BFC" w:rsidRDefault="00164BFC" w:rsidP="00DD1278">
      <w:pPr>
        <w:spacing w:after="200" w:line="276" w:lineRule="auto"/>
        <w:rPr>
          <w:rFonts w:ascii="Arial" w:hAnsi="Arial" w:cs="Arial"/>
          <w:sz w:val="16"/>
          <w:szCs w:val="16"/>
        </w:rPr>
      </w:pPr>
    </w:p>
    <w:p w:rsidR="00164BFC" w:rsidRDefault="00164BFC"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A3D4A" w:rsidRDefault="00EA3D4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w:t>
            </w:r>
            <w:r w:rsidR="00991EFD">
              <w:rPr>
                <w:rFonts w:ascii="Arial" w:hAnsi="Arial" w:cs="Arial"/>
                <w:color w:val="808080" w:themeColor="background1" w:themeShade="80"/>
              </w:rPr>
              <w:t>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r w:rsidRPr="005747BD">
              <w:rPr>
                <w:rFonts w:ascii="Arial" w:hAnsi="Arial" w:cs="Arial"/>
              </w:rPr>
              <w:t>Senco</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6E6CE5" w:rsidRDefault="006E6CE5" w:rsidP="006E0866">
      <w:pPr>
        <w:spacing w:after="200" w:line="276" w:lineRule="auto"/>
        <w:rPr>
          <w:rFonts w:ascii="Arial" w:hAnsi="Arial" w:cs="Arial"/>
          <w:sz w:val="32"/>
          <w:szCs w:val="32"/>
        </w:rPr>
      </w:pPr>
    </w:p>
    <w:p w:rsidR="00164BFC" w:rsidRDefault="00164BFC" w:rsidP="006E0866">
      <w:pPr>
        <w:spacing w:after="200" w:line="276" w:lineRule="auto"/>
        <w:rPr>
          <w:rFonts w:ascii="Arial" w:hAnsi="Arial" w:cs="Arial"/>
          <w:sz w:val="32"/>
          <w:szCs w:val="32"/>
        </w:rPr>
      </w:pPr>
    </w:p>
    <w:p w:rsidR="00164BFC" w:rsidRDefault="00164BFC" w:rsidP="006E0866">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6E6CE5" w:rsidRPr="001C1CE3" w:rsidTr="00A56893">
        <w:tc>
          <w:tcPr>
            <w:tcW w:w="2547" w:type="dxa"/>
          </w:tcPr>
          <w:p w:rsidR="006E6CE5" w:rsidRPr="007F6E27" w:rsidRDefault="006E6CE5" w:rsidP="00A5689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6E6CE5" w:rsidRPr="001C1CE3" w:rsidRDefault="006E6CE5" w:rsidP="00A56893">
            <w:pPr>
              <w:rPr>
                <w:rFonts w:ascii="Arial" w:hAnsi="Arial" w:cs="Arial"/>
                <w:b/>
                <w:sz w:val="28"/>
                <w:szCs w:val="28"/>
              </w:rPr>
            </w:pPr>
            <w:r w:rsidRPr="00A6370C">
              <w:rPr>
                <w:rFonts w:ascii="Arial" w:hAnsi="Arial" w:cs="Arial"/>
                <w:b/>
                <w:sz w:val="28"/>
                <w:szCs w:val="28"/>
              </w:rPr>
              <w:t>Best Use of Teaching Assistants</w:t>
            </w:r>
          </w:p>
        </w:tc>
      </w:tr>
      <w:tr w:rsidR="006E6CE5" w:rsidRPr="007E08F9" w:rsidTr="00A56893">
        <w:tc>
          <w:tcPr>
            <w:tcW w:w="2547" w:type="dxa"/>
          </w:tcPr>
          <w:p w:rsidR="006E6CE5" w:rsidRPr="007F6E27" w:rsidRDefault="006E6CE5" w:rsidP="00A56893">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6E6CE5" w:rsidRPr="007F6E27" w:rsidRDefault="006E6CE5" w:rsidP="00A56893">
            <w:pPr>
              <w:rPr>
                <w:rFonts w:ascii="Arial" w:hAnsi="Arial" w:cs="Arial"/>
                <w:color w:val="808080" w:themeColor="background1" w:themeShade="80"/>
              </w:rPr>
            </w:pPr>
          </w:p>
        </w:tc>
        <w:tc>
          <w:tcPr>
            <w:tcW w:w="8080" w:type="dxa"/>
          </w:tcPr>
          <w:p w:rsidR="006E6CE5" w:rsidRPr="006E0866" w:rsidRDefault="006E6CE5" w:rsidP="00A56893">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6E6CE5" w:rsidRDefault="006E6CE5" w:rsidP="00A56893">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E6CE5" w:rsidRDefault="006E6CE5" w:rsidP="00A56893">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6E6CE5" w:rsidRPr="007E08F9" w:rsidRDefault="006E6CE5" w:rsidP="00A56893">
            <w:pPr>
              <w:rPr>
                <w:rFonts w:ascii="Arial" w:hAnsi="Arial" w:cs="Arial"/>
                <w:sz w:val="22"/>
                <w:szCs w:val="22"/>
              </w:rPr>
            </w:pPr>
          </w:p>
        </w:tc>
      </w:tr>
      <w:tr w:rsidR="006E6CE5" w:rsidRPr="007E08F9" w:rsidTr="00A56893">
        <w:tc>
          <w:tcPr>
            <w:tcW w:w="2547" w:type="dxa"/>
          </w:tcPr>
          <w:p w:rsidR="006E6CE5" w:rsidRPr="007F6E27" w:rsidRDefault="006E6CE5" w:rsidP="00A5689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E6CE5" w:rsidRPr="007F6E27" w:rsidRDefault="006E6CE5" w:rsidP="00A56893">
            <w:pPr>
              <w:rPr>
                <w:rFonts w:ascii="Arial" w:hAnsi="Arial" w:cs="Arial"/>
                <w:color w:val="808080" w:themeColor="background1" w:themeShade="80"/>
              </w:rPr>
            </w:pPr>
          </w:p>
        </w:tc>
        <w:tc>
          <w:tcPr>
            <w:tcW w:w="8080" w:type="dxa"/>
          </w:tcPr>
          <w:p w:rsidR="006E6CE5" w:rsidRPr="007E08F9" w:rsidRDefault="006E6CE5" w:rsidP="00A56893">
            <w:pPr>
              <w:rPr>
                <w:rFonts w:ascii="Arial" w:hAnsi="Arial" w:cs="Arial"/>
              </w:rPr>
            </w:pPr>
            <w:r w:rsidRPr="005747BD">
              <w:rPr>
                <w:rFonts w:ascii="Arial" w:hAnsi="Arial" w:cs="Arial"/>
              </w:rPr>
              <w:t>Senco / Teacher / TA</w:t>
            </w:r>
          </w:p>
        </w:tc>
      </w:tr>
      <w:tr w:rsidR="006E6CE5" w:rsidRPr="007E08F9" w:rsidTr="00A56893">
        <w:tc>
          <w:tcPr>
            <w:tcW w:w="2547" w:type="dxa"/>
          </w:tcPr>
          <w:p w:rsidR="006E6CE5" w:rsidRPr="007F6E27" w:rsidRDefault="006E6CE5" w:rsidP="00A56893">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6E6CE5" w:rsidRPr="007E08F9" w:rsidRDefault="006E6CE5" w:rsidP="00A56893">
            <w:pPr>
              <w:rPr>
                <w:rFonts w:ascii="Arial" w:hAnsi="Arial" w:cs="Arial"/>
              </w:rPr>
            </w:pPr>
            <w:r>
              <w:rPr>
                <w:rFonts w:ascii="Arial" w:hAnsi="Arial" w:cs="Arial"/>
              </w:rPr>
              <w:t>An Educational Psychologist</w:t>
            </w:r>
          </w:p>
        </w:tc>
      </w:tr>
      <w:tr w:rsidR="006E6CE5" w:rsidRPr="007E08F9" w:rsidTr="00A56893">
        <w:tc>
          <w:tcPr>
            <w:tcW w:w="2547" w:type="dxa"/>
          </w:tcPr>
          <w:p w:rsidR="006E6CE5" w:rsidRDefault="006E6CE5" w:rsidP="00A56893">
            <w:pPr>
              <w:rPr>
                <w:rFonts w:ascii="Arial" w:hAnsi="Arial" w:cs="Arial"/>
                <w:color w:val="808080" w:themeColor="background1" w:themeShade="80"/>
              </w:rPr>
            </w:pPr>
            <w:r>
              <w:rPr>
                <w:rFonts w:ascii="Arial" w:hAnsi="Arial" w:cs="Arial"/>
              </w:rPr>
              <w:t>Time / Duration</w:t>
            </w:r>
          </w:p>
        </w:tc>
        <w:tc>
          <w:tcPr>
            <w:tcW w:w="8080" w:type="dxa"/>
          </w:tcPr>
          <w:p w:rsidR="006E6CE5" w:rsidRPr="006E0866" w:rsidRDefault="006E6CE5" w:rsidP="00A56893">
            <w:pPr>
              <w:rPr>
                <w:rFonts w:ascii="Arial" w:hAnsi="Arial" w:cs="Arial"/>
              </w:rPr>
            </w:pPr>
            <w:r w:rsidRPr="006E0866">
              <w:rPr>
                <w:rFonts w:ascii="Arial" w:hAnsi="Arial" w:cs="Arial"/>
                <w:sz w:val="22"/>
                <w:szCs w:val="22"/>
              </w:rPr>
              <w:t>15 to 20 minutes long</w:t>
            </w:r>
          </w:p>
        </w:tc>
      </w:tr>
      <w:tr w:rsidR="006E6CE5" w:rsidRPr="007E08F9" w:rsidTr="00A56893">
        <w:tc>
          <w:tcPr>
            <w:tcW w:w="2547" w:type="dxa"/>
          </w:tcPr>
          <w:p w:rsidR="006E6CE5" w:rsidRPr="00237534" w:rsidRDefault="006E6CE5" w:rsidP="00A56893">
            <w:r w:rsidRPr="00237534">
              <w:rPr>
                <w:rFonts w:ascii="Arial" w:hAnsi="Arial" w:cs="Arial"/>
              </w:rPr>
              <w:t>Cost</w:t>
            </w:r>
          </w:p>
        </w:tc>
        <w:tc>
          <w:tcPr>
            <w:tcW w:w="8080" w:type="dxa"/>
          </w:tcPr>
          <w:p w:rsidR="006E6CE5" w:rsidRDefault="006E6CE5" w:rsidP="006E6CE5">
            <w:pPr>
              <w:rPr>
                <w:rFonts w:ascii="Arial" w:hAnsi="Arial" w:cs="Arial"/>
              </w:rPr>
            </w:pPr>
            <w:r w:rsidRPr="00A6370C">
              <w:rPr>
                <w:rFonts w:ascii="Arial" w:hAnsi="Arial" w:cs="Arial"/>
              </w:rPr>
              <w:t xml:space="preserve">£60 per </w:t>
            </w:r>
            <w:r>
              <w:rPr>
                <w:rFonts w:ascii="Arial" w:hAnsi="Arial" w:cs="Arial"/>
              </w:rPr>
              <w:t>video</w:t>
            </w:r>
          </w:p>
        </w:tc>
      </w:tr>
    </w:tbl>
    <w:p w:rsidR="00EA3D4A" w:rsidRDefault="00EA3D4A" w:rsidP="006E0866">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56893" w:rsidRPr="001C1CE3"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56893" w:rsidRPr="001C1CE3" w:rsidRDefault="00A56893" w:rsidP="00A56893">
            <w:pPr>
              <w:rPr>
                <w:rFonts w:ascii="Arial" w:hAnsi="Arial" w:cs="Arial"/>
                <w:b/>
                <w:sz w:val="28"/>
                <w:szCs w:val="28"/>
              </w:rPr>
            </w:pPr>
            <w:r w:rsidRPr="00A6370C">
              <w:rPr>
                <w:rFonts w:ascii="Arial" w:hAnsi="Arial" w:cs="Arial"/>
                <w:b/>
                <w:sz w:val="28"/>
                <w:szCs w:val="28"/>
              </w:rPr>
              <w:t>Managing Transitions for Children with SEND</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56893" w:rsidRPr="007F6E27" w:rsidRDefault="00A56893" w:rsidP="00A56893">
            <w:pPr>
              <w:rPr>
                <w:rFonts w:ascii="Arial" w:hAnsi="Arial" w:cs="Arial"/>
                <w:color w:val="808080" w:themeColor="background1" w:themeShade="80"/>
              </w:rPr>
            </w:pPr>
          </w:p>
        </w:tc>
        <w:tc>
          <w:tcPr>
            <w:tcW w:w="8080" w:type="dxa"/>
          </w:tcPr>
          <w:p w:rsidR="00A56893" w:rsidRPr="006E0866" w:rsidRDefault="00A56893" w:rsidP="00A56893">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6893" w:rsidRDefault="00A56893" w:rsidP="00A56893">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56893" w:rsidRDefault="00A56893" w:rsidP="00A56893">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56893" w:rsidRPr="007E08F9" w:rsidRDefault="00A56893" w:rsidP="00A56893">
            <w:pPr>
              <w:rPr>
                <w:rFonts w:ascii="Arial" w:hAnsi="Arial" w:cs="Arial"/>
                <w:sz w:val="22"/>
                <w:szCs w:val="22"/>
              </w:rPr>
            </w:pP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6893" w:rsidRPr="007F6E27" w:rsidRDefault="00A56893" w:rsidP="00A56893">
            <w:pPr>
              <w:rPr>
                <w:rFonts w:ascii="Arial" w:hAnsi="Arial" w:cs="Arial"/>
                <w:color w:val="808080" w:themeColor="background1" w:themeShade="80"/>
              </w:rPr>
            </w:pPr>
          </w:p>
        </w:tc>
        <w:tc>
          <w:tcPr>
            <w:tcW w:w="8080" w:type="dxa"/>
          </w:tcPr>
          <w:p w:rsidR="00A56893" w:rsidRPr="007E08F9" w:rsidRDefault="00A56893" w:rsidP="00A56893">
            <w:pPr>
              <w:rPr>
                <w:rFonts w:ascii="Arial" w:hAnsi="Arial" w:cs="Arial"/>
              </w:rPr>
            </w:pPr>
            <w:r w:rsidRPr="005747BD">
              <w:rPr>
                <w:rFonts w:ascii="Arial" w:hAnsi="Arial" w:cs="Arial"/>
              </w:rPr>
              <w:t xml:space="preserve">Senco </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56893" w:rsidRPr="007E08F9" w:rsidRDefault="00A56893" w:rsidP="00A56893">
            <w:pPr>
              <w:rPr>
                <w:rFonts w:ascii="Arial" w:hAnsi="Arial" w:cs="Arial"/>
              </w:rPr>
            </w:pPr>
            <w:r>
              <w:rPr>
                <w:rFonts w:ascii="Arial" w:hAnsi="Arial" w:cs="Arial"/>
              </w:rPr>
              <w:t>An Educational Psychologist</w:t>
            </w:r>
          </w:p>
        </w:tc>
      </w:tr>
      <w:tr w:rsidR="00A56893" w:rsidRPr="007E08F9" w:rsidTr="00A56893">
        <w:tc>
          <w:tcPr>
            <w:tcW w:w="2547" w:type="dxa"/>
          </w:tcPr>
          <w:p w:rsidR="00A56893" w:rsidRDefault="00A56893" w:rsidP="00A56893">
            <w:pPr>
              <w:rPr>
                <w:rFonts w:ascii="Arial" w:hAnsi="Arial" w:cs="Arial"/>
                <w:color w:val="808080" w:themeColor="background1" w:themeShade="80"/>
              </w:rPr>
            </w:pPr>
            <w:r>
              <w:rPr>
                <w:rFonts w:ascii="Arial" w:hAnsi="Arial" w:cs="Arial"/>
              </w:rPr>
              <w:t>Time / Duration</w:t>
            </w:r>
          </w:p>
        </w:tc>
        <w:tc>
          <w:tcPr>
            <w:tcW w:w="8080" w:type="dxa"/>
          </w:tcPr>
          <w:p w:rsidR="00A56893" w:rsidRPr="006E0866" w:rsidRDefault="00A56893" w:rsidP="00A56893">
            <w:pPr>
              <w:rPr>
                <w:rFonts w:ascii="Arial" w:hAnsi="Arial" w:cs="Arial"/>
              </w:rPr>
            </w:pPr>
            <w:r>
              <w:rPr>
                <w:rFonts w:ascii="Arial" w:hAnsi="Arial" w:cs="Arial"/>
                <w:sz w:val="22"/>
                <w:szCs w:val="22"/>
              </w:rPr>
              <w:t>1</w:t>
            </w:r>
            <w:r w:rsidRPr="006E0866">
              <w:rPr>
                <w:rFonts w:ascii="Arial" w:hAnsi="Arial" w:cs="Arial"/>
                <w:sz w:val="22"/>
                <w:szCs w:val="22"/>
              </w:rPr>
              <w:t>5 to 20 minutes long</w:t>
            </w:r>
          </w:p>
        </w:tc>
      </w:tr>
      <w:tr w:rsidR="00A56893" w:rsidRPr="007E08F9" w:rsidTr="00A56893">
        <w:tc>
          <w:tcPr>
            <w:tcW w:w="2547" w:type="dxa"/>
          </w:tcPr>
          <w:p w:rsidR="00A56893" w:rsidRPr="00237534" w:rsidRDefault="00A56893" w:rsidP="00A56893">
            <w:r w:rsidRPr="00237534">
              <w:rPr>
                <w:rFonts w:ascii="Arial" w:hAnsi="Arial" w:cs="Arial"/>
              </w:rPr>
              <w:t>Cost</w:t>
            </w:r>
          </w:p>
        </w:tc>
        <w:tc>
          <w:tcPr>
            <w:tcW w:w="8080" w:type="dxa"/>
          </w:tcPr>
          <w:p w:rsidR="00A56893" w:rsidRDefault="00A56893" w:rsidP="00A56893">
            <w:pPr>
              <w:rPr>
                <w:rFonts w:ascii="Arial" w:hAnsi="Arial" w:cs="Arial"/>
              </w:rPr>
            </w:pPr>
            <w:r w:rsidRPr="00A6370C">
              <w:rPr>
                <w:rFonts w:ascii="Arial" w:hAnsi="Arial" w:cs="Arial"/>
              </w:rPr>
              <w:t xml:space="preserve">£60 per </w:t>
            </w:r>
            <w:r>
              <w:rPr>
                <w:rFonts w:ascii="Arial" w:hAnsi="Arial" w:cs="Arial"/>
              </w:rPr>
              <w:t>video</w:t>
            </w:r>
          </w:p>
        </w:tc>
      </w:tr>
    </w:tbl>
    <w:p w:rsidR="00A56893" w:rsidRDefault="00A56893" w:rsidP="006E0866">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6893" w:rsidRPr="009E5FD0" w:rsidTr="00A56893">
        <w:tc>
          <w:tcPr>
            <w:tcW w:w="2519" w:type="dxa"/>
            <w:shd w:val="clear" w:color="auto" w:fill="auto"/>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6893" w:rsidRPr="001C1CE3" w:rsidRDefault="00A56893" w:rsidP="00A56893">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A56893" w:rsidRPr="009E5FD0" w:rsidTr="00A56893">
        <w:tc>
          <w:tcPr>
            <w:tcW w:w="2519" w:type="dxa"/>
            <w:shd w:val="clear" w:color="auto" w:fill="auto"/>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6893" w:rsidRPr="007F6E27" w:rsidRDefault="00A56893" w:rsidP="00A56893">
            <w:pPr>
              <w:rPr>
                <w:rFonts w:ascii="Arial" w:hAnsi="Arial" w:cs="Arial"/>
                <w:color w:val="808080" w:themeColor="background1" w:themeShade="80"/>
              </w:rPr>
            </w:pPr>
          </w:p>
        </w:tc>
        <w:tc>
          <w:tcPr>
            <w:tcW w:w="8043" w:type="dxa"/>
            <w:shd w:val="clear" w:color="auto" w:fill="auto"/>
          </w:tcPr>
          <w:p w:rsidR="00A56893" w:rsidRPr="006E0866" w:rsidRDefault="00A56893" w:rsidP="00A56893">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re-recorded video available</w:t>
            </w:r>
          </w:p>
          <w:p w:rsidR="00A56893" w:rsidRPr="009D2F62" w:rsidRDefault="00A56893" w:rsidP="00A56893">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56893" w:rsidRDefault="00A56893" w:rsidP="00A56893">
            <w:pPr>
              <w:rPr>
                <w:rFonts w:ascii="Arial" w:hAnsi="Arial" w:cs="Arial"/>
                <w:sz w:val="22"/>
                <w:szCs w:val="22"/>
              </w:rPr>
            </w:pPr>
            <w:r w:rsidRPr="00893E3A">
              <w:rPr>
                <w:rFonts w:ascii="Arial" w:hAnsi="Arial" w:cs="Arial"/>
                <w:sz w:val="22"/>
                <w:szCs w:val="22"/>
              </w:rPr>
              <w:t xml:space="preserve">In this course, you will be introduced to the </w:t>
            </w:r>
            <w:r>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A56893" w:rsidRPr="007E08F9" w:rsidRDefault="00A56893" w:rsidP="00A56893">
            <w:pPr>
              <w:rPr>
                <w:rFonts w:ascii="Arial" w:hAnsi="Arial" w:cs="Arial"/>
                <w:sz w:val="22"/>
                <w:szCs w:val="22"/>
              </w:rPr>
            </w:pPr>
          </w:p>
        </w:tc>
      </w:tr>
      <w:tr w:rsidR="00A56893" w:rsidRPr="009E5FD0" w:rsidTr="00A56893">
        <w:tc>
          <w:tcPr>
            <w:tcW w:w="2519" w:type="dxa"/>
            <w:shd w:val="clear" w:color="auto" w:fill="auto"/>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6893" w:rsidRPr="007F6E27" w:rsidRDefault="00A56893" w:rsidP="00A56893">
            <w:pPr>
              <w:rPr>
                <w:rFonts w:ascii="Arial" w:hAnsi="Arial" w:cs="Arial"/>
                <w:color w:val="808080" w:themeColor="background1" w:themeShade="80"/>
              </w:rPr>
            </w:pPr>
          </w:p>
        </w:tc>
        <w:tc>
          <w:tcPr>
            <w:tcW w:w="8043" w:type="dxa"/>
            <w:shd w:val="clear" w:color="auto" w:fill="auto"/>
          </w:tcPr>
          <w:p w:rsidR="00A56893" w:rsidRPr="007E08F9" w:rsidRDefault="00A56893" w:rsidP="00A56893">
            <w:pPr>
              <w:rPr>
                <w:rFonts w:ascii="Arial" w:hAnsi="Arial" w:cs="Arial"/>
              </w:rPr>
            </w:pPr>
            <w:r w:rsidRPr="00D97108">
              <w:rPr>
                <w:rFonts w:ascii="Arial" w:hAnsi="Arial" w:cs="Arial"/>
              </w:rPr>
              <w:t>SENCo</w:t>
            </w:r>
            <w:r>
              <w:rPr>
                <w:rFonts w:ascii="Arial" w:hAnsi="Arial" w:cs="Arial"/>
              </w:rPr>
              <w:t xml:space="preserve"> – All settings</w:t>
            </w:r>
          </w:p>
        </w:tc>
      </w:tr>
      <w:tr w:rsidR="00A56893" w:rsidRPr="009E5FD0" w:rsidTr="00A56893">
        <w:tc>
          <w:tcPr>
            <w:tcW w:w="2519" w:type="dxa"/>
            <w:shd w:val="clear" w:color="auto" w:fill="auto"/>
          </w:tcPr>
          <w:p w:rsidR="00A56893" w:rsidRPr="007F6E27" w:rsidRDefault="00A56893" w:rsidP="00A56893">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6893" w:rsidRPr="007E08F9" w:rsidRDefault="00A56893" w:rsidP="00A56893">
            <w:pPr>
              <w:rPr>
                <w:rFonts w:ascii="Arial" w:hAnsi="Arial" w:cs="Arial"/>
              </w:rPr>
            </w:pPr>
            <w:r>
              <w:rPr>
                <w:rFonts w:ascii="Arial" w:hAnsi="Arial" w:cs="Arial"/>
              </w:rPr>
              <w:t>An Educational Psychologist</w:t>
            </w:r>
          </w:p>
        </w:tc>
      </w:tr>
      <w:tr w:rsidR="00A56893" w:rsidRPr="009E5FD0" w:rsidTr="00A56893">
        <w:tc>
          <w:tcPr>
            <w:tcW w:w="2519" w:type="dxa"/>
            <w:shd w:val="clear" w:color="auto" w:fill="auto"/>
          </w:tcPr>
          <w:p w:rsidR="00A56893" w:rsidRDefault="00A56893" w:rsidP="00A56893">
            <w:pPr>
              <w:rPr>
                <w:rFonts w:ascii="Arial" w:hAnsi="Arial" w:cs="Arial"/>
                <w:color w:val="808080" w:themeColor="background1" w:themeShade="80"/>
              </w:rPr>
            </w:pPr>
            <w:r>
              <w:rPr>
                <w:rFonts w:ascii="Arial" w:hAnsi="Arial" w:cs="Arial"/>
              </w:rPr>
              <w:t>Time / Duration</w:t>
            </w:r>
          </w:p>
        </w:tc>
        <w:tc>
          <w:tcPr>
            <w:tcW w:w="8043" w:type="dxa"/>
            <w:shd w:val="clear" w:color="auto" w:fill="auto"/>
          </w:tcPr>
          <w:p w:rsidR="00A56893" w:rsidRPr="001F4280" w:rsidRDefault="00A56893" w:rsidP="00A56893">
            <w:pPr>
              <w:rPr>
                <w:rFonts w:ascii="Arial" w:hAnsi="Arial" w:cs="Arial"/>
                <w:sz w:val="22"/>
                <w:szCs w:val="22"/>
              </w:rPr>
            </w:pPr>
            <w:r>
              <w:rPr>
                <w:rFonts w:ascii="Arial" w:hAnsi="Arial" w:cs="Arial"/>
                <w:sz w:val="22"/>
                <w:szCs w:val="22"/>
              </w:rPr>
              <w:t>15 to 20 minutes long</w:t>
            </w:r>
          </w:p>
        </w:tc>
      </w:tr>
      <w:tr w:rsidR="00A56893" w:rsidRPr="009E5FD0" w:rsidTr="00A56893">
        <w:tc>
          <w:tcPr>
            <w:tcW w:w="2519" w:type="dxa"/>
            <w:shd w:val="clear" w:color="auto" w:fill="auto"/>
          </w:tcPr>
          <w:p w:rsidR="00A56893" w:rsidRPr="00237534" w:rsidRDefault="00A56893" w:rsidP="00A56893">
            <w:r w:rsidRPr="00237534">
              <w:rPr>
                <w:rFonts w:ascii="Arial" w:hAnsi="Arial" w:cs="Arial"/>
              </w:rPr>
              <w:t>Cost</w:t>
            </w:r>
          </w:p>
        </w:tc>
        <w:tc>
          <w:tcPr>
            <w:tcW w:w="8043" w:type="dxa"/>
            <w:shd w:val="clear" w:color="auto" w:fill="auto"/>
          </w:tcPr>
          <w:p w:rsidR="00A56893" w:rsidRPr="00237534" w:rsidRDefault="00A56893" w:rsidP="00A56893">
            <w:pPr>
              <w:rPr>
                <w:rFonts w:ascii="Arial" w:hAnsi="Arial" w:cs="Arial"/>
              </w:rPr>
            </w:pPr>
            <w:r w:rsidRPr="007A50A8">
              <w:rPr>
                <w:rFonts w:ascii="Arial" w:hAnsi="Arial" w:cs="Arial"/>
              </w:rPr>
              <w:t xml:space="preserve">£60 per </w:t>
            </w:r>
            <w:r>
              <w:rPr>
                <w:rFonts w:ascii="Arial" w:hAnsi="Arial" w:cs="Arial"/>
              </w:rPr>
              <w:t>video</w:t>
            </w:r>
          </w:p>
        </w:tc>
      </w:tr>
    </w:tbl>
    <w:p w:rsidR="00A56893" w:rsidRDefault="00A56893" w:rsidP="006E0866">
      <w:pPr>
        <w:spacing w:after="200" w:line="276" w:lineRule="auto"/>
        <w:rPr>
          <w:rFonts w:ascii="Arial" w:hAnsi="Arial" w:cs="Arial"/>
          <w:sz w:val="32"/>
          <w:szCs w:val="32"/>
        </w:rPr>
      </w:pPr>
    </w:p>
    <w:p w:rsidR="00164BFC" w:rsidRDefault="00164BFC" w:rsidP="006E0866">
      <w:pPr>
        <w:spacing w:after="200" w:line="276" w:lineRule="auto"/>
        <w:rPr>
          <w:rFonts w:ascii="Arial" w:hAnsi="Arial" w:cs="Arial"/>
          <w:sz w:val="32"/>
          <w:szCs w:val="32"/>
        </w:rPr>
      </w:pPr>
    </w:p>
    <w:p w:rsidR="00164BFC" w:rsidRDefault="00164BFC" w:rsidP="006E0866">
      <w:pPr>
        <w:spacing w:after="200" w:line="276" w:lineRule="auto"/>
        <w:rPr>
          <w:rFonts w:ascii="Arial" w:hAnsi="Arial" w:cs="Arial"/>
          <w:sz w:val="32"/>
          <w:szCs w:val="32"/>
        </w:rPr>
      </w:pPr>
    </w:p>
    <w:p w:rsidR="00164BFC" w:rsidRDefault="00164BFC" w:rsidP="006E0866">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56893" w:rsidRPr="001C1CE3"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56893" w:rsidRPr="001C1CE3" w:rsidRDefault="00A56893" w:rsidP="00A56893">
            <w:pPr>
              <w:rPr>
                <w:rFonts w:ascii="Arial" w:hAnsi="Arial" w:cs="Arial"/>
                <w:b/>
                <w:sz w:val="28"/>
                <w:szCs w:val="28"/>
              </w:rPr>
            </w:pPr>
            <w:r w:rsidRPr="005747BD">
              <w:rPr>
                <w:rFonts w:ascii="Arial" w:hAnsi="Arial" w:cs="Arial"/>
                <w:b/>
                <w:sz w:val="28"/>
                <w:szCs w:val="28"/>
              </w:rPr>
              <w:t>SEND Funding and Finance for Business Managers</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56893" w:rsidRPr="007F6E27" w:rsidRDefault="00A56893" w:rsidP="00A56893">
            <w:pPr>
              <w:rPr>
                <w:rFonts w:ascii="Arial" w:hAnsi="Arial" w:cs="Arial"/>
                <w:color w:val="808080" w:themeColor="background1" w:themeShade="80"/>
              </w:rPr>
            </w:pPr>
          </w:p>
        </w:tc>
        <w:tc>
          <w:tcPr>
            <w:tcW w:w="8080" w:type="dxa"/>
          </w:tcPr>
          <w:p w:rsidR="00A56893" w:rsidRPr="006E0866" w:rsidRDefault="00A56893" w:rsidP="00A56893">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w:t>
            </w: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-recorded video available</w:t>
            </w:r>
          </w:p>
          <w:p w:rsidR="00A56893" w:rsidRDefault="00A56893" w:rsidP="00A56893">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56893" w:rsidRDefault="00A56893" w:rsidP="00A56893">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p w:rsidR="00A56893" w:rsidRPr="007E08F9" w:rsidRDefault="00A56893" w:rsidP="00A56893">
            <w:pPr>
              <w:rPr>
                <w:rFonts w:ascii="Arial" w:hAnsi="Arial" w:cs="Arial"/>
                <w:sz w:val="22"/>
                <w:szCs w:val="22"/>
              </w:rPr>
            </w:pP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6893" w:rsidRPr="007F6E27" w:rsidRDefault="00A56893" w:rsidP="00A56893">
            <w:pPr>
              <w:rPr>
                <w:rFonts w:ascii="Arial" w:hAnsi="Arial" w:cs="Arial"/>
                <w:color w:val="808080" w:themeColor="background1" w:themeShade="80"/>
              </w:rPr>
            </w:pPr>
          </w:p>
        </w:tc>
        <w:tc>
          <w:tcPr>
            <w:tcW w:w="8080" w:type="dxa"/>
          </w:tcPr>
          <w:p w:rsidR="00A56893" w:rsidRPr="007E08F9" w:rsidRDefault="00A56893" w:rsidP="00A56893">
            <w:pPr>
              <w:rPr>
                <w:rFonts w:ascii="Arial" w:hAnsi="Arial" w:cs="Arial"/>
              </w:rPr>
            </w:pPr>
            <w:r w:rsidRPr="005747BD">
              <w:rPr>
                <w:rFonts w:ascii="Arial" w:hAnsi="Arial" w:cs="Arial"/>
              </w:rPr>
              <w:t>SENCo/ Business Manager</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56893" w:rsidRPr="007E08F9" w:rsidRDefault="00A56893" w:rsidP="00A56893">
            <w:pPr>
              <w:rPr>
                <w:rFonts w:ascii="Arial" w:hAnsi="Arial" w:cs="Arial"/>
              </w:rPr>
            </w:pPr>
            <w:r>
              <w:rPr>
                <w:rFonts w:ascii="Arial" w:hAnsi="Arial" w:cs="Arial"/>
              </w:rPr>
              <w:t>An Educational Psychologist</w:t>
            </w:r>
          </w:p>
        </w:tc>
      </w:tr>
      <w:tr w:rsidR="00A56893" w:rsidRPr="007E08F9" w:rsidTr="00A56893">
        <w:tc>
          <w:tcPr>
            <w:tcW w:w="2547" w:type="dxa"/>
          </w:tcPr>
          <w:p w:rsidR="00A56893" w:rsidRPr="00A6370C" w:rsidRDefault="00A56893" w:rsidP="00A56893">
            <w:pPr>
              <w:rPr>
                <w:rFonts w:ascii="Arial" w:hAnsi="Arial" w:cs="Arial"/>
              </w:rPr>
            </w:pPr>
            <w:r>
              <w:rPr>
                <w:rFonts w:ascii="Arial" w:hAnsi="Arial" w:cs="Arial"/>
              </w:rPr>
              <w:t>Time / Duration</w:t>
            </w:r>
          </w:p>
        </w:tc>
        <w:tc>
          <w:tcPr>
            <w:tcW w:w="8080" w:type="dxa"/>
          </w:tcPr>
          <w:p w:rsidR="00A56893" w:rsidRPr="00A56893" w:rsidRDefault="00A56893" w:rsidP="00A56893">
            <w:pPr>
              <w:rPr>
                <w:rFonts w:ascii="Arial" w:hAnsi="Arial" w:cs="Arial"/>
              </w:rPr>
            </w:pPr>
            <w:r w:rsidRPr="00A56893">
              <w:rPr>
                <w:rFonts w:ascii="Arial" w:hAnsi="Arial" w:cs="Arial"/>
                <w:sz w:val="22"/>
                <w:szCs w:val="22"/>
              </w:rPr>
              <w:t>15 to 20 minutes long</w:t>
            </w:r>
          </w:p>
        </w:tc>
      </w:tr>
      <w:tr w:rsidR="00A56893" w:rsidRPr="007E08F9" w:rsidTr="00A56893">
        <w:tc>
          <w:tcPr>
            <w:tcW w:w="2547" w:type="dxa"/>
          </w:tcPr>
          <w:p w:rsidR="00A56893" w:rsidRPr="00237534" w:rsidRDefault="00A56893" w:rsidP="00A56893">
            <w:r w:rsidRPr="00237534">
              <w:rPr>
                <w:rFonts w:ascii="Arial" w:hAnsi="Arial" w:cs="Arial"/>
              </w:rPr>
              <w:t>Cost</w:t>
            </w:r>
          </w:p>
        </w:tc>
        <w:tc>
          <w:tcPr>
            <w:tcW w:w="8080" w:type="dxa"/>
          </w:tcPr>
          <w:p w:rsidR="00A56893" w:rsidRDefault="00A56893" w:rsidP="00A56893">
            <w:pPr>
              <w:rPr>
                <w:rFonts w:ascii="Arial" w:hAnsi="Arial" w:cs="Arial"/>
              </w:rPr>
            </w:pPr>
            <w:r>
              <w:rPr>
                <w:rFonts w:ascii="Arial" w:hAnsi="Arial" w:cs="Arial"/>
              </w:rPr>
              <w:t>£60 per video</w:t>
            </w:r>
          </w:p>
        </w:tc>
      </w:tr>
    </w:tbl>
    <w:p w:rsidR="00EA3D4A" w:rsidRDefault="00EA3D4A" w:rsidP="006E0866">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56893" w:rsidRPr="001C1CE3"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56893" w:rsidRPr="001C1CE3" w:rsidRDefault="00A56893" w:rsidP="00A56893">
            <w:pPr>
              <w:rPr>
                <w:rFonts w:ascii="Arial" w:hAnsi="Arial" w:cs="Arial"/>
                <w:b/>
                <w:sz w:val="28"/>
                <w:szCs w:val="28"/>
              </w:rPr>
            </w:pPr>
            <w:r>
              <w:rPr>
                <w:rFonts w:ascii="Arial" w:hAnsi="Arial" w:cs="Arial"/>
                <w:b/>
                <w:sz w:val="28"/>
                <w:szCs w:val="28"/>
              </w:rPr>
              <w:t>Using the SEND Review Process to Improve your School Provision for Children with SEND</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56893" w:rsidRPr="007F6E27" w:rsidRDefault="00A56893" w:rsidP="00A56893">
            <w:pPr>
              <w:rPr>
                <w:rFonts w:ascii="Arial" w:hAnsi="Arial" w:cs="Arial"/>
                <w:color w:val="808080" w:themeColor="background1" w:themeShade="80"/>
              </w:rPr>
            </w:pPr>
          </w:p>
        </w:tc>
        <w:tc>
          <w:tcPr>
            <w:tcW w:w="8080" w:type="dxa"/>
          </w:tcPr>
          <w:p w:rsidR="00A56893" w:rsidRPr="006E0866" w:rsidRDefault="00A56893" w:rsidP="00A56893">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w:t>
            </w: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-recorded video available</w:t>
            </w:r>
          </w:p>
          <w:p w:rsidR="00A56893" w:rsidRDefault="00A56893" w:rsidP="00A56893">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56893" w:rsidRDefault="00A56893" w:rsidP="00A56893">
            <w:pPr>
              <w:rPr>
                <w:rFonts w:ascii="Arial" w:hAnsi="Arial" w:cs="Arial"/>
                <w:sz w:val="22"/>
                <w:szCs w:val="22"/>
              </w:rPr>
            </w:pPr>
            <w:r>
              <w:rPr>
                <w:rFonts w:ascii="Arial" w:hAnsi="Arial" w:cs="Arial"/>
                <w:sz w:val="22"/>
                <w:szCs w:val="22"/>
              </w:rPr>
              <w:t>The SEND Review enables schools to scrutinise, celebrate and enhance their school based offer for children with SEND</w:t>
            </w:r>
            <w:r w:rsidRPr="005747BD">
              <w:rPr>
                <w:rFonts w:ascii="Arial" w:hAnsi="Arial" w:cs="Arial"/>
                <w:sz w:val="22"/>
                <w:szCs w:val="22"/>
              </w:rPr>
              <w:t>.</w:t>
            </w:r>
          </w:p>
          <w:p w:rsidR="00A56893" w:rsidRPr="007E08F9" w:rsidRDefault="00A56893" w:rsidP="00A56893">
            <w:pPr>
              <w:rPr>
                <w:rFonts w:ascii="Arial" w:hAnsi="Arial" w:cs="Arial"/>
                <w:sz w:val="22"/>
                <w:szCs w:val="22"/>
              </w:rPr>
            </w:pP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6893" w:rsidRPr="007F6E27" w:rsidRDefault="00A56893" w:rsidP="00A56893">
            <w:pPr>
              <w:rPr>
                <w:rFonts w:ascii="Arial" w:hAnsi="Arial" w:cs="Arial"/>
                <w:color w:val="808080" w:themeColor="background1" w:themeShade="80"/>
              </w:rPr>
            </w:pPr>
          </w:p>
        </w:tc>
        <w:tc>
          <w:tcPr>
            <w:tcW w:w="8080" w:type="dxa"/>
          </w:tcPr>
          <w:p w:rsidR="00A56893" w:rsidRPr="007E08F9" w:rsidRDefault="00A56893" w:rsidP="00A56893">
            <w:pPr>
              <w:rPr>
                <w:rFonts w:ascii="Arial" w:hAnsi="Arial" w:cs="Arial"/>
              </w:rPr>
            </w:pPr>
            <w:r w:rsidRPr="005747BD">
              <w:rPr>
                <w:rFonts w:ascii="Arial" w:hAnsi="Arial" w:cs="Arial"/>
              </w:rPr>
              <w:t>SENCo/ Business Manager</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56893" w:rsidRPr="007E08F9" w:rsidRDefault="00A56893" w:rsidP="00A56893">
            <w:pPr>
              <w:rPr>
                <w:rFonts w:ascii="Arial" w:hAnsi="Arial" w:cs="Arial"/>
              </w:rPr>
            </w:pPr>
            <w:r>
              <w:rPr>
                <w:rFonts w:ascii="Arial" w:hAnsi="Arial" w:cs="Arial"/>
              </w:rPr>
              <w:t>An Educational Psychologist</w:t>
            </w:r>
          </w:p>
        </w:tc>
      </w:tr>
      <w:tr w:rsidR="00A56893" w:rsidRPr="007E08F9" w:rsidTr="00A56893">
        <w:tc>
          <w:tcPr>
            <w:tcW w:w="2547" w:type="dxa"/>
          </w:tcPr>
          <w:p w:rsidR="00A56893" w:rsidRPr="00A6370C" w:rsidRDefault="00A56893" w:rsidP="00A56893">
            <w:pPr>
              <w:rPr>
                <w:rFonts w:ascii="Arial" w:hAnsi="Arial" w:cs="Arial"/>
              </w:rPr>
            </w:pPr>
            <w:r>
              <w:rPr>
                <w:rFonts w:ascii="Arial" w:hAnsi="Arial" w:cs="Arial"/>
              </w:rPr>
              <w:t>Time / Duration</w:t>
            </w:r>
          </w:p>
        </w:tc>
        <w:tc>
          <w:tcPr>
            <w:tcW w:w="8080" w:type="dxa"/>
          </w:tcPr>
          <w:p w:rsidR="00A56893" w:rsidRPr="00A56893" w:rsidRDefault="00A56893" w:rsidP="00A56893">
            <w:pPr>
              <w:rPr>
                <w:rFonts w:ascii="Arial" w:hAnsi="Arial" w:cs="Arial"/>
              </w:rPr>
            </w:pPr>
            <w:r w:rsidRPr="00A56893">
              <w:rPr>
                <w:rFonts w:ascii="Arial" w:hAnsi="Arial" w:cs="Arial"/>
                <w:sz w:val="22"/>
                <w:szCs w:val="22"/>
              </w:rPr>
              <w:t>15 to 20 minutes long</w:t>
            </w:r>
          </w:p>
        </w:tc>
      </w:tr>
      <w:tr w:rsidR="00A56893" w:rsidRPr="007E08F9" w:rsidTr="00A56893">
        <w:tc>
          <w:tcPr>
            <w:tcW w:w="2547" w:type="dxa"/>
          </w:tcPr>
          <w:p w:rsidR="00A56893" w:rsidRPr="00237534" w:rsidRDefault="00A56893" w:rsidP="00A56893">
            <w:r w:rsidRPr="00237534">
              <w:rPr>
                <w:rFonts w:ascii="Arial" w:hAnsi="Arial" w:cs="Arial"/>
              </w:rPr>
              <w:t>Cost</w:t>
            </w:r>
          </w:p>
        </w:tc>
        <w:tc>
          <w:tcPr>
            <w:tcW w:w="8080" w:type="dxa"/>
          </w:tcPr>
          <w:p w:rsidR="00A56893" w:rsidRDefault="00A56893" w:rsidP="00A56893">
            <w:pPr>
              <w:rPr>
                <w:rFonts w:ascii="Arial" w:hAnsi="Arial" w:cs="Arial"/>
              </w:rPr>
            </w:pPr>
            <w:r w:rsidRPr="005747BD">
              <w:rPr>
                <w:rFonts w:ascii="Arial" w:hAnsi="Arial" w:cs="Arial"/>
              </w:rPr>
              <w:t xml:space="preserve">£60 per </w:t>
            </w:r>
            <w:r>
              <w:rPr>
                <w:rFonts w:ascii="Arial" w:hAnsi="Arial" w:cs="Arial"/>
              </w:rPr>
              <w:t>video</w:t>
            </w:r>
          </w:p>
        </w:tc>
      </w:tr>
    </w:tbl>
    <w:p w:rsidR="00A56893" w:rsidRDefault="00A56893" w:rsidP="006E0866">
      <w:pPr>
        <w:spacing w:after="200" w:line="276" w:lineRule="auto"/>
        <w:rPr>
          <w:rFonts w:ascii="Arial" w:hAnsi="Arial" w:cs="Arial"/>
          <w:sz w:val="32"/>
          <w:szCs w:val="32"/>
        </w:rPr>
      </w:pPr>
    </w:p>
    <w:sectPr w:rsidR="00A56893" w:rsidSect="009E0A8F">
      <w:headerReference w:type="default" r:id="rId13"/>
      <w:footerReference w:type="default" r:id="rId14"/>
      <w:pgSz w:w="11906" w:h="16838"/>
      <w:pgMar w:top="1134" w:right="1134" w:bottom="851"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8F" w:rsidRDefault="009E0A8F">
      <w:r>
        <w:separator/>
      </w:r>
    </w:p>
  </w:endnote>
  <w:endnote w:type="continuationSeparator" w:id="0">
    <w:p w:rsidR="009E0A8F" w:rsidRDefault="009E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8F" w:rsidRDefault="009E0A8F">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09791B">
      <w:rPr>
        <w:rStyle w:val="PageNumber"/>
        <w:rFonts w:ascii="Arial" w:hAnsi="Arial" w:cs="Arial"/>
        <w:noProof/>
        <w:sz w:val="20"/>
        <w:szCs w:val="20"/>
      </w:rPr>
      <w:t>7</w:t>
    </w:r>
    <w:r w:rsidRPr="00B15E27">
      <w:rPr>
        <w:rStyle w:val="PageNumber"/>
        <w:rFonts w:ascii="Arial" w:hAnsi="Arial" w:cs="Arial"/>
        <w:sz w:val="20"/>
        <w:szCs w:val="20"/>
      </w:rPr>
      <w:fldChar w:fldCharType="end"/>
    </w:r>
    <w:r>
      <w:rPr>
        <w:rStyle w:val="PageNumber"/>
        <w:rFonts w:ascii="Arial" w:hAnsi="Arial" w:cs="Arial"/>
        <w:sz w:val="20"/>
        <w:szCs w:val="20"/>
      </w:rPr>
      <w:t xml:space="preserve"> of </w:t>
    </w:r>
    <w:r w:rsidR="00164BFC">
      <w:rPr>
        <w:rStyle w:val="PageNumber"/>
        <w:rFonts w:ascii="Arial" w:hAnsi="Arial" w:cs="Arial"/>
        <w:sz w:val="20"/>
        <w:szCs w:val="20"/>
      </w:rPr>
      <w:t xml:space="preserve">8  </w:t>
    </w:r>
    <w:r w:rsidR="000C076F">
      <w:rPr>
        <w:rStyle w:val="PageNumber"/>
        <w:rFonts w:ascii="Arial" w:hAnsi="Arial" w:cs="Arial"/>
        <w:sz w:val="20"/>
        <w:szCs w:val="20"/>
      </w:rPr>
      <w:t xml:space="preserve">    </w:t>
    </w:r>
    <w:r>
      <w:rPr>
        <w:rStyle w:val="PageNumber"/>
        <w:rFonts w:ascii="Arial" w:hAnsi="Arial" w:cs="Arial"/>
        <w:sz w:val="20"/>
        <w:szCs w:val="20"/>
      </w:rPr>
      <w:t xml:space="preserve">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 xml:space="preserve">Version </w:t>
    </w:r>
    <w:r w:rsidR="00A41034">
      <w:rPr>
        <w:rStyle w:val="PageNumber"/>
        <w:rFonts w:ascii="Arial" w:hAnsi="Arial" w:cs="Arial"/>
        <w:sz w:val="20"/>
        <w:szCs w:val="20"/>
      </w:rPr>
      <w:t>16.06.2022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8F" w:rsidRDefault="009E0A8F">
      <w:r>
        <w:separator/>
      </w:r>
    </w:p>
  </w:footnote>
  <w:footnote w:type="continuationSeparator" w:id="0">
    <w:p w:rsidR="009E0A8F" w:rsidRDefault="009E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8F" w:rsidRDefault="009E0A8F"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9E0A8F" w:rsidTr="00EE3E9F">
      <w:tc>
        <w:tcPr>
          <w:tcW w:w="3353" w:type="dxa"/>
        </w:tcPr>
        <w:p w:rsidR="009E0A8F" w:rsidRPr="00E166CF" w:rsidRDefault="009E0A8F"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9E0A8F" w:rsidRPr="00E166CF" w:rsidRDefault="009E0A8F"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9E0A8F" w:rsidRPr="00E166CF" w:rsidRDefault="009E0A8F"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9E0A8F" w:rsidRDefault="009E0A8F" w:rsidP="00E166CF">
          <w:pPr>
            <w:pStyle w:val="Header"/>
          </w:pPr>
          <w:r w:rsidRPr="00E166CF">
            <w:rPr>
              <w:rFonts w:asciiTheme="majorHAnsi" w:hAnsiTheme="majorHAnsi"/>
              <w:sz w:val="16"/>
              <w:szCs w:val="16"/>
            </w:rPr>
            <w:t>Princes Way, Bradford, BD1 1NN</w:t>
          </w:r>
        </w:p>
      </w:tc>
      <w:tc>
        <w:tcPr>
          <w:tcW w:w="3168" w:type="dxa"/>
        </w:tcPr>
        <w:p w:rsidR="009E0A8F" w:rsidRDefault="009E0A8F"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9E0A8F" w:rsidRDefault="009E0A8F"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9E0A8F" w:rsidRPr="00BA41BD" w:rsidRDefault="009E0A8F" w:rsidP="00BA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1D5C"/>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6B0"/>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91B"/>
    <w:rsid w:val="000A1986"/>
    <w:rsid w:val="000A1DE4"/>
    <w:rsid w:val="000A4C3B"/>
    <w:rsid w:val="000A70EF"/>
    <w:rsid w:val="000B0C5A"/>
    <w:rsid w:val="000B3912"/>
    <w:rsid w:val="000B3BC5"/>
    <w:rsid w:val="000B40B9"/>
    <w:rsid w:val="000B430F"/>
    <w:rsid w:val="000B4AAE"/>
    <w:rsid w:val="000B65F4"/>
    <w:rsid w:val="000C076F"/>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241"/>
    <w:rsid w:val="00122D52"/>
    <w:rsid w:val="00122FF7"/>
    <w:rsid w:val="0012508C"/>
    <w:rsid w:val="0012534B"/>
    <w:rsid w:val="00126597"/>
    <w:rsid w:val="00132E51"/>
    <w:rsid w:val="001438E1"/>
    <w:rsid w:val="001442F3"/>
    <w:rsid w:val="00144FC7"/>
    <w:rsid w:val="00147543"/>
    <w:rsid w:val="001475A3"/>
    <w:rsid w:val="0014795F"/>
    <w:rsid w:val="00151D8D"/>
    <w:rsid w:val="00154784"/>
    <w:rsid w:val="001577E1"/>
    <w:rsid w:val="001578BC"/>
    <w:rsid w:val="001619A0"/>
    <w:rsid w:val="00162B8E"/>
    <w:rsid w:val="001639DB"/>
    <w:rsid w:val="00164BFC"/>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5B3A"/>
    <w:rsid w:val="002160E9"/>
    <w:rsid w:val="00217BD5"/>
    <w:rsid w:val="00221FB4"/>
    <w:rsid w:val="002246A1"/>
    <w:rsid w:val="00224E9E"/>
    <w:rsid w:val="00225967"/>
    <w:rsid w:val="00225C86"/>
    <w:rsid w:val="002262EE"/>
    <w:rsid w:val="00227F54"/>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0E8"/>
    <w:rsid w:val="002C42AB"/>
    <w:rsid w:val="002C6EDB"/>
    <w:rsid w:val="002D1E1A"/>
    <w:rsid w:val="002D6555"/>
    <w:rsid w:val="002D7871"/>
    <w:rsid w:val="002E1443"/>
    <w:rsid w:val="002E1710"/>
    <w:rsid w:val="002E45A2"/>
    <w:rsid w:val="002E5FA2"/>
    <w:rsid w:val="002E73D6"/>
    <w:rsid w:val="002F3D31"/>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4F56"/>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02C7"/>
    <w:rsid w:val="003F1C31"/>
    <w:rsid w:val="003F2BA1"/>
    <w:rsid w:val="003F6C47"/>
    <w:rsid w:val="003F7A3C"/>
    <w:rsid w:val="004003FE"/>
    <w:rsid w:val="004004A1"/>
    <w:rsid w:val="004107BB"/>
    <w:rsid w:val="00415621"/>
    <w:rsid w:val="00416A6C"/>
    <w:rsid w:val="0041719F"/>
    <w:rsid w:val="004172FE"/>
    <w:rsid w:val="00420C69"/>
    <w:rsid w:val="00420FD4"/>
    <w:rsid w:val="00421144"/>
    <w:rsid w:val="0042253C"/>
    <w:rsid w:val="00423077"/>
    <w:rsid w:val="00423B1C"/>
    <w:rsid w:val="00423F80"/>
    <w:rsid w:val="00424FB4"/>
    <w:rsid w:val="00430024"/>
    <w:rsid w:val="004324F7"/>
    <w:rsid w:val="004342A8"/>
    <w:rsid w:val="00435A99"/>
    <w:rsid w:val="00435AD0"/>
    <w:rsid w:val="004408D1"/>
    <w:rsid w:val="004445D2"/>
    <w:rsid w:val="00450A87"/>
    <w:rsid w:val="004513A8"/>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1469B"/>
    <w:rsid w:val="00514C12"/>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378C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2706"/>
    <w:rsid w:val="00684774"/>
    <w:rsid w:val="00686620"/>
    <w:rsid w:val="006931A1"/>
    <w:rsid w:val="006935E7"/>
    <w:rsid w:val="00693C9C"/>
    <w:rsid w:val="006978F0"/>
    <w:rsid w:val="006A02AC"/>
    <w:rsid w:val="006A53DD"/>
    <w:rsid w:val="006A71CC"/>
    <w:rsid w:val="006B01EA"/>
    <w:rsid w:val="006B1E41"/>
    <w:rsid w:val="006B2183"/>
    <w:rsid w:val="006B2D0A"/>
    <w:rsid w:val="006B3293"/>
    <w:rsid w:val="006B3982"/>
    <w:rsid w:val="006B4842"/>
    <w:rsid w:val="006B71AC"/>
    <w:rsid w:val="006B72E9"/>
    <w:rsid w:val="006B7C44"/>
    <w:rsid w:val="006C4186"/>
    <w:rsid w:val="006C4FE2"/>
    <w:rsid w:val="006C5554"/>
    <w:rsid w:val="006D187D"/>
    <w:rsid w:val="006D7343"/>
    <w:rsid w:val="006E0866"/>
    <w:rsid w:val="006E0F0E"/>
    <w:rsid w:val="006E41BC"/>
    <w:rsid w:val="006E6CE5"/>
    <w:rsid w:val="007001B0"/>
    <w:rsid w:val="0070198D"/>
    <w:rsid w:val="00702BC4"/>
    <w:rsid w:val="00710E70"/>
    <w:rsid w:val="007114BC"/>
    <w:rsid w:val="00713CB5"/>
    <w:rsid w:val="00714BB8"/>
    <w:rsid w:val="00714C75"/>
    <w:rsid w:val="00716069"/>
    <w:rsid w:val="007225A6"/>
    <w:rsid w:val="007233E7"/>
    <w:rsid w:val="0072389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5F5C"/>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163B"/>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770F1"/>
    <w:rsid w:val="00880817"/>
    <w:rsid w:val="0088141E"/>
    <w:rsid w:val="008857E6"/>
    <w:rsid w:val="008866F4"/>
    <w:rsid w:val="00887A45"/>
    <w:rsid w:val="00893E3A"/>
    <w:rsid w:val="00896805"/>
    <w:rsid w:val="008A0DEF"/>
    <w:rsid w:val="008A1C19"/>
    <w:rsid w:val="008A287F"/>
    <w:rsid w:val="008A3E4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8F7FE9"/>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4765D"/>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1EFD"/>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6A84"/>
    <w:rsid w:val="009D744B"/>
    <w:rsid w:val="009D7ABD"/>
    <w:rsid w:val="009E0253"/>
    <w:rsid w:val="009E0324"/>
    <w:rsid w:val="009E0A8F"/>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034"/>
    <w:rsid w:val="00A4151C"/>
    <w:rsid w:val="00A416EF"/>
    <w:rsid w:val="00A42CD1"/>
    <w:rsid w:val="00A44299"/>
    <w:rsid w:val="00A4459F"/>
    <w:rsid w:val="00A46758"/>
    <w:rsid w:val="00A46F16"/>
    <w:rsid w:val="00A516B6"/>
    <w:rsid w:val="00A5399C"/>
    <w:rsid w:val="00A55A45"/>
    <w:rsid w:val="00A5616C"/>
    <w:rsid w:val="00A56893"/>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0BF7"/>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6195"/>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1877"/>
    <w:rsid w:val="00C52820"/>
    <w:rsid w:val="00C5556C"/>
    <w:rsid w:val="00C56F67"/>
    <w:rsid w:val="00C57564"/>
    <w:rsid w:val="00C60FF5"/>
    <w:rsid w:val="00C61654"/>
    <w:rsid w:val="00C61F9A"/>
    <w:rsid w:val="00C640F2"/>
    <w:rsid w:val="00C6413D"/>
    <w:rsid w:val="00C66CFB"/>
    <w:rsid w:val="00C70C30"/>
    <w:rsid w:val="00C7165D"/>
    <w:rsid w:val="00C72654"/>
    <w:rsid w:val="00C72FAD"/>
    <w:rsid w:val="00C74702"/>
    <w:rsid w:val="00C75244"/>
    <w:rsid w:val="00C778B1"/>
    <w:rsid w:val="00C8007E"/>
    <w:rsid w:val="00C82578"/>
    <w:rsid w:val="00C82C30"/>
    <w:rsid w:val="00C837EA"/>
    <w:rsid w:val="00C84318"/>
    <w:rsid w:val="00C87D82"/>
    <w:rsid w:val="00C913D4"/>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4C20"/>
    <w:rsid w:val="00CD52A4"/>
    <w:rsid w:val="00CD566D"/>
    <w:rsid w:val="00CD62BA"/>
    <w:rsid w:val="00CD7419"/>
    <w:rsid w:val="00CE1041"/>
    <w:rsid w:val="00CE2A75"/>
    <w:rsid w:val="00CE323D"/>
    <w:rsid w:val="00CE4055"/>
    <w:rsid w:val="00CE44E7"/>
    <w:rsid w:val="00CE4649"/>
    <w:rsid w:val="00CE49F2"/>
    <w:rsid w:val="00CE4BA5"/>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4C86"/>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234E"/>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DF7C64"/>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0CC0"/>
    <w:rsid w:val="00E91A62"/>
    <w:rsid w:val="00E91C8A"/>
    <w:rsid w:val="00E9351E"/>
    <w:rsid w:val="00E93CD8"/>
    <w:rsid w:val="00E940F7"/>
    <w:rsid w:val="00E9549B"/>
    <w:rsid w:val="00EA12BC"/>
    <w:rsid w:val="00EA3D4A"/>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06A79"/>
    <w:rsid w:val="00F11070"/>
    <w:rsid w:val="00F12E04"/>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B6FE8"/>
    <w:rsid w:val="00FC09C5"/>
    <w:rsid w:val="00FC1029"/>
    <w:rsid w:val="00FC142A"/>
    <w:rsid w:val="00FC2F6D"/>
    <w:rsid w:val="00FC4981"/>
    <w:rsid w:val="00FC5281"/>
    <w:rsid w:val="00FC670B"/>
    <w:rsid w:val="00FD248A"/>
    <w:rsid w:val="00FD3C83"/>
    <w:rsid w:val="00FD4073"/>
    <w:rsid w:val="00FD474A"/>
    <w:rsid w:val="00FD5544"/>
    <w:rsid w:val="00FD69F5"/>
    <w:rsid w:val="00FD7456"/>
    <w:rsid w:val="00FE194A"/>
    <w:rsid w:val="00FE2174"/>
    <w:rsid w:val="00FE6850"/>
    <w:rsid w:val="00FE6B1C"/>
    <w:rsid w:val="00FE6FA7"/>
    <w:rsid w:val="00FF076D"/>
    <w:rsid w:val="00FF1061"/>
    <w:rsid w:val="00FF1AF5"/>
    <w:rsid w:val="00FF5665"/>
    <w:rsid w:val="00FF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3B666C20"/>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A8F"/>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4955-5AEB-47ED-BFEB-618CB84B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1435</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20</cp:revision>
  <cp:lastPrinted>2018-10-03T13:20:00Z</cp:lastPrinted>
  <dcterms:created xsi:type="dcterms:W3CDTF">2022-02-04T09:58:00Z</dcterms:created>
  <dcterms:modified xsi:type="dcterms:W3CDTF">2022-06-16T12:24:00Z</dcterms:modified>
</cp:coreProperties>
</file>