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w:t>
      </w:r>
      <w:r w:rsidR="003A110A">
        <w:rPr>
          <w:rFonts w:ascii="Arial" w:hAnsi="Arial" w:cs="Arial"/>
          <w:b/>
          <w:bCs/>
          <w:noProof/>
          <w:sz w:val="36"/>
          <w:szCs w:val="36"/>
        </w:rPr>
        <w:t xml:space="preserve">Spring </w:t>
      </w:r>
      <w:r w:rsidR="00317CED">
        <w:rPr>
          <w:rFonts w:ascii="Arial" w:hAnsi="Arial" w:cs="Arial"/>
          <w:b/>
          <w:bCs/>
          <w:noProof/>
          <w:sz w:val="36"/>
          <w:szCs w:val="36"/>
        </w:rPr>
        <w:t>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FB7B68" w:rsidP="0087126A">
            <w:pPr>
              <w:spacing w:after="75" w:line="330" w:lineRule="atLeast"/>
              <w:outlineLvl w:val="4"/>
              <w:rPr>
                <w:rFonts w:ascii="Arial" w:hAnsi="Arial" w:cs="Arial"/>
                <w:sz w:val="20"/>
                <w:szCs w:val="20"/>
              </w:rPr>
            </w:pPr>
            <w:r w:rsidRPr="003758A9">
              <w:rPr>
                <w:rFonts w:ascii="Arial" w:hAnsi="Arial" w:cs="Arial"/>
                <w:sz w:val="18"/>
                <w:szCs w:val="18"/>
              </w:rPr>
              <w:t>3.30pm-5.30pm</w:t>
            </w:r>
          </w:p>
        </w:tc>
        <w:tc>
          <w:tcPr>
            <w:tcW w:w="1798" w:type="dxa"/>
          </w:tcPr>
          <w:p w:rsidR="00FB7B68" w:rsidRDefault="00FB7B68" w:rsidP="0058435B">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D7613E" w:rsidP="0087126A">
            <w:pPr>
              <w:spacing w:after="75" w:line="330" w:lineRule="atLeast"/>
              <w:outlineLvl w:val="4"/>
              <w:rPr>
                <w:rFonts w:ascii="Arial" w:hAnsi="Arial" w:cs="Arial"/>
                <w:sz w:val="20"/>
                <w:szCs w:val="20"/>
              </w:rPr>
            </w:pPr>
            <w:r>
              <w:rPr>
                <w:rFonts w:ascii="Arial" w:hAnsi="Arial" w:cs="Arial"/>
                <w:sz w:val="20"/>
                <w:szCs w:val="20"/>
              </w:rPr>
              <w:t>29/03/22</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58435B"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58435B" w:rsidP="003758A9">
            <w:pPr>
              <w:spacing w:after="75" w:line="330" w:lineRule="atLeast"/>
              <w:outlineLvl w:val="4"/>
              <w:rPr>
                <w:rFonts w:ascii="Arial" w:hAnsi="Arial" w:cs="Arial"/>
              </w:rPr>
            </w:pPr>
            <w:r>
              <w:rPr>
                <w:rFonts w:ascii="Arial" w:hAnsi="Arial" w:cs="Arial"/>
              </w:rPr>
              <w:t>£180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24/03/22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C87E5A">
            <w:pPr>
              <w:spacing w:after="75" w:line="330" w:lineRule="atLeast"/>
              <w:outlineLvl w:val="4"/>
              <w:rPr>
                <w:rFonts w:ascii="Arial" w:hAnsi="Arial" w:cs="Arial"/>
              </w:rPr>
            </w:pPr>
            <w:r>
              <w:rPr>
                <w:rFonts w:ascii="Arial" w:hAnsi="Arial" w:cs="Arial"/>
              </w:rPr>
              <w:t>£90</w:t>
            </w:r>
          </w:p>
        </w:tc>
      </w:tr>
      <w:tr w:rsidR="003A110A" w:rsidTr="0087126A">
        <w:tc>
          <w:tcPr>
            <w:tcW w:w="1271" w:type="dxa"/>
          </w:tcPr>
          <w:p w:rsidR="003A110A"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A06CDA"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2424DC"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Teaching Strategies for Children with Autism in the Early Years</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10/02/22 &amp; 17/02/22</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£180</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Introduction to Autism</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08/03/22</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Autism – Social Success</w:t>
            </w:r>
            <w:r w:rsidR="004D5D61">
              <w:rPr>
                <w:rFonts w:ascii="Arial" w:hAnsi="Arial" w:cs="Arial"/>
                <w:color w:val="000000"/>
                <w:sz w:val="22"/>
                <w:szCs w:val="22"/>
              </w:rPr>
              <w:t xml:space="preserve"> KS1/2</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10/03/22</w:t>
            </w:r>
          </w:p>
          <w:p w:rsidR="007E471B" w:rsidRPr="00B0041F" w:rsidRDefault="00B0041F" w:rsidP="006C4186">
            <w:pPr>
              <w:rPr>
                <w:rFonts w:ascii="Arial" w:hAnsi="Arial" w:cs="Arial"/>
                <w:color w:val="000000"/>
                <w:sz w:val="18"/>
                <w:szCs w:val="18"/>
              </w:rPr>
            </w:pPr>
            <w:r w:rsidRPr="00B0041F">
              <w:rPr>
                <w:rFonts w:ascii="Arial" w:hAnsi="Arial" w:cs="Arial"/>
                <w:color w:val="000000"/>
                <w:sz w:val="18"/>
                <w:szCs w:val="18"/>
              </w:rPr>
              <w:t>9.30am-11.30am</w:t>
            </w:r>
          </w:p>
        </w:tc>
        <w:tc>
          <w:tcPr>
            <w:tcW w:w="1089" w:type="dxa"/>
          </w:tcPr>
          <w:p w:rsidR="007E471B" w:rsidRDefault="00B0041F" w:rsidP="0058435B">
            <w:pPr>
              <w:rPr>
                <w:rFonts w:ascii="Arial" w:hAnsi="Arial" w:cs="Arial"/>
                <w:color w:val="000000"/>
                <w:sz w:val="22"/>
                <w:szCs w:val="22"/>
              </w:rPr>
            </w:pPr>
            <w:r>
              <w:rPr>
                <w:rFonts w:ascii="Arial" w:hAnsi="Arial" w:cs="Arial"/>
                <w:color w:val="000000"/>
                <w:sz w:val="22"/>
                <w:szCs w:val="22"/>
              </w:rPr>
              <w:t>£60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Supporting Children with Autism KS1/2</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15/03/22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9.00am-3.30pm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Autism – Supporting Children with Autism EY’s</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16/03/22 &amp; 23/03/22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Teaching Children with Autism in KS1/2 &amp; KS3/4</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22/03/22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Different Presentations of Autism</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30/03/22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B0041F" w:rsidRDefault="00B0041F" w:rsidP="006C4186">
            <w:pPr>
              <w:rPr>
                <w:rFonts w:ascii="Arial" w:hAnsi="Arial" w:cs="Arial"/>
                <w:color w:val="000000"/>
                <w:sz w:val="22"/>
                <w:szCs w:val="22"/>
              </w:rPr>
            </w:pPr>
            <w:r>
              <w:rPr>
                <w:rFonts w:ascii="Arial" w:hAnsi="Arial" w:cs="Arial"/>
                <w:color w:val="000000"/>
                <w:sz w:val="22"/>
                <w:szCs w:val="22"/>
              </w:rPr>
              <w:t>FREE</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S4B</w:t>
            </w:r>
          </w:p>
        </w:tc>
        <w:tc>
          <w:tcPr>
            <w:tcW w:w="8043" w:type="dxa"/>
            <w:shd w:val="clear" w:color="auto" w:fill="auto"/>
          </w:tcPr>
          <w:p w:rsidR="004D5D61" w:rsidRPr="001C1CE3" w:rsidRDefault="004D5D61" w:rsidP="00D7613E">
            <w:pPr>
              <w:rPr>
                <w:rFonts w:ascii="Arial" w:hAnsi="Arial" w:cs="Arial"/>
                <w:b/>
                <w:sz w:val="28"/>
                <w:szCs w:val="28"/>
              </w:rPr>
            </w:pPr>
            <w:r w:rsidRPr="00D05168">
              <w:rPr>
                <w:rFonts w:ascii="Arial" w:hAnsi="Arial" w:cs="Arial"/>
                <w:b/>
                <w:sz w:val="28"/>
                <w:szCs w:val="28"/>
              </w:rPr>
              <w:t xml:space="preserve">Teaching Strategies for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1C614A" w:rsidRDefault="004D5D61" w:rsidP="00D7613E">
            <w:pPr>
              <w:rPr>
                <w:rFonts w:ascii="Arial" w:hAnsi="Arial" w:cs="Arial"/>
                <w:sz w:val="22"/>
                <w:szCs w:val="22"/>
              </w:rPr>
            </w:pPr>
            <w:r w:rsidRPr="00D05168">
              <w:rPr>
                <w:rFonts w:ascii="Arial" w:hAnsi="Arial" w:cs="Arial"/>
                <w:color w:val="000000"/>
                <w:sz w:val="22"/>
                <w:szCs w:val="22"/>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r w:rsidRPr="001C614A">
              <w:rPr>
                <w:rFonts w:ascii="Arial" w:hAnsi="Arial" w:cs="Arial"/>
                <w:sz w:val="22"/>
                <w:szCs w:val="22"/>
              </w:rPr>
              <w:t xml:space="preserve">. </w:t>
            </w:r>
            <w:r w:rsidRPr="001C614A">
              <w:rPr>
                <w:rFonts w:ascii="Arial" w:hAnsi="Arial" w:cs="Arial"/>
                <w:sz w:val="22"/>
                <w:szCs w:val="22"/>
                <w:shd w:val="clear" w:color="auto" w:fill="FFFFFF"/>
              </w:rPr>
              <w:t>Participants will increase their awareness of relevant strategies and resources available and create an action plan for implementation in the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£180</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SENC</w:t>
            </w:r>
            <w:r w:rsidRPr="00266A61">
              <w:rPr>
                <w:rFonts w:ascii="Arial" w:hAnsi="Arial" w:cs="Arial"/>
              </w:rPr>
              <w:t>o / Teacher</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9D2F62" w:rsidRDefault="004D5D61" w:rsidP="00D7613E">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D5D61" w:rsidRPr="0078409E" w:rsidRDefault="004D5D61" w:rsidP="00D7613E">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£45</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w:t>
            </w:r>
            <w:r w:rsidRPr="00266A61">
              <w:rPr>
                <w:rFonts w:ascii="Arial" w:hAnsi="Arial" w:cs="Arial"/>
              </w:rPr>
              <w:t>co / Teacher / TA (all school staff)</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Autism Social Success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4342A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4342A8" w:rsidRDefault="004D5D61" w:rsidP="004D5D61">
            <w:pPr>
              <w:rPr>
                <w:rFonts w:ascii="Arial" w:hAnsi="Arial" w:cs="Arial"/>
              </w:rPr>
            </w:pPr>
            <w:r w:rsidRPr="004D5D61">
              <w:rPr>
                <w:rFonts w:ascii="Arial" w:hAnsi="Arial" w:cs="Arial"/>
              </w:rPr>
              <w:t>£60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4342A8">
              <w:rPr>
                <w:rFonts w:ascii="Arial" w:hAnsi="Arial" w:cs="Arial"/>
              </w:rPr>
              <w:t>SENCo / Teacher / TA</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Practitioner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D710CB"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D710CB"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D710CB">
              <w:rPr>
                <w:rFonts w:ascii="Arial" w:hAnsi="Arial" w:cs="Arial"/>
              </w:rPr>
              <w:t>TA/Support Staff in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4D5D61">
        <w:trPr>
          <w:trHeight w:val="361"/>
        </w:trPr>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4D5D61" w:rsidRPr="00CF7D1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CF7D18"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CF7D18">
              <w:rPr>
                <w:rFonts w:ascii="Arial" w:hAnsi="Arial" w:cs="Arial"/>
              </w:rPr>
              <w:t>TA/Support Staff in the Early Years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Pr="0058435B" w:rsidRDefault="0058435B" w:rsidP="0058435B">
            <w:pPr>
              <w:rPr>
                <w:rFonts w:ascii="Arial" w:hAnsi="Arial" w:cs="Arial"/>
                <w:color w:val="000000"/>
                <w:sz w:val="22"/>
                <w:szCs w:val="22"/>
              </w:rPr>
            </w:pPr>
            <w:r>
              <w:rPr>
                <w:rFonts w:ascii="Arial" w:hAnsi="Arial" w:cs="Arial"/>
                <w:color w:val="000000"/>
                <w:sz w:val="22"/>
                <w:szCs w:val="22"/>
              </w:rPr>
              <w:t>£180 per person</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4751E0" w:rsidRDefault="0058435B" w:rsidP="00D7613E">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58435B" w:rsidRPr="004751E0" w:rsidRDefault="0058435B" w:rsidP="00D7613E">
            <w:pPr>
              <w:rPr>
                <w:rFonts w:ascii="Arial" w:hAnsi="Arial" w:cs="Arial"/>
              </w:rPr>
            </w:pP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58435B"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Default="0058435B" w:rsidP="00D7613E">
            <w:pPr>
              <w:rPr>
                <w:rFonts w:ascii="Arial" w:hAnsi="Arial" w:cs="Arial"/>
              </w:rPr>
            </w:pPr>
            <w:r w:rsidRPr="0078409E">
              <w:rPr>
                <w:rFonts w:ascii="Arial" w:hAnsi="Arial" w:cs="Arial"/>
              </w:rPr>
              <w:t>Fully subsidised</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7E08F9" w:rsidRDefault="0058435B" w:rsidP="00D7613E">
            <w:pPr>
              <w:rPr>
                <w:rFonts w:ascii="Arial" w:hAnsi="Arial" w:cs="Arial"/>
              </w:rPr>
            </w:pPr>
            <w:r>
              <w:rPr>
                <w:rFonts w:ascii="Arial" w:hAnsi="Arial" w:cs="Arial"/>
              </w:rPr>
              <w:t>SENCo’s</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D7613E">
            <w:pPr>
              <w:rPr>
                <w:rFonts w:ascii="Arial" w:hAnsi="Arial" w:cs="Arial"/>
                <w:sz w:val="20"/>
                <w:szCs w:val="20"/>
              </w:rPr>
            </w:pPr>
            <w:r>
              <w:rPr>
                <w:rFonts w:ascii="Arial" w:hAnsi="Arial" w:cs="Arial"/>
                <w:sz w:val="20"/>
                <w:szCs w:val="20"/>
              </w:rPr>
              <w:t>TBA</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rsidP="0058435B">
            <w:pPr>
              <w:rPr>
                <w:rFonts w:ascii="Arial" w:hAnsi="Arial" w:cs="Arial"/>
              </w:rPr>
            </w:pPr>
            <w:r>
              <w:rPr>
                <w:rFonts w:ascii="Arial" w:hAnsi="Arial" w:cs="Arial"/>
              </w:rPr>
              <w:t>£90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01/02/22</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rsidP="0058435B">
            <w:pPr>
              <w:rPr>
                <w:rFonts w:ascii="Arial" w:hAnsi="Arial" w:cs="Arial"/>
              </w:rPr>
            </w:pPr>
            <w:r>
              <w:rPr>
                <w:rFonts w:ascii="Arial" w:hAnsi="Arial" w:cs="Arial"/>
              </w:rPr>
              <w:t>£60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02/02/22 &amp; 09/02/22</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£90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0C2FEB">
            <w:pPr>
              <w:rPr>
                <w:rFonts w:ascii="Arial" w:hAnsi="Arial" w:cs="Arial"/>
                <w:sz w:val="20"/>
                <w:szCs w:val="20"/>
              </w:rPr>
            </w:pPr>
            <w:r w:rsidRPr="003758A9">
              <w:rPr>
                <w:rFonts w:ascii="Arial" w:hAnsi="Arial" w:cs="Arial"/>
                <w:sz w:val="20"/>
                <w:szCs w:val="20"/>
              </w:rPr>
              <w:t>08/02/22 &amp; 15/02/22</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rsidP="0058435B">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 &amp; 17/02/22</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rsidP="0058435B">
            <w:pPr>
              <w:rPr>
                <w:rFonts w:ascii="Arial" w:hAnsi="Arial" w:cs="Arial"/>
              </w:rPr>
            </w:pPr>
            <w:r>
              <w:rPr>
                <w:rFonts w:ascii="Arial" w:hAnsi="Arial" w:cs="Arial"/>
              </w:rPr>
              <w:t>£105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£45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224753">
            <w:pPr>
              <w:rPr>
                <w:rFonts w:ascii="Arial" w:hAnsi="Arial" w:cs="Arial"/>
                <w:sz w:val="20"/>
                <w:szCs w:val="20"/>
              </w:rPr>
            </w:pPr>
            <w:r w:rsidRPr="003758A9">
              <w:rPr>
                <w:rFonts w:ascii="Arial" w:hAnsi="Arial" w:cs="Arial"/>
                <w:sz w:val="20"/>
                <w:szCs w:val="20"/>
              </w:rPr>
              <w:t>10/02/22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rsidP="0058435B">
            <w:pPr>
              <w:rPr>
                <w:rFonts w:ascii="Arial" w:hAnsi="Arial" w:cs="Arial"/>
              </w:rPr>
            </w:pPr>
            <w:r>
              <w:rPr>
                <w:rFonts w:ascii="Arial" w:hAnsi="Arial" w:cs="Arial"/>
              </w:rPr>
              <w:t>£45</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224753" w:rsidP="00224753">
            <w:pPr>
              <w:rPr>
                <w:rFonts w:ascii="Arial" w:hAnsi="Arial" w:cs="Arial"/>
                <w:sz w:val="20"/>
                <w:szCs w:val="20"/>
              </w:rPr>
            </w:pPr>
            <w:r>
              <w:rPr>
                <w:rFonts w:ascii="Arial" w:hAnsi="Arial" w:cs="Arial"/>
                <w:sz w:val="20"/>
                <w:szCs w:val="20"/>
              </w:rPr>
              <w:t>03/03/22</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tc>
        <w:tc>
          <w:tcPr>
            <w:tcW w:w="1665" w:type="dxa"/>
          </w:tcPr>
          <w:p w:rsidR="00224753" w:rsidRDefault="00224753" w:rsidP="00224753">
            <w:pPr>
              <w:rPr>
                <w:rFonts w:ascii="Arial" w:hAnsi="Arial" w:cs="Arial"/>
                <w:sz w:val="20"/>
                <w:szCs w:val="20"/>
              </w:rPr>
            </w:pPr>
            <w:r>
              <w:rPr>
                <w:rFonts w:ascii="Arial" w:hAnsi="Arial" w:cs="Arial"/>
                <w:sz w:val="20"/>
                <w:szCs w:val="20"/>
              </w:rPr>
              <w:t>09/03/22 &amp; 23/03/22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58435B">
            <w:pPr>
              <w:rPr>
                <w:rFonts w:ascii="Arial" w:hAnsi="Arial" w:cs="Arial"/>
              </w:rPr>
            </w:pPr>
            <w:r>
              <w:rPr>
                <w:rFonts w:ascii="Arial" w:hAnsi="Arial" w:cs="Arial"/>
              </w:rPr>
              <w:t>£120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6</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224753" w:rsidP="00224753">
            <w:pPr>
              <w:rPr>
                <w:rFonts w:ascii="Arial" w:hAnsi="Arial" w:cs="Arial"/>
                <w:sz w:val="20"/>
                <w:szCs w:val="20"/>
              </w:rPr>
            </w:pPr>
            <w:r>
              <w:rPr>
                <w:rFonts w:ascii="Arial" w:hAnsi="Arial" w:cs="Arial"/>
                <w:sz w:val="20"/>
                <w:szCs w:val="20"/>
              </w:rPr>
              <w:t>17/03/22</w:t>
            </w:r>
            <w:bookmarkStart w:id="0" w:name="_GoBack"/>
            <w:bookmarkEnd w:id="0"/>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58435B">
            <w:pPr>
              <w:rPr>
                <w:rFonts w:ascii="Arial" w:hAnsi="Arial" w:cs="Arial"/>
              </w:rPr>
            </w:pPr>
            <w:r>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35B" w:rsidRDefault="0058435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7E471B">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7E471B">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9D2F62" w:rsidRDefault="00224753" w:rsidP="007E471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7E471B">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7E471B">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7E471B">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7E471B">
            <w:pPr>
              <w:pStyle w:val="NoSpacing"/>
              <w:rPr>
                <w:rFonts w:ascii="Arial" w:hAnsi="Arial" w:cs="Arial"/>
                <w:sz w:val="22"/>
                <w:szCs w:val="22"/>
              </w:rPr>
            </w:pP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7E471B">
            <w:pPr>
              <w:pStyle w:val="NoSpacing"/>
              <w:rPr>
                <w:rFonts w:ascii="Arial" w:hAnsi="Arial" w:cs="Arial"/>
                <w:sz w:val="22"/>
                <w:szCs w:val="22"/>
              </w:rPr>
            </w:pPr>
          </w:p>
          <w:p w:rsidR="00224753" w:rsidRDefault="00224753" w:rsidP="007E471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067102" w:rsidRDefault="00224753" w:rsidP="007E471B">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7E471B">
            <w:pPr>
              <w:rPr>
                <w:rFonts w:ascii="Arial" w:hAnsi="Arial" w:cs="Arial"/>
              </w:rPr>
            </w:pPr>
            <w:r w:rsidRPr="00224753">
              <w:rPr>
                <w:rFonts w:ascii="Arial" w:hAnsi="Arial" w:cs="Arial"/>
              </w:rPr>
              <w:t>£90 per person</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 xml:space="preserve">KS2,3 &amp; 4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B518DD">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7</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3758A9" w:rsidRDefault="00D7613E" w:rsidP="00A508A5">
            <w:pPr>
              <w:rPr>
                <w:rFonts w:ascii="Arial" w:hAnsi="Arial" w:cs="Arial"/>
                <w:sz w:val="20"/>
                <w:szCs w:val="20"/>
              </w:rPr>
            </w:pPr>
            <w:r>
              <w:rPr>
                <w:rFonts w:ascii="Arial" w:hAnsi="Arial" w:cs="Arial"/>
                <w:sz w:val="20"/>
                <w:szCs w:val="20"/>
              </w:rPr>
              <w:t>TBA</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6200" w:rsidP="00A508A5">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8</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Pr="003758A9" w:rsidRDefault="00D7613E"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0"/>
                <w:szCs w:val="20"/>
              </w:rPr>
              <w:t>TBA</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58435B">
              <w:rPr>
                <w:rFonts w:ascii="Arial" w:hAnsi="Arial" w:cs="Arial"/>
                <w:color w:val="000000"/>
                <w:sz w:val="22"/>
                <w:szCs w:val="22"/>
              </w:rPr>
              <w:t>8</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22475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8A9">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03/03/22</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r w:rsidR="00D7613E" w:rsidTr="00B94217">
        <w:tc>
          <w:tcPr>
            <w:tcW w:w="960" w:type="dxa"/>
          </w:tcPr>
          <w:p w:rsidR="00D7613E" w:rsidRDefault="00D7613E" w:rsidP="00B0341F">
            <w:pPr>
              <w:jc w:val="center"/>
              <w:rPr>
                <w:rFonts w:ascii="Arial" w:hAnsi="Arial" w:cs="Arial"/>
                <w:color w:val="000000"/>
                <w:sz w:val="22"/>
                <w:szCs w:val="22"/>
              </w:rPr>
            </w:pPr>
            <w:r>
              <w:rPr>
                <w:rFonts w:ascii="Arial" w:hAnsi="Arial" w:cs="Arial"/>
                <w:color w:val="000000"/>
                <w:sz w:val="22"/>
                <w:szCs w:val="22"/>
              </w:rPr>
              <w:t>19</w:t>
            </w:r>
          </w:p>
        </w:tc>
        <w:tc>
          <w:tcPr>
            <w:tcW w:w="5883" w:type="dxa"/>
          </w:tcPr>
          <w:p w:rsidR="00D7613E" w:rsidRPr="00D7613E" w:rsidRDefault="00D7613E">
            <w:pPr>
              <w:rPr>
                <w:rFonts w:ascii="Arial" w:hAnsi="Arial" w:cs="Arial"/>
                <w:iCs/>
                <w:sz w:val="22"/>
                <w:szCs w:val="22"/>
                <w:shd w:val="clear" w:color="auto" w:fill="FFFFFF"/>
              </w:rPr>
            </w:pPr>
            <w:r w:rsidRPr="00D7613E">
              <w:rPr>
                <w:rFonts w:ascii="Arial" w:hAnsi="Arial" w:cs="Arial"/>
                <w:sz w:val="22"/>
                <w:szCs w:val="22"/>
                <w:shd w:val="clear" w:color="auto" w:fill="FFFFFF"/>
              </w:rPr>
              <w:t>Planning Provision for Children with SEND in the EY's</w:t>
            </w:r>
          </w:p>
        </w:tc>
        <w:tc>
          <w:tcPr>
            <w:tcW w:w="1416" w:type="dxa"/>
          </w:tcPr>
          <w:p w:rsidR="00D7613E"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31/03/22</w:t>
            </w:r>
          </w:p>
          <w:p w:rsidR="00D7613E" w:rsidRPr="003758A9"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tc>
        <w:tc>
          <w:tcPr>
            <w:tcW w:w="1659" w:type="dxa"/>
          </w:tcPr>
          <w:p w:rsidR="00D7613E" w:rsidRPr="00B94217" w:rsidRDefault="00D7613E" w:rsidP="0030076B">
            <w:pPr>
              <w:rPr>
                <w:rFonts w:ascii="Arial" w:hAnsi="Arial" w:cs="Arial"/>
                <w:sz w:val="22"/>
                <w:szCs w:val="22"/>
                <w:shd w:val="clear" w:color="auto" w:fill="FFFFFF"/>
              </w:rPr>
            </w:pPr>
            <w:r>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7613E" w:rsidRPr="009B6371" w:rsidTr="00D7613E">
        <w:tc>
          <w:tcPr>
            <w:tcW w:w="10562" w:type="dxa"/>
            <w:gridSpan w:val="2"/>
            <w:shd w:val="clear" w:color="auto" w:fill="auto"/>
          </w:tcPr>
          <w:p w:rsidR="00D7613E" w:rsidRPr="009B6371" w:rsidRDefault="00D7613E" w:rsidP="00D7613E">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D7613E" w:rsidRPr="001C1CE3"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D7613E" w:rsidRPr="00D7613E" w:rsidRDefault="00D7613E" w:rsidP="00D7613E">
            <w:pPr>
              <w:rPr>
                <w:rFonts w:ascii="Arial" w:hAnsi="Arial" w:cs="Arial"/>
                <w:b/>
              </w:rPr>
            </w:pPr>
            <w:r w:rsidRPr="00D7613E">
              <w:rPr>
                <w:rFonts w:ascii="Arial" w:hAnsi="Arial" w:cs="Arial"/>
                <w:b/>
                <w:shd w:val="clear" w:color="auto" w:fill="FFFFFF"/>
              </w:rPr>
              <w:t>Planning Provision for Children with SEND in the EY's</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30076B" w:rsidRDefault="0030076B" w:rsidP="00D7613E">
            <w:pPr>
              <w:rPr>
                <w:rFonts w:ascii="Arial" w:hAnsi="Arial" w:cs="Arial"/>
                <w:sz w:val="22"/>
                <w:szCs w:val="22"/>
                <w:bdr w:val="none" w:sz="0" w:space="0" w:color="auto" w:frame="1"/>
                <w:shd w:val="clear" w:color="auto" w:fill="FFFFFF"/>
              </w:rPr>
            </w:pPr>
            <w:r w:rsidRPr="0030076B">
              <w:rPr>
                <w:rFonts w:ascii="Arial" w:hAnsi="Arial" w:cs="Arial"/>
                <w:sz w:val="22"/>
                <w:szCs w:val="22"/>
                <w:bdr w:val="none" w:sz="0" w:space="0" w:color="auto" w:frame="1"/>
                <w:shd w:val="clear" w:color="auto" w:fill="FFFFFF"/>
              </w:rPr>
              <w:t>This course is intended as part of a package with the 'Identification and Assessment of Need for Children with SEND in the Early Years'. This course will support practitioners to use assessment information to plan provision.</w:t>
            </w:r>
            <w:r w:rsidRPr="0030076B">
              <w:rPr>
                <w:rFonts w:ascii="Arial" w:hAnsi="Arial" w:cs="Arial"/>
                <w:sz w:val="22"/>
                <w:szCs w:val="22"/>
                <w:bdr w:val="none" w:sz="0" w:space="0" w:color="auto" w:frame="1"/>
                <w:shd w:val="clear" w:color="auto" w:fill="FFFFFF"/>
              </w:rPr>
              <w:br/>
            </w:r>
            <w:r w:rsidRPr="0030076B">
              <w:rPr>
                <w:rFonts w:ascii="Arial" w:hAnsi="Arial" w:cs="Arial"/>
                <w:sz w:val="22"/>
                <w:szCs w:val="22"/>
              </w:rPr>
              <w:br/>
            </w:r>
            <w:r w:rsidRPr="0030076B">
              <w:rPr>
                <w:rFonts w:ascii="Arial" w:hAnsi="Arial" w:cs="Arial"/>
                <w:sz w:val="22"/>
                <w:szCs w:val="22"/>
                <w:bdr w:val="none" w:sz="0" w:space="0" w:color="auto" w:frame="1"/>
                <w:shd w:val="clear" w:color="auto" w:fill="FFFFFF"/>
              </w:rPr>
              <w:t>This presentation will be delivered via MS Teams.</w:t>
            </w:r>
          </w:p>
          <w:p w:rsidR="00D7613E" w:rsidRPr="007E08F9" w:rsidRDefault="0030076B" w:rsidP="0030076B">
            <w:pPr>
              <w:rPr>
                <w:rFonts w:ascii="Arial" w:hAnsi="Arial" w:cs="Arial"/>
                <w:sz w:val="22"/>
                <w:szCs w:val="22"/>
              </w:rPr>
            </w:pP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t>This course is run Virtually</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7613E" w:rsidRPr="00AA35CE" w:rsidRDefault="0030076B" w:rsidP="00D7613E">
            <w:pPr>
              <w:rPr>
                <w:rFonts w:ascii="Arial" w:hAnsi="Arial" w:cs="Arial"/>
                <w:sz w:val="22"/>
                <w:szCs w:val="22"/>
                <w:shd w:val="clear" w:color="auto" w:fill="FFFFFF"/>
              </w:rPr>
            </w:pPr>
            <w:r w:rsidRPr="00B94217">
              <w:rPr>
                <w:rFonts w:ascii="Arial" w:hAnsi="Arial" w:cs="Arial"/>
                <w:sz w:val="22"/>
                <w:szCs w:val="22"/>
                <w:shd w:val="clear" w:color="auto" w:fill="FFFFFF"/>
              </w:rPr>
              <w:t>£45 per person</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D7613E" w:rsidRPr="00AA35CE" w:rsidRDefault="0030076B" w:rsidP="00D7613E">
            <w:pPr>
              <w:rPr>
                <w:rFonts w:ascii="Arial" w:hAnsi="Arial" w:cs="Arial"/>
                <w:sz w:val="22"/>
                <w:szCs w:val="22"/>
              </w:rPr>
            </w:pPr>
            <w:r>
              <w:rPr>
                <w:rFonts w:ascii="Arial" w:hAnsi="Arial" w:cs="Arial"/>
                <w:sz w:val="22"/>
                <w:szCs w:val="22"/>
                <w:shd w:val="clear" w:color="auto" w:fill="FFFFFF"/>
              </w:rPr>
              <w:t>SENCo &amp; Teacher.</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7613E" w:rsidRPr="007E08F9" w:rsidRDefault="0030076B" w:rsidP="00D7613E">
            <w:pPr>
              <w:rPr>
                <w:rFonts w:ascii="Arial" w:hAnsi="Arial" w:cs="Arial"/>
              </w:rPr>
            </w:pPr>
            <w:r>
              <w:rPr>
                <w:rFonts w:ascii="Arial" w:hAnsi="Arial" w:cs="Arial"/>
              </w:rPr>
              <w:t>A Specialist Teacher</w:t>
            </w:r>
          </w:p>
        </w:tc>
      </w:tr>
    </w:tbl>
    <w:p w:rsidR="00D7613E" w:rsidRPr="00317CED" w:rsidRDefault="00D7613E"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D7613E" w:rsidRPr="00317CED"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EC" w:rsidRDefault="006F04EC">
      <w:r>
        <w:separator/>
      </w:r>
    </w:p>
  </w:endnote>
  <w:endnote w:type="continuationSeparator" w:id="0">
    <w:p w:rsidR="006F04EC" w:rsidRDefault="006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EC" w:rsidRDefault="006F04E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552C17">
      <w:rPr>
        <w:rStyle w:val="PageNumber"/>
        <w:rFonts w:ascii="Arial" w:hAnsi="Arial" w:cs="Arial"/>
        <w:noProof/>
        <w:sz w:val="20"/>
        <w:szCs w:val="20"/>
      </w:rPr>
      <w:t>18</w:t>
    </w:r>
    <w:r w:rsidRPr="00B15E27">
      <w:rPr>
        <w:rStyle w:val="PageNumber"/>
        <w:rFonts w:ascii="Arial" w:hAnsi="Arial" w:cs="Arial"/>
        <w:sz w:val="20"/>
        <w:szCs w:val="20"/>
      </w:rPr>
      <w:fldChar w:fldCharType="end"/>
    </w:r>
    <w:r>
      <w:rPr>
        <w:rStyle w:val="PageNumber"/>
        <w:rFonts w:ascii="Arial" w:hAnsi="Arial" w:cs="Arial"/>
        <w:sz w:val="20"/>
        <w:szCs w:val="20"/>
      </w:rPr>
      <w:t xml:space="preserve"> of 19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Pr>
        <w:rStyle w:val="PageNumber"/>
        <w:rFonts w:ascii="Arial" w:hAnsi="Arial" w:cs="Arial"/>
        <w:sz w:val="20"/>
        <w:szCs w:val="20"/>
      </w:rPr>
      <w:t>Version 13.01.2022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EC" w:rsidRDefault="006F04EC">
      <w:r>
        <w:separator/>
      </w:r>
    </w:p>
  </w:footnote>
  <w:footnote w:type="continuationSeparator" w:id="0">
    <w:p w:rsidR="006F04EC" w:rsidRDefault="006F0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EC" w:rsidRDefault="006F04E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F04EC" w:rsidTr="00EE3E9F">
      <w:tc>
        <w:tcPr>
          <w:tcW w:w="3353" w:type="dxa"/>
        </w:tcPr>
        <w:p w:rsidR="006F04EC" w:rsidRPr="00E166CF" w:rsidRDefault="006F04E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F04EC" w:rsidRPr="00E166CF" w:rsidRDefault="006F04EC"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F04EC" w:rsidRPr="00E166CF" w:rsidRDefault="006F04EC"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F04EC" w:rsidRDefault="006F04EC" w:rsidP="00E166CF">
          <w:pPr>
            <w:pStyle w:val="Header"/>
          </w:pPr>
          <w:r w:rsidRPr="00E166CF">
            <w:rPr>
              <w:rFonts w:asciiTheme="majorHAnsi" w:hAnsiTheme="majorHAnsi"/>
              <w:sz w:val="16"/>
              <w:szCs w:val="16"/>
            </w:rPr>
            <w:t>Princes Way, Bradford, BD1 1NN</w:t>
          </w:r>
        </w:p>
      </w:tc>
      <w:tc>
        <w:tcPr>
          <w:tcW w:w="3168" w:type="dxa"/>
        </w:tcPr>
        <w:p w:rsidR="006F04EC" w:rsidRDefault="006F04E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F04EC" w:rsidRDefault="006F04E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F04EC" w:rsidRPr="00BA41BD" w:rsidRDefault="006F04EC"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1DE5"/>
    <w:rsid w:val="0015285A"/>
    <w:rsid w:val="00153EA1"/>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67D3A"/>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076B"/>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9263B"/>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D5D61"/>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2C17"/>
    <w:rsid w:val="00556F75"/>
    <w:rsid w:val="00557421"/>
    <w:rsid w:val="00557F59"/>
    <w:rsid w:val="005652A2"/>
    <w:rsid w:val="00565AF7"/>
    <w:rsid w:val="00567E48"/>
    <w:rsid w:val="005800A8"/>
    <w:rsid w:val="00582162"/>
    <w:rsid w:val="00582DAD"/>
    <w:rsid w:val="0058435B"/>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55D4"/>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0CE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6F04EC"/>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471B"/>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6CDA"/>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041F"/>
    <w:rsid w:val="00B013AB"/>
    <w:rsid w:val="00B02867"/>
    <w:rsid w:val="00B0341F"/>
    <w:rsid w:val="00B035A3"/>
    <w:rsid w:val="00B0425C"/>
    <w:rsid w:val="00B04760"/>
    <w:rsid w:val="00B0620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87E5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613E"/>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5A3"/>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13BC"/>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5A7D"/>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32185CDA"/>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0162-F059-4BD3-9189-78A4EEB8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19</Pages>
  <Words>3920</Words>
  <Characters>23040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100</cp:revision>
  <cp:lastPrinted>2018-10-03T13:20:00Z</cp:lastPrinted>
  <dcterms:created xsi:type="dcterms:W3CDTF">2021-02-05T09:23:00Z</dcterms:created>
  <dcterms:modified xsi:type="dcterms:W3CDTF">2022-01-13T11:33:00Z</dcterms:modified>
</cp:coreProperties>
</file>