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0A8D" w14:textId="3847801A" w:rsidR="00713E81" w:rsidRPr="00816534" w:rsidRDefault="006E358C" w:rsidP="00E974CE">
      <w:pPr>
        <w:jc w:val="center"/>
        <w:rPr>
          <w:rFonts w:ascii="Arial" w:hAnsi="Arial" w:cs="Arial"/>
          <w:b/>
          <w:u w:val="single"/>
        </w:rPr>
      </w:pPr>
      <w:r>
        <w:rPr>
          <w:rFonts w:ascii="Arial" w:hAnsi="Arial" w:cs="Arial"/>
          <w:b/>
          <w:u w:val="single"/>
        </w:rPr>
        <w:t>S-19 STRATEGY 2022/2023</w:t>
      </w:r>
    </w:p>
    <w:p w14:paraId="1A519725" w14:textId="77777777" w:rsidR="00E974CE" w:rsidRDefault="00E974CE" w:rsidP="00E974CE">
      <w:pPr>
        <w:jc w:val="center"/>
        <w:rPr>
          <w:rFonts w:ascii="Arial" w:hAnsi="Arial" w:cs="Arial"/>
          <w:b/>
        </w:rPr>
      </w:pPr>
    </w:p>
    <w:p w14:paraId="47202AB3" w14:textId="77777777" w:rsidR="00E974CE" w:rsidRDefault="006810E6" w:rsidP="00E974CE">
      <w:pPr>
        <w:rPr>
          <w:rFonts w:ascii="Arial" w:hAnsi="Arial" w:cs="Arial"/>
          <w:b/>
        </w:rPr>
      </w:pPr>
      <w:r>
        <w:rPr>
          <w:rFonts w:ascii="Arial" w:hAnsi="Arial" w:cs="Arial"/>
          <w:b/>
        </w:rPr>
        <w:t>Rationale</w:t>
      </w:r>
    </w:p>
    <w:p w14:paraId="38130113" w14:textId="77777777" w:rsidR="006810E6" w:rsidRDefault="006810E6" w:rsidP="00E974CE">
      <w:pPr>
        <w:rPr>
          <w:rFonts w:ascii="Arial" w:hAnsi="Arial" w:cs="Arial"/>
        </w:rPr>
      </w:pPr>
      <w:r>
        <w:rPr>
          <w:rFonts w:ascii="Arial" w:hAnsi="Arial" w:cs="Arial"/>
        </w:rPr>
        <w:t xml:space="preserve">The Education Act </w:t>
      </w:r>
      <w:r w:rsidR="003A33C3">
        <w:rPr>
          <w:rFonts w:ascii="Arial" w:hAnsi="Arial" w:cs="Arial"/>
        </w:rPr>
        <w:t>1996 Section 19 states</w:t>
      </w:r>
    </w:p>
    <w:p w14:paraId="4C1D0CE5" w14:textId="77777777" w:rsidR="003A33C3" w:rsidRDefault="003A33C3" w:rsidP="00E974CE">
      <w:pPr>
        <w:rPr>
          <w:rFonts w:ascii="Arial" w:hAnsi="Arial" w:cs="Arial"/>
        </w:rPr>
      </w:pPr>
    </w:p>
    <w:p w14:paraId="1184829D" w14:textId="77777777" w:rsidR="003A33C3" w:rsidRDefault="003A33C3" w:rsidP="003D24BE">
      <w:pPr>
        <w:jc w:val="center"/>
        <w:rPr>
          <w:rFonts w:ascii="Arial" w:hAnsi="Arial" w:cs="Arial"/>
        </w:rPr>
      </w:pPr>
      <w:r>
        <w:rPr>
          <w:rFonts w:ascii="Arial" w:hAnsi="Arial" w:cs="Arial"/>
          <w:i/>
        </w:rPr>
        <w:t xml:space="preserve">‘Each local authority shall make arrangement for the provision of suitable education at school or otherwise that at school for those children of compulsory school age who, by reason of illness, exclusion from school or </w:t>
      </w:r>
      <w:r w:rsidRPr="00D55C33">
        <w:rPr>
          <w:rFonts w:ascii="Arial" w:hAnsi="Arial" w:cs="Arial"/>
          <w:b/>
          <w:i/>
        </w:rPr>
        <w:t>otherwise</w:t>
      </w:r>
      <w:r>
        <w:rPr>
          <w:rFonts w:ascii="Arial" w:hAnsi="Arial" w:cs="Arial"/>
          <w:i/>
        </w:rPr>
        <w:t>, may not for any period receive suitable education unless such arrangements are made for them’</w:t>
      </w:r>
    </w:p>
    <w:p w14:paraId="23937736" w14:textId="77777777" w:rsidR="003D24BE" w:rsidRDefault="003D24BE" w:rsidP="00E974CE">
      <w:pPr>
        <w:rPr>
          <w:rFonts w:ascii="Arial" w:hAnsi="Arial" w:cs="Arial"/>
        </w:rPr>
      </w:pPr>
    </w:p>
    <w:p w14:paraId="6B51129B" w14:textId="77777777" w:rsidR="00985E81" w:rsidRDefault="00D55C33" w:rsidP="00E974CE">
      <w:pPr>
        <w:rPr>
          <w:rFonts w:ascii="Arial" w:hAnsi="Arial" w:cs="Arial"/>
        </w:rPr>
      </w:pPr>
      <w:r>
        <w:rPr>
          <w:rFonts w:ascii="Arial" w:hAnsi="Arial" w:cs="Arial"/>
        </w:rPr>
        <w:t xml:space="preserve">For those pupils whose education can be </w:t>
      </w:r>
      <w:r w:rsidR="00E12E06">
        <w:rPr>
          <w:rFonts w:ascii="Arial" w:hAnsi="Arial" w:cs="Arial"/>
        </w:rPr>
        <w:t xml:space="preserve">met effectively through mainstream schools, an immediate directive can be provided by the LA Admissions Team. For those pupils with additional needs, where mainstream school would be inappropriate, there may be a </w:t>
      </w:r>
      <w:r w:rsidR="00944C1E">
        <w:rPr>
          <w:rFonts w:ascii="Arial" w:hAnsi="Arial" w:cs="Arial"/>
        </w:rPr>
        <w:t xml:space="preserve">short </w:t>
      </w:r>
      <w:r w:rsidR="00E12E06">
        <w:rPr>
          <w:rFonts w:ascii="Arial" w:hAnsi="Arial" w:cs="Arial"/>
        </w:rPr>
        <w:t xml:space="preserve">gap in learning </w:t>
      </w:r>
      <w:r w:rsidR="00985E81">
        <w:rPr>
          <w:rFonts w:ascii="Arial" w:hAnsi="Arial" w:cs="Arial"/>
        </w:rPr>
        <w:t xml:space="preserve">and safeguarding </w:t>
      </w:r>
      <w:r w:rsidR="00E12E06">
        <w:rPr>
          <w:rFonts w:ascii="Arial" w:hAnsi="Arial" w:cs="Arial"/>
        </w:rPr>
        <w:t xml:space="preserve">whilst an effective educational provision is established. </w:t>
      </w:r>
      <w:r w:rsidR="00985E81">
        <w:rPr>
          <w:rFonts w:ascii="Arial" w:hAnsi="Arial" w:cs="Arial"/>
        </w:rPr>
        <w:t>The Local Authority will provide education and safeguarding through the S-19 Provision where appropriate to the individual needs of the pupil</w:t>
      </w:r>
      <w:r w:rsidR="00196EF6">
        <w:rPr>
          <w:rFonts w:ascii="Arial" w:hAnsi="Arial" w:cs="Arial"/>
        </w:rPr>
        <w:t xml:space="preserve"> which is based at Owlet Road in Shipley.</w:t>
      </w:r>
    </w:p>
    <w:p w14:paraId="2043A2CC" w14:textId="77777777" w:rsidR="00985E81" w:rsidRDefault="00985E81" w:rsidP="00E974CE">
      <w:pPr>
        <w:rPr>
          <w:rFonts w:ascii="Arial" w:hAnsi="Arial" w:cs="Arial"/>
        </w:rPr>
      </w:pPr>
    </w:p>
    <w:p w14:paraId="5DC92188" w14:textId="77777777" w:rsidR="003D24BE" w:rsidRDefault="00BF6C0C" w:rsidP="00E974CE">
      <w:pPr>
        <w:rPr>
          <w:rFonts w:ascii="Arial" w:hAnsi="Arial" w:cs="Arial"/>
          <w:b/>
        </w:rPr>
      </w:pPr>
      <w:r>
        <w:rPr>
          <w:rFonts w:ascii="Arial" w:hAnsi="Arial" w:cs="Arial"/>
          <w:b/>
        </w:rPr>
        <w:t>Key Priorities</w:t>
      </w:r>
    </w:p>
    <w:p w14:paraId="08184BCE" w14:textId="234B1A2B" w:rsidR="00BF6C0C" w:rsidRPr="00D74035" w:rsidRDefault="00D74035" w:rsidP="00402103">
      <w:pPr>
        <w:pStyle w:val="ListParagraph"/>
        <w:numPr>
          <w:ilvl w:val="0"/>
          <w:numId w:val="1"/>
        </w:numPr>
        <w:rPr>
          <w:rFonts w:ascii="Arial" w:hAnsi="Arial" w:cs="Arial"/>
        </w:rPr>
      </w:pPr>
      <w:r w:rsidRPr="00D74035">
        <w:rPr>
          <w:rFonts w:ascii="Arial" w:hAnsi="Arial" w:cs="Arial"/>
        </w:rPr>
        <w:t>To provide a short</w:t>
      </w:r>
      <w:r w:rsidR="0006602D">
        <w:rPr>
          <w:rFonts w:ascii="Arial" w:hAnsi="Arial" w:cs="Arial"/>
        </w:rPr>
        <w:t>-</w:t>
      </w:r>
      <w:r w:rsidRPr="00D74035">
        <w:rPr>
          <w:rFonts w:ascii="Arial" w:hAnsi="Arial" w:cs="Arial"/>
        </w:rPr>
        <w:t xml:space="preserve">term placement </w:t>
      </w:r>
      <w:r>
        <w:rPr>
          <w:rFonts w:ascii="Arial" w:hAnsi="Arial" w:cs="Arial"/>
        </w:rPr>
        <w:t>t</w:t>
      </w:r>
      <w:r w:rsidR="00D55C33" w:rsidRPr="00D74035">
        <w:rPr>
          <w:rFonts w:ascii="Arial" w:hAnsi="Arial" w:cs="Arial"/>
        </w:rPr>
        <w:t xml:space="preserve">o ensure education and safeguarding for pupils with additional needs </w:t>
      </w:r>
      <w:r w:rsidR="00944C1E" w:rsidRPr="00D74035">
        <w:rPr>
          <w:rFonts w:ascii="Arial" w:hAnsi="Arial" w:cs="Arial"/>
        </w:rPr>
        <w:t xml:space="preserve">who are </w:t>
      </w:r>
      <w:r w:rsidR="003D3B1D" w:rsidRPr="00D74035">
        <w:rPr>
          <w:rFonts w:ascii="Arial" w:hAnsi="Arial" w:cs="Arial"/>
        </w:rPr>
        <w:t>awaiting an educational placement</w:t>
      </w:r>
    </w:p>
    <w:p w14:paraId="2720D8CE" w14:textId="4A2115F5" w:rsidR="003D3B1D" w:rsidRDefault="003D3B1D" w:rsidP="00BF6C0C">
      <w:pPr>
        <w:pStyle w:val="ListParagraph"/>
        <w:numPr>
          <w:ilvl w:val="0"/>
          <w:numId w:val="1"/>
        </w:numPr>
        <w:rPr>
          <w:rFonts w:ascii="Arial" w:hAnsi="Arial" w:cs="Arial"/>
        </w:rPr>
      </w:pPr>
      <w:r>
        <w:rPr>
          <w:rFonts w:ascii="Arial" w:hAnsi="Arial" w:cs="Arial"/>
        </w:rPr>
        <w:t xml:space="preserve">To provide a personalised curriculum offer </w:t>
      </w:r>
      <w:r w:rsidR="0006602D">
        <w:rPr>
          <w:rFonts w:ascii="Arial" w:hAnsi="Arial" w:cs="Arial"/>
        </w:rPr>
        <w:t>which</w:t>
      </w:r>
      <w:r>
        <w:rPr>
          <w:rFonts w:ascii="Arial" w:hAnsi="Arial" w:cs="Arial"/>
        </w:rPr>
        <w:t xml:space="preserve"> impacts on achievement and attainment</w:t>
      </w:r>
    </w:p>
    <w:p w14:paraId="322A2ECE" w14:textId="09147B35" w:rsidR="003D3B1D" w:rsidRDefault="00D74035" w:rsidP="00BF6C0C">
      <w:pPr>
        <w:pStyle w:val="ListParagraph"/>
        <w:numPr>
          <w:ilvl w:val="0"/>
          <w:numId w:val="1"/>
        </w:numPr>
        <w:rPr>
          <w:rFonts w:ascii="Arial" w:hAnsi="Arial" w:cs="Arial"/>
        </w:rPr>
      </w:pPr>
      <w:r>
        <w:rPr>
          <w:rFonts w:ascii="Arial" w:hAnsi="Arial" w:cs="Arial"/>
        </w:rPr>
        <w:t>To ensure pupils are appropriately and effectively transitioned to an educational establishment that meet</w:t>
      </w:r>
      <w:r w:rsidR="0006602D">
        <w:rPr>
          <w:rFonts w:ascii="Arial" w:hAnsi="Arial" w:cs="Arial"/>
        </w:rPr>
        <w:t>s</w:t>
      </w:r>
      <w:r>
        <w:rPr>
          <w:rFonts w:ascii="Arial" w:hAnsi="Arial" w:cs="Arial"/>
        </w:rPr>
        <w:t xml:space="preserve"> their individual needs</w:t>
      </w:r>
    </w:p>
    <w:p w14:paraId="175251C1" w14:textId="77777777" w:rsidR="00FC756A" w:rsidRDefault="00FC756A" w:rsidP="00FC756A">
      <w:pPr>
        <w:rPr>
          <w:rFonts w:ascii="Arial" w:hAnsi="Arial" w:cs="Arial"/>
        </w:rPr>
      </w:pPr>
    </w:p>
    <w:p w14:paraId="4C172670" w14:textId="77777777" w:rsidR="00FC756A" w:rsidRDefault="000328F7" w:rsidP="00FC756A">
      <w:pPr>
        <w:rPr>
          <w:rFonts w:ascii="Arial" w:hAnsi="Arial" w:cs="Arial"/>
          <w:b/>
        </w:rPr>
      </w:pPr>
      <w:r>
        <w:rPr>
          <w:rFonts w:ascii="Arial" w:hAnsi="Arial" w:cs="Arial"/>
          <w:b/>
        </w:rPr>
        <w:t>The Referral Process</w:t>
      </w:r>
    </w:p>
    <w:p w14:paraId="2F2A81E9" w14:textId="77777777" w:rsidR="00E148A1" w:rsidRDefault="00DF6EB5" w:rsidP="00FC756A">
      <w:pPr>
        <w:rPr>
          <w:rFonts w:ascii="Arial" w:hAnsi="Arial" w:cs="Arial"/>
        </w:rPr>
      </w:pPr>
      <w:r>
        <w:rPr>
          <w:rFonts w:ascii="Arial" w:hAnsi="Arial" w:cs="Arial"/>
        </w:rPr>
        <w:t xml:space="preserve">All referrals will be made by the </w:t>
      </w:r>
      <w:r w:rsidR="00AC6726">
        <w:rPr>
          <w:rFonts w:ascii="Arial" w:hAnsi="Arial" w:cs="Arial"/>
        </w:rPr>
        <w:t xml:space="preserve">Local Authority </w:t>
      </w:r>
      <w:r>
        <w:rPr>
          <w:rFonts w:ascii="Arial" w:hAnsi="Arial" w:cs="Arial"/>
        </w:rPr>
        <w:t xml:space="preserve">SEND Team Manager. A referral form has to be accurately completed and submitted to MNHES Service Manager in order that an effective admission can be processed. </w:t>
      </w:r>
    </w:p>
    <w:p w14:paraId="0CC69EB7" w14:textId="77777777" w:rsidR="00E148A1" w:rsidRDefault="00E148A1" w:rsidP="00FC756A">
      <w:pPr>
        <w:rPr>
          <w:rFonts w:ascii="Arial" w:hAnsi="Arial" w:cs="Arial"/>
        </w:rPr>
      </w:pPr>
    </w:p>
    <w:p w14:paraId="3AC38881" w14:textId="0BD52C2A" w:rsidR="009D62C1" w:rsidRDefault="006E358C" w:rsidP="00FC756A">
      <w:pPr>
        <w:rPr>
          <w:rFonts w:ascii="Arial" w:hAnsi="Arial" w:cs="Arial"/>
        </w:rPr>
      </w:pPr>
      <w:r>
        <w:rPr>
          <w:rFonts w:ascii="Arial" w:hAnsi="Arial" w:cs="Arial"/>
        </w:rPr>
        <w:t>There will be a maximum of 10</w:t>
      </w:r>
      <w:r w:rsidR="00DF6EB5">
        <w:rPr>
          <w:rFonts w:ascii="Arial" w:hAnsi="Arial" w:cs="Arial"/>
        </w:rPr>
        <w:t xml:space="preserve"> pupils in the provision at any </w:t>
      </w:r>
      <w:r w:rsidR="00DE3932">
        <w:rPr>
          <w:rFonts w:ascii="Arial" w:hAnsi="Arial" w:cs="Arial"/>
        </w:rPr>
        <w:t>one time for a period of up</w:t>
      </w:r>
      <w:r w:rsidR="0006602D">
        <w:rPr>
          <w:rFonts w:ascii="Arial" w:hAnsi="Arial" w:cs="Arial"/>
        </w:rPr>
        <w:t xml:space="preserve"> to 12</w:t>
      </w:r>
      <w:r w:rsidR="00DF6EB5">
        <w:rPr>
          <w:rFonts w:ascii="Arial" w:hAnsi="Arial" w:cs="Arial"/>
        </w:rPr>
        <w:t xml:space="preserve"> weeks.</w:t>
      </w:r>
      <w:r>
        <w:rPr>
          <w:rFonts w:ascii="Arial" w:hAnsi="Arial" w:cs="Arial"/>
        </w:rPr>
        <w:t xml:space="preserve"> Pupils will generally be split into 2 groups according to stage and need.</w:t>
      </w:r>
      <w:r w:rsidR="00147283">
        <w:rPr>
          <w:rFonts w:ascii="Arial" w:hAnsi="Arial" w:cs="Arial"/>
        </w:rPr>
        <w:t xml:space="preserve"> </w:t>
      </w:r>
    </w:p>
    <w:p w14:paraId="7A589547" w14:textId="77777777" w:rsidR="009D62C1" w:rsidRDefault="009D62C1" w:rsidP="00FC756A">
      <w:pPr>
        <w:rPr>
          <w:rFonts w:ascii="Arial" w:hAnsi="Arial" w:cs="Arial"/>
        </w:rPr>
      </w:pPr>
    </w:p>
    <w:p w14:paraId="5759B922" w14:textId="58044E09" w:rsidR="009D62C1" w:rsidRDefault="006E358C" w:rsidP="00FC756A">
      <w:pPr>
        <w:rPr>
          <w:rFonts w:ascii="Arial" w:hAnsi="Arial" w:cs="Arial"/>
        </w:rPr>
      </w:pPr>
      <w:r>
        <w:rPr>
          <w:rFonts w:ascii="Arial" w:hAnsi="Arial" w:cs="Arial"/>
        </w:rPr>
        <w:t>Each pupil will be offered 5</w:t>
      </w:r>
      <w:r w:rsidR="00147283">
        <w:rPr>
          <w:rFonts w:ascii="Arial" w:hAnsi="Arial" w:cs="Arial"/>
        </w:rPr>
        <w:t xml:space="preserve"> hours per day</w:t>
      </w:r>
      <w:r>
        <w:rPr>
          <w:rFonts w:ascii="Arial" w:hAnsi="Arial" w:cs="Arial"/>
        </w:rPr>
        <w:t xml:space="preserve"> </w:t>
      </w:r>
      <w:r w:rsidR="00E924F8">
        <w:rPr>
          <w:rFonts w:ascii="Arial" w:hAnsi="Arial" w:cs="Arial"/>
        </w:rPr>
        <w:t>with</w:t>
      </w:r>
      <w:r>
        <w:rPr>
          <w:rFonts w:ascii="Arial" w:hAnsi="Arial" w:cs="Arial"/>
        </w:rPr>
        <w:t xml:space="preserve"> a 30 minutes lunch break</w:t>
      </w:r>
      <w:r w:rsidR="009D62C1">
        <w:rPr>
          <w:rFonts w:ascii="Arial" w:hAnsi="Arial" w:cs="Arial"/>
        </w:rPr>
        <w:t>:</w:t>
      </w:r>
      <w:r w:rsidR="009D62C1">
        <w:rPr>
          <w:rFonts w:ascii="Arial" w:hAnsi="Arial" w:cs="Arial"/>
        </w:rPr>
        <w:tab/>
      </w:r>
      <w:r w:rsidR="00431620">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D62C1">
        <w:rPr>
          <w:rFonts w:ascii="Arial" w:hAnsi="Arial" w:cs="Arial"/>
        </w:rPr>
        <w:t>9.</w:t>
      </w:r>
      <w:r>
        <w:rPr>
          <w:rFonts w:ascii="Arial" w:hAnsi="Arial" w:cs="Arial"/>
        </w:rPr>
        <w:t>3</w:t>
      </w:r>
      <w:r w:rsidR="00DD5672">
        <w:rPr>
          <w:rFonts w:ascii="Arial" w:hAnsi="Arial" w:cs="Arial"/>
        </w:rPr>
        <w:t>0</w:t>
      </w:r>
      <w:r>
        <w:rPr>
          <w:rFonts w:ascii="Arial" w:hAnsi="Arial" w:cs="Arial"/>
        </w:rPr>
        <w:t xml:space="preserve"> – 15.00</w:t>
      </w:r>
    </w:p>
    <w:p w14:paraId="28203188" w14:textId="77777777" w:rsidR="009D62C1" w:rsidRDefault="009D62C1" w:rsidP="00FC756A">
      <w:pPr>
        <w:rPr>
          <w:rFonts w:ascii="Arial" w:hAnsi="Arial" w:cs="Arial"/>
        </w:rPr>
      </w:pPr>
      <w:bookmarkStart w:id="0" w:name="_GoBack"/>
      <w:bookmarkEnd w:id="0"/>
    </w:p>
    <w:p w14:paraId="7619029F" w14:textId="77777777" w:rsidR="00DF6EB5" w:rsidRDefault="00F500A3" w:rsidP="00FC756A">
      <w:pPr>
        <w:rPr>
          <w:rFonts w:ascii="Arial" w:hAnsi="Arial" w:cs="Arial"/>
        </w:rPr>
      </w:pPr>
      <w:r>
        <w:rPr>
          <w:rFonts w:ascii="Arial" w:hAnsi="Arial" w:cs="Arial"/>
        </w:rPr>
        <w:t>The S-19 Provision will be staffed by a qualified teacher and HLTA with support from MNHES Welfare Officer and Service Manager.</w:t>
      </w:r>
    </w:p>
    <w:p w14:paraId="38869442" w14:textId="77777777" w:rsidR="00DF6EB5" w:rsidRDefault="00DF6EB5" w:rsidP="00FC756A">
      <w:pPr>
        <w:rPr>
          <w:rFonts w:ascii="Arial" w:hAnsi="Arial" w:cs="Arial"/>
        </w:rPr>
      </w:pPr>
    </w:p>
    <w:p w14:paraId="1DF2839E" w14:textId="77777777" w:rsidR="00DF6EB5" w:rsidRDefault="00DF6EB5" w:rsidP="00FC756A">
      <w:pPr>
        <w:rPr>
          <w:rFonts w:ascii="Arial" w:hAnsi="Arial" w:cs="Arial"/>
        </w:rPr>
      </w:pPr>
      <w:r>
        <w:rPr>
          <w:rFonts w:ascii="Arial" w:hAnsi="Arial" w:cs="Arial"/>
        </w:rPr>
        <w:t>Once approved, the admission process will commence</w:t>
      </w:r>
      <w:r w:rsidR="00E2578A">
        <w:rPr>
          <w:rFonts w:ascii="Arial" w:hAnsi="Arial" w:cs="Arial"/>
        </w:rPr>
        <w:t>:</w:t>
      </w:r>
    </w:p>
    <w:p w14:paraId="7BAFFD7E" w14:textId="77777777" w:rsidR="00E2578A" w:rsidRPr="00132EB3" w:rsidRDefault="00E2578A" w:rsidP="00E2578A">
      <w:pPr>
        <w:pStyle w:val="ListParagraph"/>
        <w:numPr>
          <w:ilvl w:val="0"/>
          <w:numId w:val="2"/>
        </w:numPr>
        <w:rPr>
          <w:rFonts w:ascii="Arial" w:hAnsi="Arial" w:cs="Arial"/>
        </w:rPr>
      </w:pPr>
      <w:r w:rsidRPr="00132EB3">
        <w:rPr>
          <w:rFonts w:ascii="Arial" w:hAnsi="Arial" w:cs="Arial"/>
        </w:rPr>
        <w:t>Agreed in principle, subject to agreement from parent/carer and a positive</w:t>
      </w:r>
      <w:r w:rsidR="009D305D" w:rsidRPr="00132EB3">
        <w:rPr>
          <w:rFonts w:ascii="Arial" w:hAnsi="Arial" w:cs="Arial"/>
        </w:rPr>
        <w:t xml:space="preserve"> home visit and</w:t>
      </w:r>
      <w:r w:rsidRPr="00132EB3">
        <w:rPr>
          <w:rFonts w:ascii="Arial" w:hAnsi="Arial" w:cs="Arial"/>
        </w:rPr>
        <w:t xml:space="preserve"> tour of Owlet Road</w:t>
      </w:r>
    </w:p>
    <w:p w14:paraId="299CB459" w14:textId="70ED88D1" w:rsidR="00E2578A" w:rsidRPr="00132EB3" w:rsidRDefault="00196EF6" w:rsidP="00E2578A">
      <w:pPr>
        <w:pStyle w:val="ListParagraph"/>
        <w:numPr>
          <w:ilvl w:val="0"/>
          <w:numId w:val="2"/>
        </w:numPr>
        <w:rPr>
          <w:rFonts w:ascii="Arial" w:hAnsi="Arial" w:cs="Arial"/>
        </w:rPr>
      </w:pPr>
      <w:r w:rsidRPr="00132EB3">
        <w:rPr>
          <w:rFonts w:ascii="Arial" w:hAnsi="Arial" w:cs="Arial"/>
        </w:rPr>
        <w:t>Welfare Officer</w:t>
      </w:r>
      <w:r w:rsidR="00324E8D" w:rsidRPr="00132EB3">
        <w:rPr>
          <w:rFonts w:ascii="Arial" w:hAnsi="Arial" w:cs="Arial"/>
        </w:rPr>
        <w:t>/S19 staff</w:t>
      </w:r>
      <w:r w:rsidRPr="00132EB3">
        <w:rPr>
          <w:rFonts w:ascii="Arial" w:hAnsi="Arial" w:cs="Arial"/>
        </w:rPr>
        <w:t xml:space="preserve"> to contact parent/carer and arrange a home visit</w:t>
      </w:r>
      <w:r w:rsidR="009D305D" w:rsidRPr="00132EB3">
        <w:rPr>
          <w:rFonts w:ascii="Arial" w:hAnsi="Arial" w:cs="Arial"/>
        </w:rPr>
        <w:t xml:space="preserve"> and gather information</w:t>
      </w:r>
    </w:p>
    <w:p w14:paraId="7BBF919F" w14:textId="16E67A74" w:rsidR="00196EF6" w:rsidRPr="00132EB3" w:rsidRDefault="00196EF6" w:rsidP="00E2578A">
      <w:pPr>
        <w:pStyle w:val="ListParagraph"/>
        <w:numPr>
          <w:ilvl w:val="0"/>
          <w:numId w:val="2"/>
        </w:numPr>
        <w:rPr>
          <w:rFonts w:ascii="Arial" w:hAnsi="Arial" w:cs="Arial"/>
        </w:rPr>
      </w:pPr>
      <w:r w:rsidRPr="00132EB3">
        <w:rPr>
          <w:rFonts w:ascii="Arial" w:hAnsi="Arial" w:cs="Arial"/>
        </w:rPr>
        <w:t>Welfare Officer</w:t>
      </w:r>
      <w:r w:rsidR="00324E8D" w:rsidRPr="00132EB3">
        <w:rPr>
          <w:rFonts w:ascii="Arial" w:hAnsi="Arial" w:cs="Arial"/>
        </w:rPr>
        <w:t>/S19 staff</w:t>
      </w:r>
      <w:r w:rsidRPr="00132EB3">
        <w:rPr>
          <w:rFonts w:ascii="Arial" w:hAnsi="Arial" w:cs="Arial"/>
        </w:rPr>
        <w:t xml:space="preserve"> to contact parent/carer and arrange a visit to Owlet Road</w:t>
      </w:r>
    </w:p>
    <w:p w14:paraId="22F47E3F" w14:textId="308FB1B6" w:rsidR="00324E8D" w:rsidRPr="00132EB3" w:rsidRDefault="00324E8D" w:rsidP="00E2578A">
      <w:pPr>
        <w:pStyle w:val="ListParagraph"/>
        <w:numPr>
          <w:ilvl w:val="0"/>
          <w:numId w:val="2"/>
        </w:numPr>
        <w:rPr>
          <w:rFonts w:ascii="Arial" w:hAnsi="Arial" w:cs="Arial"/>
        </w:rPr>
      </w:pPr>
      <w:r w:rsidRPr="00132EB3">
        <w:rPr>
          <w:rFonts w:ascii="Arial" w:hAnsi="Arial" w:cs="Arial"/>
        </w:rPr>
        <w:t>Transport to be arranged</w:t>
      </w:r>
    </w:p>
    <w:p w14:paraId="7F42720D" w14:textId="77777777" w:rsidR="000F4FDE" w:rsidRPr="00132EB3" w:rsidRDefault="009D305D" w:rsidP="000F4FDE">
      <w:pPr>
        <w:pStyle w:val="ListParagraph"/>
        <w:numPr>
          <w:ilvl w:val="0"/>
          <w:numId w:val="2"/>
        </w:numPr>
        <w:rPr>
          <w:rFonts w:ascii="Arial" w:hAnsi="Arial" w:cs="Arial"/>
        </w:rPr>
      </w:pPr>
      <w:r w:rsidRPr="00132EB3">
        <w:rPr>
          <w:rFonts w:ascii="Arial" w:hAnsi="Arial" w:cs="Arial"/>
        </w:rPr>
        <w:t>Pupil to commence learning at Owlet Road</w:t>
      </w:r>
    </w:p>
    <w:p w14:paraId="331E4F24" w14:textId="77777777" w:rsidR="009D305D" w:rsidRPr="00132EB3" w:rsidRDefault="000F4FDE" w:rsidP="00E2578A">
      <w:pPr>
        <w:pStyle w:val="ListParagraph"/>
        <w:numPr>
          <w:ilvl w:val="0"/>
          <w:numId w:val="2"/>
        </w:numPr>
        <w:rPr>
          <w:rFonts w:ascii="Arial" w:hAnsi="Arial" w:cs="Arial"/>
        </w:rPr>
      </w:pPr>
      <w:r w:rsidRPr="00132EB3">
        <w:rPr>
          <w:rFonts w:ascii="Arial" w:hAnsi="Arial" w:cs="Arial"/>
        </w:rPr>
        <w:t>Review to ascertain agreed on roll educational establishment</w:t>
      </w:r>
    </w:p>
    <w:p w14:paraId="2CCED9A4" w14:textId="77777777" w:rsidR="000F4FDE" w:rsidRPr="00132EB3" w:rsidRDefault="000F4FDE" w:rsidP="00E2578A">
      <w:pPr>
        <w:pStyle w:val="ListParagraph"/>
        <w:numPr>
          <w:ilvl w:val="0"/>
          <w:numId w:val="2"/>
        </w:numPr>
        <w:rPr>
          <w:rFonts w:ascii="Arial" w:hAnsi="Arial" w:cs="Arial"/>
        </w:rPr>
      </w:pPr>
      <w:r w:rsidRPr="00132EB3">
        <w:rPr>
          <w:rFonts w:ascii="Arial" w:hAnsi="Arial" w:cs="Arial"/>
        </w:rPr>
        <w:t xml:space="preserve">Effective transition to </w:t>
      </w:r>
      <w:r w:rsidR="00C313B1" w:rsidRPr="00132EB3">
        <w:rPr>
          <w:rFonts w:ascii="Arial" w:hAnsi="Arial" w:cs="Arial"/>
        </w:rPr>
        <w:t xml:space="preserve">above </w:t>
      </w:r>
      <w:r w:rsidRPr="00132EB3">
        <w:rPr>
          <w:rFonts w:ascii="Arial" w:hAnsi="Arial" w:cs="Arial"/>
        </w:rPr>
        <w:t>agreed on roll educational establishment</w:t>
      </w:r>
    </w:p>
    <w:p w14:paraId="16803FF3" w14:textId="77777777" w:rsidR="000F4FDE" w:rsidRPr="00132EB3" w:rsidRDefault="000F4FDE" w:rsidP="00D21C89">
      <w:pPr>
        <w:rPr>
          <w:rFonts w:ascii="Arial" w:hAnsi="Arial" w:cs="Arial"/>
        </w:rPr>
      </w:pPr>
    </w:p>
    <w:p w14:paraId="5121F8CF" w14:textId="77777777" w:rsidR="00D21C89" w:rsidRPr="00132EB3" w:rsidRDefault="00A27516" w:rsidP="00D21C89">
      <w:pPr>
        <w:rPr>
          <w:rFonts w:ascii="Arial" w:hAnsi="Arial" w:cs="Arial"/>
        </w:rPr>
      </w:pPr>
      <w:r w:rsidRPr="00132EB3">
        <w:rPr>
          <w:rFonts w:ascii="Arial" w:hAnsi="Arial" w:cs="Arial"/>
        </w:rPr>
        <w:lastRenderedPageBreak/>
        <w:t xml:space="preserve">The home visit and tour of the S-19 provision forms a crucial part of the admission procedure as it helps form a picture of the pupils, gives an indication as to their individual needs and ability and allowing the opportunity for important information to be gathered. It also affords parents and carers </w:t>
      </w:r>
      <w:r w:rsidR="00312C9C" w:rsidRPr="00132EB3">
        <w:rPr>
          <w:rFonts w:ascii="Arial" w:hAnsi="Arial" w:cs="Arial"/>
        </w:rPr>
        <w:t xml:space="preserve">the opportunity </w:t>
      </w:r>
      <w:r w:rsidRPr="00132EB3">
        <w:rPr>
          <w:rFonts w:ascii="Arial" w:hAnsi="Arial" w:cs="Arial"/>
        </w:rPr>
        <w:t>to discuss issues or concerns and meet the staff who will be involved in working with them and their child.</w:t>
      </w:r>
      <w:r w:rsidR="00C02E47" w:rsidRPr="00132EB3">
        <w:rPr>
          <w:rFonts w:ascii="Arial" w:hAnsi="Arial" w:cs="Arial"/>
        </w:rPr>
        <w:t xml:space="preserve"> </w:t>
      </w:r>
    </w:p>
    <w:p w14:paraId="1F530B7F" w14:textId="77777777" w:rsidR="0015607C" w:rsidRPr="00132EB3" w:rsidRDefault="0015607C" w:rsidP="00D21C89">
      <w:pPr>
        <w:rPr>
          <w:rFonts w:ascii="Arial" w:hAnsi="Arial" w:cs="Arial"/>
        </w:rPr>
      </w:pPr>
    </w:p>
    <w:p w14:paraId="4FECC8FF" w14:textId="596510FA" w:rsidR="00C02E47" w:rsidRPr="00132EB3" w:rsidRDefault="00AC6726" w:rsidP="00D21C89">
      <w:pPr>
        <w:rPr>
          <w:rFonts w:ascii="Arial" w:hAnsi="Arial" w:cs="Arial"/>
        </w:rPr>
      </w:pPr>
      <w:r w:rsidRPr="00132EB3">
        <w:rPr>
          <w:rFonts w:ascii="Arial" w:hAnsi="Arial" w:cs="Arial"/>
        </w:rPr>
        <w:t xml:space="preserve">There may be some pupils </w:t>
      </w:r>
      <w:r w:rsidR="00E1264D" w:rsidRPr="00132EB3">
        <w:rPr>
          <w:rFonts w:ascii="Arial" w:hAnsi="Arial" w:cs="Arial"/>
        </w:rPr>
        <w:t>for whom</w:t>
      </w:r>
      <w:r w:rsidRPr="00132EB3">
        <w:rPr>
          <w:rFonts w:ascii="Arial" w:hAnsi="Arial" w:cs="Arial"/>
        </w:rPr>
        <w:t xml:space="preserve"> it is inappropriate to admit to the provision. This may be because their needs cannot be met effectively. In these circumstances, the S-19 staff will ensure weekly safeguarding checks are in place until an on roll educational establishment can be</w:t>
      </w:r>
      <w:r w:rsidR="00C34596" w:rsidRPr="00132EB3">
        <w:rPr>
          <w:rFonts w:ascii="Arial" w:hAnsi="Arial" w:cs="Arial"/>
        </w:rPr>
        <w:t xml:space="preserve"> </w:t>
      </w:r>
      <w:r w:rsidR="00324E8D" w:rsidRPr="00132EB3">
        <w:rPr>
          <w:rFonts w:ascii="Arial" w:hAnsi="Arial" w:cs="Arial"/>
        </w:rPr>
        <w:t>agreed</w:t>
      </w:r>
      <w:r w:rsidRPr="00132EB3">
        <w:rPr>
          <w:rFonts w:ascii="Arial" w:hAnsi="Arial" w:cs="Arial"/>
        </w:rPr>
        <w:t>. In these situations, there will be close liaison with the Local Authority Safeguarding Team.</w:t>
      </w:r>
    </w:p>
    <w:p w14:paraId="49E7D1E0" w14:textId="77777777" w:rsidR="00DF6EB5" w:rsidRPr="00132EB3" w:rsidRDefault="00DF6EB5" w:rsidP="00FC756A">
      <w:pPr>
        <w:rPr>
          <w:rFonts w:ascii="Arial" w:hAnsi="Arial" w:cs="Arial"/>
        </w:rPr>
      </w:pPr>
    </w:p>
    <w:p w14:paraId="5D6B6626" w14:textId="77777777" w:rsidR="00EC6589" w:rsidRPr="00132EB3" w:rsidRDefault="00EC6589" w:rsidP="00FC756A">
      <w:pPr>
        <w:rPr>
          <w:rFonts w:ascii="Arial" w:hAnsi="Arial" w:cs="Arial"/>
        </w:rPr>
      </w:pPr>
      <w:r w:rsidRPr="00132EB3">
        <w:rPr>
          <w:rFonts w:ascii="Arial" w:hAnsi="Arial" w:cs="Arial"/>
        </w:rPr>
        <w:t>Stage 1</w:t>
      </w:r>
    </w:p>
    <w:p w14:paraId="7C3AAF98" w14:textId="46164EA7" w:rsidR="00EC6589" w:rsidRPr="00132EB3" w:rsidRDefault="00EC6589" w:rsidP="00EC6589">
      <w:pPr>
        <w:pStyle w:val="ListParagraph"/>
        <w:numPr>
          <w:ilvl w:val="0"/>
          <w:numId w:val="3"/>
        </w:numPr>
        <w:rPr>
          <w:rFonts w:ascii="Arial" w:hAnsi="Arial" w:cs="Arial"/>
        </w:rPr>
      </w:pPr>
      <w:r w:rsidRPr="00132EB3">
        <w:rPr>
          <w:rFonts w:ascii="Arial" w:hAnsi="Arial" w:cs="Arial"/>
        </w:rPr>
        <w:t>Referral is made by SEN Team Manager to MNHES Service Manager</w:t>
      </w:r>
      <w:r w:rsidR="00184D6D" w:rsidRPr="00132EB3">
        <w:rPr>
          <w:rFonts w:ascii="Arial" w:hAnsi="Arial" w:cs="Arial"/>
        </w:rPr>
        <w:t xml:space="preserve"> </w:t>
      </w:r>
      <w:r w:rsidR="00324E8D" w:rsidRPr="00132EB3">
        <w:rPr>
          <w:rFonts w:ascii="Arial" w:hAnsi="Arial" w:cs="Arial"/>
        </w:rPr>
        <w:t xml:space="preserve">during fortnightly </w:t>
      </w:r>
      <w:r w:rsidR="007D4911" w:rsidRPr="00132EB3">
        <w:rPr>
          <w:rFonts w:ascii="Arial" w:hAnsi="Arial" w:cs="Arial"/>
        </w:rPr>
        <w:t xml:space="preserve">Local Authority </w:t>
      </w:r>
      <w:r w:rsidR="00324E8D" w:rsidRPr="00132EB3">
        <w:rPr>
          <w:rFonts w:ascii="Arial" w:hAnsi="Arial" w:cs="Arial"/>
        </w:rPr>
        <w:t>meeting</w:t>
      </w:r>
    </w:p>
    <w:p w14:paraId="726F5AB8" w14:textId="34801343" w:rsidR="00901E81" w:rsidRPr="00132EB3" w:rsidRDefault="00EC6589" w:rsidP="00901E81">
      <w:pPr>
        <w:pStyle w:val="ListParagraph"/>
        <w:numPr>
          <w:ilvl w:val="0"/>
          <w:numId w:val="3"/>
        </w:numPr>
        <w:rPr>
          <w:rFonts w:ascii="Arial" w:hAnsi="Arial" w:cs="Arial"/>
        </w:rPr>
      </w:pPr>
      <w:r w:rsidRPr="00132EB3">
        <w:rPr>
          <w:rFonts w:ascii="Arial" w:hAnsi="Arial" w:cs="Arial"/>
        </w:rPr>
        <w:t xml:space="preserve">MNHES Service Manager brings to </w:t>
      </w:r>
      <w:r w:rsidR="00324E8D" w:rsidRPr="00132EB3">
        <w:rPr>
          <w:rFonts w:ascii="Arial" w:hAnsi="Arial" w:cs="Arial"/>
        </w:rPr>
        <w:t xml:space="preserve">fortnightly </w:t>
      </w:r>
      <w:r w:rsidRPr="00132EB3">
        <w:rPr>
          <w:rFonts w:ascii="Arial" w:hAnsi="Arial" w:cs="Arial"/>
        </w:rPr>
        <w:t xml:space="preserve">Allocations Meeting with MNHES Welfare </w:t>
      </w:r>
      <w:r w:rsidR="00AD0BBB" w:rsidRPr="00132EB3">
        <w:rPr>
          <w:rFonts w:ascii="Arial" w:hAnsi="Arial" w:cs="Arial"/>
        </w:rPr>
        <w:t>Officer</w:t>
      </w:r>
    </w:p>
    <w:p w14:paraId="34F83277" w14:textId="77777777" w:rsidR="00AD0BBB" w:rsidRPr="00132EB3" w:rsidRDefault="00AD0BBB" w:rsidP="00AD0BBB">
      <w:pPr>
        <w:rPr>
          <w:rFonts w:ascii="Arial" w:hAnsi="Arial" w:cs="Arial"/>
        </w:rPr>
      </w:pPr>
    </w:p>
    <w:p w14:paraId="30B4CF2E" w14:textId="77777777" w:rsidR="00901E81" w:rsidRPr="00132EB3" w:rsidRDefault="00901E81" w:rsidP="00901E81">
      <w:pPr>
        <w:rPr>
          <w:rFonts w:ascii="Arial" w:hAnsi="Arial" w:cs="Arial"/>
        </w:rPr>
      </w:pPr>
      <w:r w:rsidRPr="00132EB3">
        <w:rPr>
          <w:rFonts w:ascii="Arial" w:hAnsi="Arial" w:cs="Arial"/>
        </w:rPr>
        <w:t>Stage 2</w:t>
      </w:r>
    </w:p>
    <w:p w14:paraId="237CEA49" w14:textId="4AD8120D" w:rsidR="00C12931" w:rsidRPr="00132EB3" w:rsidRDefault="00C12931" w:rsidP="00C12931">
      <w:pPr>
        <w:pStyle w:val="ListParagraph"/>
        <w:numPr>
          <w:ilvl w:val="0"/>
          <w:numId w:val="4"/>
        </w:numPr>
        <w:rPr>
          <w:rFonts w:ascii="Arial" w:hAnsi="Arial" w:cs="Arial"/>
        </w:rPr>
      </w:pPr>
      <w:r w:rsidRPr="00132EB3">
        <w:rPr>
          <w:rFonts w:ascii="Arial" w:hAnsi="Arial" w:cs="Arial"/>
        </w:rPr>
        <w:t>Welfare Officer</w:t>
      </w:r>
      <w:r w:rsidR="00324E8D" w:rsidRPr="00132EB3">
        <w:rPr>
          <w:rFonts w:ascii="Arial" w:hAnsi="Arial" w:cs="Arial"/>
        </w:rPr>
        <w:t>/S19 staff</w:t>
      </w:r>
      <w:r w:rsidRPr="00132EB3">
        <w:rPr>
          <w:rFonts w:ascii="Arial" w:hAnsi="Arial" w:cs="Arial"/>
        </w:rPr>
        <w:t xml:space="preserve"> to contact parent/carer to arrange a home visit</w:t>
      </w:r>
    </w:p>
    <w:p w14:paraId="0A34AC71" w14:textId="141786B4" w:rsidR="00BA0145" w:rsidRPr="00132EB3" w:rsidRDefault="00C12931" w:rsidP="00BA0145">
      <w:pPr>
        <w:pStyle w:val="ListParagraph"/>
        <w:numPr>
          <w:ilvl w:val="0"/>
          <w:numId w:val="4"/>
        </w:numPr>
        <w:rPr>
          <w:rFonts w:ascii="Arial" w:hAnsi="Arial" w:cs="Arial"/>
        </w:rPr>
      </w:pPr>
      <w:r w:rsidRPr="00132EB3">
        <w:rPr>
          <w:rFonts w:ascii="Arial" w:hAnsi="Arial" w:cs="Arial"/>
        </w:rPr>
        <w:t>Welfare Officer</w:t>
      </w:r>
      <w:r w:rsidR="00324E8D" w:rsidRPr="00132EB3">
        <w:rPr>
          <w:rFonts w:ascii="Arial" w:hAnsi="Arial" w:cs="Arial"/>
        </w:rPr>
        <w:t>/S19 staff</w:t>
      </w:r>
      <w:r w:rsidRPr="00132EB3">
        <w:rPr>
          <w:rFonts w:ascii="Arial" w:hAnsi="Arial" w:cs="Arial"/>
        </w:rPr>
        <w:t xml:space="preserve"> to contact parent/carer to arrange a provision visit</w:t>
      </w:r>
    </w:p>
    <w:p w14:paraId="21C82E30" w14:textId="77777777" w:rsidR="00C12931" w:rsidRPr="00132EB3" w:rsidRDefault="00C12931" w:rsidP="00C12931">
      <w:pPr>
        <w:rPr>
          <w:rFonts w:ascii="Arial" w:hAnsi="Arial" w:cs="Arial"/>
        </w:rPr>
      </w:pPr>
    </w:p>
    <w:p w14:paraId="17A0B7B0" w14:textId="77777777" w:rsidR="00C12931" w:rsidRPr="00132EB3" w:rsidRDefault="00C12931" w:rsidP="005A172A">
      <w:pPr>
        <w:rPr>
          <w:rFonts w:ascii="Arial" w:hAnsi="Arial" w:cs="Arial"/>
        </w:rPr>
      </w:pPr>
      <w:r w:rsidRPr="00132EB3">
        <w:rPr>
          <w:rFonts w:ascii="Arial" w:hAnsi="Arial" w:cs="Arial"/>
        </w:rPr>
        <w:t>Stage 3</w:t>
      </w:r>
    </w:p>
    <w:p w14:paraId="0BB3A306" w14:textId="7EE064D1" w:rsidR="00F72D4B" w:rsidRPr="00132EB3" w:rsidRDefault="005A172A" w:rsidP="00DB4273">
      <w:pPr>
        <w:pStyle w:val="ListParagraph"/>
        <w:numPr>
          <w:ilvl w:val="0"/>
          <w:numId w:val="6"/>
        </w:numPr>
        <w:rPr>
          <w:rFonts w:ascii="Arial" w:hAnsi="Arial" w:cs="Arial"/>
        </w:rPr>
      </w:pPr>
      <w:r w:rsidRPr="00132EB3">
        <w:rPr>
          <w:rFonts w:ascii="Arial" w:hAnsi="Arial" w:cs="Arial"/>
        </w:rPr>
        <w:t>Welfare Officer</w:t>
      </w:r>
      <w:r w:rsidR="00324E8D" w:rsidRPr="00132EB3">
        <w:rPr>
          <w:rFonts w:ascii="Arial" w:hAnsi="Arial" w:cs="Arial"/>
        </w:rPr>
        <w:t>/S19 staff</w:t>
      </w:r>
      <w:r w:rsidRPr="00132EB3">
        <w:rPr>
          <w:rFonts w:ascii="Arial" w:hAnsi="Arial" w:cs="Arial"/>
        </w:rPr>
        <w:t xml:space="preserve"> brings information to </w:t>
      </w:r>
      <w:r w:rsidR="00324E8D" w:rsidRPr="00132EB3">
        <w:rPr>
          <w:rFonts w:ascii="Arial" w:hAnsi="Arial" w:cs="Arial"/>
        </w:rPr>
        <w:t>fortnightly S19</w:t>
      </w:r>
      <w:r w:rsidRPr="00132EB3">
        <w:rPr>
          <w:rFonts w:ascii="Arial" w:hAnsi="Arial" w:cs="Arial"/>
        </w:rPr>
        <w:t xml:space="preserve"> Meeting with Service Manager</w:t>
      </w:r>
    </w:p>
    <w:p w14:paraId="0581C69E" w14:textId="4CE115EF" w:rsidR="005A172A" w:rsidRPr="00132EB3" w:rsidRDefault="005A172A" w:rsidP="005A172A">
      <w:pPr>
        <w:pStyle w:val="ListParagraph"/>
        <w:numPr>
          <w:ilvl w:val="0"/>
          <w:numId w:val="6"/>
        </w:numPr>
        <w:rPr>
          <w:rFonts w:ascii="Arial" w:hAnsi="Arial" w:cs="Arial"/>
        </w:rPr>
      </w:pPr>
      <w:r w:rsidRPr="00132EB3">
        <w:rPr>
          <w:rFonts w:ascii="Arial" w:hAnsi="Arial" w:cs="Arial"/>
        </w:rPr>
        <w:t xml:space="preserve">Start date </w:t>
      </w:r>
      <w:r w:rsidR="00BF4F20" w:rsidRPr="00132EB3">
        <w:rPr>
          <w:rFonts w:ascii="Arial" w:hAnsi="Arial" w:cs="Arial"/>
        </w:rPr>
        <w:t>and timetable to be</w:t>
      </w:r>
      <w:r w:rsidRPr="00132EB3">
        <w:rPr>
          <w:rFonts w:ascii="Arial" w:hAnsi="Arial" w:cs="Arial"/>
        </w:rPr>
        <w:t xml:space="preserve"> communicated to parent/carer</w:t>
      </w:r>
      <w:r w:rsidR="007D4911" w:rsidRPr="00132EB3">
        <w:rPr>
          <w:rFonts w:ascii="Arial" w:hAnsi="Arial" w:cs="Arial"/>
        </w:rPr>
        <w:t xml:space="preserve"> with additional S19 pack sent out</w:t>
      </w:r>
    </w:p>
    <w:p w14:paraId="5EAD6008" w14:textId="77777777" w:rsidR="00BA0145" w:rsidRPr="00132EB3" w:rsidRDefault="00BA0145" w:rsidP="005A172A">
      <w:pPr>
        <w:pStyle w:val="ListParagraph"/>
        <w:numPr>
          <w:ilvl w:val="0"/>
          <w:numId w:val="6"/>
        </w:numPr>
        <w:rPr>
          <w:rFonts w:ascii="Arial" w:hAnsi="Arial" w:cs="Arial"/>
        </w:rPr>
      </w:pPr>
      <w:r w:rsidRPr="00132EB3">
        <w:rPr>
          <w:rFonts w:ascii="Arial" w:hAnsi="Arial" w:cs="Arial"/>
        </w:rPr>
        <w:t xml:space="preserve">MNHES Business Support Manager to </w:t>
      </w:r>
      <w:r w:rsidR="00DB4273" w:rsidRPr="00132EB3">
        <w:rPr>
          <w:rFonts w:ascii="Arial" w:hAnsi="Arial" w:cs="Arial"/>
        </w:rPr>
        <w:t xml:space="preserve">administrate and </w:t>
      </w:r>
      <w:r w:rsidRPr="00132EB3">
        <w:rPr>
          <w:rFonts w:ascii="Arial" w:hAnsi="Arial" w:cs="Arial"/>
        </w:rPr>
        <w:t>organise transport</w:t>
      </w:r>
      <w:r w:rsidR="00312C9C" w:rsidRPr="00132EB3">
        <w:rPr>
          <w:rFonts w:ascii="Arial" w:hAnsi="Arial" w:cs="Arial"/>
        </w:rPr>
        <w:t xml:space="preserve"> and liaise with MNHES Administrator for attendance</w:t>
      </w:r>
    </w:p>
    <w:p w14:paraId="7D3F93B5" w14:textId="77777777" w:rsidR="005A172A" w:rsidRPr="00132EB3" w:rsidRDefault="005A172A" w:rsidP="005A172A">
      <w:pPr>
        <w:rPr>
          <w:rFonts w:ascii="Arial" w:hAnsi="Arial" w:cs="Arial"/>
        </w:rPr>
      </w:pPr>
    </w:p>
    <w:p w14:paraId="0B12846A" w14:textId="77777777" w:rsidR="005A172A" w:rsidRPr="00132EB3" w:rsidRDefault="005A172A" w:rsidP="005A172A">
      <w:pPr>
        <w:rPr>
          <w:rFonts w:ascii="Arial" w:hAnsi="Arial" w:cs="Arial"/>
        </w:rPr>
      </w:pPr>
      <w:r w:rsidRPr="00132EB3">
        <w:rPr>
          <w:rFonts w:ascii="Arial" w:hAnsi="Arial" w:cs="Arial"/>
        </w:rPr>
        <w:t>Stage 4</w:t>
      </w:r>
    </w:p>
    <w:p w14:paraId="606E7B25" w14:textId="38A2B09F" w:rsidR="005A172A" w:rsidRPr="00132EB3" w:rsidRDefault="005A172A" w:rsidP="005A172A">
      <w:pPr>
        <w:pStyle w:val="ListParagraph"/>
        <w:numPr>
          <w:ilvl w:val="0"/>
          <w:numId w:val="7"/>
        </w:numPr>
        <w:rPr>
          <w:rFonts w:ascii="Arial" w:hAnsi="Arial" w:cs="Arial"/>
        </w:rPr>
      </w:pPr>
      <w:r w:rsidRPr="00132EB3">
        <w:rPr>
          <w:rFonts w:ascii="Arial" w:hAnsi="Arial" w:cs="Arial"/>
        </w:rPr>
        <w:t>Pupil commences learning at S-19 Provision</w:t>
      </w:r>
    </w:p>
    <w:p w14:paraId="545E9ADD" w14:textId="3A93F222" w:rsidR="00866E22" w:rsidRPr="00132EB3" w:rsidRDefault="00866E22" w:rsidP="005A172A">
      <w:pPr>
        <w:pStyle w:val="ListParagraph"/>
        <w:numPr>
          <w:ilvl w:val="0"/>
          <w:numId w:val="7"/>
        </w:numPr>
        <w:rPr>
          <w:rFonts w:ascii="Arial" w:hAnsi="Arial" w:cs="Arial"/>
        </w:rPr>
      </w:pPr>
      <w:r w:rsidRPr="00132EB3">
        <w:rPr>
          <w:rFonts w:ascii="Arial" w:hAnsi="Arial" w:cs="Arial"/>
        </w:rPr>
        <w:t xml:space="preserve">Information is gathered during the first four weeks to inform if the EHC plan </w:t>
      </w:r>
      <w:proofErr w:type="spellStart"/>
      <w:r w:rsidRPr="00132EB3">
        <w:rPr>
          <w:rFonts w:ascii="Arial" w:hAnsi="Arial" w:cs="Arial"/>
        </w:rPr>
        <w:t>si</w:t>
      </w:r>
      <w:proofErr w:type="spellEnd"/>
      <w:r w:rsidRPr="00132EB3">
        <w:rPr>
          <w:rFonts w:ascii="Arial" w:hAnsi="Arial" w:cs="Arial"/>
        </w:rPr>
        <w:t xml:space="preserve"> required to be updated</w:t>
      </w:r>
    </w:p>
    <w:p w14:paraId="097733D4" w14:textId="0C601B3A" w:rsidR="005A172A" w:rsidRPr="00132EB3" w:rsidRDefault="00F65792" w:rsidP="005A172A">
      <w:pPr>
        <w:pStyle w:val="ListParagraph"/>
        <w:numPr>
          <w:ilvl w:val="0"/>
          <w:numId w:val="7"/>
        </w:numPr>
        <w:rPr>
          <w:rFonts w:ascii="Arial" w:hAnsi="Arial" w:cs="Arial"/>
        </w:rPr>
      </w:pPr>
      <w:r w:rsidRPr="00132EB3">
        <w:rPr>
          <w:rFonts w:ascii="Arial" w:hAnsi="Arial" w:cs="Arial"/>
        </w:rPr>
        <w:t xml:space="preserve">Week 4 </w:t>
      </w:r>
      <w:r w:rsidR="008F43FE" w:rsidRPr="00132EB3">
        <w:rPr>
          <w:rFonts w:ascii="Arial" w:hAnsi="Arial" w:cs="Arial"/>
        </w:rPr>
        <w:t>R</w:t>
      </w:r>
      <w:r w:rsidR="005A172A" w:rsidRPr="00132EB3">
        <w:rPr>
          <w:rFonts w:ascii="Arial" w:hAnsi="Arial" w:cs="Arial"/>
        </w:rPr>
        <w:t xml:space="preserve">eview is </w:t>
      </w:r>
      <w:r w:rsidR="008F43FE" w:rsidRPr="00132EB3">
        <w:rPr>
          <w:rFonts w:ascii="Arial" w:hAnsi="Arial" w:cs="Arial"/>
        </w:rPr>
        <w:t xml:space="preserve">organised by </w:t>
      </w:r>
      <w:r w:rsidR="003B1598" w:rsidRPr="00132EB3">
        <w:rPr>
          <w:rFonts w:ascii="Arial" w:hAnsi="Arial" w:cs="Arial"/>
        </w:rPr>
        <w:t xml:space="preserve">S-19 </w:t>
      </w:r>
      <w:r w:rsidR="007D4911" w:rsidRPr="00132EB3">
        <w:rPr>
          <w:rFonts w:ascii="Arial" w:hAnsi="Arial" w:cs="Arial"/>
        </w:rPr>
        <w:t>staff</w:t>
      </w:r>
      <w:r w:rsidR="003B1598" w:rsidRPr="00132EB3">
        <w:rPr>
          <w:rFonts w:ascii="Arial" w:hAnsi="Arial" w:cs="Arial"/>
        </w:rPr>
        <w:t>/</w:t>
      </w:r>
      <w:r w:rsidR="008F43FE" w:rsidRPr="00132EB3">
        <w:rPr>
          <w:rFonts w:ascii="Arial" w:hAnsi="Arial" w:cs="Arial"/>
        </w:rPr>
        <w:t>Welfare Officer</w:t>
      </w:r>
      <w:r w:rsidR="005A172A" w:rsidRPr="00132EB3">
        <w:rPr>
          <w:rFonts w:ascii="Arial" w:hAnsi="Arial" w:cs="Arial"/>
        </w:rPr>
        <w:t xml:space="preserve"> and </w:t>
      </w:r>
      <w:r w:rsidR="008F43FE" w:rsidRPr="00132EB3">
        <w:rPr>
          <w:rFonts w:ascii="Arial" w:hAnsi="Arial" w:cs="Arial"/>
        </w:rPr>
        <w:t>communicated to stakeholders</w:t>
      </w:r>
    </w:p>
    <w:p w14:paraId="3D0C0962" w14:textId="77777777" w:rsidR="008F43FE" w:rsidRPr="00132EB3" w:rsidRDefault="008F43FE" w:rsidP="008F43FE">
      <w:pPr>
        <w:rPr>
          <w:rFonts w:ascii="Arial" w:hAnsi="Arial" w:cs="Arial"/>
        </w:rPr>
      </w:pPr>
    </w:p>
    <w:p w14:paraId="11D0C561" w14:textId="77777777" w:rsidR="008F43FE" w:rsidRPr="00132EB3" w:rsidRDefault="008F43FE" w:rsidP="008F43FE">
      <w:pPr>
        <w:rPr>
          <w:rFonts w:ascii="Arial" w:hAnsi="Arial" w:cs="Arial"/>
        </w:rPr>
      </w:pPr>
      <w:r w:rsidRPr="00132EB3">
        <w:rPr>
          <w:rFonts w:ascii="Arial" w:hAnsi="Arial" w:cs="Arial"/>
        </w:rPr>
        <w:t>Stage 5</w:t>
      </w:r>
    </w:p>
    <w:p w14:paraId="55C8FDBB" w14:textId="77777777" w:rsidR="00866E22" w:rsidRPr="00132EB3" w:rsidRDefault="008F43FE" w:rsidP="007A6F9F">
      <w:pPr>
        <w:pStyle w:val="ListParagraph"/>
        <w:numPr>
          <w:ilvl w:val="0"/>
          <w:numId w:val="8"/>
        </w:numPr>
        <w:rPr>
          <w:rFonts w:ascii="Arial" w:hAnsi="Arial" w:cs="Arial"/>
        </w:rPr>
      </w:pPr>
      <w:r w:rsidRPr="00132EB3">
        <w:rPr>
          <w:rFonts w:ascii="Arial" w:hAnsi="Arial" w:cs="Arial"/>
        </w:rPr>
        <w:t xml:space="preserve">Week 4 Review takes place </w:t>
      </w:r>
      <w:r w:rsidR="007D4911" w:rsidRPr="00132EB3">
        <w:rPr>
          <w:rFonts w:ascii="Arial" w:hAnsi="Arial" w:cs="Arial"/>
        </w:rPr>
        <w:t>to discuss progress and next steps</w:t>
      </w:r>
    </w:p>
    <w:p w14:paraId="1E73A89E" w14:textId="2D215EE9" w:rsidR="00C34596" w:rsidRPr="00132EB3" w:rsidRDefault="00866E22" w:rsidP="00C34596">
      <w:pPr>
        <w:pStyle w:val="ListParagraph"/>
        <w:numPr>
          <w:ilvl w:val="0"/>
          <w:numId w:val="8"/>
        </w:numPr>
        <w:rPr>
          <w:rFonts w:ascii="Arial" w:hAnsi="Arial" w:cs="Arial"/>
        </w:rPr>
      </w:pPr>
      <w:r w:rsidRPr="00132EB3">
        <w:rPr>
          <w:rFonts w:ascii="Arial" w:hAnsi="Arial" w:cs="Arial"/>
        </w:rPr>
        <w:t>Week 8 Review is organised. This will be called as an Annual Review to formally open the EHC plan for updates and consultation</w:t>
      </w:r>
    </w:p>
    <w:p w14:paraId="173703D4" w14:textId="77777777" w:rsidR="007A6F9F" w:rsidRPr="00132EB3" w:rsidRDefault="007A6F9F" w:rsidP="007A6F9F">
      <w:pPr>
        <w:rPr>
          <w:rFonts w:ascii="Arial" w:hAnsi="Arial" w:cs="Arial"/>
        </w:rPr>
      </w:pPr>
    </w:p>
    <w:p w14:paraId="349AA346" w14:textId="77777777" w:rsidR="007A6F9F" w:rsidRPr="00132EB3" w:rsidRDefault="007A6F9F" w:rsidP="007A6F9F">
      <w:pPr>
        <w:rPr>
          <w:rFonts w:ascii="Arial" w:hAnsi="Arial" w:cs="Arial"/>
        </w:rPr>
      </w:pPr>
      <w:r w:rsidRPr="00132EB3">
        <w:rPr>
          <w:rFonts w:ascii="Arial" w:hAnsi="Arial" w:cs="Arial"/>
        </w:rPr>
        <w:t>Stage 6</w:t>
      </w:r>
    </w:p>
    <w:p w14:paraId="2B76844E" w14:textId="77777777" w:rsidR="007A6F9F" w:rsidRPr="00132EB3" w:rsidRDefault="007A6F9F" w:rsidP="007A6F9F">
      <w:pPr>
        <w:pStyle w:val="ListParagraph"/>
        <w:numPr>
          <w:ilvl w:val="0"/>
          <w:numId w:val="8"/>
        </w:numPr>
        <w:rPr>
          <w:rFonts w:ascii="Arial" w:hAnsi="Arial" w:cs="Arial"/>
        </w:rPr>
      </w:pPr>
      <w:r w:rsidRPr="00132EB3">
        <w:rPr>
          <w:rFonts w:ascii="Arial" w:hAnsi="Arial" w:cs="Arial"/>
        </w:rPr>
        <w:t xml:space="preserve">Pupil effectively transitioned to </w:t>
      </w:r>
      <w:r w:rsidR="001741DE" w:rsidRPr="00132EB3">
        <w:rPr>
          <w:rFonts w:ascii="Arial" w:hAnsi="Arial" w:cs="Arial"/>
        </w:rPr>
        <w:t xml:space="preserve">the above </w:t>
      </w:r>
      <w:r w:rsidRPr="00132EB3">
        <w:rPr>
          <w:rFonts w:ascii="Arial" w:hAnsi="Arial" w:cs="Arial"/>
        </w:rPr>
        <w:t>agreed on roll educational establishment with all information shared with new provision</w:t>
      </w:r>
    </w:p>
    <w:p w14:paraId="7CBE6FEF" w14:textId="7E81A44A" w:rsidR="003B1598" w:rsidRPr="00132EB3" w:rsidRDefault="003B1598" w:rsidP="003B1598">
      <w:pPr>
        <w:rPr>
          <w:rFonts w:ascii="Arial" w:hAnsi="Arial" w:cs="Arial"/>
        </w:rPr>
      </w:pPr>
    </w:p>
    <w:p w14:paraId="27952C93" w14:textId="26E97F3E" w:rsidR="007D4911" w:rsidRPr="00132EB3" w:rsidRDefault="00866E22" w:rsidP="003B1598">
      <w:pPr>
        <w:rPr>
          <w:rFonts w:ascii="Arial" w:hAnsi="Arial" w:cs="Arial"/>
          <w:bCs/>
        </w:rPr>
      </w:pPr>
      <w:r w:rsidRPr="00132EB3">
        <w:rPr>
          <w:rFonts w:ascii="Arial" w:hAnsi="Arial" w:cs="Arial"/>
          <w:bCs/>
        </w:rPr>
        <w:t xml:space="preserve">Stage 7 </w:t>
      </w:r>
    </w:p>
    <w:p w14:paraId="42CA138D" w14:textId="06440E54" w:rsidR="007D4911" w:rsidRPr="00132EB3" w:rsidRDefault="00C34596" w:rsidP="007D4911">
      <w:pPr>
        <w:numPr>
          <w:ilvl w:val="0"/>
          <w:numId w:val="10"/>
        </w:numPr>
        <w:rPr>
          <w:rFonts w:ascii="Arial" w:hAnsi="Arial" w:cs="Arial"/>
          <w:bCs/>
        </w:rPr>
      </w:pPr>
      <w:r w:rsidRPr="00132EB3">
        <w:rPr>
          <w:rFonts w:ascii="Arial" w:hAnsi="Arial" w:cs="Arial"/>
          <w:bCs/>
        </w:rPr>
        <w:t>In</w:t>
      </w:r>
      <w:r w:rsidR="00866E22" w:rsidRPr="00132EB3">
        <w:rPr>
          <w:rFonts w:ascii="Arial" w:hAnsi="Arial" w:cs="Arial"/>
          <w:bCs/>
        </w:rPr>
        <w:t xml:space="preserve"> preparation for the week 8 Annual Review, </w:t>
      </w:r>
      <w:r w:rsidR="007D4911" w:rsidRPr="00132EB3">
        <w:rPr>
          <w:rFonts w:ascii="Arial" w:hAnsi="Arial" w:cs="Arial"/>
          <w:bCs/>
        </w:rPr>
        <w:t>S19 staff will populate an EHCP using the existing EHCP and assessments conducted at S19</w:t>
      </w:r>
    </w:p>
    <w:p w14:paraId="5D5CE2F6" w14:textId="77777777" w:rsidR="007D4911" w:rsidRPr="00132EB3" w:rsidRDefault="007D4911" w:rsidP="00C34596">
      <w:pPr>
        <w:numPr>
          <w:ilvl w:val="1"/>
          <w:numId w:val="10"/>
        </w:numPr>
        <w:rPr>
          <w:rFonts w:ascii="Arial" w:hAnsi="Arial" w:cs="Arial"/>
          <w:bCs/>
        </w:rPr>
      </w:pPr>
      <w:r w:rsidRPr="00132EB3">
        <w:rPr>
          <w:rFonts w:ascii="Arial" w:hAnsi="Arial" w:cs="Arial"/>
          <w:bCs/>
        </w:rPr>
        <w:t>Section A will be completed using information from pupil</w:t>
      </w:r>
    </w:p>
    <w:p w14:paraId="4F7BCFEF" w14:textId="77777777" w:rsidR="007D4911" w:rsidRPr="00132EB3" w:rsidRDefault="007D4911" w:rsidP="00C34596">
      <w:pPr>
        <w:numPr>
          <w:ilvl w:val="1"/>
          <w:numId w:val="10"/>
        </w:numPr>
        <w:rPr>
          <w:rFonts w:ascii="Arial" w:hAnsi="Arial" w:cs="Arial"/>
          <w:bCs/>
        </w:rPr>
      </w:pPr>
      <w:r w:rsidRPr="00132EB3">
        <w:rPr>
          <w:rFonts w:ascii="Arial" w:hAnsi="Arial" w:cs="Arial"/>
          <w:bCs/>
        </w:rPr>
        <w:t>Section B will be updated based on experiences at S19</w:t>
      </w:r>
    </w:p>
    <w:p w14:paraId="5BE4D21F" w14:textId="77777777" w:rsidR="007D4911" w:rsidRPr="00132EB3" w:rsidRDefault="007D4911" w:rsidP="00C34596">
      <w:pPr>
        <w:numPr>
          <w:ilvl w:val="1"/>
          <w:numId w:val="10"/>
        </w:numPr>
        <w:rPr>
          <w:rFonts w:ascii="Arial" w:hAnsi="Arial" w:cs="Arial"/>
          <w:bCs/>
        </w:rPr>
      </w:pPr>
      <w:r w:rsidRPr="00132EB3">
        <w:rPr>
          <w:rFonts w:ascii="Arial" w:hAnsi="Arial" w:cs="Arial"/>
          <w:bCs/>
        </w:rPr>
        <w:lastRenderedPageBreak/>
        <w:t>Section F will remain as in the existing plan</w:t>
      </w:r>
    </w:p>
    <w:p w14:paraId="745DE858" w14:textId="41694B25" w:rsidR="007D4911" w:rsidRPr="00132EB3" w:rsidRDefault="007D4911" w:rsidP="007D4911">
      <w:pPr>
        <w:numPr>
          <w:ilvl w:val="0"/>
          <w:numId w:val="10"/>
        </w:numPr>
        <w:rPr>
          <w:rFonts w:ascii="Arial" w:hAnsi="Arial" w:cs="Arial"/>
          <w:bCs/>
        </w:rPr>
      </w:pPr>
      <w:r w:rsidRPr="00132EB3">
        <w:rPr>
          <w:rFonts w:ascii="Arial" w:hAnsi="Arial" w:cs="Arial"/>
          <w:bCs/>
        </w:rPr>
        <w:t>An EP/SCIL report will be commissioned</w:t>
      </w:r>
      <w:r w:rsidR="00866E22" w:rsidRPr="00132EB3">
        <w:rPr>
          <w:rFonts w:ascii="Arial" w:hAnsi="Arial" w:cs="Arial"/>
          <w:bCs/>
        </w:rPr>
        <w:t xml:space="preserve"> if needs have dramatically changed which indicates a significant increase in provision in section F </w:t>
      </w:r>
    </w:p>
    <w:p w14:paraId="51A76630" w14:textId="71A13CC0" w:rsidR="007D4911" w:rsidRPr="00132EB3" w:rsidRDefault="00AA35E5" w:rsidP="007D4911">
      <w:pPr>
        <w:numPr>
          <w:ilvl w:val="0"/>
          <w:numId w:val="10"/>
        </w:numPr>
        <w:rPr>
          <w:rFonts w:ascii="Arial" w:hAnsi="Arial" w:cs="Arial"/>
          <w:bCs/>
        </w:rPr>
      </w:pPr>
      <w:r w:rsidRPr="00132EB3">
        <w:rPr>
          <w:rFonts w:ascii="Arial" w:hAnsi="Arial" w:cs="Arial"/>
          <w:bCs/>
        </w:rPr>
        <w:t>SEN Team Manager &amp; MNHES Service Manager</w:t>
      </w:r>
      <w:r w:rsidR="007D4911" w:rsidRPr="00132EB3">
        <w:rPr>
          <w:rFonts w:ascii="Arial" w:hAnsi="Arial" w:cs="Arial"/>
          <w:bCs/>
        </w:rPr>
        <w:t xml:space="preserve"> will QA new EHCPs in fortnightly LA meetings</w:t>
      </w:r>
    </w:p>
    <w:p w14:paraId="1E0820C6" w14:textId="3CDF4045" w:rsidR="007D4911" w:rsidRPr="00132EB3" w:rsidRDefault="007D4911" w:rsidP="007D4911">
      <w:pPr>
        <w:numPr>
          <w:ilvl w:val="0"/>
          <w:numId w:val="10"/>
        </w:numPr>
        <w:rPr>
          <w:rFonts w:ascii="Arial" w:hAnsi="Arial" w:cs="Arial"/>
          <w:bCs/>
        </w:rPr>
      </w:pPr>
      <w:r w:rsidRPr="00132EB3">
        <w:rPr>
          <w:rFonts w:ascii="Arial" w:hAnsi="Arial" w:cs="Arial"/>
          <w:bCs/>
        </w:rPr>
        <w:t xml:space="preserve">Consultations will then take place using the </w:t>
      </w:r>
      <w:r w:rsidR="00866E22" w:rsidRPr="00132EB3">
        <w:rPr>
          <w:rFonts w:ascii="Arial" w:hAnsi="Arial" w:cs="Arial"/>
          <w:bCs/>
        </w:rPr>
        <w:t>proposed amended</w:t>
      </w:r>
      <w:r w:rsidRPr="00132EB3">
        <w:rPr>
          <w:rFonts w:ascii="Arial" w:hAnsi="Arial" w:cs="Arial"/>
          <w:bCs/>
        </w:rPr>
        <w:t xml:space="preserve"> EHCP</w:t>
      </w:r>
      <w:r w:rsidR="00866E22" w:rsidRPr="00132EB3">
        <w:rPr>
          <w:rFonts w:ascii="Arial" w:hAnsi="Arial" w:cs="Arial"/>
          <w:bCs/>
        </w:rPr>
        <w:t xml:space="preserve"> created at the week 8 Annual Review</w:t>
      </w:r>
    </w:p>
    <w:p w14:paraId="7AA577C2" w14:textId="77777777" w:rsidR="007D4911" w:rsidRPr="007D4911" w:rsidRDefault="007D4911" w:rsidP="003B1598">
      <w:pPr>
        <w:rPr>
          <w:rFonts w:ascii="Arial" w:hAnsi="Arial" w:cs="Arial"/>
        </w:rPr>
      </w:pPr>
    </w:p>
    <w:p w14:paraId="30D92E98" w14:textId="77777777" w:rsidR="003B1598" w:rsidRDefault="004006FA" w:rsidP="003B1598">
      <w:pPr>
        <w:rPr>
          <w:rFonts w:ascii="Arial" w:hAnsi="Arial" w:cs="Arial"/>
          <w:b/>
        </w:rPr>
      </w:pPr>
      <w:r>
        <w:rPr>
          <w:rFonts w:ascii="Arial" w:hAnsi="Arial" w:cs="Arial"/>
          <w:b/>
        </w:rPr>
        <w:t>The Exit Process</w:t>
      </w:r>
    </w:p>
    <w:p w14:paraId="16DD3FFC" w14:textId="77777777" w:rsidR="004006FA" w:rsidRDefault="00E42475" w:rsidP="003B1598">
      <w:pPr>
        <w:rPr>
          <w:rFonts w:ascii="Arial" w:hAnsi="Arial" w:cs="Arial"/>
        </w:rPr>
      </w:pPr>
      <w:r>
        <w:rPr>
          <w:rFonts w:ascii="Arial" w:hAnsi="Arial" w:cs="Arial"/>
        </w:rPr>
        <w:t>The exit process from the S-19 Provision can take a variety of routes. The list below demonstrates a number of options available:</w:t>
      </w:r>
    </w:p>
    <w:p w14:paraId="40EC53F4" w14:textId="77777777" w:rsidR="00E42475" w:rsidRDefault="00C906CD" w:rsidP="00E42475">
      <w:pPr>
        <w:pStyle w:val="ListParagraph"/>
        <w:numPr>
          <w:ilvl w:val="0"/>
          <w:numId w:val="8"/>
        </w:numPr>
        <w:rPr>
          <w:rFonts w:ascii="Arial" w:hAnsi="Arial" w:cs="Arial"/>
        </w:rPr>
      </w:pPr>
      <w:r>
        <w:rPr>
          <w:rFonts w:ascii="Arial" w:hAnsi="Arial" w:cs="Arial"/>
        </w:rPr>
        <w:t>The pupil immediately commences learning at the new provision with no transition needed</w:t>
      </w:r>
    </w:p>
    <w:p w14:paraId="455D9454" w14:textId="77777777" w:rsidR="00C906CD" w:rsidRDefault="00C906CD" w:rsidP="00E42475">
      <w:pPr>
        <w:pStyle w:val="ListParagraph"/>
        <w:numPr>
          <w:ilvl w:val="0"/>
          <w:numId w:val="8"/>
        </w:numPr>
        <w:rPr>
          <w:rFonts w:ascii="Arial" w:hAnsi="Arial" w:cs="Arial"/>
        </w:rPr>
      </w:pPr>
      <w:r>
        <w:rPr>
          <w:rFonts w:ascii="Arial" w:hAnsi="Arial" w:cs="Arial"/>
        </w:rPr>
        <w:t>The pupil attends a number of transition days before full time attendance commences</w:t>
      </w:r>
    </w:p>
    <w:p w14:paraId="66843236" w14:textId="57F2E9BA" w:rsidR="007D4911" w:rsidRPr="00C34596" w:rsidRDefault="00C66E65" w:rsidP="007D4911">
      <w:pPr>
        <w:pStyle w:val="ListParagraph"/>
        <w:numPr>
          <w:ilvl w:val="0"/>
          <w:numId w:val="8"/>
        </w:numPr>
        <w:ind w:left="0" w:firstLine="360"/>
        <w:rPr>
          <w:rFonts w:ascii="Arial" w:hAnsi="Arial" w:cs="Arial"/>
        </w:rPr>
      </w:pPr>
      <w:r>
        <w:rPr>
          <w:rFonts w:ascii="Arial" w:hAnsi="Arial" w:cs="Arial"/>
          <w:vanish/>
        </w:rPr>
        <w:t xml:space="preserve">e </w:t>
      </w:r>
      <w:r>
        <w:rPr>
          <w:rFonts w:ascii="Arial" w:hAnsi="Arial" w:cs="Arial"/>
        </w:rPr>
        <w:t>The pupil attends the S-19 provision whilst also attending the new provision</w:t>
      </w:r>
    </w:p>
    <w:p w14:paraId="30EC4D4B" w14:textId="77777777" w:rsidR="00C66E65" w:rsidRDefault="007A580D" w:rsidP="00C66E65">
      <w:pPr>
        <w:rPr>
          <w:rFonts w:ascii="Arial" w:hAnsi="Arial" w:cs="Arial"/>
          <w:b/>
        </w:rPr>
      </w:pPr>
      <w:r>
        <w:rPr>
          <w:rFonts w:ascii="Arial" w:hAnsi="Arial" w:cs="Arial"/>
          <w:b/>
        </w:rPr>
        <w:t>Recording Process</w:t>
      </w:r>
    </w:p>
    <w:p w14:paraId="745E12B4" w14:textId="513A13F2" w:rsidR="004F051E" w:rsidRDefault="004F051E" w:rsidP="00C66E65">
      <w:pPr>
        <w:rPr>
          <w:rFonts w:ascii="Arial" w:hAnsi="Arial" w:cs="Arial"/>
        </w:rPr>
      </w:pPr>
      <w:r>
        <w:rPr>
          <w:rFonts w:ascii="Arial" w:hAnsi="Arial" w:cs="Arial"/>
        </w:rPr>
        <w:t xml:space="preserve">It will be the responsibility of the S-19 </w:t>
      </w:r>
      <w:r w:rsidR="007D4911">
        <w:rPr>
          <w:rFonts w:ascii="Arial" w:hAnsi="Arial" w:cs="Arial"/>
        </w:rPr>
        <w:t>staff</w:t>
      </w:r>
      <w:r w:rsidR="00C34596">
        <w:rPr>
          <w:rFonts w:ascii="Arial" w:hAnsi="Arial" w:cs="Arial"/>
        </w:rPr>
        <w:t xml:space="preserve"> </w:t>
      </w:r>
      <w:r>
        <w:rPr>
          <w:rFonts w:ascii="Arial" w:hAnsi="Arial" w:cs="Arial"/>
        </w:rPr>
        <w:t>to ensure that all information is accurately recorded in the MNHES recording system. This includes:</w:t>
      </w:r>
    </w:p>
    <w:p w14:paraId="58008923" w14:textId="77777777" w:rsidR="004F051E" w:rsidRDefault="004F051E" w:rsidP="004F051E">
      <w:pPr>
        <w:pStyle w:val="ListParagraph"/>
        <w:numPr>
          <w:ilvl w:val="0"/>
          <w:numId w:val="8"/>
        </w:numPr>
        <w:rPr>
          <w:rFonts w:ascii="Arial" w:hAnsi="Arial" w:cs="Arial"/>
        </w:rPr>
      </w:pPr>
      <w:r>
        <w:rPr>
          <w:rFonts w:ascii="Arial" w:hAnsi="Arial" w:cs="Arial"/>
        </w:rPr>
        <w:t>Pupil Information Sheet</w:t>
      </w:r>
    </w:p>
    <w:p w14:paraId="2799E666" w14:textId="77777777" w:rsidR="004F051E" w:rsidRDefault="004F051E" w:rsidP="004F051E">
      <w:pPr>
        <w:pStyle w:val="ListParagraph"/>
        <w:numPr>
          <w:ilvl w:val="0"/>
          <w:numId w:val="8"/>
        </w:numPr>
        <w:rPr>
          <w:rFonts w:ascii="Arial" w:hAnsi="Arial" w:cs="Arial"/>
        </w:rPr>
      </w:pPr>
      <w:r>
        <w:rPr>
          <w:rFonts w:ascii="Arial" w:hAnsi="Arial" w:cs="Arial"/>
        </w:rPr>
        <w:t>Attendance</w:t>
      </w:r>
    </w:p>
    <w:p w14:paraId="562892FF" w14:textId="77777777" w:rsidR="004F051E" w:rsidRDefault="004F051E" w:rsidP="004F051E">
      <w:pPr>
        <w:pStyle w:val="ListParagraph"/>
        <w:numPr>
          <w:ilvl w:val="0"/>
          <w:numId w:val="8"/>
        </w:numPr>
        <w:rPr>
          <w:rFonts w:ascii="Arial" w:hAnsi="Arial" w:cs="Arial"/>
        </w:rPr>
      </w:pPr>
      <w:r>
        <w:rPr>
          <w:rFonts w:ascii="Arial" w:hAnsi="Arial" w:cs="Arial"/>
        </w:rPr>
        <w:t>Daily Updates</w:t>
      </w:r>
    </w:p>
    <w:p w14:paraId="6D9C2676" w14:textId="77777777" w:rsidR="004F051E" w:rsidRDefault="004F051E" w:rsidP="004F051E">
      <w:pPr>
        <w:pStyle w:val="ListParagraph"/>
        <w:numPr>
          <w:ilvl w:val="0"/>
          <w:numId w:val="8"/>
        </w:numPr>
        <w:rPr>
          <w:rFonts w:ascii="Arial" w:hAnsi="Arial" w:cs="Arial"/>
        </w:rPr>
      </w:pPr>
      <w:r>
        <w:rPr>
          <w:rFonts w:ascii="Arial" w:hAnsi="Arial" w:cs="Arial"/>
        </w:rPr>
        <w:t>Communication Log</w:t>
      </w:r>
    </w:p>
    <w:p w14:paraId="1A7C774D" w14:textId="77777777" w:rsidR="004F051E" w:rsidRDefault="004F051E" w:rsidP="004F051E">
      <w:pPr>
        <w:pStyle w:val="ListParagraph"/>
        <w:numPr>
          <w:ilvl w:val="0"/>
          <w:numId w:val="8"/>
        </w:numPr>
        <w:rPr>
          <w:rFonts w:ascii="Arial" w:hAnsi="Arial" w:cs="Arial"/>
        </w:rPr>
      </w:pPr>
      <w:r>
        <w:rPr>
          <w:rFonts w:ascii="Arial" w:hAnsi="Arial" w:cs="Arial"/>
        </w:rPr>
        <w:t>Review Meeting Minutes</w:t>
      </w:r>
    </w:p>
    <w:p w14:paraId="33F99752" w14:textId="77777777" w:rsidR="004F051E" w:rsidRDefault="004F051E" w:rsidP="004F051E">
      <w:pPr>
        <w:pStyle w:val="ListParagraph"/>
        <w:numPr>
          <w:ilvl w:val="0"/>
          <w:numId w:val="8"/>
        </w:numPr>
        <w:rPr>
          <w:rFonts w:ascii="Arial" w:hAnsi="Arial" w:cs="Arial"/>
        </w:rPr>
      </w:pPr>
      <w:r>
        <w:rPr>
          <w:rFonts w:ascii="Arial" w:hAnsi="Arial" w:cs="Arial"/>
        </w:rPr>
        <w:t>Baselines &amp; Assessments</w:t>
      </w:r>
    </w:p>
    <w:p w14:paraId="092EF02C" w14:textId="77777777" w:rsidR="004F051E" w:rsidRDefault="004F051E" w:rsidP="004F051E">
      <w:pPr>
        <w:rPr>
          <w:rFonts w:ascii="Arial" w:hAnsi="Arial" w:cs="Arial"/>
        </w:rPr>
      </w:pPr>
    </w:p>
    <w:p w14:paraId="68C0711E" w14:textId="77777777" w:rsidR="005A451F" w:rsidRDefault="005A451F" w:rsidP="004F051E">
      <w:pPr>
        <w:rPr>
          <w:rFonts w:ascii="Arial" w:hAnsi="Arial" w:cs="Arial"/>
          <w:b/>
        </w:rPr>
      </w:pPr>
      <w:r>
        <w:rPr>
          <w:rFonts w:ascii="Arial" w:hAnsi="Arial" w:cs="Arial"/>
          <w:b/>
        </w:rPr>
        <w:t>Baselin</w:t>
      </w:r>
      <w:r w:rsidR="00926A52">
        <w:rPr>
          <w:rFonts w:ascii="Arial" w:hAnsi="Arial" w:cs="Arial"/>
          <w:b/>
        </w:rPr>
        <w:t xml:space="preserve">es, </w:t>
      </w:r>
      <w:r>
        <w:rPr>
          <w:rFonts w:ascii="Arial" w:hAnsi="Arial" w:cs="Arial"/>
          <w:b/>
        </w:rPr>
        <w:t>Assessments</w:t>
      </w:r>
      <w:r w:rsidR="00926A52">
        <w:rPr>
          <w:rFonts w:ascii="Arial" w:hAnsi="Arial" w:cs="Arial"/>
          <w:b/>
        </w:rPr>
        <w:t xml:space="preserve"> &amp; Personalised Curriculum Offer</w:t>
      </w:r>
    </w:p>
    <w:p w14:paraId="39C08163" w14:textId="35B55EF7" w:rsidR="005A451F" w:rsidRDefault="005A451F" w:rsidP="004F051E">
      <w:pPr>
        <w:rPr>
          <w:rFonts w:ascii="Arial" w:hAnsi="Arial" w:cs="Arial"/>
        </w:rPr>
      </w:pPr>
      <w:r>
        <w:rPr>
          <w:rFonts w:ascii="Arial" w:hAnsi="Arial" w:cs="Arial"/>
        </w:rPr>
        <w:t xml:space="preserve">Due to the varied learning and social needs of the pupils within the S-19 Provision, </w:t>
      </w:r>
      <w:r w:rsidR="004615EE">
        <w:rPr>
          <w:rFonts w:ascii="Arial" w:hAnsi="Arial" w:cs="Arial"/>
        </w:rPr>
        <w:t xml:space="preserve">the S-19 </w:t>
      </w:r>
      <w:r w:rsidR="007D4911">
        <w:rPr>
          <w:rFonts w:ascii="Arial" w:hAnsi="Arial" w:cs="Arial"/>
        </w:rPr>
        <w:t>staff</w:t>
      </w:r>
      <w:r w:rsidR="00C34596">
        <w:rPr>
          <w:rFonts w:ascii="Arial" w:hAnsi="Arial" w:cs="Arial"/>
        </w:rPr>
        <w:t xml:space="preserve"> </w:t>
      </w:r>
      <w:r w:rsidR="004615EE">
        <w:rPr>
          <w:rFonts w:ascii="Arial" w:hAnsi="Arial" w:cs="Arial"/>
        </w:rPr>
        <w:t>will conduct appropriate baselines and assessments with pupils to ensure that their academic and social ability is identified and communicated to their on roll educational establishment and that their curriculum offer is personalised and matched to their individual needs.</w:t>
      </w:r>
      <w:r w:rsidR="00926A52">
        <w:rPr>
          <w:rFonts w:ascii="Arial" w:hAnsi="Arial" w:cs="Arial"/>
        </w:rPr>
        <w:t xml:space="preserve"> This will also identify any required interventions to ensure that progress is made. </w:t>
      </w:r>
      <w:r w:rsidR="0058455E">
        <w:rPr>
          <w:rFonts w:ascii="Arial" w:hAnsi="Arial" w:cs="Arial"/>
        </w:rPr>
        <w:t>Pupils will be given the opportunity to complete independent learning at home through work packs and online learning.</w:t>
      </w:r>
    </w:p>
    <w:p w14:paraId="2930859D" w14:textId="77777777" w:rsidR="007C1213" w:rsidRDefault="007C1213" w:rsidP="004F051E">
      <w:pPr>
        <w:rPr>
          <w:rFonts w:ascii="Arial" w:hAnsi="Arial" w:cs="Arial"/>
        </w:rPr>
      </w:pPr>
    </w:p>
    <w:p w14:paraId="458298EC" w14:textId="77777777" w:rsidR="007C1213" w:rsidRDefault="007C1213" w:rsidP="004F051E">
      <w:pPr>
        <w:rPr>
          <w:rFonts w:ascii="Arial" w:hAnsi="Arial" w:cs="Arial"/>
          <w:b/>
        </w:rPr>
      </w:pPr>
      <w:r>
        <w:rPr>
          <w:rFonts w:ascii="Arial" w:hAnsi="Arial" w:cs="Arial"/>
          <w:b/>
        </w:rPr>
        <w:t>Effective Transition</w:t>
      </w:r>
    </w:p>
    <w:p w14:paraId="3E317B1D" w14:textId="77777777" w:rsidR="00C33D9A" w:rsidRDefault="00C33D9A" w:rsidP="00C33D9A">
      <w:pPr>
        <w:rPr>
          <w:rFonts w:ascii="Arial" w:hAnsi="Arial" w:cs="Arial"/>
        </w:rPr>
      </w:pPr>
      <w:r>
        <w:rPr>
          <w:rFonts w:ascii="Arial" w:hAnsi="Arial" w:cs="Arial"/>
        </w:rPr>
        <w:t xml:space="preserve">The S-19 Provision is a short term placement and should never be seen as an ‘end of the line’ education provider. The main focus should always be effective transition to an on roll establishment. </w:t>
      </w:r>
      <w:r w:rsidR="00D944FF">
        <w:rPr>
          <w:rFonts w:ascii="Arial" w:hAnsi="Arial" w:cs="Arial"/>
        </w:rPr>
        <w:t xml:space="preserve">The main aim is to engage in learning and prepare pupils for a permanent educational provision. </w:t>
      </w:r>
    </w:p>
    <w:p w14:paraId="0B4CD829" w14:textId="77777777" w:rsidR="00D944FF" w:rsidRDefault="00D944FF" w:rsidP="00C33D9A">
      <w:pPr>
        <w:rPr>
          <w:rFonts w:ascii="Arial" w:hAnsi="Arial" w:cs="Arial"/>
        </w:rPr>
      </w:pPr>
    </w:p>
    <w:p w14:paraId="1E0D6175" w14:textId="7388AB3C" w:rsidR="00D944FF" w:rsidRDefault="00D944FF" w:rsidP="00C33D9A">
      <w:pPr>
        <w:rPr>
          <w:rFonts w:ascii="Arial" w:hAnsi="Arial" w:cs="Arial"/>
        </w:rPr>
      </w:pPr>
      <w:r>
        <w:rPr>
          <w:rFonts w:ascii="Arial" w:hAnsi="Arial" w:cs="Arial"/>
        </w:rPr>
        <w:t>The S-19 Provision will work closely with the LA SEN Team Manager to ensure that permanent educational establishment</w:t>
      </w:r>
      <w:r w:rsidR="007D4911">
        <w:rPr>
          <w:rFonts w:ascii="Arial" w:hAnsi="Arial" w:cs="Arial"/>
        </w:rPr>
        <w:t>s</w:t>
      </w:r>
      <w:r>
        <w:rPr>
          <w:rFonts w:ascii="Arial" w:hAnsi="Arial" w:cs="Arial"/>
        </w:rPr>
        <w:t xml:space="preserve"> are located, agreed and effective transition put in place.</w:t>
      </w:r>
    </w:p>
    <w:p w14:paraId="026080B4" w14:textId="77777777" w:rsidR="00D944FF" w:rsidRDefault="00D944FF" w:rsidP="00C33D9A">
      <w:pPr>
        <w:rPr>
          <w:rFonts w:ascii="Arial" w:hAnsi="Arial" w:cs="Arial"/>
        </w:rPr>
      </w:pPr>
    </w:p>
    <w:p w14:paraId="4B361989" w14:textId="77777777" w:rsidR="00D944FF" w:rsidRDefault="00D944FF" w:rsidP="00C33D9A">
      <w:pPr>
        <w:rPr>
          <w:rFonts w:ascii="Arial" w:hAnsi="Arial" w:cs="Arial"/>
          <w:b/>
        </w:rPr>
      </w:pPr>
      <w:r>
        <w:rPr>
          <w:rFonts w:ascii="Arial" w:hAnsi="Arial" w:cs="Arial"/>
          <w:b/>
        </w:rPr>
        <w:t>Transport</w:t>
      </w:r>
    </w:p>
    <w:p w14:paraId="757E73B0" w14:textId="77777777" w:rsidR="00D944FF" w:rsidRDefault="002637FD" w:rsidP="00C33D9A">
      <w:pPr>
        <w:rPr>
          <w:rFonts w:ascii="Arial" w:hAnsi="Arial" w:cs="Arial"/>
        </w:rPr>
      </w:pPr>
      <w:r>
        <w:rPr>
          <w:rFonts w:ascii="Arial" w:hAnsi="Arial" w:cs="Arial"/>
        </w:rPr>
        <w:t>MNHES will organise transport for pupils where necessary. Where appropriate, PTS applications will be made</w:t>
      </w:r>
      <w:r w:rsidR="001536D7">
        <w:rPr>
          <w:rFonts w:ascii="Arial" w:hAnsi="Arial" w:cs="Arial"/>
        </w:rPr>
        <w:t>.</w:t>
      </w:r>
    </w:p>
    <w:p w14:paraId="0F290C65" w14:textId="77777777" w:rsidR="001536D7" w:rsidRDefault="001536D7" w:rsidP="00C33D9A">
      <w:pPr>
        <w:rPr>
          <w:rFonts w:ascii="Arial" w:hAnsi="Arial" w:cs="Arial"/>
        </w:rPr>
      </w:pPr>
    </w:p>
    <w:p w14:paraId="34CD3012" w14:textId="77777777" w:rsidR="001536D7" w:rsidRDefault="001536D7" w:rsidP="00C33D9A">
      <w:pPr>
        <w:rPr>
          <w:rFonts w:ascii="Arial" w:hAnsi="Arial" w:cs="Arial"/>
          <w:b/>
        </w:rPr>
      </w:pPr>
      <w:r>
        <w:rPr>
          <w:rFonts w:ascii="Arial" w:hAnsi="Arial" w:cs="Arial"/>
          <w:b/>
        </w:rPr>
        <w:t>Funding</w:t>
      </w:r>
    </w:p>
    <w:p w14:paraId="3EB9F0EA" w14:textId="77777777" w:rsidR="00B77AEE" w:rsidRDefault="00B77AEE" w:rsidP="00DC7031">
      <w:pPr>
        <w:pStyle w:val="ListParagraph"/>
        <w:numPr>
          <w:ilvl w:val="0"/>
          <w:numId w:val="9"/>
        </w:numPr>
        <w:rPr>
          <w:rFonts w:ascii="Arial" w:hAnsi="Arial" w:cs="Arial"/>
        </w:rPr>
      </w:pPr>
      <w:r>
        <w:rPr>
          <w:rFonts w:ascii="Arial" w:hAnsi="Arial" w:cs="Arial"/>
        </w:rPr>
        <w:t xml:space="preserve">Staffing will be provided by MNHES through </w:t>
      </w:r>
      <w:r w:rsidR="002300C7">
        <w:rPr>
          <w:rFonts w:ascii="Arial" w:hAnsi="Arial" w:cs="Arial"/>
        </w:rPr>
        <w:t xml:space="preserve">agreed </w:t>
      </w:r>
      <w:r>
        <w:rPr>
          <w:rFonts w:ascii="Arial" w:hAnsi="Arial" w:cs="Arial"/>
        </w:rPr>
        <w:t>additional funding</w:t>
      </w:r>
    </w:p>
    <w:p w14:paraId="7E5C1AB2" w14:textId="77777777" w:rsidR="003246C5" w:rsidRDefault="003246C5" w:rsidP="00DC7031">
      <w:pPr>
        <w:pStyle w:val="ListParagraph"/>
        <w:numPr>
          <w:ilvl w:val="0"/>
          <w:numId w:val="9"/>
        </w:numPr>
        <w:rPr>
          <w:rFonts w:ascii="Arial" w:hAnsi="Arial" w:cs="Arial"/>
        </w:rPr>
      </w:pPr>
      <w:r>
        <w:rPr>
          <w:rFonts w:ascii="Arial" w:hAnsi="Arial" w:cs="Arial"/>
        </w:rPr>
        <w:t>Building costs will be provided by MNHES</w:t>
      </w:r>
    </w:p>
    <w:p w14:paraId="2E7908C4" w14:textId="77777777" w:rsidR="00DC7031" w:rsidRDefault="007C1499" w:rsidP="00DC7031">
      <w:pPr>
        <w:pStyle w:val="ListParagraph"/>
        <w:numPr>
          <w:ilvl w:val="0"/>
          <w:numId w:val="9"/>
        </w:numPr>
        <w:rPr>
          <w:rFonts w:ascii="Arial" w:hAnsi="Arial" w:cs="Arial"/>
        </w:rPr>
      </w:pPr>
      <w:r>
        <w:rPr>
          <w:rFonts w:ascii="Arial" w:hAnsi="Arial" w:cs="Arial"/>
        </w:rPr>
        <w:lastRenderedPageBreak/>
        <w:t>R</w:t>
      </w:r>
      <w:r w:rsidR="001536D7" w:rsidRPr="00DC7031">
        <w:rPr>
          <w:rFonts w:ascii="Arial" w:hAnsi="Arial" w:cs="Arial"/>
        </w:rPr>
        <w:t xml:space="preserve">esources and curriculum </w:t>
      </w:r>
      <w:r w:rsidR="001167C7" w:rsidRPr="00DC7031">
        <w:rPr>
          <w:rFonts w:ascii="Arial" w:hAnsi="Arial" w:cs="Arial"/>
        </w:rPr>
        <w:t>supplies will be provided by MNHES</w:t>
      </w:r>
    </w:p>
    <w:p w14:paraId="74520278" w14:textId="77777777" w:rsidR="007C1499" w:rsidRDefault="007C1499" w:rsidP="007C1499">
      <w:pPr>
        <w:pStyle w:val="ListParagraph"/>
        <w:rPr>
          <w:rFonts w:ascii="Arial" w:hAnsi="Arial" w:cs="Arial"/>
        </w:rPr>
      </w:pPr>
    </w:p>
    <w:p w14:paraId="0935A970" w14:textId="77777777" w:rsidR="007C1499" w:rsidRPr="007C1499" w:rsidRDefault="007C1499" w:rsidP="007C1499">
      <w:pPr>
        <w:rPr>
          <w:rFonts w:ascii="Arial" w:hAnsi="Arial" w:cs="Arial"/>
        </w:rPr>
      </w:pPr>
      <w:r>
        <w:rPr>
          <w:rFonts w:ascii="Arial" w:hAnsi="Arial" w:cs="Arial"/>
        </w:rPr>
        <w:t>The following will be funded through EHCPs:</w:t>
      </w:r>
    </w:p>
    <w:p w14:paraId="6AB1DA44" w14:textId="77777777" w:rsidR="001536D7" w:rsidRDefault="001167C7" w:rsidP="00DC7031">
      <w:pPr>
        <w:pStyle w:val="ListParagraph"/>
        <w:numPr>
          <w:ilvl w:val="0"/>
          <w:numId w:val="9"/>
        </w:numPr>
        <w:rPr>
          <w:rFonts w:ascii="Arial" w:hAnsi="Arial" w:cs="Arial"/>
        </w:rPr>
      </w:pPr>
      <w:r w:rsidRPr="00DC7031">
        <w:rPr>
          <w:rFonts w:ascii="Arial" w:hAnsi="Arial" w:cs="Arial"/>
        </w:rPr>
        <w:t xml:space="preserve">Transport costs </w:t>
      </w:r>
    </w:p>
    <w:p w14:paraId="440F65D4" w14:textId="77777777" w:rsidR="00DC7031" w:rsidRDefault="00DC7031" w:rsidP="00DC7031">
      <w:pPr>
        <w:pStyle w:val="ListParagraph"/>
        <w:numPr>
          <w:ilvl w:val="0"/>
          <w:numId w:val="9"/>
        </w:numPr>
        <w:rPr>
          <w:rFonts w:ascii="Arial" w:hAnsi="Arial" w:cs="Arial"/>
        </w:rPr>
      </w:pPr>
      <w:r>
        <w:rPr>
          <w:rFonts w:ascii="Arial" w:hAnsi="Arial" w:cs="Arial"/>
        </w:rPr>
        <w:t xml:space="preserve">Interpreter costs </w:t>
      </w:r>
    </w:p>
    <w:p w14:paraId="1DC24AE9" w14:textId="77777777" w:rsidR="007C1499" w:rsidRPr="00DC7031" w:rsidRDefault="007C1499" w:rsidP="00DC7031">
      <w:pPr>
        <w:pStyle w:val="ListParagraph"/>
        <w:numPr>
          <w:ilvl w:val="0"/>
          <w:numId w:val="9"/>
        </w:numPr>
        <w:rPr>
          <w:rFonts w:ascii="Arial" w:hAnsi="Arial" w:cs="Arial"/>
        </w:rPr>
      </w:pPr>
      <w:r>
        <w:rPr>
          <w:rFonts w:ascii="Arial" w:hAnsi="Arial" w:cs="Arial"/>
        </w:rPr>
        <w:t>Additional costs necessary for the pupils’</w:t>
      </w:r>
      <w:r w:rsidR="000334F0">
        <w:rPr>
          <w:rFonts w:ascii="Arial" w:hAnsi="Arial" w:cs="Arial"/>
        </w:rPr>
        <w:t xml:space="preserve"> needs as per EHCP information</w:t>
      </w:r>
    </w:p>
    <w:sectPr w:rsidR="007C1499" w:rsidRPr="00DC703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9933B" w14:textId="77777777" w:rsidR="00D65BCF" w:rsidRDefault="00D65BCF" w:rsidP="00A969D5">
      <w:r>
        <w:separator/>
      </w:r>
    </w:p>
  </w:endnote>
  <w:endnote w:type="continuationSeparator" w:id="0">
    <w:p w14:paraId="60542C67" w14:textId="77777777" w:rsidR="00D65BCF" w:rsidRDefault="00D65BCF" w:rsidP="00A96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5785D" w14:textId="77777777" w:rsidR="0099386A" w:rsidRDefault="009938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6AB74" w14:textId="71530961" w:rsidR="00E974CE" w:rsidRDefault="00E974CE">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E924F8">
      <w:rPr>
        <w:caps/>
        <w:noProof/>
        <w:color w:val="5B9BD5" w:themeColor="accent1"/>
      </w:rPr>
      <w:t>2</w:t>
    </w:r>
    <w:r>
      <w:rPr>
        <w:caps/>
        <w:noProof/>
        <w:color w:val="5B9BD5" w:themeColor="accent1"/>
      </w:rPr>
      <w:fldChar w:fldCharType="end"/>
    </w:r>
  </w:p>
  <w:p w14:paraId="5D4C78F3" w14:textId="77777777" w:rsidR="00A969D5" w:rsidRDefault="00A969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61637" w14:textId="77777777" w:rsidR="0099386A" w:rsidRDefault="009938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823EE" w14:textId="77777777" w:rsidR="00D65BCF" w:rsidRDefault="00D65BCF" w:rsidP="00A969D5">
      <w:r>
        <w:separator/>
      </w:r>
    </w:p>
  </w:footnote>
  <w:footnote w:type="continuationSeparator" w:id="0">
    <w:p w14:paraId="1BFEE3AA" w14:textId="77777777" w:rsidR="00D65BCF" w:rsidRDefault="00D65BCF" w:rsidP="00A96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87A99" w14:textId="77777777" w:rsidR="0099386A" w:rsidRDefault="009938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B3837" w14:textId="0B5C256E" w:rsidR="00A969D5" w:rsidRDefault="00A969D5">
    <w:pPr>
      <w:pStyle w:val="Header"/>
    </w:pPr>
    <w:r w:rsidRPr="00AF7D3B">
      <w:rPr>
        <w:rFonts w:ascii="Arial" w:hAnsi="Arial" w:cs="Arial"/>
        <w:noProof/>
        <w:lang w:eastAsia="en-GB"/>
      </w:rPr>
      <w:drawing>
        <wp:inline distT="0" distB="0" distL="0" distR="0" wp14:anchorId="0A454A3E" wp14:editId="1F3DDEF4">
          <wp:extent cx="2162175" cy="600075"/>
          <wp:effectExtent l="0" t="0" r="9525" b="9525"/>
          <wp:docPr id="2" name="Picture 2"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p w14:paraId="5A688C84" w14:textId="77777777" w:rsidR="00A969D5" w:rsidRPr="00A969D5" w:rsidRDefault="00A969D5" w:rsidP="00A969D5">
    <w:pPr>
      <w:rPr>
        <w:rFonts w:ascii="Arial Narrow" w:hAnsi="Arial Narrow"/>
        <w:b/>
        <w:sz w:val="28"/>
        <w:szCs w:val="28"/>
      </w:rPr>
    </w:pPr>
    <w:r>
      <w:rPr>
        <w:rFonts w:ascii="Arial Narrow" w:hAnsi="Arial Narrow"/>
        <w:b/>
        <w:sz w:val="28"/>
        <w:szCs w:val="28"/>
      </w:rPr>
      <w:t>MEDICAL NEEDS AND HOSPITAL EDUCATION SERVICE</w:t>
    </w:r>
  </w:p>
  <w:p w14:paraId="77E38B6D" w14:textId="77777777" w:rsidR="00A969D5" w:rsidRDefault="00A969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DBF37" w14:textId="77777777" w:rsidR="0099386A" w:rsidRDefault="009938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4192E"/>
    <w:multiLevelType w:val="hybridMultilevel"/>
    <w:tmpl w:val="5F54B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451FDE"/>
    <w:multiLevelType w:val="hybridMultilevel"/>
    <w:tmpl w:val="8E025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D56AA2"/>
    <w:multiLevelType w:val="hybridMultilevel"/>
    <w:tmpl w:val="1F964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432940"/>
    <w:multiLevelType w:val="hybridMultilevel"/>
    <w:tmpl w:val="84BEF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E25B04"/>
    <w:multiLevelType w:val="hybridMultilevel"/>
    <w:tmpl w:val="D3C0F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F03927"/>
    <w:multiLevelType w:val="hybridMultilevel"/>
    <w:tmpl w:val="976EE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2025E1"/>
    <w:multiLevelType w:val="hybridMultilevel"/>
    <w:tmpl w:val="14D47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EB14C0"/>
    <w:multiLevelType w:val="hybridMultilevel"/>
    <w:tmpl w:val="9EAEE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BC7ED9"/>
    <w:multiLevelType w:val="hybridMultilevel"/>
    <w:tmpl w:val="4E50D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A172CD"/>
    <w:multiLevelType w:val="hybridMultilevel"/>
    <w:tmpl w:val="E8186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8"/>
  </w:num>
  <w:num w:numId="5">
    <w:abstractNumId w:val="1"/>
  </w:num>
  <w:num w:numId="6">
    <w:abstractNumId w:val="4"/>
  </w:num>
  <w:num w:numId="7">
    <w:abstractNumId w:val="9"/>
  </w:num>
  <w:num w:numId="8">
    <w:abstractNumId w:val="6"/>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5B5"/>
    <w:rsid w:val="0000058F"/>
    <w:rsid w:val="00013B18"/>
    <w:rsid w:val="00013F9F"/>
    <w:rsid w:val="000169DF"/>
    <w:rsid w:val="000228A6"/>
    <w:rsid w:val="00030FE7"/>
    <w:rsid w:val="000328F7"/>
    <w:rsid w:val="000334F0"/>
    <w:rsid w:val="00033A16"/>
    <w:rsid w:val="00036FFF"/>
    <w:rsid w:val="00043FF6"/>
    <w:rsid w:val="000541C3"/>
    <w:rsid w:val="0006602D"/>
    <w:rsid w:val="000818C4"/>
    <w:rsid w:val="00084C6A"/>
    <w:rsid w:val="00091671"/>
    <w:rsid w:val="000955B5"/>
    <w:rsid w:val="00096265"/>
    <w:rsid w:val="00096FC0"/>
    <w:rsid w:val="0009700A"/>
    <w:rsid w:val="000A0AF3"/>
    <w:rsid w:val="000B1E61"/>
    <w:rsid w:val="000B2553"/>
    <w:rsid w:val="000E45F3"/>
    <w:rsid w:val="000E5EEF"/>
    <w:rsid w:val="000F4FDE"/>
    <w:rsid w:val="000F61EF"/>
    <w:rsid w:val="000F651A"/>
    <w:rsid w:val="000F6FDC"/>
    <w:rsid w:val="001018DB"/>
    <w:rsid w:val="001167C7"/>
    <w:rsid w:val="001200EC"/>
    <w:rsid w:val="00122889"/>
    <w:rsid w:val="00124FC8"/>
    <w:rsid w:val="00126DD8"/>
    <w:rsid w:val="00132EB3"/>
    <w:rsid w:val="00136255"/>
    <w:rsid w:val="0013791E"/>
    <w:rsid w:val="00147283"/>
    <w:rsid w:val="0015176E"/>
    <w:rsid w:val="001536D7"/>
    <w:rsid w:val="0015607C"/>
    <w:rsid w:val="001625B6"/>
    <w:rsid w:val="0016301C"/>
    <w:rsid w:val="001704BD"/>
    <w:rsid w:val="00170BFD"/>
    <w:rsid w:val="00170E4A"/>
    <w:rsid w:val="001729B4"/>
    <w:rsid w:val="001741DE"/>
    <w:rsid w:val="00184D6D"/>
    <w:rsid w:val="00191AA8"/>
    <w:rsid w:val="00196EF6"/>
    <w:rsid w:val="001A5150"/>
    <w:rsid w:val="001B1ED4"/>
    <w:rsid w:val="001C7D1C"/>
    <w:rsid w:val="001D7477"/>
    <w:rsid w:val="001E2284"/>
    <w:rsid w:val="001F36AD"/>
    <w:rsid w:val="00202517"/>
    <w:rsid w:val="00202DC3"/>
    <w:rsid w:val="00215A15"/>
    <w:rsid w:val="00225F86"/>
    <w:rsid w:val="002300C7"/>
    <w:rsid w:val="00232CBE"/>
    <w:rsid w:val="0023532B"/>
    <w:rsid w:val="0024467C"/>
    <w:rsid w:val="002526B5"/>
    <w:rsid w:val="00253C32"/>
    <w:rsid w:val="002549A6"/>
    <w:rsid w:val="002637FD"/>
    <w:rsid w:val="00263EB5"/>
    <w:rsid w:val="00264932"/>
    <w:rsid w:val="00264A65"/>
    <w:rsid w:val="00266434"/>
    <w:rsid w:val="00272441"/>
    <w:rsid w:val="002821FE"/>
    <w:rsid w:val="002A2489"/>
    <w:rsid w:val="002A417F"/>
    <w:rsid w:val="002C00E2"/>
    <w:rsid w:val="002D47F0"/>
    <w:rsid w:val="002E0FD4"/>
    <w:rsid w:val="002E29AE"/>
    <w:rsid w:val="002F35C9"/>
    <w:rsid w:val="00300905"/>
    <w:rsid w:val="00310477"/>
    <w:rsid w:val="00312C9C"/>
    <w:rsid w:val="003246C5"/>
    <w:rsid w:val="00324E8D"/>
    <w:rsid w:val="003267ED"/>
    <w:rsid w:val="00330495"/>
    <w:rsid w:val="00330C09"/>
    <w:rsid w:val="003374D4"/>
    <w:rsid w:val="00340EA2"/>
    <w:rsid w:val="00344B21"/>
    <w:rsid w:val="003475F0"/>
    <w:rsid w:val="0034777A"/>
    <w:rsid w:val="0036395B"/>
    <w:rsid w:val="0036535E"/>
    <w:rsid w:val="00376424"/>
    <w:rsid w:val="00395FF1"/>
    <w:rsid w:val="003A33C3"/>
    <w:rsid w:val="003B1598"/>
    <w:rsid w:val="003B1E01"/>
    <w:rsid w:val="003C5901"/>
    <w:rsid w:val="003C651B"/>
    <w:rsid w:val="003D24BE"/>
    <w:rsid w:val="003D3B1D"/>
    <w:rsid w:val="003D6C2F"/>
    <w:rsid w:val="004006FA"/>
    <w:rsid w:val="004163ED"/>
    <w:rsid w:val="00420B2E"/>
    <w:rsid w:val="00431620"/>
    <w:rsid w:val="00431BDE"/>
    <w:rsid w:val="0044249D"/>
    <w:rsid w:val="0045361C"/>
    <w:rsid w:val="004615EE"/>
    <w:rsid w:val="00470712"/>
    <w:rsid w:val="004744C4"/>
    <w:rsid w:val="00485965"/>
    <w:rsid w:val="004A16A5"/>
    <w:rsid w:val="004B1686"/>
    <w:rsid w:val="004C1A57"/>
    <w:rsid w:val="004C7C85"/>
    <w:rsid w:val="004D559E"/>
    <w:rsid w:val="004E04E2"/>
    <w:rsid w:val="004E055D"/>
    <w:rsid w:val="004F051E"/>
    <w:rsid w:val="004F7592"/>
    <w:rsid w:val="00502B5B"/>
    <w:rsid w:val="00505655"/>
    <w:rsid w:val="00506123"/>
    <w:rsid w:val="00521321"/>
    <w:rsid w:val="0053174D"/>
    <w:rsid w:val="00532CB6"/>
    <w:rsid w:val="00535809"/>
    <w:rsid w:val="005370E5"/>
    <w:rsid w:val="00555874"/>
    <w:rsid w:val="005654DF"/>
    <w:rsid w:val="00565676"/>
    <w:rsid w:val="0058455E"/>
    <w:rsid w:val="005A172A"/>
    <w:rsid w:val="005A333E"/>
    <w:rsid w:val="005A451F"/>
    <w:rsid w:val="005B2A14"/>
    <w:rsid w:val="005C1914"/>
    <w:rsid w:val="005C601A"/>
    <w:rsid w:val="005C7621"/>
    <w:rsid w:val="005D2CED"/>
    <w:rsid w:val="005D3872"/>
    <w:rsid w:val="005E7A09"/>
    <w:rsid w:val="005F4200"/>
    <w:rsid w:val="005F68F7"/>
    <w:rsid w:val="00605360"/>
    <w:rsid w:val="006229CC"/>
    <w:rsid w:val="00625813"/>
    <w:rsid w:val="00632DB9"/>
    <w:rsid w:val="00640001"/>
    <w:rsid w:val="00647CA8"/>
    <w:rsid w:val="00653849"/>
    <w:rsid w:val="006603C2"/>
    <w:rsid w:val="00662CDC"/>
    <w:rsid w:val="00666AF7"/>
    <w:rsid w:val="00671052"/>
    <w:rsid w:val="006810E6"/>
    <w:rsid w:val="00683462"/>
    <w:rsid w:val="00695054"/>
    <w:rsid w:val="006A0928"/>
    <w:rsid w:val="006B0E84"/>
    <w:rsid w:val="006B126E"/>
    <w:rsid w:val="006C58CC"/>
    <w:rsid w:val="006D3D1B"/>
    <w:rsid w:val="006E1D14"/>
    <w:rsid w:val="006E2A83"/>
    <w:rsid w:val="006E358C"/>
    <w:rsid w:val="006E4022"/>
    <w:rsid w:val="006E513D"/>
    <w:rsid w:val="006F2015"/>
    <w:rsid w:val="00702F21"/>
    <w:rsid w:val="007076EB"/>
    <w:rsid w:val="00711AA3"/>
    <w:rsid w:val="00712869"/>
    <w:rsid w:val="00713E81"/>
    <w:rsid w:val="007333C3"/>
    <w:rsid w:val="007416A7"/>
    <w:rsid w:val="00750A1D"/>
    <w:rsid w:val="0075729E"/>
    <w:rsid w:val="00766CBA"/>
    <w:rsid w:val="00770484"/>
    <w:rsid w:val="00772023"/>
    <w:rsid w:val="0079103A"/>
    <w:rsid w:val="007919C0"/>
    <w:rsid w:val="00791D24"/>
    <w:rsid w:val="00793BF2"/>
    <w:rsid w:val="007A1C0F"/>
    <w:rsid w:val="007A580D"/>
    <w:rsid w:val="007A6F9F"/>
    <w:rsid w:val="007B3EAE"/>
    <w:rsid w:val="007C1213"/>
    <w:rsid w:val="007C1499"/>
    <w:rsid w:val="007D1403"/>
    <w:rsid w:val="007D2B1E"/>
    <w:rsid w:val="007D4911"/>
    <w:rsid w:val="007E01F9"/>
    <w:rsid w:val="007E79A3"/>
    <w:rsid w:val="007F47E0"/>
    <w:rsid w:val="007F6899"/>
    <w:rsid w:val="00800428"/>
    <w:rsid w:val="008100CC"/>
    <w:rsid w:val="00814464"/>
    <w:rsid w:val="00814930"/>
    <w:rsid w:val="00816534"/>
    <w:rsid w:val="0084342D"/>
    <w:rsid w:val="0084520F"/>
    <w:rsid w:val="00866E22"/>
    <w:rsid w:val="00867B58"/>
    <w:rsid w:val="0088241D"/>
    <w:rsid w:val="00883E59"/>
    <w:rsid w:val="00893379"/>
    <w:rsid w:val="00895C6F"/>
    <w:rsid w:val="00895F62"/>
    <w:rsid w:val="008A55BC"/>
    <w:rsid w:val="008D3926"/>
    <w:rsid w:val="008E14E2"/>
    <w:rsid w:val="008E6EBB"/>
    <w:rsid w:val="008E7658"/>
    <w:rsid w:val="008F43FE"/>
    <w:rsid w:val="00901E81"/>
    <w:rsid w:val="009041C9"/>
    <w:rsid w:val="009140F8"/>
    <w:rsid w:val="00920832"/>
    <w:rsid w:val="00926A52"/>
    <w:rsid w:val="009351E7"/>
    <w:rsid w:val="00944C1E"/>
    <w:rsid w:val="00946EF0"/>
    <w:rsid w:val="00947AE3"/>
    <w:rsid w:val="009543A9"/>
    <w:rsid w:val="009608EF"/>
    <w:rsid w:val="00965EB0"/>
    <w:rsid w:val="00975B13"/>
    <w:rsid w:val="00982836"/>
    <w:rsid w:val="00985E81"/>
    <w:rsid w:val="00987005"/>
    <w:rsid w:val="0099386A"/>
    <w:rsid w:val="009A230C"/>
    <w:rsid w:val="009B2B58"/>
    <w:rsid w:val="009B69A3"/>
    <w:rsid w:val="009C7676"/>
    <w:rsid w:val="009D19F6"/>
    <w:rsid w:val="009D305D"/>
    <w:rsid w:val="009D62C1"/>
    <w:rsid w:val="009E2739"/>
    <w:rsid w:val="009E3CAB"/>
    <w:rsid w:val="009F5228"/>
    <w:rsid w:val="00A06F4E"/>
    <w:rsid w:val="00A070B7"/>
    <w:rsid w:val="00A15D0E"/>
    <w:rsid w:val="00A16DDE"/>
    <w:rsid w:val="00A245C8"/>
    <w:rsid w:val="00A27516"/>
    <w:rsid w:val="00A3037E"/>
    <w:rsid w:val="00A32A99"/>
    <w:rsid w:val="00A40AEF"/>
    <w:rsid w:val="00A7057E"/>
    <w:rsid w:val="00A730F2"/>
    <w:rsid w:val="00A74126"/>
    <w:rsid w:val="00A81AEE"/>
    <w:rsid w:val="00A824D4"/>
    <w:rsid w:val="00A969D5"/>
    <w:rsid w:val="00AA35E5"/>
    <w:rsid w:val="00AA7776"/>
    <w:rsid w:val="00AB390B"/>
    <w:rsid w:val="00AC6726"/>
    <w:rsid w:val="00AD0BBB"/>
    <w:rsid w:val="00AD735B"/>
    <w:rsid w:val="00AE4339"/>
    <w:rsid w:val="00AF0497"/>
    <w:rsid w:val="00B00368"/>
    <w:rsid w:val="00B11CCA"/>
    <w:rsid w:val="00B1215C"/>
    <w:rsid w:val="00B168D9"/>
    <w:rsid w:val="00B17947"/>
    <w:rsid w:val="00B27F42"/>
    <w:rsid w:val="00B41281"/>
    <w:rsid w:val="00B444D0"/>
    <w:rsid w:val="00B52B01"/>
    <w:rsid w:val="00B538AF"/>
    <w:rsid w:val="00B56079"/>
    <w:rsid w:val="00B57D5D"/>
    <w:rsid w:val="00B64FEF"/>
    <w:rsid w:val="00B74E8C"/>
    <w:rsid w:val="00B77AEE"/>
    <w:rsid w:val="00B950EE"/>
    <w:rsid w:val="00B97032"/>
    <w:rsid w:val="00BA0145"/>
    <w:rsid w:val="00BA0B41"/>
    <w:rsid w:val="00BB0FC1"/>
    <w:rsid w:val="00BB13CA"/>
    <w:rsid w:val="00BB3CC3"/>
    <w:rsid w:val="00BC31A1"/>
    <w:rsid w:val="00BF45E8"/>
    <w:rsid w:val="00BF4F20"/>
    <w:rsid w:val="00BF6C0C"/>
    <w:rsid w:val="00C02E47"/>
    <w:rsid w:val="00C072ED"/>
    <w:rsid w:val="00C07526"/>
    <w:rsid w:val="00C10EEE"/>
    <w:rsid w:val="00C11F75"/>
    <w:rsid w:val="00C12931"/>
    <w:rsid w:val="00C1471A"/>
    <w:rsid w:val="00C313B1"/>
    <w:rsid w:val="00C33D9A"/>
    <w:rsid w:val="00C34596"/>
    <w:rsid w:val="00C34B78"/>
    <w:rsid w:val="00C56B2D"/>
    <w:rsid w:val="00C57D82"/>
    <w:rsid w:val="00C66E65"/>
    <w:rsid w:val="00C77455"/>
    <w:rsid w:val="00C80011"/>
    <w:rsid w:val="00C862B4"/>
    <w:rsid w:val="00C906CD"/>
    <w:rsid w:val="00C94C11"/>
    <w:rsid w:val="00CA34A6"/>
    <w:rsid w:val="00CA3620"/>
    <w:rsid w:val="00CA5FD2"/>
    <w:rsid w:val="00CB10D3"/>
    <w:rsid w:val="00CB2944"/>
    <w:rsid w:val="00CD4C4C"/>
    <w:rsid w:val="00CF4B47"/>
    <w:rsid w:val="00CF6284"/>
    <w:rsid w:val="00D014A0"/>
    <w:rsid w:val="00D0435A"/>
    <w:rsid w:val="00D061A2"/>
    <w:rsid w:val="00D21C89"/>
    <w:rsid w:val="00D30E27"/>
    <w:rsid w:val="00D352B0"/>
    <w:rsid w:val="00D47013"/>
    <w:rsid w:val="00D502B9"/>
    <w:rsid w:val="00D55C33"/>
    <w:rsid w:val="00D56B4E"/>
    <w:rsid w:val="00D65BCF"/>
    <w:rsid w:val="00D74035"/>
    <w:rsid w:val="00D944FF"/>
    <w:rsid w:val="00DB3409"/>
    <w:rsid w:val="00DB4273"/>
    <w:rsid w:val="00DC052A"/>
    <w:rsid w:val="00DC3C5F"/>
    <w:rsid w:val="00DC7031"/>
    <w:rsid w:val="00DD20CD"/>
    <w:rsid w:val="00DD4377"/>
    <w:rsid w:val="00DD5069"/>
    <w:rsid w:val="00DD5672"/>
    <w:rsid w:val="00DD71F5"/>
    <w:rsid w:val="00DE3932"/>
    <w:rsid w:val="00DF1FAC"/>
    <w:rsid w:val="00DF644E"/>
    <w:rsid w:val="00DF6EB5"/>
    <w:rsid w:val="00E10F8C"/>
    <w:rsid w:val="00E1264D"/>
    <w:rsid w:val="00E12E06"/>
    <w:rsid w:val="00E139C4"/>
    <w:rsid w:val="00E148A1"/>
    <w:rsid w:val="00E21051"/>
    <w:rsid w:val="00E24148"/>
    <w:rsid w:val="00E2578A"/>
    <w:rsid w:val="00E37985"/>
    <w:rsid w:val="00E42475"/>
    <w:rsid w:val="00E44761"/>
    <w:rsid w:val="00E457A1"/>
    <w:rsid w:val="00E47ED2"/>
    <w:rsid w:val="00E501EE"/>
    <w:rsid w:val="00E50BA5"/>
    <w:rsid w:val="00E72D7D"/>
    <w:rsid w:val="00E85029"/>
    <w:rsid w:val="00E924F8"/>
    <w:rsid w:val="00E974CE"/>
    <w:rsid w:val="00EB7579"/>
    <w:rsid w:val="00EC09E8"/>
    <w:rsid w:val="00EC581C"/>
    <w:rsid w:val="00EC6589"/>
    <w:rsid w:val="00ED6A51"/>
    <w:rsid w:val="00F066EF"/>
    <w:rsid w:val="00F1106E"/>
    <w:rsid w:val="00F16D7F"/>
    <w:rsid w:val="00F20035"/>
    <w:rsid w:val="00F37B8D"/>
    <w:rsid w:val="00F500A3"/>
    <w:rsid w:val="00F64D21"/>
    <w:rsid w:val="00F65657"/>
    <w:rsid w:val="00F65792"/>
    <w:rsid w:val="00F72D4B"/>
    <w:rsid w:val="00F757CD"/>
    <w:rsid w:val="00F77D8E"/>
    <w:rsid w:val="00F83F45"/>
    <w:rsid w:val="00F87280"/>
    <w:rsid w:val="00F9591F"/>
    <w:rsid w:val="00FC475A"/>
    <w:rsid w:val="00FC756A"/>
    <w:rsid w:val="00FD7D55"/>
    <w:rsid w:val="00FE166B"/>
    <w:rsid w:val="00FE4C19"/>
    <w:rsid w:val="00FF5E03"/>
    <w:rsid w:val="00FF6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23EFA268"/>
  <w15:chartTrackingRefBased/>
  <w15:docId w15:val="{17B34DA0-89FD-4311-93CA-E58E54532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9D5"/>
    <w:pPr>
      <w:tabs>
        <w:tab w:val="center" w:pos="4513"/>
        <w:tab w:val="right" w:pos="9026"/>
      </w:tabs>
    </w:pPr>
  </w:style>
  <w:style w:type="character" w:customStyle="1" w:styleId="HeaderChar">
    <w:name w:val="Header Char"/>
    <w:basedOn w:val="DefaultParagraphFont"/>
    <w:link w:val="Header"/>
    <w:uiPriority w:val="99"/>
    <w:rsid w:val="00A969D5"/>
  </w:style>
  <w:style w:type="paragraph" w:styleId="Footer">
    <w:name w:val="footer"/>
    <w:basedOn w:val="Normal"/>
    <w:link w:val="FooterChar"/>
    <w:uiPriority w:val="99"/>
    <w:unhideWhenUsed/>
    <w:rsid w:val="00A969D5"/>
    <w:pPr>
      <w:tabs>
        <w:tab w:val="center" w:pos="4513"/>
        <w:tab w:val="right" w:pos="9026"/>
      </w:tabs>
    </w:pPr>
  </w:style>
  <w:style w:type="character" w:customStyle="1" w:styleId="FooterChar">
    <w:name w:val="Footer Char"/>
    <w:basedOn w:val="DefaultParagraphFont"/>
    <w:link w:val="Footer"/>
    <w:uiPriority w:val="99"/>
    <w:rsid w:val="00A969D5"/>
  </w:style>
  <w:style w:type="paragraph" w:styleId="ListParagraph">
    <w:name w:val="List Paragraph"/>
    <w:basedOn w:val="Normal"/>
    <w:uiPriority w:val="34"/>
    <w:qFormat/>
    <w:rsid w:val="00BF6C0C"/>
    <w:pPr>
      <w:ind w:left="720"/>
      <w:contextualSpacing/>
    </w:pPr>
  </w:style>
  <w:style w:type="paragraph" w:styleId="BalloonText">
    <w:name w:val="Balloon Text"/>
    <w:basedOn w:val="Normal"/>
    <w:link w:val="BalloonTextChar"/>
    <w:uiPriority w:val="99"/>
    <w:semiHidden/>
    <w:unhideWhenUsed/>
    <w:rsid w:val="009938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8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4</Pages>
  <Words>1112</Words>
  <Characters>6342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Whittaker</dc:creator>
  <cp:keywords/>
  <dc:description/>
  <cp:lastModifiedBy>Hannah Whittaker</cp:lastModifiedBy>
  <cp:revision>102</cp:revision>
  <cp:lastPrinted>2021-11-25T12:10:00Z</cp:lastPrinted>
  <dcterms:created xsi:type="dcterms:W3CDTF">2020-11-25T13:03:00Z</dcterms:created>
  <dcterms:modified xsi:type="dcterms:W3CDTF">2022-10-20T13:14:00Z</dcterms:modified>
</cp:coreProperties>
</file>