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5E0" w:rsidRDefault="009E275E" w:rsidP="00057209">
      <w:pPr>
        <w:jc w:val="center"/>
        <w:rPr>
          <w:rFonts w:ascii="Arial" w:hAnsi="Arial" w:cs="Arial"/>
          <w:b/>
          <w:sz w:val="28"/>
          <w:szCs w:val="28"/>
        </w:rPr>
      </w:pPr>
      <w:r>
        <w:rPr>
          <w:rFonts w:ascii="Arial" w:hAnsi="Arial" w:cs="Arial"/>
          <w:b/>
          <w:sz w:val="28"/>
          <w:szCs w:val="28"/>
        </w:rPr>
        <w:t>Rainy Day Play Indoors</w:t>
      </w:r>
    </w:p>
    <w:p w:rsidR="000F7406" w:rsidRPr="000F7406" w:rsidRDefault="000F7406" w:rsidP="00057209">
      <w:pPr>
        <w:jc w:val="center"/>
        <w:rPr>
          <w:rFonts w:ascii="Arial" w:hAnsi="Arial" w:cs="Arial"/>
          <w:b/>
          <w:sz w:val="24"/>
          <w:szCs w:val="24"/>
        </w:rPr>
      </w:pPr>
      <w:r w:rsidRPr="000F7406">
        <w:rPr>
          <w:rFonts w:ascii="Arial" w:hAnsi="Arial" w:cs="Arial"/>
          <w:b/>
          <w:color w:val="FF0000"/>
          <w:sz w:val="24"/>
          <w:szCs w:val="24"/>
        </w:rPr>
        <w:t xml:space="preserve">Keep safe! </w:t>
      </w:r>
      <w:r w:rsidR="00444145">
        <w:rPr>
          <w:rFonts w:ascii="Arial" w:hAnsi="Arial" w:cs="Arial"/>
          <w:b/>
          <w:sz w:val="24"/>
          <w:szCs w:val="24"/>
        </w:rPr>
        <w:t xml:space="preserve">Wash your hands before </w:t>
      </w:r>
      <w:r w:rsidR="003C06F9">
        <w:rPr>
          <w:rFonts w:ascii="Arial" w:hAnsi="Arial" w:cs="Arial"/>
          <w:b/>
          <w:sz w:val="24"/>
          <w:szCs w:val="24"/>
        </w:rPr>
        <w:t>and after play</w:t>
      </w:r>
      <w:r w:rsidR="00444145">
        <w:rPr>
          <w:rFonts w:ascii="Arial" w:hAnsi="Arial" w:cs="Arial"/>
          <w:b/>
          <w:sz w:val="24"/>
          <w:szCs w:val="24"/>
        </w:rPr>
        <w:t>.</w:t>
      </w:r>
    </w:p>
    <w:p w:rsidR="009E275E" w:rsidRPr="009E275E" w:rsidRDefault="009E275E" w:rsidP="009E275E">
      <w:pPr>
        <w:spacing w:line="240" w:lineRule="auto"/>
        <w:rPr>
          <w:rFonts w:ascii="Arial" w:hAnsi="Arial" w:cs="Arial"/>
          <w:b/>
          <w:sz w:val="16"/>
          <w:szCs w:val="16"/>
        </w:rPr>
      </w:pPr>
    </w:p>
    <w:tbl>
      <w:tblPr>
        <w:tblStyle w:val="TableGrid"/>
        <w:tblW w:w="0" w:type="auto"/>
        <w:tblLook w:val="04A0" w:firstRow="1" w:lastRow="0" w:firstColumn="1" w:lastColumn="0" w:noHBand="0" w:noVBand="1"/>
      </w:tblPr>
      <w:tblGrid>
        <w:gridCol w:w="6236"/>
        <w:gridCol w:w="3006"/>
      </w:tblGrid>
      <w:tr w:rsidR="00427D46" w:rsidTr="002E022B">
        <w:tc>
          <w:tcPr>
            <w:tcW w:w="6771" w:type="dxa"/>
          </w:tcPr>
          <w:p w:rsidR="002E022B" w:rsidRPr="009E275E" w:rsidRDefault="002E022B" w:rsidP="002E022B">
            <w:pPr>
              <w:rPr>
                <w:rFonts w:ascii="Arial" w:hAnsi="Arial" w:cs="Arial"/>
                <w:b/>
                <w:sz w:val="28"/>
                <w:szCs w:val="28"/>
              </w:rPr>
            </w:pPr>
            <w:r>
              <w:rPr>
                <w:rFonts w:ascii="Arial" w:hAnsi="Arial" w:cs="Arial"/>
                <w:b/>
                <w:sz w:val="28"/>
                <w:szCs w:val="28"/>
              </w:rPr>
              <w:t>Dress-Up Time</w:t>
            </w:r>
          </w:p>
          <w:p w:rsidR="002E022B" w:rsidRPr="009E275E" w:rsidRDefault="002E022B" w:rsidP="002E022B">
            <w:pPr>
              <w:rPr>
                <w:rFonts w:ascii="Arial" w:hAnsi="Arial" w:cs="Arial"/>
                <w:sz w:val="28"/>
                <w:szCs w:val="28"/>
              </w:rPr>
            </w:pPr>
            <w:r w:rsidRPr="009E275E">
              <w:rPr>
                <w:rFonts w:ascii="Arial" w:hAnsi="Arial" w:cs="Arial"/>
                <w:sz w:val="28"/>
                <w:szCs w:val="28"/>
              </w:rPr>
              <w:t>Materials needed: Old clothes, costumes</w:t>
            </w:r>
          </w:p>
          <w:p w:rsidR="002E022B" w:rsidRPr="009E275E" w:rsidRDefault="002E022B" w:rsidP="002E022B">
            <w:pPr>
              <w:rPr>
                <w:rFonts w:ascii="Arial" w:hAnsi="Arial" w:cs="Arial"/>
                <w:sz w:val="28"/>
                <w:szCs w:val="28"/>
              </w:rPr>
            </w:pPr>
            <w:r w:rsidRPr="009E275E">
              <w:rPr>
                <w:rFonts w:ascii="Arial" w:hAnsi="Arial" w:cs="Arial"/>
                <w:sz w:val="28"/>
                <w:szCs w:val="28"/>
              </w:rPr>
              <w:t xml:space="preserve">What to do: Haul out a pile of old clothes and let your child play dress-up. </w:t>
            </w:r>
          </w:p>
          <w:p w:rsidR="002E022B" w:rsidRDefault="002E022B" w:rsidP="002E022B">
            <w:pPr>
              <w:rPr>
                <w:rFonts w:ascii="Arial" w:hAnsi="Arial" w:cs="Arial"/>
                <w:sz w:val="28"/>
                <w:szCs w:val="28"/>
              </w:rPr>
            </w:pPr>
            <w:r w:rsidRPr="009E275E">
              <w:rPr>
                <w:rFonts w:ascii="Arial" w:hAnsi="Arial" w:cs="Arial"/>
                <w:sz w:val="28"/>
                <w:szCs w:val="28"/>
              </w:rPr>
              <w:t>Skills learned: Creativity, imagination, language skills, and social development</w:t>
            </w:r>
          </w:p>
          <w:p w:rsidR="002E022B" w:rsidRDefault="002E022B" w:rsidP="009E275E">
            <w:pPr>
              <w:rPr>
                <w:rFonts w:ascii="Arial" w:hAnsi="Arial" w:cs="Arial"/>
                <w:b/>
                <w:sz w:val="28"/>
                <w:szCs w:val="28"/>
              </w:rPr>
            </w:pPr>
          </w:p>
        </w:tc>
        <w:tc>
          <w:tcPr>
            <w:tcW w:w="2471" w:type="dxa"/>
          </w:tcPr>
          <w:p w:rsidR="002E022B" w:rsidRDefault="00427D46" w:rsidP="002E022B">
            <w:pPr>
              <w:jc w:val="center"/>
              <w:rPr>
                <w:rFonts w:ascii="Arial" w:hAnsi="Arial" w:cs="Arial"/>
                <w:b/>
                <w:sz w:val="28"/>
                <w:szCs w:val="28"/>
              </w:rPr>
            </w:pPr>
            <w:r>
              <w:rPr>
                <w:noProof/>
                <w:lang w:eastAsia="en-GB"/>
              </w:rPr>
              <w:drawing>
                <wp:inline distT="0" distB="0" distL="0" distR="0" wp14:anchorId="511FEFF5" wp14:editId="51456438">
                  <wp:extent cx="878519" cy="1450188"/>
                  <wp:effectExtent l="95250" t="57150" r="93345" b="55245"/>
                  <wp:docPr id="4" name="Picture 4" descr="https://s-i.huffpost.com/gadgets/slideshows/400800/slide_400800_4954234_f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huffpost.com/gadgets/slideshows/400800/slide_400800_4954234_fre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409396">
                            <a:off x="0" y="0"/>
                            <a:ext cx="894242" cy="1476142"/>
                          </a:xfrm>
                          <a:prstGeom prst="rect">
                            <a:avLst/>
                          </a:prstGeom>
                          <a:noFill/>
                          <a:ln>
                            <a:noFill/>
                          </a:ln>
                        </pic:spPr>
                      </pic:pic>
                    </a:graphicData>
                  </a:graphic>
                </wp:inline>
              </w:drawing>
            </w:r>
          </w:p>
        </w:tc>
      </w:tr>
      <w:tr w:rsidR="002E022B" w:rsidTr="00AC7462">
        <w:tc>
          <w:tcPr>
            <w:tcW w:w="9242" w:type="dxa"/>
            <w:gridSpan w:val="2"/>
          </w:tcPr>
          <w:p w:rsidR="002E022B" w:rsidRPr="009E275E" w:rsidRDefault="002E022B" w:rsidP="002E022B">
            <w:pPr>
              <w:rPr>
                <w:rFonts w:ascii="Arial" w:hAnsi="Arial" w:cs="Arial"/>
                <w:b/>
                <w:sz w:val="28"/>
                <w:szCs w:val="28"/>
              </w:rPr>
            </w:pPr>
            <w:r>
              <w:rPr>
                <w:rFonts w:ascii="Arial" w:hAnsi="Arial" w:cs="Arial"/>
                <w:b/>
                <w:sz w:val="28"/>
                <w:szCs w:val="28"/>
              </w:rPr>
              <w:t>Toy Hide-and-Seek</w:t>
            </w:r>
          </w:p>
          <w:p w:rsidR="002E022B" w:rsidRPr="009E275E" w:rsidRDefault="002E022B" w:rsidP="002E022B">
            <w:pPr>
              <w:rPr>
                <w:rFonts w:ascii="Arial" w:hAnsi="Arial" w:cs="Arial"/>
                <w:sz w:val="28"/>
                <w:szCs w:val="28"/>
              </w:rPr>
            </w:pPr>
            <w:r w:rsidRPr="009E275E">
              <w:rPr>
                <w:rFonts w:ascii="Arial" w:hAnsi="Arial" w:cs="Arial"/>
                <w:sz w:val="28"/>
                <w:szCs w:val="28"/>
              </w:rPr>
              <w:t>Materials needed: Toy</w:t>
            </w:r>
          </w:p>
          <w:p w:rsidR="002E022B" w:rsidRPr="009E275E" w:rsidRDefault="002E022B" w:rsidP="002E022B">
            <w:pPr>
              <w:rPr>
                <w:rFonts w:ascii="Arial" w:hAnsi="Arial" w:cs="Arial"/>
                <w:sz w:val="28"/>
                <w:szCs w:val="28"/>
              </w:rPr>
            </w:pPr>
            <w:r w:rsidRPr="009E275E">
              <w:rPr>
                <w:rFonts w:ascii="Arial" w:hAnsi="Arial" w:cs="Arial"/>
                <w:sz w:val="28"/>
                <w:szCs w:val="28"/>
              </w:rPr>
              <w:t>What to do: Hide a toy somewhere in the house, and ask your child to find it. Explore with</w:t>
            </w:r>
            <w:r>
              <w:rPr>
                <w:rFonts w:ascii="Arial" w:hAnsi="Arial" w:cs="Arial"/>
                <w:sz w:val="28"/>
                <w:szCs w:val="28"/>
              </w:rPr>
              <w:t xml:space="preserve"> them, using cues like "warmer" and "colder"</w:t>
            </w:r>
            <w:r w:rsidRPr="009E275E">
              <w:rPr>
                <w:rFonts w:ascii="Arial" w:hAnsi="Arial" w:cs="Arial"/>
                <w:sz w:val="28"/>
                <w:szCs w:val="28"/>
              </w:rPr>
              <w:t xml:space="preserve"> to guide them.</w:t>
            </w:r>
          </w:p>
          <w:p w:rsidR="002E022B" w:rsidRPr="009E275E" w:rsidRDefault="002E022B" w:rsidP="002E022B">
            <w:pPr>
              <w:rPr>
                <w:rFonts w:ascii="Arial" w:hAnsi="Arial" w:cs="Arial"/>
                <w:sz w:val="28"/>
                <w:szCs w:val="28"/>
              </w:rPr>
            </w:pPr>
            <w:r w:rsidRPr="009E275E">
              <w:rPr>
                <w:rFonts w:ascii="Arial" w:hAnsi="Arial" w:cs="Arial"/>
                <w:sz w:val="28"/>
                <w:szCs w:val="28"/>
              </w:rPr>
              <w:t>Variations: Use flashlights for the search, or hide several objects at one time.</w:t>
            </w:r>
          </w:p>
          <w:p w:rsidR="002E022B" w:rsidRPr="009E275E" w:rsidRDefault="002E022B" w:rsidP="002E022B">
            <w:pPr>
              <w:rPr>
                <w:rFonts w:ascii="Arial" w:hAnsi="Arial" w:cs="Arial"/>
                <w:sz w:val="28"/>
                <w:szCs w:val="28"/>
              </w:rPr>
            </w:pPr>
            <w:r w:rsidRPr="009E275E">
              <w:rPr>
                <w:rFonts w:ascii="Arial" w:hAnsi="Arial" w:cs="Arial"/>
                <w:sz w:val="28"/>
                <w:szCs w:val="28"/>
              </w:rPr>
              <w:t>Skills learned: Listening, problem-solving, social skills, and memory</w:t>
            </w:r>
          </w:p>
          <w:p w:rsidR="002E022B" w:rsidRDefault="002E022B" w:rsidP="009E275E">
            <w:pPr>
              <w:rPr>
                <w:rFonts w:ascii="Arial" w:hAnsi="Arial" w:cs="Arial"/>
                <w:b/>
                <w:sz w:val="28"/>
                <w:szCs w:val="28"/>
              </w:rPr>
            </w:pPr>
          </w:p>
        </w:tc>
      </w:tr>
      <w:tr w:rsidR="002E022B" w:rsidTr="00C32CA2">
        <w:tc>
          <w:tcPr>
            <w:tcW w:w="9242" w:type="dxa"/>
            <w:gridSpan w:val="2"/>
          </w:tcPr>
          <w:p w:rsidR="002E022B" w:rsidRPr="009E275E" w:rsidRDefault="002E022B" w:rsidP="002E022B">
            <w:pPr>
              <w:rPr>
                <w:rFonts w:ascii="Arial" w:hAnsi="Arial" w:cs="Arial"/>
                <w:b/>
                <w:sz w:val="28"/>
                <w:szCs w:val="28"/>
              </w:rPr>
            </w:pPr>
            <w:r>
              <w:rPr>
                <w:rFonts w:ascii="Arial" w:hAnsi="Arial" w:cs="Arial"/>
                <w:b/>
                <w:sz w:val="28"/>
                <w:szCs w:val="28"/>
              </w:rPr>
              <w:t>Simon Says</w:t>
            </w:r>
          </w:p>
          <w:p w:rsidR="002E022B" w:rsidRPr="009E275E" w:rsidRDefault="002E022B" w:rsidP="002E022B">
            <w:pPr>
              <w:rPr>
                <w:rFonts w:ascii="Arial" w:hAnsi="Arial" w:cs="Arial"/>
                <w:sz w:val="28"/>
                <w:szCs w:val="28"/>
              </w:rPr>
            </w:pPr>
            <w:r w:rsidRPr="009E275E">
              <w:rPr>
                <w:rFonts w:ascii="Arial" w:hAnsi="Arial" w:cs="Arial"/>
                <w:sz w:val="28"/>
                <w:szCs w:val="28"/>
              </w:rPr>
              <w:t>What to do: Start out with simple directions—"Simon says, touch your toes"—then graduate to silly, more complex routines ("Simon says, tug on your left ear, then your right ear"). And don't forget to drop "Simon says" every now and then!</w:t>
            </w:r>
          </w:p>
          <w:p w:rsidR="002E022B" w:rsidRPr="00BE76BA" w:rsidRDefault="002E022B" w:rsidP="00C82305">
            <w:pPr>
              <w:rPr>
                <w:rFonts w:ascii="Arial" w:hAnsi="Arial" w:cs="Arial"/>
                <w:sz w:val="28"/>
                <w:szCs w:val="28"/>
              </w:rPr>
            </w:pPr>
            <w:r w:rsidRPr="00BE76BA">
              <w:rPr>
                <w:rFonts w:ascii="Arial" w:hAnsi="Arial" w:cs="Arial"/>
                <w:sz w:val="28"/>
                <w:szCs w:val="28"/>
              </w:rPr>
              <w:t>Variations: You can also encourage your child to jump, skip, catch something, and more.</w:t>
            </w:r>
          </w:p>
          <w:p w:rsidR="002E022B" w:rsidRPr="009E275E" w:rsidRDefault="002E022B" w:rsidP="002E022B">
            <w:pPr>
              <w:rPr>
                <w:rFonts w:ascii="Arial" w:hAnsi="Arial" w:cs="Arial"/>
                <w:sz w:val="28"/>
                <w:szCs w:val="28"/>
              </w:rPr>
            </w:pPr>
            <w:r w:rsidRPr="009E275E">
              <w:rPr>
                <w:rFonts w:ascii="Arial" w:hAnsi="Arial" w:cs="Arial"/>
                <w:sz w:val="28"/>
                <w:szCs w:val="28"/>
              </w:rPr>
              <w:t>Skills learned: Gross motor skills, following directions, and receptive language</w:t>
            </w:r>
          </w:p>
          <w:p w:rsidR="002E022B" w:rsidRDefault="002E022B" w:rsidP="009E275E">
            <w:pPr>
              <w:rPr>
                <w:rFonts w:ascii="Arial" w:hAnsi="Arial" w:cs="Arial"/>
                <w:b/>
                <w:sz w:val="28"/>
                <w:szCs w:val="28"/>
              </w:rPr>
            </w:pPr>
          </w:p>
        </w:tc>
      </w:tr>
      <w:tr w:rsidR="00427D46" w:rsidTr="002E022B">
        <w:tc>
          <w:tcPr>
            <w:tcW w:w="6771" w:type="dxa"/>
          </w:tcPr>
          <w:p w:rsidR="00427D46" w:rsidRPr="009E275E" w:rsidRDefault="00427D46" w:rsidP="00427D46">
            <w:pPr>
              <w:rPr>
                <w:rFonts w:ascii="Arial" w:hAnsi="Arial" w:cs="Arial"/>
                <w:b/>
                <w:sz w:val="28"/>
                <w:szCs w:val="28"/>
              </w:rPr>
            </w:pPr>
            <w:r>
              <w:rPr>
                <w:rFonts w:ascii="Arial" w:hAnsi="Arial" w:cs="Arial"/>
                <w:b/>
                <w:sz w:val="28"/>
                <w:szCs w:val="28"/>
              </w:rPr>
              <w:t>You’ve Got Mail</w:t>
            </w:r>
          </w:p>
          <w:p w:rsidR="00427D46" w:rsidRPr="009E275E" w:rsidRDefault="00427D46" w:rsidP="00427D46">
            <w:pPr>
              <w:rPr>
                <w:rFonts w:ascii="Arial" w:hAnsi="Arial" w:cs="Arial"/>
                <w:sz w:val="28"/>
                <w:szCs w:val="28"/>
              </w:rPr>
            </w:pPr>
            <w:r w:rsidRPr="009E275E">
              <w:rPr>
                <w:rFonts w:ascii="Arial" w:hAnsi="Arial" w:cs="Arial"/>
                <w:sz w:val="28"/>
                <w:szCs w:val="28"/>
              </w:rPr>
              <w:t>Materials needed: Old shoe box, junk mail</w:t>
            </w:r>
          </w:p>
          <w:p w:rsidR="00427D46" w:rsidRPr="009E275E" w:rsidRDefault="00427D46" w:rsidP="00427D46">
            <w:pPr>
              <w:rPr>
                <w:rFonts w:ascii="Arial" w:hAnsi="Arial" w:cs="Arial"/>
                <w:sz w:val="28"/>
                <w:szCs w:val="28"/>
              </w:rPr>
            </w:pPr>
            <w:r>
              <w:rPr>
                <w:rFonts w:ascii="Arial" w:hAnsi="Arial" w:cs="Arial"/>
                <w:sz w:val="28"/>
                <w:szCs w:val="28"/>
              </w:rPr>
              <w:t xml:space="preserve">What to do: Make a post </w:t>
            </w:r>
            <w:r w:rsidRPr="009E275E">
              <w:rPr>
                <w:rFonts w:ascii="Arial" w:hAnsi="Arial" w:cs="Arial"/>
                <w:sz w:val="28"/>
                <w:szCs w:val="28"/>
              </w:rPr>
              <w:t>box by decorating an old shoe box or cardboard box and cutting a slit in the top. Fill it with your junk mail for your child to open.</w:t>
            </w:r>
          </w:p>
          <w:p w:rsidR="00427D46" w:rsidRDefault="00427D46" w:rsidP="00427D46">
            <w:pPr>
              <w:rPr>
                <w:rFonts w:ascii="Arial" w:hAnsi="Arial" w:cs="Arial"/>
                <w:sz w:val="28"/>
                <w:szCs w:val="28"/>
              </w:rPr>
            </w:pPr>
            <w:r w:rsidRPr="009E275E">
              <w:rPr>
                <w:rFonts w:ascii="Arial" w:hAnsi="Arial" w:cs="Arial"/>
                <w:sz w:val="28"/>
                <w:szCs w:val="28"/>
              </w:rPr>
              <w:t>Skills learned: Develops an understanding of basic concepts, fine motor skills</w:t>
            </w:r>
          </w:p>
          <w:p w:rsidR="002E022B" w:rsidRDefault="002E022B" w:rsidP="009E275E">
            <w:pPr>
              <w:rPr>
                <w:rFonts w:ascii="Arial" w:hAnsi="Arial" w:cs="Arial"/>
                <w:b/>
                <w:sz w:val="28"/>
                <w:szCs w:val="28"/>
              </w:rPr>
            </w:pPr>
          </w:p>
        </w:tc>
        <w:tc>
          <w:tcPr>
            <w:tcW w:w="2471" w:type="dxa"/>
          </w:tcPr>
          <w:p w:rsidR="002E022B" w:rsidRDefault="00427D46" w:rsidP="009E275E">
            <w:pPr>
              <w:rPr>
                <w:rFonts w:ascii="Arial" w:hAnsi="Arial" w:cs="Arial"/>
                <w:b/>
                <w:sz w:val="28"/>
                <w:szCs w:val="28"/>
              </w:rPr>
            </w:pPr>
            <w:r>
              <w:rPr>
                <w:noProof/>
                <w:lang w:eastAsia="en-GB"/>
              </w:rPr>
              <w:drawing>
                <wp:inline distT="0" distB="0" distL="0" distR="0" wp14:anchorId="6E22867E" wp14:editId="3D8E7AEC">
                  <wp:extent cx="1630018" cy="1630018"/>
                  <wp:effectExtent l="76200" t="76200" r="66040" b="66040"/>
                  <wp:docPr id="3" name="Picture 3" descr="https://i.pinimg.com/originals/15/4c/ad/154cad74644c1574870b88e5bcf84c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15/4c/ad/154cad74644c1574870b88e5bcf84cf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320308">
                            <a:off x="0" y="0"/>
                            <a:ext cx="1663108" cy="1663108"/>
                          </a:xfrm>
                          <a:prstGeom prst="rect">
                            <a:avLst/>
                          </a:prstGeom>
                          <a:noFill/>
                          <a:ln>
                            <a:noFill/>
                          </a:ln>
                        </pic:spPr>
                      </pic:pic>
                    </a:graphicData>
                  </a:graphic>
                </wp:inline>
              </w:drawing>
            </w:r>
          </w:p>
        </w:tc>
      </w:tr>
    </w:tbl>
    <w:p w:rsidR="002E022B" w:rsidRDefault="002E022B" w:rsidP="009E275E">
      <w:pPr>
        <w:spacing w:line="240" w:lineRule="auto"/>
        <w:rPr>
          <w:rFonts w:ascii="Arial" w:hAnsi="Arial" w:cs="Arial"/>
          <w:b/>
          <w:sz w:val="28"/>
          <w:szCs w:val="28"/>
        </w:rPr>
      </w:pPr>
    </w:p>
    <w:p w:rsidR="009E275E" w:rsidRPr="009E275E" w:rsidRDefault="009E275E" w:rsidP="009E275E">
      <w:pPr>
        <w:spacing w:line="240" w:lineRule="auto"/>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2916"/>
        <w:gridCol w:w="66"/>
        <w:gridCol w:w="99"/>
        <w:gridCol w:w="3081"/>
      </w:tblGrid>
      <w:tr w:rsidR="00E124B0" w:rsidTr="00AA3B53">
        <w:tc>
          <w:tcPr>
            <w:tcW w:w="5996" w:type="dxa"/>
            <w:gridSpan w:val="2"/>
            <w:tcBorders>
              <w:top w:val="single" w:sz="4" w:space="0" w:color="auto"/>
              <w:left w:val="single" w:sz="4" w:space="0" w:color="auto"/>
              <w:bottom w:val="single" w:sz="4" w:space="0" w:color="auto"/>
              <w:right w:val="single" w:sz="4" w:space="0" w:color="auto"/>
            </w:tcBorders>
          </w:tcPr>
          <w:p w:rsidR="008B7BC8" w:rsidRPr="009E275E" w:rsidRDefault="008B7BC8" w:rsidP="008B7BC8">
            <w:pPr>
              <w:rPr>
                <w:rFonts w:ascii="Arial" w:hAnsi="Arial" w:cs="Arial"/>
                <w:b/>
                <w:sz w:val="28"/>
                <w:szCs w:val="28"/>
              </w:rPr>
            </w:pPr>
            <w:r>
              <w:rPr>
                <w:rFonts w:ascii="Arial" w:hAnsi="Arial" w:cs="Arial"/>
                <w:b/>
                <w:sz w:val="28"/>
                <w:szCs w:val="28"/>
              </w:rPr>
              <w:lastRenderedPageBreak/>
              <w:t>All Aboard</w:t>
            </w:r>
          </w:p>
          <w:p w:rsidR="008B7BC8" w:rsidRPr="009E275E" w:rsidRDefault="008B7BC8" w:rsidP="008B7BC8">
            <w:pPr>
              <w:rPr>
                <w:rFonts w:ascii="Arial" w:hAnsi="Arial" w:cs="Arial"/>
                <w:sz w:val="28"/>
                <w:szCs w:val="28"/>
              </w:rPr>
            </w:pPr>
            <w:r w:rsidRPr="009E275E">
              <w:rPr>
                <w:rFonts w:ascii="Arial" w:hAnsi="Arial" w:cs="Arial"/>
                <w:sz w:val="28"/>
                <w:szCs w:val="28"/>
              </w:rPr>
              <w:t>Materials needed: Towel or blanket</w:t>
            </w:r>
          </w:p>
          <w:p w:rsidR="008B7BC8" w:rsidRPr="009E275E" w:rsidRDefault="008B7BC8" w:rsidP="008B7BC8">
            <w:pPr>
              <w:rPr>
                <w:rFonts w:ascii="Arial" w:hAnsi="Arial" w:cs="Arial"/>
                <w:sz w:val="28"/>
                <w:szCs w:val="28"/>
              </w:rPr>
            </w:pPr>
            <w:r w:rsidRPr="009E275E">
              <w:rPr>
                <w:rFonts w:ascii="Arial" w:hAnsi="Arial" w:cs="Arial"/>
                <w:sz w:val="28"/>
                <w:szCs w:val="28"/>
              </w:rPr>
              <w:t>What to do: Have your toddler sit on a towel or blanket and gently pull her around the room. Pretend the blanket is a train or a boat and that you are stopping at different places, like the zoo or wherever your imaginations take you.</w:t>
            </w:r>
          </w:p>
          <w:p w:rsidR="008B7BC8" w:rsidRPr="009E275E" w:rsidRDefault="008B7BC8" w:rsidP="008B7BC8">
            <w:pPr>
              <w:rPr>
                <w:rFonts w:ascii="Arial" w:hAnsi="Arial" w:cs="Arial"/>
                <w:sz w:val="28"/>
                <w:szCs w:val="28"/>
              </w:rPr>
            </w:pPr>
            <w:r w:rsidRPr="009E275E">
              <w:rPr>
                <w:rFonts w:ascii="Arial" w:hAnsi="Arial" w:cs="Arial"/>
                <w:sz w:val="28"/>
                <w:szCs w:val="28"/>
              </w:rPr>
              <w:t>Skills learned: Balance, pretending</w:t>
            </w:r>
          </w:p>
          <w:p w:rsidR="008B7BC8" w:rsidRDefault="008B7BC8" w:rsidP="009E275E">
            <w:pPr>
              <w:rPr>
                <w:rFonts w:ascii="Arial" w:hAnsi="Arial" w:cs="Arial"/>
                <w:b/>
                <w:sz w:val="28"/>
                <w:szCs w:val="28"/>
              </w:rPr>
            </w:pPr>
          </w:p>
        </w:tc>
        <w:tc>
          <w:tcPr>
            <w:tcW w:w="3246" w:type="dxa"/>
            <w:gridSpan w:val="3"/>
            <w:tcBorders>
              <w:top w:val="single" w:sz="4" w:space="0" w:color="auto"/>
              <w:left w:val="single" w:sz="4" w:space="0" w:color="auto"/>
              <w:bottom w:val="single" w:sz="4" w:space="0" w:color="auto"/>
              <w:right w:val="single" w:sz="4" w:space="0" w:color="auto"/>
            </w:tcBorders>
          </w:tcPr>
          <w:p w:rsidR="008B7BC8" w:rsidRDefault="008B7BC8" w:rsidP="009E275E">
            <w:pPr>
              <w:rPr>
                <w:rFonts w:ascii="Arial" w:hAnsi="Arial" w:cs="Arial"/>
                <w:b/>
                <w:sz w:val="28"/>
                <w:szCs w:val="28"/>
              </w:rPr>
            </w:pPr>
          </w:p>
          <w:p w:rsidR="008B7BC8" w:rsidRDefault="008B7BC8" w:rsidP="008B7BC8">
            <w:pPr>
              <w:jc w:val="center"/>
              <w:rPr>
                <w:rFonts w:ascii="Arial" w:hAnsi="Arial" w:cs="Arial"/>
                <w:b/>
                <w:sz w:val="28"/>
                <w:szCs w:val="28"/>
              </w:rPr>
            </w:pPr>
            <w:r>
              <w:rPr>
                <w:noProof/>
                <w:lang w:eastAsia="en-GB"/>
              </w:rPr>
              <w:drawing>
                <wp:inline distT="0" distB="0" distL="0" distR="0" wp14:anchorId="306162C5" wp14:editId="2316F1EA">
                  <wp:extent cx="1924216" cy="1268346"/>
                  <wp:effectExtent l="0" t="0" r="0" b="8255"/>
                  <wp:docPr id="7" name="Picture 7" descr="https://musiconnx.files.wordpress.com/2010/11/sleigh-elij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usiconnx.files.wordpress.com/2010/11/sleigh-elija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8293" cy="1271034"/>
                          </a:xfrm>
                          <a:prstGeom prst="rect">
                            <a:avLst/>
                          </a:prstGeom>
                          <a:noFill/>
                          <a:ln>
                            <a:noFill/>
                          </a:ln>
                        </pic:spPr>
                      </pic:pic>
                    </a:graphicData>
                  </a:graphic>
                </wp:inline>
              </w:drawing>
            </w:r>
          </w:p>
        </w:tc>
      </w:tr>
      <w:tr w:rsidR="004C0A45" w:rsidTr="00AA3B53">
        <w:tc>
          <w:tcPr>
            <w:tcW w:w="9242" w:type="dxa"/>
            <w:gridSpan w:val="5"/>
            <w:tcBorders>
              <w:top w:val="single" w:sz="4" w:space="0" w:color="auto"/>
              <w:left w:val="single" w:sz="4" w:space="0" w:color="auto"/>
              <w:bottom w:val="single" w:sz="4" w:space="0" w:color="auto"/>
              <w:right w:val="single" w:sz="4" w:space="0" w:color="auto"/>
            </w:tcBorders>
          </w:tcPr>
          <w:p w:rsidR="004C0A45" w:rsidRPr="009E275E" w:rsidRDefault="004C0A45" w:rsidP="004C0A45">
            <w:pPr>
              <w:rPr>
                <w:rFonts w:ascii="Arial" w:hAnsi="Arial" w:cs="Arial"/>
                <w:b/>
                <w:sz w:val="28"/>
                <w:szCs w:val="28"/>
              </w:rPr>
            </w:pPr>
            <w:r>
              <w:rPr>
                <w:rFonts w:ascii="Arial" w:hAnsi="Arial" w:cs="Arial"/>
                <w:b/>
                <w:sz w:val="28"/>
                <w:szCs w:val="28"/>
              </w:rPr>
              <w:t>Body Tracing</w:t>
            </w:r>
          </w:p>
          <w:p w:rsidR="004C0A45" w:rsidRPr="009E275E" w:rsidRDefault="004C0A45" w:rsidP="004C0A45">
            <w:pPr>
              <w:rPr>
                <w:rFonts w:ascii="Arial" w:hAnsi="Arial" w:cs="Arial"/>
                <w:sz w:val="28"/>
                <w:szCs w:val="28"/>
              </w:rPr>
            </w:pPr>
            <w:r w:rsidRPr="009E275E">
              <w:rPr>
                <w:rFonts w:ascii="Arial" w:hAnsi="Arial" w:cs="Arial"/>
                <w:sz w:val="28"/>
                <w:szCs w:val="28"/>
              </w:rPr>
              <w:t>Materials needed: Large piece of paper, crayons</w:t>
            </w:r>
          </w:p>
          <w:p w:rsidR="004C0A45" w:rsidRPr="009E275E" w:rsidRDefault="004C0A45" w:rsidP="004C0A45">
            <w:pPr>
              <w:rPr>
                <w:rFonts w:ascii="Arial" w:hAnsi="Arial" w:cs="Arial"/>
                <w:sz w:val="28"/>
                <w:szCs w:val="28"/>
              </w:rPr>
            </w:pPr>
            <w:r w:rsidRPr="009E275E">
              <w:rPr>
                <w:rFonts w:ascii="Arial" w:hAnsi="Arial" w:cs="Arial"/>
                <w:sz w:val="28"/>
                <w:szCs w:val="28"/>
              </w:rPr>
              <w:t>What to do: Have your child lie down on a large piece of paper and trace the outline of the</w:t>
            </w:r>
            <w:r>
              <w:rPr>
                <w:rFonts w:ascii="Arial" w:hAnsi="Arial" w:cs="Arial"/>
                <w:sz w:val="28"/>
                <w:szCs w:val="28"/>
              </w:rPr>
              <w:t>ir body. As the child has to lie</w:t>
            </w:r>
            <w:r w:rsidRPr="009E275E">
              <w:rPr>
                <w:rFonts w:ascii="Arial" w:hAnsi="Arial" w:cs="Arial"/>
                <w:sz w:val="28"/>
                <w:szCs w:val="28"/>
              </w:rPr>
              <w:t xml:space="preserve"> still to be traced, they learn self-control. You can show your child where the two eyes, nose, and mouth go, but if your child just wants to colo</w:t>
            </w:r>
            <w:r>
              <w:rPr>
                <w:rFonts w:ascii="Arial" w:hAnsi="Arial" w:cs="Arial"/>
                <w:sz w:val="28"/>
                <w:szCs w:val="28"/>
              </w:rPr>
              <w:t>u</w:t>
            </w:r>
            <w:r w:rsidRPr="009E275E">
              <w:rPr>
                <w:rFonts w:ascii="Arial" w:hAnsi="Arial" w:cs="Arial"/>
                <w:sz w:val="28"/>
                <w:szCs w:val="28"/>
              </w:rPr>
              <w:t>r all over it, that's fine. Don't impose anything on them, just let them have fun with it.</w:t>
            </w:r>
          </w:p>
          <w:p w:rsidR="004C0A45" w:rsidRPr="009E275E" w:rsidRDefault="004C0A45" w:rsidP="004C0A45">
            <w:pPr>
              <w:rPr>
                <w:rFonts w:ascii="Arial" w:hAnsi="Arial" w:cs="Arial"/>
                <w:sz w:val="28"/>
                <w:szCs w:val="28"/>
              </w:rPr>
            </w:pPr>
            <w:r w:rsidRPr="009E275E">
              <w:rPr>
                <w:rFonts w:ascii="Arial" w:hAnsi="Arial" w:cs="Arial"/>
                <w:sz w:val="28"/>
                <w:szCs w:val="28"/>
              </w:rPr>
              <w:t>Variation: If your child doesn't want to lie still, start with tracing just their hand or foot, or tracing your hand and foot.</w:t>
            </w:r>
          </w:p>
          <w:p w:rsidR="004C0A45" w:rsidRPr="009E275E" w:rsidRDefault="004C0A45" w:rsidP="004C0A45">
            <w:pPr>
              <w:rPr>
                <w:rFonts w:ascii="Arial" w:hAnsi="Arial" w:cs="Arial"/>
                <w:sz w:val="28"/>
                <w:szCs w:val="28"/>
              </w:rPr>
            </w:pPr>
            <w:r w:rsidRPr="009E275E">
              <w:rPr>
                <w:rFonts w:ascii="Arial" w:hAnsi="Arial" w:cs="Arial"/>
                <w:sz w:val="28"/>
                <w:szCs w:val="28"/>
              </w:rPr>
              <w:t>Skills learned: Sense of self, self-control, and identifying body parts/language skills</w:t>
            </w:r>
          </w:p>
          <w:p w:rsidR="004C0A45" w:rsidRDefault="004C0A45" w:rsidP="009E275E">
            <w:pPr>
              <w:rPr>
                <w:rFonts w:ascii="Arial" w:hAnsi="Arial" w:cs="Arial"/>
                <w:b/>
                <w:sz w:val="28"/>
                <w:szCs w:val="28"/>
              </w:rPr>
            </w:pPr>
          </w:p>
        </w:tc>
      </w:tr>
      <w:tr w:rsidR="00E124B0" w:rsidTr="00AA3B53">
        <w:tc>
          <w:tcPr>
            <w:tcW w:w="5996" w:type="dxa"/>
            <w:gridSpan w:val="2"/>
            <w:tcBorders>
              <w:top w:val="single" w:sz="4" w:space="0" w:color="auto"/>
              <w:left w:val="single" w:sz="4" w:space="0" w:color="auto"/>
              <w:bottom w:val="single" w:sz="4" w:space="0" w:color="auto"/>
              <w:right w:val="single" w:sz="4" w:space="0" w:color="auto"/>
            </w:tcBorders>
          </w:tcPr>
          <w:p w:rsidR="004C0A45" w:rsidRPr="009E275E" w:rsidRDefault="004C0A45" w:rsidP="004C0A45">
            <w:pPr>
              <w:rPr>
                <w:rFonts w:ascii="Arial" w:hAnsi="Arial" w:cs="Arial"/>
                <w:b/>
                <w:sz w:val="28"/>
                <w:szCs w:val="28"/>
              </w:rPr>
            </w:pPr>
            <w:r w:rsidRPr="009E275E">
              <w:rPr>
                <w:rFonts w:ascii="Arial" w:hAnsi="Arial" w:cs="Arial"/>
                <w:b/>
                <w:sz w:val="28"/>
                <w:szCs w:val="28"/>
              </w:rPr>
              <w:t>STOP! GO!</w:t>
            </w:r>
          </w:p>
          <w:p w:rsidR="004C0A45" w:rsidRDefault="004C0A45" w:rsidP="004C0A45">
            <w:pPr>
              <w:rPr>
                <w:rFonts w:ascii="Arial" w:hAnsi="Arial" w:cs="Arial"/>
                <w:sz w:val="28"/>
                <w:szCs w:val="28"/>
              </w:rPr>
            </w:pPr>
            <w:r w:rsidRPr="009E275E">
              <w:rPr>
                <w:rFonts w:ascii="Arial" w:hAnsi="Arial" w:cs="Arial"/>
                <w:sz w:val="28"/>
                <w:szCs w:val="28"/>
              </w:rPr>
              <w:t xml:space="preserve">What to do: Play games that involve starting and stopping, such as </w:t>
            </w:r>
          </w:p>
          <w:p w:rsidR="004C0A45" w:rsidRPr="009E275E" w:rsidRDefault="004C0A45" w:rsidP="004C0A45">
            <w:pPr>
              <w:rPr>
                <w:rFonts w:ascii="Arial" w:hAnsi="Arial" w:cs="Arial"/>
                <w:sz w:val="28"/>
                <w:szCs w:val="28"/>
              </w:rPr>
            </w:pPr>
            <w:r w:rsidRPr="009E275E">
              <w:rPr>
                <w:rFonts w:ascii="Arial" w:hAnsi="Arial" w:cs="Arial"/>
                <w:sz w:val="28"/>
                <w:szCs w:val="28"/>
              </w:rPr>
              <w:t>"</w:t>
            </w:r>
            <w:r w:rsidRPr="009E275E">
              <w:rPr>
                <w:rFonts w:ascii="Arial" w:hAnsi="Arial" w:cs="Arial"/>
                <w:color w:val="FF0000"/>
                <w:sz w:val="28"/>
                <w:szCs w:val="28"/>
              </w:rPr>
              <w:t>Red</w:t>
            </w:r>
            <w:r w:rsidRPr="009E275E">
              <w:rPr>
                <w:rFonts w:ascii="Arial" w:hAnsi="Arial" w:cs="Arial"/>
                <w:sz w:val="28"/>
                <w:szCs w:val="28"/>
              </w:rPr>
              <w:t xml:space="preserve"> </w:t>
            </w:r>
            <w:r w:rsidRPr="009E275E">
              <w:rPr>
                <w:rFonts w:ascii="Arial" w:hAnsi="Arial" w:cs="Arial"/>
                <w:color w:val="FF0000"/>
                <w:sz w:val="28"/>
                <w:szCs w:val="28"/>
              </w:rPr>
              <w:t>light</w:t>
            </w:r>
            <w:r w:rsidRPr="009E275E">
              <w:rPr>
                <w:rFonts w:ascii="Arial" w:hAnsi="Arial" w:cs="Arial"/>
                <w:sz w:val="28"/>
                <w:szCs w:val="28"/>
              </w:rPr>
              <w:t xml:space="preserve">, </w:t>
            </w:r>
            <w:r w:rsidRPr="009E275E">
              <w:rPr>
                <w:rFonts w:ascii="Arial" w:hAnsi="Arial" w:cs="Arial"/>
                <w:color w:val="00B050"/>
                <w:sz w:val="28"/>
                <w:szCs w:val="28"/>
              </w:rPr>
              <w:t>green light</w:t>
            </w:r>
            <w:r w:rsidRPr="009E275E">
              <w:rPr>
                <w:rFonts w:ascii="Arial" w:hAnsi="Arial" w:cs="Arial"/>
                <w:sz w:val="28"/>
                <w:szCs w:val="28"/>
              </w:rPr>
              <w:t xml:space="preserve">." </w:t>
            </w:r>
          </w:p>
          <w:p w:rsidR="004C0A45" w:rsidRPr="009E275E" w:rsidRDefault="004C0A45" w:rsidP="004C0A45">
            <w:pPr>
              <w:rPr>
                <w:rFonts w:ascii="Arial" w:hAnsi="Arial" w:cs="Arial"/>
                <w:sz w:val="28"/>
                <w:szCs w:val="28"/>
              </w:rPr>
            </w:pPr>
            <w:r w:rsidRPr="009E275E">
              <w:rPr>
                <w:rFonts w:ascii="Arial" w:hAnsi="Arial" w:cs="Arial"/>
                <w:sz w:val="28"/>
                <w:szCs w:val="28"/>
              </w:rPr>
              <w:t>Skills learned: Self-control</w:t>
            </w:r>
          </w:p>
          <w:p w:rsidR="008B7BC8" w:rsidRDefault="008B7BC8" w:rsidP="009E275E">
            <w:pPr>
              <w:rPr>
                <w:rFonts w:ascii="Arial" w:hAnsi="Arial" w:cs="Arial"/>
                <w:b/>
                <w:sz w:val="28"/>
                <w:szCs w:val="28"/>
              </w:rPr>
            </w:pPr>
          </w:p>
        </w:tc>
        <w:tc>
          <w:tcPr>
            <w:tcW w:w="3246" w:type="dxa"/>
            <w:gridSpan w:val="3"/>
            <w:tcBorders>
              <w:top w:val="single" w:sz="4" w:space="0" w:color="auto"/>
              <w:left w:val="single" w:sz="4" w:space="0" w:color="auto"/>
              <w:bottom w:val="single" w:sz="4" w:space="0" w:color="auto"/>
              <w:right w:val="single" w:sz="4" w:space="0" w:color="auto"/>
            </w:tcBorders>
          </w:tcPr>
          <w:p w:rsidR="008B7BC8" w:rsidRDefault="004C0A45" w:rsidP="00480C23">
            <w:pPr>
              <w:jc w:val="center"/>
              <w:rPr>
                <w:rFonts w:ascii="Arial" w:hAnsi="Arial" w:cs="Arial"/>
                <w:b/>
                <w:sz w:val="28"/>
                <w:szCs w:val="28"/>
              </w:rPr>
            </w:pPr>
            <w:r>
              <w:rPr>
                <w:rFonts w:ascii="Arial" w:hAnsi="Arial" w:cs="Arial"/>
                <w:noProof/>
                <w:color w:val="FFFFFF"/>
                <w:sz w:val="20"/>
                <w:szCs w:val="20"/>
                <w:lang w:eastAsia="en-GB"/>
              </w:rPr>
              <w:drawing>
                <wp:inline distT="0" distB="0" distL="0" distR="0" wp14:anchorId="424B6963" wp14:editId="6216CA76">
                  <wp:extent cx="1659392" cy="1224501"/>
                  <wp:effectExtent l="0" t="0" r="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2915" cy="1241859"/>
                          </a:xfrm>
                          <a:prstGeom prst="rect">
                            <a:avLst/>
                          </a:prstGeom>
                          <a:noFill/>
                          <a:ln>
                            <a:noFill/>
                          </a:ln>
                        </pic:spPr>
                      </pic:pic>
                    </a:graphicData>
                  </a:graphic>
                </wp:inline>
              </w:drawing>
            </w:r>
          </w:p>
        </w:tc>
      </w:tr>
      <w:tr w:rsidR="00480C23" w:rsidTr="00AA3B53">
        <w:tc>
          <w:tcPr>
            <w:tcW w:w="9242" w:type="dxa"/>
            <w:gridSpan w:val="5"/>
            <w:tcBorders>
              <w:top w:val="single" w:sz="4" w:space="0" w:color="auto"/>
              <w:left w:val="single" w:sz="4" w:space="0" w:color="auto"/>
              <w:bottom w:val="single" w:sz="4" w:space="0" w:color="auto"/>
              <w:right w:val="single" w:sz="4" w:space="0" w:color="auto"/>
            </w:tcBorders>
          </w:tcPr>
          <w:p w:rsidR="00480C23" w:rsidRPr="009E275E" w:rsidRDefault="00480C23" w:rsidP="00480C23">
            <w:pPr>
              <w:rPr>
                <w:rFonts w:ascii="Arial" w:hAnsi="Arial" w:cs="Arial"/>
                <w:b/>
                <w:sz w:val="28"/>
                <w:szCs w:val="28"/>
              </w:rPr>
            </w:pPr>
            <w:r>
              <w:rPr>
                <w:rFonts w:ascii="Arial" w:hAnsi="Arial" w:cs="Arial"/>
                <w:b/>
                <w:sz w:val="28"/>
                <w:szCs w:val="28"/>
              </w:rPr>
              <w:t>Express Yourself</w:t>
            </w:r>
          </w:p>
          <w:p w:rsidR="00480C23" w:rsidRPr="009E275E" w:rsidRDefault="00480C23" w:rsidP="00480C23">
            <w:pPr>
              <w:rPr>
                <w:rFonts w:ascii="Arial" w:hAnsi="Arial" w:cs="Arial"/>
                <w:sz w:val="28"/>
                <w:szCs w:val="28"/>
              </w:rPr>
            </w:pPr>
            <w:r w:rsidRPr="009E275E">
              <w:rPr>
                <w:rFonts w:ascii="Arial" w:hAnsi="Arial" w:cs="Arial"/>
                <w:sz w:val="28"/>
                <w:szCs w:val="28"/>
              </w:rPr>
              <w:t>Materials needed: Facial features cut out of magazines, paper, glue stick</w:t>
            </w:r>
          </w:p>
          <w:p w:rsidR="00480C23" w:rsidRPr="009E275E" w:rsidRDefault="00480C23" w:rsidP="00480C23">
            <w:pPr>
              <w:rPr>
                <w:rFonts w:ascii="Arial" w:hAnsi="Arial" w:cs="Arial"/>
                <w:sz w:val="28"/>
                <w:szCs w:val="28"/>
              </w:rPr>
            </w:pPr>
            <w:r w:rsidRPr="009E275E">
              <w:rPr>
                <w:rFonts w:ascii="Arial" w:hAnsi="Arial" w:cs="Arial"/>
                <w:sz w:val="28"/>
                <w:szCs w:val="28"/>
              </w:rPr>
              <w:t xml:space="preserve">What to do: Cut out different noses, eyes, hair, and other features from old magazines, and give them to your child to glue on to a blank paper circle. Encourage </w:t>
            </w:r>
            <w:r>
              <w:rPr>
                <w:rFonts w:ascii="Arial" w:hAnsi="Arial" w:cs="Arial"/>
                <w:sz w:val="28"/>
                <w:szCs w:val="28"/>
              </w:rPr>
              <w:t xml:space="preserve">your </w:t>
            </w:r>
            <w:r w:rsidRPr="009E275E">
              <w:rPr>
                <w:rFonts w:ascii="Arial" w:hAnsi="Arial" w:cs="Arial"/>
                <w:sz w:val="28"/>
                <w:szCs w:val="28"/>
              </w:rPr>
              <w:t>child to make funny creatures or silly faces. Talk to your child about the pieces and how to glue them down, but don't be too directive with it, ask a lot of 'wonder questions,' like "I wonder what would happen if you put the pieces down without the glue?' and 'I wonder why the glue is getting all over the table?' Childhood is about learning new facts and applying them to theories, so help them make theories."</w:t>
            </w:r>
          </w:p>
          <w:p w:rsidR="00480C23" w:rsidRPr="009E275E" w:rsidRDefault="00480C23" w:rsidP="00480C23">
            <w:pPr>
              <w:rPr>
                <w:rFonts w:ascii="Arial" w:hAnsi="Arial" w:cs="Arial"/>
                <w:sz w:val="28"/>
                <w:szCs w:val="28"/>
              </w:rPr>
            </w:pPr>
            <w:r w:rsidRPr="009E275E">
              <w:rPr>
                <w:rFonts w:ascii="Arial" w:hAnsi="Arial" w:cs="Arial"/>
                <w:sz w:val="28"/>
                <w:szCs w:val="28"/>
              </w:rPr>
              <w:t xml:space="preserve">Variations: Let </w:t>
            </w:r>
            <w:r>
              <w:rPr>
                <w:rFonts w:ascii="Arial" w:hAnsi="Arial" w:cs="Arial"/>
                <w:sz w:val="28"/>
                <w:szCs w:val="28"/>
              </w:rPr>
              <w:t xml:space="preserve">your </w:t>
            </w:r>
            <w:r w:rsidRPr="009E275E">
              <w:rPr>
                <w:rFonts w:ascii="Arial" w:hAnsi="Arial" w:cs="Arial"/>
                <w:sz w:val="28"/>
                <w:szCs w:val="28"/>
              </w:rPr>
              <w:t>child rip up the pieces or colo</w:t>
            </w:r>
            <w:r>
              <w:rPr>
                <w:rFonts w:ascii="Arial" w:hAnsi="Arial" w:cs="Arial"/>
                <w:sz w:val="28"/>
                <w:szCs w:val="28"/>
              </w:rPr>
              <w:t>u</w:t>
            </w:r>
            <w:r w:rsidRPr="009E275E">
              <w:rPr>
                <w:rFonts w:ascii="Arial" w:hAnsi="Arial" w:cs="Arial"/>
                <w:sz w:val="28"/>
                <w:szCs w:val="28"/>
              </w:rPr>
              <w:t>r on the collage with crayons after the glue has dried.</w:t>
            </w:r>
          </w:p>
          <w:p w:rsidR="00480C23" w:rsidRDefault="00480C23" w:rsidP="009E275E">
            <w:pPr>
              <w:rPr>
                <w:rFonts w:ascii="Arial" w:hAnsi="Arial" w:cs="Arial"/>
                <w:sz w:val="28"/>
                <w:szCs w:val="28"/>
              </w:rPr>
            </w:pPr>
            <w:r w:rsidRPr="009E275E">
              <w:rPr>
                <w:rFonts w:ascii="Arial" w:hAnsi="Arial" w:cs="Arial"/>
                <w:sz w:val="28"/>
                <w:szCs w:val="28"/>
              </w:rPr>
              <w:t>Skills learned: Creativity, language</w:t>
            </w:r>
          </w:p>
          <w:p w:rsidR="00480C23" w:rsidRPr="00480C23" w:rsidRDefault="00480C23" w:rsidP="009E275E">
            <w:pPr>
              <w:rPr>
                <w:rFonts w:ascii="Arial" w:hAnsi="Arial" w:cs="Arial"/>
                <w:sz w:val="28"/>
                <w:szCs w:val="28"/>
              </w:rPr>
            </w:pPr>
          </w:p>
        </w:tc>
        <w:bookmarkStart w:id="0" w:name="_GoBack"/>
        <w:bookmarkEnd w:id="0"/>
      </w:tr>
      <w:tr w:rsidR="00E124B0" w:rsidTr="00AA3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2" w:type="dxa"/>
            <w:gridSpan w:val="3"/>
            <w:tcBorders>
              <w:top w:val="single" w:sz="4" w:space="0" w:color="auto"/>
              <w:left w:val="single" w:sz="4" w:space="0" w:color="auto"/>
              <w:bottom w:val="single" w:sz="4" w:space="0" w:color="auto"/>
              <w:right w:val="single" w:sz="4" w:space="0" w:color="auto"/>
            </w:tcBorders>
          </w:tcPr>
          <w:p w:rsidR="00444DD5" w:rsidRPr="009E275E" w:rsidRDefault="00444DD5" w:rsidP="00480C23">
            <w:pPr>
              <w:rPr>
                <w:rFonts w:ascii="Arial" w:hAnsi="Arial" w:cs="Arial"/>
                <w:b/>
                <w:sz w:val="28"/>
                <w:szCs w:val="28"/>
              </w:rPr>
            </w:pPr>
            <w:r>
              <w:rPr>
                <w:rFonts w:ascii="Arial" w:hAnsi="Arial" w:cs="Arial"/>
                <w:b/>
                <w:sz w:val="28"/>
                <w:szCs w:val="28"/>
              </w:rPr>
              <w:lastRenderedPageBreak/>
              <w:t>Ball Pass</w:t>
            </w:r>
          </w:p>
          <w:p w:rsidR="00444DD5" w:rsidRPr="009E275E" w:rsidRDefault="00444DD5" w:rsidP="00480C23">
            <w:pPr>
              <w:rPr>
                <w:rFonts w:ascii="Arial" w:hAnsi="Arial" w:cs="Arial"/>
                <w:sz w:val="28"/>
                <w:szCs w:val="28"/>
              </w:rPr>
            </w:pPr>
            <w:r w:rsidRPr="009E275E">
              <w:rPr>
                <w:rFonts w:ascii="Arial" w:hAnsi="Arial" w:cs="Arial"/>
                <w:sz w:val="28"/>
                <w:szCs w:val="28"/>
              </w:rPr>
              <w:t xml:space="preserve">Materials needed: </w:t>
            </w:r>
            <w:r w:rsidR="00E124B0">
              <w:rPr>
                <w:rFonts w:ascii="Arial" w:hAnsi="Arial" w:cs="Arial"/>
                <w:sz w:val="28"/>
                <w:szCs w:val="28"/>
              </w:rPr>
              <w:t>Cardboard tube or p</w:t>
            </w:r>
            <w:r w:rsidRPr="009E275E">
              <w:rPr>
                <w:rFonts w:ascii="Arial" w:hAnsi="Arial" w:cs="Arial"/>
                <w:sz w:val="28"/>
                <w:szCs w:val="28"/>
              </w:rPr>
              <w:t>lay tunnel, softball</w:t>
            </w:r>
          </w:p>
          <w:p w:rsidR="00444DD5" w:rsidRDefault="00444DD5" w:rsidP="00480C23">
            <w:pPr>
              <w:rPr>
                <w:rFonts w:ascii="Arial" w:hAnsi="Arial" w:cs="Arial"/>
                <w:sz w:val="28"/>
                <w:szCs w:val="28"/>
              </w:rPr>
            </w:pPr>
            <w:r w:rsidRPr="009E275E">
              <w:rPr>
                <w:rFonts w:ascii="Arial" w:hAnsi="Arial" w:cs="Arial"/>
                <w:sz w:val="28"/>
                <w:szCs w:val="28"/>
              </w:rPr>
              <w:t xml:space="preserve">What to do: With you and your child at opposite ends of the tunnel, take turns lifting each end to roll a softball back and forth. </w:t>
            </w:r>
          </w:p>
          <w:p w:rsidR="00444DD5" w:rsidRPr="009E275E" w:rsidRDefault="00444DD5" w:rsidP="00444DD5">
            <w:pPr>
              <w:rPr>
                <w:rFonts w:ascii="Arial" w:hAnsi="Arial" w:cs="Arial"/>
                <w:sz w:val="28"/>
                <w:szCs w:val="28"/>
              </w:rPr>
            </w:pPr>
            <w:r w:rsidRPr="009E275E">
              <w:rPr>
                <w:rFonts w:ascii="Arial" w:hAnsi="Arial" w:cs="Arial"/>
                <w:sz w:val="28"/>
                <w:szCs w:val="28"/>
              </w:rPr>
              <w:t>Skills learned: Motor planning, understanding cause and effect, teamwork</w:t>
            </w:r>
          </w:p>
          <w:p w:rsidR="00444DD5" w:rsidRPr="009E275E" w:rsidRDefault="00444DD5" w:rsidP="00480C23">
            <w:pPr>
              <w:rPr>
                <w:rFonts w:ascii="Arial" w:hAnsi="Arial" w:cs="Arial"/>
                <w:sz w:val="28"/>
                <w:szCs w:val="28"/>
              </w:rPr>
            </w:pPr>
          </w:p>
        </w:tc>
        <w:tc>
          <w:tcPr>
            <w:tcW w:w="3180" w:type="dxa"/>
            <w:gridSpan w:val="2"/>
            <w:tcBorders>
              <w:top w:val="single" w:sz="4" w:space="0" w:color="auto"/>
              <w:left w:val="single" w:sz="4" w:space="0" w:color="auto"/>
              <w:bottom w:val="single" w:sz="4" w:space="0" w:color="auto"/>
              <w:right w:val="single" w:sz="4" w:space="0" w:color="auto"/>
            </w:tcBorders>
          </w:tcPr>
          <w:p w:rsidR="00444DD5" w:rsidRDefault="00444DD5" w:rsidP="00444DD5">
            <w:pPr>
              <w:rPr>
                <w:rFonts w:ascii="Arial" w:hAnsi="Arial" w:cs="Arial"/>
                <w:sz w:val="28"/>
                <w:szCs w:val="28"/>
              </w:rPr>
            </w:pPr>
          </w:p>
          <w:p w:rsidR="00E124B0" w:rsidRDefault="00E124B0" w:rsidP="00E124B0">
            <w:pPr>
              <w:jc w:val="center"/>
              <w:rPr>
                <w:rFonts w:ascii="Arial" w:hAnsi="Arial" w:cs="Arial"/>
                <w:b/>
                <w:sz w:val="28"/>
                <w:szCs w:val="28"/>
              </w:rPr>
            </w:pPr>
            <w:r>
              <w:rPr>
                <w:noProof/>
                <w:lang w:eastAsia="en-GB"/>
              </w:rPr>
              <w:drawing>
                <wp:inline distT="0" distB="0" distL="0" distR="0" wp14:anchorId="1F62065B" wp14:editId="0E9AA3B5">
                  <wp:extent cx="1304014" cy="1162516"/>
                  <wp:effectExtent l="0" t="0" r="0" b="0"/>
                  <wp:docPr id="9" name="Picture 9" descr="https://researchparent.com/wp-content/uploads/Ball-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searchparent.com/wp-content/uploads/Ball-Tub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1330799" cy="1186395"/>
                          </a:xfrm>
                          <a:prstGeom prst="rect">
                            <a:avLst/>
                          </a:prstGeom>
                          <a:noFill/>
                          <a:ln>
                            <a:noFill/>
                          </a:ln>
                        </pic:spPr>
                      </pic:pic>
                    </a:graphicData>
                  </a:graphic>
                </wp:inline>
              </w:drawing>
            </w:r>
          </w:p>
        </w:tc>
      </w:tr>
      <w:tr w:rsidR="00480C23" w:rsidTr="00AA3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5"/>
            <w:tcBorders>
              <w:top w:val="single" w:sz="4" w:space="0" w:color="auto"/>
              <w:left w:val="single" w:sz="4" w:space="0" w:color="auto"/>
              <w:bottom w:val="single" w:sz="4" w:space="0" w:color="auto"/>
              <w:right w:val="single" w:sz="4" w:space="0" w:color="auto"/>
            </w:tcBorders>
          </w:tcPr>
          <w:p w:rsidR="00480C23" w:rsidRPr="009E275E" w:rsidRDefault="00480C23" w:rsidP="00480C23">
            <w:pPr>
              <w:rPr>
                <w:rFonts w:ascii="Arial" w:hAnsi="Arial" w:cs="Arial"/>
                <w:b/>
                <w:sz w:val="28"/>
                <w:szCs w:val="28"/>
              </w:rPr>
            </w:pPr>
            <w:r>
              <w:rPr>
                <w:rFonts w:ascii="Arial" w:hAnsi="Arial" w:cs="Arial"/>
                <w:b/>
                <w:sz w:val="28"/>
                <w:szCs w:val="28"/>
              </w:rPr>
              <w:t>Draw Your Favourite Songs</w:t>
            </w:r>
          </w:p>
          <w:p w:rsidR="00480C23" w:rsidRPr="009E275E" w:rsidRDefault="00480C23" w:rsidP="00480C23">
            <w:pPr>
              <w:rPr>
                <w:rFonts w:ascii="Arial" w:hAnsi="Arial" w:cs="Arial"/>
                <w:sz w:val="28"/>
                <w:szCs w:val="28"/>
              </w:rPr>
            </w:pPr>
            <w:r w:rsidRPr="009E275E">
              <w:rPr>
                <w:rFonts w:ascii="Arial" w:hAnsi="Arial" w:cs="Arial"/>
                <w:sz w:val="28"/>
                <w:szCs w:val="28"/>
              </w:rPr>
              <w:t>Materials needed: Paper, crayons</w:t>
            </w:r>
          </w:p>
          <w:p w:rsidR="00480C23" w:rsidRPr="009E275E" w:rsidRDefault="00480C23" w:rsidP="00480C23">
            <w:pPr>
              <w:rPr>
                <w:rFonts w:ascii="Arial" w:hAnsi="Arial" w:cs="Arial"/>
                <w:sz w:val="28"/>
                <w:szCs w:val="28"/>
              </w:rPr>
            </w:pPr>
            <w:r w:rsidRPr="009E275E">
              <w:rPr>
                <w:rFonts w:ascii="Arial" w:hAnsi="Arial" w:cs="Arial"/>
                <w:sz w:val="28"/>
                <w:szCs w:val="28"/>
              </w:rPr>
              <w:t>What to do: As you sing one of your child's favo</w:t>
            </w:r>
            <w:r>
              <w:rPr>
                <w:rFonts w:ascii="Arial" w:hAnsi="Arial" w:cs="Arial"/>
                <w:sz w:val="28"/>
                <w:szCs w:val="28"/>
              </w:rPr>
              <w:t>u</w:t>
            </w:r>
            <w:r w:rsidRPr="009E275E">
              <w:rPr>
                <w:rFonts w:ascii="Arial" w:hAnsi="Arial" w:cs="Arial"/>
                <w:sz w:val="28"/>
                <w:szCs w:val="28"/>
              </w:rPr>
              <w:t xml:space="preserve">rite songs, draw a simple picture of what is happening in the lyrics, then hand your child the paper to draw something else mentioned in the song. </w:t>
            </w:r>
          </w:p>
          <w:p w:rsidR="00480C23" w:rsidRPr="009E275E" w:rsidRDefault="00480C23" w:rsidP="00480C23">
            <w:pPr>
              <w:rPr>
                <w:rFonts w:ascii="Arial" w:hAnsi="Arial" w:cs="Arial"/>
                <w:sz w:val="28"/>
                <w:szCs w:val="28"/>
              </w:rPr>
            </w:pPr>
            <w:r w:rsidRPr="009E275E">
              <w:rPr>
                <w:rFonts w:ascii="Arial" w:hAnsi="Arial" w:cs="Arial"/>
                <w:sz w:val="28"/>
                <w:szCs w:val="28"/>
              </w:rPr>
              <w:t>Skills learned: Language skills, creativity, storytelling</w:t>
            </w:r>
          </w:p>
          <w:p w:rsidR="00480C23" w:rsidRDefault="00480C23" w:rsidP="009E275E">
            <w:pPr>
              <w:rPr>
                <w:rFonts w:ascii="Arial" w:hAnsi="Arial" w:cs="Arial"/>
                <w:b/>
                <w:sz w:val="28"/>
                <w:szCs w:val="28"/>
              </w:rPr>
            </w:pPr>
          </w:p>
        </w:tc>
      </w:tr>
      <w:tr w:rsidR="00480C23" w:rsidTr="00AA3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
        </w:trPr>
        <w:tc>
          <w:tcPr>
            <w:tcW w:w="9242" w:type="dxa"/>
            <w:gridSpan w:val="5"/>
            <w:tcBorders>
              <w:top w:val="single" w:sz="4" w:space="0" w:color="auto"/>
              <w:left w:val="single" w:sz="4" w:space="0" w:color="auto"/>
              <w:bottom w:val="single" w:sz="4" w:space="0" w:color="auto"/>
              <w:right w:val="single" w:sz="4" w:space="0" w:color="auto"/>
            </w:tcBorders>
          </w:tcPr>
          <w:p w:rsidR="00480C23" w:rsidRPr="00944C78" w:rsidRDefault="00480C23" w:rsidP="00944C78">
            <w:pPr>
              <w:rPr>
                <w:rFonts w:ascii="Arial" w:hAnsi="Arial" w:cs="Arial"/>
                <w:b/>
                <w:sz w:val="8"/>
                <w:szCs w:val="8"/>
              </w:rPr>
            </w:pPr>
          </w:p>
        </w:tc>
      </w:tr>
      <w:tr w:rsidR="00E124B0" w:rsidTr="00AA3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0" w:type="dxa"/>
            <w:tcBorders>
              <w:top w:val="single" w:sz="4" w:space="0" w:color="auto"/>
              <w:left w:val="single" w:sz="4" w:space="0" w:color="auto"/>
              <w:bottom w:val="single" w:sz="4" w:space="0" w:color="auto"/>
              <w:right w:val="nil"/>
            </w:tcBorders>
          </w:tcPr>
          <w:p w:rsidR="00E124B0" w:rsidRDefault="00E124B0" w:rsidP="00CC254D">
            <w:pPr>
              <w:jc w:val="center"/>
              <w:rPr>
                <w:rFonts w:ascii="Arial" w:hAnsi="Arial" w:cs="Arial"/>
                <w:b/>
                <w:sz w:val="28"/>
                <w:szCs w:val="28"/>
              </w:rPr>
            </w:pPr>
            <w:r>
              <w:rPr>
                <w:noProof/>
                <w:lang w:eastAsia="en-GB"/>
              </w:rPr>
              <w:drawing>
                <wp:inline distT="0" distB="0" distL="0" distR="0" wp14:anchorId="5EF53849" wp14:editId="007D3D1D">
                  <wp:extent cx="1447165" cy="1102736"/>
                  <wp:effectExtent l="0" t="0" r="635" b="2540"/>
                  <wp:docPr id="13" name="Picture 13" descr="https://livingmontessorinow.com/wp-content/uploads/2017/11/Washing-a-Baby-D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vingmontessorinow.com/wp-content/uploads/2017/11/Washing-a-Baby-Doll.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943" t="4926" b="-1"/>
                          <a:stretch/>
                        </pic:blipFill>
                        <pic:spPr bwMode="auto">
                          <a:xfrm>
                            <a:off x="0" y="0"/>
                            <a:ext cx="1464527" cy="111596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081" w:type="dxa"/>
            <w:gridSpan w:val="3"/>
            <w:tcBorders>
              <w:top w:val="single" w:sz="4" w:space="0" w:color="auto"/>
              <w:left w:val="nil"/>
              <w:bottom w:val="single" w:sz="4" w:space="0" w:color="auto"/>
              <w:right w:val="nil"/>
            </w:tcBorders>
          </w:tcPr>
          <w:p w:rsidR="00E124B0" w:rsidRDefault="00E124B0" w:rsidP="00480C23">
            <w:pPr>
              <w:rPr>
                <w:rFonts w:ascii="Arial" w:hAnsi="Arial" w:cs="Arial"/>
                <w:b/>
                <w:sz w:val="28"/>
                <w:szCs w:val="28"/>
              </w:rPr>
            </w:pPr>
            <w:r>
              <w:rPr>
                <w:noProof/>
                <w:lang w:eastAsia="en-GB"/>
              </w:rPr>
              <w:drawing>
                <wp:inline distT="0" distB="0" distL="0" distR="0" wp14:anchorId="5F9E26EC" wp14:editId="51481E13">
                  <wp:extent cx="1727060" cy="1143000"/>
                  <wp:effectExtent l="0" t="0" r="6985" b="0"/>
                  <wp:docPr id="14" name="Picture 14" descr="https://picklebums.com/wp-content/uploads/2012/05/washing-doll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icklebums.com/wp-content/uploads/2012/05/washing-dolls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9544" cy="1157881"/>
                          </a:xfrm>
                          <a:prstGeom prst="rect">
                            <a:avLst/>
                          </a:prstGeom>
                          <a:noFill/>
                          <a:ln>
                            <a:noFill/>
                          </a:ln>
                        </pic:spPr>
                      </pic:pic>
                    </a:graphicData>
                  </a:graphic>
                </wp:inline>
              </w:drawing>
            </w:r>
          </w:p>
        </w:tc>
        <w:tc>
          <w:tcPr>
            <w:tcW w:w="3081" w:type="dxa"/>
            <w:tcBorders>
              <w:top w:val="single" w:sz="4" w:space="0" w:color="auto"/>
              <w:left w:val="nil"/>
              <w:bottom w:val="single" w:sz="4" w:space="0" w:color="auto"/>
              <w:right w:val="single" w:sz="4" w:space="0" w:color="auto"/>
            </w:tcBorders>
          </w:tcPr>
          <w:p w:rsidR="00E124B0" w:rsidRDefault="00E124B0" w:rsidP="00CC254D">
            <w:pPr>
              <w:jc w:val="center"/>
              <w:rPr>
                <w:rFonts w:ascii="Arial" w:hAnsi="Arial" w:cs="Arial"/>
                <w:b/>
                <w:sz w:val="28"/>
                <w:szCs w:val="28"/>
              </w:rPr>
            </w:pPr>
            <w:r>
              <w:rPr>
                <w:noProof/>
                <w:lang w:eastAsia="en-GB"/>
              </w:rPr>
              <w:drawing>
                <wp:inline distT="0" distB="0" distL="0" distR="0" wp14:anchorId="56B6AB3F" wp14:editId="38D482C1">
                  <wp:extent cx="1409700" cy="1127760"/>
                  <wp:effectExtent l="0" t="0" r="0" b="0"/>
                  <wp:docPr id="17" name="Picture 17" descr="https://yoknyamdabale.files.wordpress.com/2012/02/303048_10150391265273820_287537888819_8029826_764915931_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oknyamdabale.files.wordpress.com/2012/02/303048_10150391265273820_287537888819_8029826_764915931_n.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0053" cy="1128042"/>
                          </a:xfrm>
                          <a:prstGeom prst="rect">
                            <a:avLst/>
                          </a:prstGeom>
                          <a:noFill/>
                          <a:ln>
                            <a:noFill/>
                          </a:ln>
                        </pic:spPr>
                      </pic:pic>
                    </a:graphicData>
                  </a:graphic>
                </wp:inline>
              </w:drawing>
            </w:r>
          </w:p>
        </w:tc>
      </w:tr>
      <w:tr w:rsidR="00944C78" w:rsidTr="00AA3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5"/>
            <w:tcBorders>
              <w:top w:val="single" w:sz="4" w:space="0" w:color="auto"/>
              <w:left w:val="single" w:sz="4" w:space="0" w:color="auto"/>
              <w:bottom w:val="single" w:sz="4" w:space="0" w:color="auto"/>
              <w:right w:val="single" w:sz="4" w:space="0" w:color="auto"/>
            </w:tcBorders>
          </w:tcPr>
          <w:p w:rsidR="00944C78" w:rsidRPr="009E275E" w:rsidRDefault="00944C78" w:rsidP="00944C78">
            <w:pPr>
              <w:rPr>
                <w:rFonts w:ascii="Arial" w:hAnsi="Arial" w:cs="Arial"/>
                <w:b/>
                <w:sz w:val="28"/>
                <w:szCs w:val="28"/>
              </w:rPr>
            </w:pPr>
            <w:r>
              <w:rPr>
                <w:rFonts w:ascii="Arial" w:hAnsi="Arial" w:cs="Arial"/>
                <w:b/>
                <w:sz w:val="28"/>
                <w:szCs w:val="28"/>
              </w:rPr>
              <w:t>A Little Conversation</w:t>
            </w:r>
          </w:p>
          <w:p w:rsidR="00944C78" w:rsidRPr="009E275E" w:rsidRDefault="00944C78" w:rsidP="00944C78">
            <w:pPr>
              <w:rPr>
                <w:rFonts w:ascii="Arial" w:hAnsi="Arial" w:cs="Arial"/>
                <w:sz w:val="28"/>
                <w:szCs w:val="28"/>
              </w:rPr>
            </w:pPr>
            <w:r w:rsidRPr="009E275E">
              <w:rPr>
                <w:rFonts w:ascii="Arial" w:hAnsi="Arial" w:cs="Arial"/>
                <w:sz w:val="28"/>
                <w:szCs w:val="28"/>
              </w:rPr>
              <w:t>Materials needed: Doll or plush toy</w:t>
            </w:r>
          </w:p>
          <w:p w:rsidR="00944C78" w:rsidRPr="009E275E" w:rsidRDefault="00944C78" w:rsidP="00944C78">
            <w:pPr>
              <w:rPr>
                <w:rFonts w:ascii="Arial" w:hAnsi="Arial" w:cs="Arial"/>
                <w:sz w:val="28"/>
                <w:szCs w:val="28"/>
              </w:rPr>
            </w:pPr>
            <w:r w:rsidRPr="009E275E">
              <w:rPr>
                <w:rFonts w:ascii="Arial" w:hAnsi="Arial" w:cs="Arial"/>
                <w:sz w:val="28"/>
                <w:szCs w:val="28"/>
              </w:rPr>
              <w:t>What to do: Hand over the doll or toy, and encourage your child to hold, talk, dress, and take care of it. Talk to the doll the way you would talk to a child, and encourage your child to do the same.</w:t>
            </w:r>
          </w:p>
          <w:p w:rsidR="00944C78" w:rsidRPr="00057209" w:rsidRDefault="00944C78" w:rsidP="00944C78">
            <w:pPr>
              <w:rPr>
                <w:rFonts w:ascii="Arial" w:hAnsi="Arial" w:cs="Arial"/>
                <w:sz w:val="28"/>
                <w:szCs w:val="28"/>
              </w:rPr>
            </w:pPr>
            <w:r w:rsidRPr="009E275E">
              <w:rPr>
                <w:rFonts w:ascii="Arial" w:hAnsi="Arial" w:cs="Arial"/>
                <w:sz w:val="28"/>
                <w:szCs w:val="28"/>
              </w:rPr>
              <w:t>Skills learned: Social, language and fine motor skills, creativity, and imagination</w:t>
            </w:r>
            <w:r>
              <w:rPr>
                <w:rFonts w:ascii="Arial" w:hAnsi="Arial" w:cs="Arial"/>
                <w:sz w:val="28"/>
                <w:szCs w:val="28"/>
              </w:rPr>
              <w:t>.</w:t>
            </w:r>
          </w:p>
          <w:p w:rsidR="00944C78" w:rsidRDefault="00944C78" w:rsidP="00CC254D">
            <w:pPr>
              <w:jc w:val="center"/>
              <w:rPr>
                <w:noProof/>
                <w:lang w:eastAsia="en-GB"/>
              </w:rPr>
            </w:pPr>
          </w:p>
        </w:tc>
      </w:tr>
    </w:tbl>
    <w:p w:rsidR="009E275E" w:rsidRDefault="00E124B0" w:rsidP="009E275E">
      <w:pPr>
        <w:spacing w:line="240" w:lineRule="auto"/>
        <w:rPr>
          <w:rFonts w:ascii="Arial" w:hAnsi="Arial" w:cs="Arial"/>
          <w:b/>
          <w:sz w:val="28"/>
          <w:szCs w:val="28"/>
        </w:rPr>
      </w:pPr>
      <w:r>
        <w:rPr>
          <w:rFonts w:ascii="Arial" w:hAnsi="Arial" w:cs="Arial"/>
          <w:b/>
          <w:sz w:val="28"/>
          <w:szCs w:val="28"/>
        </w:rPr>
        <w:t xml:space="preserve">             </w:t>
      </w:r>
    </w:p>
    <w:p w:rsidR="009E275E" w:rsidRDefault="009E275E" w:rsidP="009E275E">
      <w:pPr>
        <w:spacing w:line="240" w:lineRule="auto"/>
        <w:rPr>
          <w:rFonts w:ascii="Arial" w:hAnsi="Arial" w:cs="Arial"/>
          <w:b/>
          <w:sz w:val="28"/>
          <w:szCs w:val="28"/>
        </w:rPr>
      </w:pPr>
    </w:p>
    <w:p w:rsidR="009E275E" w:rsidRDefault="009E275E" w:rsidP="009E275E">
      <w:pPr>
        <w:spacing w:line="240" w:lineRule="auto"/>
        <w:rPr>
          <w:rFonts w:ascii="Arial" w:hAnsi="Arial" w:cs="Arial"/>
          <w:b/>
          <w:sz w:val="28"/>
          <w:szCs w:val="28"/>
        </w:rPr>
      </w:pPr>
    </w:p>
    <w:sectPr w:rsidR="009E275E" w:rsidSect="002B30B1">
      <w:pgSz w:w="11906" w:h="16838"/>
      <w:pgMar w:top="1440" w:right="1440" w:bottom="1440" w:left="1440"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0B1" w:rsidRDefault="002B30B1" w:rsidP="002B30B1">
      <w:pPr>
        <w:spacing w:after="0" w:line="240" w:lineRule="auto"/>
      </w:pPr>
      <w:r>
        <w:separator/>
      </w:r>
    </w:p>
  </w:endnote>
  <w:endnote w:type="continuationSeparator" w:id="0">
    <w:p w:rsidR="002B30B1" w:rsidRDefault="002B30B1" w:rsidP="002B3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0B1" w:rsidRDefault="002B30B1" w:rsidP="002B30B1">
      <w:pPr>
        <w:spacing w:after="0" w:line="240" w:lineRule="auto"/>
      </w:pPr>
      <w:r>
        <w:separator/>
      </w:r>
    </w:p>
  </w:footnote>
  <w:footnote w:type="continuationSeparator" w:id="0">
    <w:p w:rsidR="002B30B1" w:rsidRDefault="002B30B1" w:rsidP="002B30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09"/>
    <w:rsid w:val="000564B9"/>
    <w:rsid w:val="00057209"/>
    <w:rsid w:val="000F7406"/>
    <w:rsid w:val="002B30B1"/>
    <w:rsid w:val="002E022B"/>
    <w:rsid w:val="003C06F9"/>
    <w:rsid w:val="00427D46"/>
    <w:rsid w:val="00444145"/>
    <w:rsid w:val="00444DD5"/>
    <w:rsid w:val="00480C23"/>
    <w:rsid w:val="004C0A45"/>
    <w:rsid w:val="00735A77"/>
    <w:rsid w:val="0084050E"/>
    <w:rsid w:val="008B7BC8"/>
    <w:rsid w:val="00944C78"/>
    <w:rsid w:val="009E275E"/>
    <w:rsid w:val="00A423F8"/>
    <w:rsid w:val="00A76295"/>
    <w:rsid w:val="00AA3B53"/>
    <w:rsid w:val="00B135E0"/>
    <w:rsid w:val="00BE76BA"/>
    <w:rsid w:val="00C503D4"/>
    <w:rsid w:val="00C82305"/>
    <w:rsid w:val="00CC254D"/>
    <w:rsid w:val="00D23889"/>
    <w:rsid w:val="00D241B0"/>
    <w:rsid w:val="00E124B0"/>
    <w:rsid w:val="00F07C29"/>
    <w:rsid w:val="00FC1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D1E92"/>
  <w15:docId w15:val="{736899D9-C39D-45AA-A87E-2E5E86FD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0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30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0B1"/>
    <w:rPr>
      <w:rFonts w:ascii="Tahoma" w:hAnsi="Tahoma" w:cs="Tahoma"/>
      <w:sz w:val="16"/>
      <w:szCs w:val="16"/>
    </w:rPr>
  </w:style>
  <w:style w:type="paragraph" w:styleId="Header">
    <w:name w:val="header"/>
    <w:basedOn w:val="Normal"/>
    <w:link w:val="HeaderChar"/>
    <w:uiPriority w:val="99"/>
    <w:unhideWhenUsed/>
    <w:rsid w:val="002B30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0B1"/>
  </w:style>
  <w:style w:type="paragraph" w:styleId="Footer">
    <w:name w:val="footer"/>
    <w:basedOn w:val="Normal"/>
    <w:link w:val="FooterChar"/>
    <w:uiPriority w:val="99"/>
    <w:unhideWhenUsed/>
    <w:rsid w:val="002B3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 Cramp</dc:creator>
  <cp:lastModifiedBy>Sylvia Cramp</cp:lastModifiedBy>
  <cp:revision>14</cp:revision>
  <dcterms:created xsi:type="dcterms:W3CDTF">2020-03-19T15:12:00Z</dcterms:created>
  <dcterms:modified xsi:type="dcterms:W3CDTF">2020-03-23T11:07:00Z</dcterms:modified>
</cp:coreProperties>
</file>