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1" w:rsidRDefault="00311EC4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173177">
        <w:rPr>
          <w:b/>
          <w:sz w:val="28"/>
          <w:szCs w:val="28"/>
        </w:rPr>
        <w:tab/>
      </w:r>
      <w:r w:rsidR="00173177">
        <w:rPr>
          <w:b/>
          <w:sz w:val="28"/>
          <w:szCs w:val="28"/>
        </w:rPr>
        <w:tab/>
      </w:r>
      <w:r w:rsidR="00173177">
        <w:rPr>
          <w:b/>
          <w:sz w:val="28"/>
          <w:szCs w:val="28"/>
        </w:rPr>
        <w:tab/>
      </w:r>
      <w:r w:rsidR="00173177">
        <w:rPr>
          <w:b/>
          <w:sz w:val="28"/>
          <w:szCs w:val="28"/>
        </w:rPr>
        <w:tab/>
      </w:r>
    </w:p>
    <w:p w:rsidR="007B25C5" w:rsidRPr="00DF480F" w:rsidRDefault="007B25C5" w:rsidP="00DF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F480F">
        <w:rPr>
          <w:b/>
          <w:sz w:val="28"/>
          <w:szCs w:val="28"/>
        </w:rPr>
        <w:t>FE Providers: Sample letter/communication to student (</w:t>
      </w:r>
      <w:r w:rsidRPr="00DF480F">
        <w:rPr>
          <w:b/>
          <w:i/>
          <w:u w:val="single"/>
        </w:rPr>
        <w:t>and</w:t>
      </w:r>
      <w:r w:rsidRPr="00DF480F">
        <w:rPr>
          <w:b/>
          <w:u w:val="single"/>
        </w:rPr>
        <w:t xml:space="preserve"> </w:t>
      </w:r>
      <w:r w:rsidRPr="00DF480F">
        <w:rPr>
          <w:b/>
          <w:i/>
          <w:u w:val="single"/>
        </w:rPr>
        <w:t>parent/carers</w:t>
      </w:r>
      <w:r w:rsidRPr="00DF480F">
        <w:rPr>
          <w:b/>
          <w:u w:val="single"/>
        </w:rPr>
        <w:t xml:space="preserve"> </w:t>
      </w:r>
      <w:r w:rsidRPr="00DF480F">
        <w:rPr>
          <w:b/>
          <w:i/>
          <w:u w:val="single"/>
        </w:rPr>
        <w:t>where appropriate</w:t>
      </w:r>
      <w:r w:rsidRPr="00DF480F">
        <w:rPr>
          <w:b/>
        </w:rPr>
        <w:t>*).</w:t>
      </w:r>
      <w:r w:rsidRPr="00DF480F">
        <w:rPr>
          <w:b/>
          <w:sz w:val="28"/>
          <w:szCs w:val="28"/>
        </w:rPr>
        <w:t xml:space="preserve"> </w:t>
      </w:r>
    </w:p>
    <w:p w:rsidR="007B25C5" w:rsidRDefault="007B25C5" w:rsidP="00DF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*</w:t>
      </w:r>
      <w:r w:rsidRPr="00AE3DAC">
        <w:rPr>
          <w:b/>
          <w:u w:val="single"/>
        </w:rPr>
        <w:t>For guidance see</w:t>
      </w:r>
      <w:r>
        <w:t xml:space="preserve">:  </w:t>
      </w:r>
      <w:hyperlink r:id="rId6" w:history="1">
        <w:r w:rsidRPr="0018424D">
          <w:rPr>
            <w:rStyle w:val="Hyperlink"/>
          </w:rPr>
          <w:t>Special educational needs and disability code of practice: 0 to 25 years (January 2015)</w:t>
        </w:r>
      </w:hyperlink>
      <w:r>
        <w:t xml:space="preserve"> (Paragraphs 8.13 – 8.26)</w:t>
      </w:r>
    </w:p>
    <w:p w:rsidR="007B25C5" w:rsidRDefault="007B25C5" w:rsidP="007B25C5"/>
    <w:p w:rsidR="007B25C5" w:rsidRDefault="007B25C5" w:rsidP="007B25C5">
      <w:r>
        <w:t>FAO   [</w:t>
      </w:r>
      <w:r w:rsidRPr="0018424D">
        <w:rPr>
          <w:color w:val="FF0000"/>
        </w:rPr>
        <w:t>student’s name</w:t>
      </w:r>
      <w:r>
        <w:t xml:space="preserve">] </w:t>
      </w:r>
      <w:r w:rsidRPr="0018424D">
        <w:rPr>
          <w:i/>
        </w:rPr>
        <w:t>and</w:t>
      </w:r>
      <w:r>
        <w:t xml:space="preserve"> </w:t>
      </w:r>
      <w:r w:rsidRPr="00444E91">
        <w:rPr>
          <w:i/>
        </w:rPr>
        <w:t>(</w:t>
      </w:r>
      <w:r w:rsidR="00444E91">
        <w:rPr>
          <w:i/>
        </w:rPr>
        <w:t xml:space="preserve">where </w:t>
      </w:r>
      <w:r w:rsidRPr="00444E91">
        <w:rPr>
          <w:i/>
        </w:rPr>
        <w:t>appropriate)</w:t>
      </w:r>
      <w:r>
        <w:t xml:space="preserve"> [</w:t>
      </w:r>
      <w:r w:rsidRPr="00BA0A3A">
        <w:rPr>
          <w:color w:val="FF0000"/>
        </w:rPr>
        <w:t>parent/</w:t>
      </w:r>
      <w:r w:rsidRPr="0018424D">
        <w:rPr>
          <w:color w:val="FF0000"/>
        </w:rPr>
        <w:t>principal carer/s</w:t>
      </w:r>
      <w:r>
        <w:t xml:space="preserve">]    </w:t>
      </w:r>
      <w:r>
        <w:tab/>
      </w:r>
      <w:r>
        <w:tab/>
        <w:t>Date:</w:t>
      </w:r>
    </w:p>
    <w:p w:rsidR="007B25C5" w:rsidRDefault="007B25C5" w:rsidP="007B25C5"/>
    <w:p w:rsidR="00DF480F" w:rsidRDefault="00DF480F" w:rsidP="007B25C5">
      <w:bookmarkStart w:id="0" w:name="_GoBack"/>
      <w:bookmarkEnd w:id="0"/>
    </w:p>
    <w:p w:rsidR="00DF480F" w:rsidRDefault="00DF480F" w:rsidP="007B25C5"/>
    <w:p w:rsidR="007B25C5" w:rsidRPr="00AC095D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>Dear [</w:t>
      </w:r>
      <w:r w:rsidRPr="00AC095D">
        <w:rPr>
          <w:color w:val="FF0000"/>
          <w:sz w:val="24"/>
          <w:szCs w:val="24"/>
        </w:rPr>
        <w:t>student’s name</w:t>
      </w:r>
      <w:r w:rsidRPr="00AC095D">
        <w:rPr>
          <w:sz w:val="24"/>
          <w:szCs w:val="24"/>
        </w:rPr>
        <w:t xml:space="preserve">] </w:t>
      </w:r>
    </w:p>
    <w:p w:rsidR="007B25C5" w:rsidRPr="00AC095D" w:rsidRDefault="007B25C5" w:rsidP="007B25C5">
      <w:pPr>
        <w:rPr>
          <w:b/>
          <w:sz w:val="24"/>
          <w:szCs w:val="24"/>
        </w:rPr>
      </w:pPr>
      <w:r w:rsidRPr="00AC095D">
        <w:rPr>
          <w:b/>
          <w:sz w:val="24"/>
          <w:szCs w:val="24"/>
        </w:rPr>
        <w:t>Students in Further Education (FE) with a ‘Learning Difficulty Assessment’</w:t>
      </w:r>
    </w:p>
    <w:p w:rsidR="007B25C5" w:rsidRPr="00AC095D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>We</w:t>
      </w:r>
      <w:r>
        <w:rPr>
          <w:sz w:val="24"/>
          <w:szCs w:val="24"/>
        </w:rPr>
        <w:t xml:space="preserve"> have been asked by Bradford Council (the ‘Local Authority’) to write</w:t>
      </w:r>
      <w:r w:rsidRPr="00AC095D">
        <w:rPr>
          <w:sz w:val="24"/>
          <w:szCs w:val="24"/>
        </w:rPr>
        <w:t xml:space="preserve"> to all </w:t>
      </w:r>
      <w:r>
        <w:rPr>
          <w:sz w:val="24"/>
          <w:szCs w:val="24"/>
        </w:rPr>
        <w:t xml:space="preserve">our </w:t>
      </w:r>
      <w:r w:rsidRPr="00AC095D">
        <w:rPr>
          <w:sz w:val="24"/>
          <w:szCs w:val="24"/>
        </w:rPr>
        <w:t>students</w:t>
      </w:r>
      <w:r>
        <w:rPr>
          <w:sz w:val="24"/>
          <w:szCs w:val="24"/>
        </w:rPr>
        <w:t xml:space="preserve"> from the Bradford District</w:t>
      </w:r>
      <w:r w:rsidRPr="00AC095D">
        <w:rPr>
          <w:sz w:val="24"/>
          <w:szCs w:val="24"/>
        </w:rPr>
        <w:t xml:space="preserve"> who have a current ‘Learning Difficulty Assessment’ (LDA) to let them know about their option to request an </w:t>
      </w:r>
      <w:r w:rsidRPr="00AC095D">
        <w:rPr>
          <w:b/>
          <w:sz w:val="24"/>
          <w:szCs w:val="24"/>
        </w:rPr>
        <w:t>Education, Health and Care needs review</w:t>
      </w:r>
      <w:r w:rsidRPr="00AC095D">
        <w:rPr>
          <w:sz w:val="24"/>
          <w:szCs w:val="24"/>
        </w:rPr>
        <w:t xml:space="preserve">. </w:t>
      </w:r>
    </w:p>
    <w:p w:rsidR="007B25C5" w:rsidRPr="00AC095D" w:rsidRDefault="007B25C5" w:rsidP="007B25C5">
      <w:pPr>
        <w:rPr>
          <w:sz w:val="24"/>
          <w:szCs w:val="24"/>
        </w:rPr>
      </w:pPr>
      <w:r>
        <w:rPr>
          <w:sz w:val="24"/>
          <w:szCs w:val="24"/>
        </w:rPr>
        <w:t xml:space="preserve">During this </w:t>
      </w:r>
      <w:r w:rsidRPr="00AC095D">
        <w:rPr>
          <w:sz w:val="24"/>
          <w:szCs w:val="24"/>
        </w:rPr>
        <w:t xml:space="preserve">Academic Year </w:t>
      </w:r>
      <w:r>
        <w:rPr>
          <w:sz w:val="24"/>
          <w:szCs w:val="24"/>
        </w:rPr>
        <w:t>(</w:t>
      </w:r>
      <w:r w:rsidRPr="00AC095D">
        <w:rPr>
          <w:sz w:val="24"/>
          <w:szCs w:val="24"/>
        </w:rPr>
        <w:t>2015-16</w:t>
      </w:r>
      <w:r>
        <w:rPr>
          <w:sz w:val="24"/>
          <w:szCs w:val="24"/>
        </w:rPr>
        <w:t>)</w:t>
      </w:r>
      <w:r w:rsidRPr="00AC095D">
        <w:rPr>
          <w:sz w:val="24"/>
          <w:szCs w:val="24"/>
        </w:rPr>
        <w:t>, students who are receiving additional support as a result of an LDA can ask the Local Authority to undertake a review of their special educational needs (SEN) and any Health and/or Social Care needs that are related to their SEN.</w:t>
      </w:r>
      <w:r>
        <w:rPr>
          <w:sz w:val="24"/>
          <w:szCs w:val="24"/>
        </w:rPr>
        <w:t xml:space="preserve"> </w:t>
      </w:r>
      <w:r w:rsidRPr="00AC095D">
        <w:rPr>
          <w:sz w:val="24"/>
          <w:szCs w:val="24"/>
        </w:rPr>
        <w:t>This is in line with the ‘Children and Families Act 2014’ and the ‘Special Educational Needs and Disability Code of Practice: 0-25 years’ (January 2015). In some cases, this will result in the production of a</w:t>
      </w:r>
      <w:r>
        <w:rPr>
          <w:sz w:val="24"/>
          <w:szCs w:val="24"/>
        </w:rPr>
        <w:t xml:space="preserve"> statutory</w:t>
      </w:r>
      <w:r w:rsidRPr="00AC095D">
        <w:rPr>
          <w:sz w:val="24"/>
          <w:szCs w:val="24"/>
        </w:rPr>
        <w:t xml:space="preserve"> Education, Health and Care Plan (EHCP).</w:t>
      </w:r>
    </w:p>
    <w:p w:rsidR="007B25C5" w:rsidRPr="00AC095D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>Your [</w:t>
      </w:r>
      <w:r w:rsidRPr="00AC095D">
        <w:rPr>
          <w:color w:val="FF0000"/>
          <w:sz w:val="24"/>
          <w:szCs w:val="24"/>
        </w:rPr>
        <w:t>college tutor/training provider/learning support staff</w:t>
      </w:r>
      <w:r w:rsidRPr="00AC095D">
        <w:rPr>
          <w:sz w:val="24"/>
          <w:szCs w:val="24"/>
        </w:rPr>
        <w:t xml:space="preserve">] can help you decide whether to request an Education, Health and Care needs review. </w:t>
      </w:r>
      <w:r>
        <w:rPr>
          <w:sz w:val="24"/>
          <w:szCs w:val="24"/>
        </w:rPr>
        <w:t xml:space="preserve">If they think you should request a review they will let you know and </w:t>
      </w:r>
      <w:r w:rsidRPr="00AC095D">
        <w:rPr>
          <w:sz w:val="24"/>
          <w:szCs w:val="24"/>
        </w:rPr>
        <w:t>explain what the review will involve</w:t>
      </w:r>
      <w:r>
        <w:rPr>
          <w:sz w:val="24"/>
          <w:szCs w:val="24"/>
        </w:rPr>
        <w:t>. They will also</w:t>
      </w:r>
      <w:r w:rsidRPr="00AC095D">
        <w:rPr>
          <w:sz w:val="24"/>
          <w:szCs w:val="24"/>
        </w:rPr>
        <w:t xml:space="preserve"> contact the Local Authority on your behalf</w:t>
      </w:r>
      <w:r w:rsidR="00DF480F">
        <w:rPr>
          <w:sz w:val="24"/>
          <w:szCs w:val="24"/>
        </w:rPr>
        <w:t xml:space="preserve"> and work with the Local Authority</w:t>
      </w:r>
      <w:r>
        <w:rPr>
          <w:sz w:val="24"/>
          <w:szCs w:val="24"/>
        </w:rPr>
        <w:t xml:space="preserve"> during the review process.</w:t>
      </w:r>
    </w:p>
    <w:p w:rsidR="007B25C5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>For more information, you and</w:t>
      </w:r>
      <w:r>
        <w:rPr>
          <w:sz w:val="24"/>
          <w:szCs w:val="24"/>
        </w:rPr>
        <w:t>/or</w:t>
      </w:r>
      <w:r w:rsidRPr="00AC095D">
        <w:rPr>
          <w:sz w:val="24"/>
          <w:szCs w:val="24"/>
        </w:rPr>
        <w:t xml:space="preserve"> your parents/carers can speak to [</w:t>
      </w:r>
      <w:r w:rsidRPr="00AC095D">
        <w:rPr>
          <w:color w:val="FF0000"/>
          <w:sz w:val="24"/>
          <w:szCs w:val="24"/>
        </w:rPr>
        <w:t>please insert College/training provider contact</w:t>
      </w:r>
      <w:r w:rsidRPr="00AC095D">
        <w:rPr>
          <w:sz w:val="24"/>
          <w:szCs w:val="24"/>
        </w:rPr>
        <w:t>] at [</w:t>
      </w:r>
      <w:r w:rsidRPr="00AC095D">
        <w:rPr>
          <w:color w:val="FF0000"/>
          <w:sz w:val="24"/>
          <w:szCs w:val="24"/>
        </w:rPr>
        <w:t>please insert College/ FE provider and preferred means of contact by student and/or parent carers</w:t>
      </w:r>
      <w:r w:rsidRPr="00AC095D">
        <w:rPr>
          <w:sz w:val="24"/>
          <w:szCs w:val="24"/>
        </w:rPr>
        <w:t>]</w:t>
      </w:r>
    </w:p>
    <w:p w:rsidR="007B25C5" w:rsidRPr="00AC095D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 xml:space="preserve"> </w:t>
      </w:r>
      <w:r w:rsidRPr="00AC095D">
        <w:rPr>
          <w:sz w:val="24"/>
          <w:szCs w:val="24"/>
        </w:rPr>
        <w:tab/>
      </w:r>
      <w:r w:rsidRPr="00AC095D">
        <w:rPr>
          <w:sz w:val="24"/>
          <w:szCs w:val="24"/>
        </w:rPr>
        <w:tab/>
      </w:r>
      <w:r w:rsidRPr="00AC095D">
        <w:rPr>
          <w:sz w:val="24"/>
          <w:szCs w:val="24"/>
        </w:rPr>
        <w:tab/>
      </w:r>
      <w:r w:rsidRPr="00AC095D">
        <w:rPr>
          <w:sz w:val="24"/>
          <w:szCs w:val="24"/>
        </w:rPr>
        <w:tab/>
        <w:t>(e.g. John Smith, Course Tutor, telephone no.)</w:t>
      </w:r>
    </w:p>
    <w:p w:rsidR="007B25C5" w:rsidRPr="00AC095D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>You can also</w:t>
      </w:r>
      <w:r>
        <w:rPr>
          <w:sz w:val="24"/>
          <w:szCs w:val="24"/>
        </w:rPr>
        <w:t xml:space="preserve"> contact </w:t>
      </w:r>
      <w:r w:rsidRPr="007B25C5">
        <w:rPr>
          <w:sz w:val="24"/>
          <w:szCs w:val="24"/>
        </w:rPr>
        <w:t>Barnardo’s</w:t>
      </w:r>
      <w:r>
        <w:rPr>
          <w:b/>
          <w:sz w:val="24"/>
          <w:szCs w:val="24"/>
        </w:rPr>
        <w:t xml:space="preserve"> Independent Supporters</w:t>
      </w:r>
      <w:r>
        <w:rPr>
          <w:sz w:val="24"/>
          <w:szCs w:val="24"/>
        </w:rPr>
        <w:t xml:space="preserve"> </w:t>
      </w:r>
      <w:r w:rsidRPr="007B25C5">
        <w:rPr>
          <w:b/>
          <w:sz w:val="24"/>
          <w:szCs w:val="24"/>
        </w:rPr>
        <w:t>Service</w:t>
      </w:r>
      <w:r>
        <w:rPr>
          <w:sz w:val="24"/>
          <w:szCs w:val="24"/>
        </w:rPr>
        <w:t xml:space="preserve"> (telephone 01274 481183 or email </w:t>
      </w:r>
      <w:hyperlink r:id="rId7" w:history="1">
        <w:r w:rsidRPr="005C1119">
          <w:rPr>
            <w:rStyle w:val="Hyperlink"/>
            <w:sz w:val="24"/>
            <w:szCs w:val="24"/>
          </w:rPr>
          <w:t>bradfordindependentsupport@barnardos.org.uk</w:t>
        </w:r>
      </w:hyperlink>
      <w:r>
        <w:rPr>
          <w:sz w:val="24"/>
          <w:szCs w:val="24"/>
        </w:rPr>
        <w:t xml:space="preserve">) </w:t>
      </w:r>
    </w:p>
    <w:p w:rsidR="007B25C5" w:rsidRPr="00AC095D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>Yours sincerely</w:t>
      </w:r>
    </w:p>
    <w:p w:rsidR="007B25C5" w:rsidRDefault="007B25C5" w:rsidP="007B25C5">
      <w:pPr>
        <w:rPr>
          <w:sz w:val="24"/>
          <w:szCs w:val="24"/>
        </w:rPr>
      </w:pPr>
    </w:p>
    <w:p w:rsidR="007B25C5" w:rsidRPr="00AC095D" w:rsidRDefault="007B25C5" w:rsidP="007B25C5">
      <w:pPr>
        <w:rPr>
          <w:sz w:val="24"/>
          <w:szCs w:val="24"/>
        </w:rPr>
      </w:pPr>
    </w:p>
    <w:p w:rsidR="007B25C5" w:rsidRDefault="007B25C5" w:rsidP="007B25C5">
      <w:pPr>
        <w:rPr>
          <w:sz w:val="24"/>
          <w:szCs w:val="24"/>
        </w:rPr>
      </w:pPr>
      <w:r w:rsidRPr="00AC095D">
        <w:rPr>
          <w:sz w:val="24"/>
          <w:szCs w:val="24"/>
        </w:rPr>
        <w:t>[</w:t>
      </w:r>
      <w:r w:rsidRPr="00AC095D">
        <w:rPr>
          <w:color w:val="FF0000"/>
          <w:sz w:val="24"/>
          <w:szCs w:val="24"/>
        </w:rPr>
        <w:t xml:space="preserve">e.g. Head of Learning Services – </w:t>
      </w:r>
      <w:r>
        <w:rPr>
          <w:i/>
          <w:color w:val="FF0000"/>
          <w:sz w:val="24"/>
          <w:szCs w:val="24"/>
        </w:rPr>
        <w:t>College/FE provider</w:t>
      </w:r>
      <w:r w:rsidRPr="00AC095D">
        <w:rPr>
          <w:i/>
          <w:color w:val="FF0000"/>
          <w:sz w:val="24"/>
          <w:szCs w:val="24"/>
        </w:rPr>
        <w:t xml:space="preserve"> to determine</w:t>
      </w:r>
      <w:r w:rsidRPr="00AC095D">
        <w:rPr>
          <w:sz w:val="24"/>
          <w:szCs w:val="24"/>
        </w:rPr>
        <w:t>]</w:t>
      </w:r>
    </w:p>
    <w:p w:rsidR="000678A3" w:rsidRDefault="007B25C5">
      <w:pPr>
        <w:rPr>
          <w:sz w:val="20"/>
          <w:szCs w:val="20"/>
        </w:rPr>
      </w:pPr>
      <w:r w:rsidRPr="00BA0A3A">
        <w:rPr>
          <w:b/>
          <w:sz w:val="20"/>
          <w:szCs w:val="20"/>
        </w:rPr>
        <w:t>This letter is sent in partnership with City of Bradford Metropolitan District Council</w:t>
      </w:r>
      <w:r w:rsidR="00885975">
        <w:rPr>
          <w:b/>
          <w:sz w:val="20"/>
          <w:szCs w:val="20"/>
        </w:rPr>
        <w:t>: (</w:t>
      </w:r>
      <w:r w:rsidR="00885975" w:rsidRPr="00444E91">
        <w:rPr>
          <w:b/>
          <w:color w:val="FF0000"/>
          <w:sz w:val="20"/>
          <w:szCs w:val="20"/>
        </w:rPr>
        <w:t>P</w:t>
      </w:r>
      <w:r w:rsidRPr="00444E91">
        <w:rPr>
          <w:b/>
          <w:color w:val="FF0000"/>
          <w:sz w:val="20"/>
          <w:szCs w:val="20"/>
        </w:rPr>
        <w:t xml:space="preserve">lease insert </w:t>
      </w:r>
      <w:r w:rsidR="00444E91">
        <w:rPr>
          <w:b/>
          <w:color w:val="FF0000"/>
          <w:sz w:val="20"/>
          <w:szCs w:val="20"/>
        </w:rPr>
        <w:t>CBMDC l</w:t>
      </w:r>
      <w:r w:rsidRPr="00444E91">
        <w:rPr>
          <w:b/>
          <w:color w:val="FF0000"/>
          <w:sz w:val="20"/>
          <w:szCs w:val="20"/>
        </w:rPr>
        <w:t>ogo</w:t>
      </w:r>
      <w:r>
        <w:rPr>
          <w:b/>
          <w:sz w:val="20"/>
          <w:szCs w:val="20"/>
        </w:rPr>
        <w:t>)</w:t>
      </w:r>
    </w:p>
    <w:sectPr w:rsidR="000678A3" w:rsidSect="00B018AB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B81"/>
    <w:multiLevelType w:val="hybridMultilevel"/>
    <w:tmpl w:val="678E1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C5DEA"/>
    <w:multiLevelType w:val="hybridMultilevel"/>
    <w:tmpl w:val="7A4AE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8D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AA8"/>
    <w:multiLevelType w:val="hybridMultilevel"/>
    <w:tmpl w:val="633A4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A8074B"/>
    <w:multiLevelType w:val="hybridMultilevel"/>
    <w:tmpl w:val="6ABA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6C64"/>
    <w:multiLevelType w:val="hybridMultilevel"/>
    <w:tmpl w:val="26BAF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7214F"/>
    <w:multiLevelType w:val="hybridMultilevel"/>
    <w:tmpl w:val="40CA1B46"/>
    <w:lvl w:ilvl="0" w:tplc="D706902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47"/>
    <w:rsid w:val="000678A3"/>
    <w:rsid w:val="00131B61"/>
    <w:rsid w:val="0016110B"/>
    <w:rsid w:val="00173177"/>
    <w:rsid w:val="0021480E"/>
    <w:rsid w:val="0028775D"/>
    <w:rsid w:val="00311EC4"/>
    <w:rsid w:val="00371BF4"/>
    <w:rsid w:val="00444E91"/>
    <w:rsid w:val="004F650B"/>
    <w:rsid w:val="00525AC1"/>
    <w:rsid w:val="00551633"/>
    <w:rsid w:val="00576339"/>
    <w:rsid w:val="00614CF6"/>
    <w:rsid w:val="006708AD"/>
    <w:rsid w:val="00747F23"/>
    <w:rsid w:val="007B25C5"/>
    <w:rsid w:val="007C0AEC"/>
    <w:rsid w:val="00885975"/>
    <w:rsid w:val="008A2FBD"/>
    <w:rsid w:val="008A6CEA"/>
    <w:rsid w:val="00924070"/>
    <w:rsid w:val="00B018AB"/>
    <w:rsid w:val="00B263CF"/>
    <w:rsid w:val="00BD2003"/>
    <w:rsid w:val="00BF0933"/>
    <w:rsid w:val="00C378F9"/>
    <w:rsid w:val="00CB1FE4"/>
    <w:rsid w:val="00CB703F"/>
    <w:rsid w:val="00D03207"/>
    <w:rsid w:val="00DA002A"/>
    <w:rsid w:val="00DB5081"/>
    <w:rsid w:val="00DF480F"/>
    <w:rsid w:val="00E84FC5"/>
    <w:rsid w:val="00ED5147"/>
    <w:rsid w:val="00F44EAF"/>
    <w:rsid w:val="00F879E7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adfordindependentsupport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ylorange\Desktop\SEND%20Docs\Special%20educat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Taylor (ECT)</dc:creator>
  <cp:lastModifiedBy>Angela Taylor (ECT)</cp:lastModifiedBy>
  <cp:revision>3</cp:revision>
  <cp:lastPrinted>2015-11-18T10:46:00Z</cp:lastPrinted>
  <dcterms:created xsi:type="dcterms:W3CDTF">2015-11-18T10:58:00Z</dcterms:created>
  <dcterms:modified xsi:type="dcterms:W3CDTF">2015-11-18T11:01:00Z</dcterms:modified>
</cp:coreProperties>
</file>