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54B8" w14:textId="77777777" w:rsidR="000A5B11" w:rsidRPr="00B57401" w:rsidRDefault="000A5B11" w:rsidP="000A5B11">
      <w:pPr>
        <w:widowControl/>
        <w:overflowPunct/>
        <w:autoSpaceDE/>
        <w:autoSpaceDN/>
        <w:adjustRightInd/>
        <w:spacing w:line="276" w:lineRule="auto"/>
        <w:jc w:val="center"/>
        <w:textAlignment w:val="auto"/>
        <w:rPr>
          <w:rFonts w:cs="Arial"/>
          <w:b/>
          <w:noProof/>
          <w:color w:val="CC3300"/>
          <w:sz w:val="32"/>
          <w:szCs w:val="32"/>
          <w:lang w:eastAsia="en-GB"/>
        </w:rPr>
      </w:pPr>
      <w:r w:rsidRPr="00B57401">
        <w:rPr>
          <w:rFonts w:cs="Arial"/>
          <w:b/>
          <w:noProof/>
          <w:color w:val="CC3300"/>
          <w:sz w:val="32"/>
          <w:szCs w:val="32"/>
          <w:lang w:eastAsia="en-GB"/>
        </w:rPr>
        <w:t>Bradford Opportun</w:t>
      </w:r>
      <w:r>
        <w:rPr>
          <w:rFonts w:cs="Arial"/>
          <w:b/>
          <w:noProof/>
          <w:color w:val="CC3300"/>
          <w:sz w:val="32"/>
          <w:szCs w:val="32"/>
          <w:lang w:eastAsia="en-GB"/>
        </w:rPr>
        <w:t>i</w:t>
      </w:r>
      <w:r w:rsidRPr="00B57401">
        <w:rPr>
          <w:rFonts w:cs="Arial"/>
          <w:b/>
          <w:noProof/>
          <w:color w:val="CC3300"/>
          <w:sz w:val="32"/>
          <w:szCs w:val="32"/>
          <w:lang w:eastAsia="en-GB"/>
        </w:rPr>
        <w:t>ty Area:</w:t>
      </w:r>
    </w:p>
    <w:p w14:paraId="581ED063" w14:textId="77777777" w:rsidR="000A5B11" w:rsidRPr="00B57401" w:rsidRDefault="000A5B11" w:rsidP="000A5B11">
      <w:pPr>
        <w:widowControl/>
        <w:overflowPunct/>
        <w:autoSpaceDE/>
        <w:autoSpaceDN/>
        <w:adjustRightInd/>
        <w:spacing w:line="276" w:lineRule="auto"/>
        <w:jc w:val="center"/>
        <w:textAlignment w:val="auto"/>
        <w:rPr>
          <w:rFonts w:cs="HelveticaNeueLT Pro 57 Cn"/>
          <w:b/>
          <w:bCs/>
          <w:color w:val="CC3300"/>
          <w:sz w:val="44"/>
          <w:szCs w:val="44"/>
        </w:rPr>
      </w:pPr>
      <w:r w:rsidRPr="00B57401">
        <w:rPr>
          <w:rFonts w:cs="HelveticaNeueLT Pro 57 Cn"/>
          <w:b/>
          <w:bCs/>
          <w:color w:val="CC3300"/>
          <w:sz w:val="44"/>
          <w:szCs w:val="44"/>
        </w:rPr>
        <w:t xml:space="preserve">Essential Life Skills </w:t>
      </w:r>
    </w:p>
    <w:p w14:paraId="312D52FD" w14:textId="77777777" w:rsidR="000A5B11" w:rsidRPr="00B57401" w:rsidRDefault="000A5B11" w:rsidP="000A5B11">
      <w:pPr>
        <w:widowControl/>
        <w:overflowPunct/>
        <w:autoSpaceDE/>
        <w:autoSpaceDN/>
        <w:adjustRightInd/>
        <w:spacing w:line="276" w:lineRule="auto"/>
        <w:jc w:val="center"/>
        <w:textAlignment w:val="auto"/>
        <w:rPr>
          <w:rFonts w:cs="Arial"/>
          <w:b/>
          <w:color w:val="CC3300"/>
          <w:sz w:val="44"/>
          <w:szCs w:val="44"/>
        </w:rPr>
      </w:pPr>
      <w:r w:rsidRPr="00B57401">
        <w:rPr>
          <w:rFonts w:cs="Arial"/>
          <w:b/>
          <w:color w:val="CC3300"/>
          <w:sz w:val="44"/>
          <w:szCs w:val="44"/>
        </w:rPr>
        <w:t>Application Form Guidance</w:t>
      </w:r>
    </w:p>
    <w:p w14:paraId="32D57267" w14:textId="77777777" w:rsidR="000A5B11" w:rsidRDefault="000A5B11" w:rsidP="000A5B11">
      <w:pPr>
        <w:rPr>
          <w:rFonts w:cs="Arial"/>
          <w:b/>
          <w:color w:val="CC3300"/>
          <w:sz w:val="32"/>
          <w:szCs w:val="32"/>
        </w:rPr>
      </w:pPr>
      <w:r w:rsidRPr="00B57401">
        <w:rPr>
          <w:rFonts w:cs="Arial"/>
          <w:b/>
          <w:noProof/>
          <w:color w:val="CC3300"/>
          <w:sz w:val="44"/>
          <w:szCs w:val="44"/>
          <w:u w:val="single"/>
          <w:lang w:eastAsia="en-GB"/>
        </w:rPr>
        <mc:AlternateContent>
          <mc:Choice Requires="wps">
            <w:drawing>
              <wp:anchor distT="0" distB="0" distL="114300" distR="114300" simplePos="0" relativeHeight="251661312" behindDoc="0" locked="0" layoutInCell="1" allowOverlap="1" wp14:anchorId="294F8D22" wp14:editId="6BE62A10">
                <wp:simplePos x="0" y="0"/>
                <wp:positionH relativeFrom="column">
                  <wp:posOffset>-386080</wp:posOffset>
                </wp:positionH>
                <wp:positionV relativeFrom="paragraph">
                  <wp:posOffset>58420</wp:posOffset>
                </wp:positionV>
                <wp:extent cx="7204075" cy="0"/>
                <wp:effectExtent l="0" t="0" r="15875" b="19050"/>
                <wp:wrapNone/>
                <wp:docPr id="14" name="Straight Connector 14"/>
                <wp:cNvGraphicFramePr/>
                <a:graphic xmlns:a="http://schemas.openxmlformats.org/drawingml/2006/main">
                  <a:graphicData uri="http://schemas.microsoft.com/office/word/2010/wordprocessingShape">
                    <wps:wsp>
                      <wps:cNvCnPr/>
                      <wps:spPr>
                        <a:xfrm>
                          <a:off x="0" y="0"/>
                          <a:ext cx="7204075" cy="0"/>
                        </a:xfrm>
                        <a:prstGeom prst="line">
                          <a:avLst/>
                        </a:prstGeom>
                        <a:noFill/>
                        <a:ln w="22225" cap="flat" cmpd="sng" algn="ctr">
                          <a:solidFill>
                            <a:srgbClr val="ED7D31">
                              <a:lumMod val="75000"/>
                            </a:srgbClr>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DC8E5E"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pt,4.6pt" to="536.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" strokecolor="#c55a11" strokeweight="1.75pt">
                <v:stroke joinstyle="miter"/>
              </v:line>
            </w:pict>
          </mc:Fallback>
        </mc:AlternateContent>
      </w:r>
    </w:p>
    <w:p w14:paraId="41929FA0" w14:textId="77777777" w:rsidR="000A5B11" w:rsidRDefault="000A5B11" w:rsidP="000A5B11">
      <w:pPr>
        <w:rPr>
          <w:rFonts w:cs="Arial"/>
          <w:b/>
          <w:color w:val="CC3300"/>
          <w:sz w:val="32"/>
          <w:szCs w:val="32"/>
        </w:rPr>
      </w:pPr>
    </w:p>
    <w:p w14:paraId="31029E88" w14:textId="77777777" w:rsidR="000A5B11" w:rsidRDefault="000A5B11" w:rsidP="000A5B11">
      <w:pPr>
        <w:rPr>
          <w:rFonts w:cs="Arial"/>
          <w:szCs w:val="24"/>
        </w:rPr>
      </w:pPr>
    </w:p>
    <w:p w14:paraId="4C88A657" w14:textId="77777777" w:rsidR="000A5B11" w:rsidRPr="004D402A" w:rsidRDefault="000A5B11" w:rsidP="000A5B11">
      <w:pPr>
        <w:rPr>
          <w:rFonts w:cs="Arial"/>
          <w:sz w:val="20"/>
        </w:rPr>
      </w:pPr>
    </w:p>
    <w:p w14:paraId="316236C4" w14:textId="337725AB" w:rsidR="000A5B11" w:rsidRDefault="000A5B11" w:rsidP="000A5B11">
      <w:pPr>
        <w:rPr>
          <w:rFonts w:cs="Arial"/>
          <w:b/>
          <w:color w:val="CC3300"/>
          <w:szCs w:val="24"/>
        </w:rPr>
      </w:pPr>
      <w:r>
        <w:rPr>
          <w:rFonts w:cs="Arial"/>
          <w:b/>
          <w:color w:val="CC3300"/>
          <w:szCs w:val="24"/>
        </w:rPr>
        <w:t xml:space="preserve">Section </w:t>
      </w:r>
      <w:r w:rsidR="006F2ECD">
        <w:rPr>
          <w:rFonts w:cs="Arial"/>
          <w:b/>
          <w:color w:val="CC3300"/>
          <w:szCs w:val="24"/>
        </w:rPr>
        <w:t>1</w:t>
      </w:r>
      <w:r>
        <w:rPr>
          <w:rFonts w:cs="Arial"/>
          <w:b/>
          <w:color w:val="CC3300"/>
          <w:szCs w:val="24"/>
        </w:rPr>
        <w:t xml:space="preserve">: Tell us about your school/college or collaboration </w:t>
      </w:r>
    </w:p>
    <w:p w14:paraId="1FDBCAE8" w14:textId="77777777" w:rsidR="000A5B11" w:rsidRDefault="000A5B11" w:rsidP="000A5B11">
      <w:pPr>
        <w:rPr>
          <w:rFonts w:cs="Arial"/>
          <w:szCs w:val="24"/>
        </w:rPr>
      </w:pPr>
    </w:p>
    <w:p w14:paraId="4E03E79E" w14:textId="77777777" w:rsidR="000A5B11" w:rsidRDefault="000A5B11" w:rsidP="000A5B11">
      <w:pPr>
        <w:rPr>
          <w:rFonts w:cs="Arial"/>
          <w:szCs w:val="24"/>
        </w:rPr>
      </w:pPr>
      <w:r>
        <w:rPr>
          <w:rFonts w:cs="Arial"/>
          <w:szCs w:val="24"/>
        </w:rPr>
        <w:t xml:space="preserve">Questions 1-5: </w:t>
      </w:r>
    </w:p>
    <w:p w14:paraId="06D9813A" w14:textId="77777777" w:rsidR="000A5B11" w:rsidRDefault="000A5B11" w:rsidP="000A5B11">
      <w:pPr>
        <w:rPr>
          <w:rFonts w:cs="Arial"/>
          <w:szCs w:val="24"/>
        </w:rPr>
      </w:pPr>
    </w:p>
    <w:p w14:paraId="613F45F7" w14:textId="77777777" w:rsidR="000A5B11" w:rsidRDefault="000A5B11" w:rsidP="000A5B11">
      <w:pPr>
        <w:rPr>
          <w:rFonts w:cs="Arial"/>
          <w:szCs w:val="24"/>
        </w:rPr>
      </w:pPr>
      <w:r w:rsidRPr="001C092F">
        <w:rPr>
          <w:rFonts w:cs="Arial"/>
          <w:szCs w:val="24"/>
        </w:rPr>
        <w:t>Please complete the details of the organisation that is applying for the grant, including an appropriate named contact person who we will liaise with throughout the grant application process.</w:t>
      </w:r>
    </w:p>
    <w:p w14:paraId="536C01E6" w14:textId="77777777" w:rsidR="000A5B11" w:rsidRDefault="000A5B11" w:rsidP="000A5B11">
      <w:pPr>
        <w:rPr>
          <w:rFonts w:cs="Arial"/>
          <w:szCs w:val="24"/>
        </w:rPr>
      </w:pPr>
    </w:p>
    <w:p w14:paraId="7191C758" w14:textId="06377AC7" w:rsidR="000A5B11" w:rsidRDefault="000A5B11" w:rsidP="000A5B11">
      <w:pPr>
        <w:rPr>
          <w:rFonts w:cs="Arial"/>
          <w:b/>
          <w:color w:val="CC3300"/>
          <w:szCs w:val="24"/>
        </w:rPr>
      </w:pPr>
      <w:r>
        <w:rPr>
          <w:rFonts w:cs="Arial"/>
          <w:b/>
          <w:color w:val="CC3300"/>
          <w:szCs w:val="24"/>
        </w:rPr>
        <w:t xml:space="preserve">Section </w:t>
      </w:r>
      <w:r w:rsidR="006F2ECD">
        <w:rPr>
          <w:rFonts w:cs="Arial"/>
          <w:b/>
          <w:color w:val="CC3300"/>
          <w:szCs w:val="24"/>
        </w:rPr>
        <w:t>2</w:t>
      </w:r>
      <w:r>
        <w:rPr>
          <w:rFonts w:cs="Arial"/>
          <w:b/>
          <w:color w:val="CC3300"/>
          <w:szCs w:val="24"/>
        </w:rPr>
        <w:t>: Do you want to receive funding?</w:t>
      </w:r>
    </w:p>
    <w:p w14:paraId="00995F4D" w14:textId="77777777" w:rsidR="000A5B11" w:rsidRDefault="000A5B11" w:rsidP="000A5B11">
      <w:pPr>
        <w:rPr>
          <w:rFonts w:cs="Arial"/>
          <w:b/>
          <w:color w:val="CC3300"/>
          <w:szCs w:val="24"/>
        </w:rPr>
      </w:pPr>
    </w:p>
    <w:p w14:paraId="16E9C8D8" w14:textId="77777777" w:rsidR="000A5B11" w:rsidRDefault="000A5B11" w:rsidP="000A5B11">
      <w:pPr>
        <w:rPr>
          <w:rFonts w:cs="Arial"/>
          <w:color w:val="000000" w:themeColor="text1"/>
          <w:szCs w:val="24"/>
        </w:rPr>
      </w:pPr>
      <w:r w:rsidRPr="000A5B11">
        <w:rPr>
          <w:rFonts w:cs="Arial"/>
          <w:color w:val="000000" w:themeColor="text1"/>
          <w:szCs w:val="24"/>
        </w:rPr>
        <w:t>Questions 6-9</w:t>
      </w:r>
      <w:r>
        <w:rPr>
          <w:rFonts w:cs="Arial"/>
          <w:color w:val="000000" w:themeColor="text1"/>
          <w:szCs w:val="24"/>
        </w:rPr>
        <w:t>:</w:t>
      </w:r>
    </w:p>
    <w:p w14:paraId="21CABEF8" w14:textId="77777777" w:rsidR="000A5B11" w:rsidRPr="000A5B11" w:rsidRDefault="000A5B11" w:rsidP="000A5B11">
      <w:pPr>
        <w:rPr>
          <w:rFonts w:cs="Arial"/>
          <w:color w:val="000000" w:themeColor="text1"/>
          <w:szCs w:val="24"/>
        </w:rPr>
      </w:pPr>
    </w:p>
    <w:p w14:paraId="7A0CED6B" w14:textId="77777777" w:rsidR="000A5B11" w:rsidRPr="00312542" w:rsidRDefault="000A5B11" w:rsidP="000A5B11">
      <w:r>
        <w:t xml:space="preserve">There is no obligation for schools to accept funding. Schools may also choose to receive funding for only one of the two years. </w:t>
      </w:r>
    </w:p>
    <w:p w14:paraId="5CFD28B4" w14:textId="77777777" w:rsidR="000A5B11" w:rsidRDefault="000A5B11" w:rsidP="000A5B11">
      <w:pPr>
        <w:rPr>
          <w:rFonts w:cs="Arial"/>
          <w:szCs w:val="24"/>
        </w:rPr>
      </w:pPr>
    </w:p>
    <w:p w14:paraId="770F692A" w14:textId="72201E77" w:rsidR="000A5B11" w:rsidRDefault="000A5B11" w:rsidP="000A5B11">
      <w:pPr>
        <w:rPr>
          <w:rFonts w:cs="Arial"/>
          <w:b/>
          <w:color w:val="CC3300"/>
          <w:szCs w:val="24"/>
        </w:rPr>
      </w:pPr>
      <w:r>
        <w:rPr>
          <w:rFonts w:cs="Arial"/>
          <w:b/>
          <w:color w:val="CC3300"/>
          <w:szCs w:val="24"/>
        </w:rPr>
        <w:t xml:space="preserve">Section </w:t>
      </w:r>
      <w:r w:rsidR="006F2ECD">
        <w:rPr>
          <w:rFonts w:cs="Arial"/>
          <w:b/>
          <w:color w:val="CC3300"/>
          <w:szCs w:val="24"/>
        </w:rPr>
        <w:t>3</w:t>
      </w:r>
      <w:r>
        <w:rPr>
          <w:rFonts w:cs="Arial"/>
          <w:b/>
          <w:color w:val="CC3300"/>
          <w:szCs w:val="24"/>
        </w:rPr>
        <w:t>: How do you want to receive funding?</w:t>
      </w:r>
    </w:p>
    <w:p w14:paraId="2542600E" w14:textId="77777777" w:rsidR="000A5B11" w:rsidRDefault="000A5B11" w:rsidP="000A5B11">
      <w:pPr>
        <w:rPr>
          <w:rFonts w:cs="Arial"/>
          <w:b/>
          <w:color w:val="CC3300"/>
          <w:szCs w:val="24"/>
        </w:rPr>
      </w:pPr>
    </w:p>
    <w:p w14:paraId="7E6BACDC" w14:textId="77777777" w:rsidR="000A5B11" w:rsidRDefault="000A5B11" w:rsidP="000A5B11">
      <w:pPr>
        <w:rPr>
          <w:rFonts w:cs="Arial"/>
          <w:szCs w:val="24"/>
        </w:rPr>
      </w:pPr>
      <w:r>
        <w:rPr>
          <w:rFonts w:cs="Arial"/>
          <w:szCs w:val="24"/>
        </w:rPr>
        <w:t>Questions 10-13:</w:t>
      </w:r>
    </w:p>
    <w:p w14:paraId="03D36179" w14:textId="77777777" w:rsidR="000A5B11" w:rsidRDefault="000A5B11" w:rsidP="000A5B11">
      <w:pPr>
        <w:rPr>
          <w:rFonts w:cs="Arial"/>
          <w:szCs w:val="24"/>
        </w:rPr>
      </w:pPr>
    </w:p>
    <w:p w14:paraId="5F4F01A6" w14:textId="77777777" w:rsidR="000A5B11" w:rsidRDefault="000A5B11" w:rsidP="000A5B11">
      <w:pPr>
        <w:rPr>
          <w:rFonts w:cs="Arial"/>
          <w:szCs w:val="24"/>
        </w:rPr>
      </w:pPr>
      <w:r w:rsidRPr="00312542">
        <w:rPr>
          <w:rFonts w:cs="Arial"/>
          <w:szCs w:val="24"/>
        </w:rPr>
        <w:t xml:space="preserve">In </w:t>
      </w:r>
      <w:r>
        <w:rPr>
          <w:rFonts w:cs="Arial"/>
          <w:szCs w:val="24"/>
        </w:rPr>
        <w:t xml:space="preserve">this section, you should indicate whether you want to receive your allocation to deliver or purchase activity yourself, or whether you would prefer the Local Authority to procure collective activity on your behalf. </w:t>
      </w:r>
    </w:p>
    <w:p w14:paraId="74FF1AF6" w14:textId="77777777" w:rsidR="000A5B11" w:rsidRDefault="000A5B11" w:rsidP="000A5B11">
      <w:pPr>
        <w:rPr>
          <w:rFonts w:cs="Arial"/>
          <w:szCs w:val="24"/>
        </w:rPr>
      </w:pPr>
    </w:p>
    <w:p w14:paraId="61EA8312" w14:textId="1E920607" w:rsidR="00455F9C" w:rsidRDefault="000A5B11" w:rsidP="00455F9C">
      <w:pPr>
        <w:rPr>
          <w:rFonts w:cs="Arial"/>
          <w:szCs w:val="24"/>
        </w:rPr>
      </w:pPr>
      <w:r>
        <w:rPr>
          <w:rFonts w:cs="Arial"/>
          <w:szCs w:val="24"/>
        </w:rPr>
        <w:t xml:space="preserve">In those instances, the Local Authority will </w:t>
      </w:r>
      <w:r w:rsidRPr="00312542">
        <w:rPr>
          <w:rFonts w:cs="Arial"/>
          <w:szCs w:val="24"/>
        </w:rPr>
        <w:t>revie</w:t>
      </w:r>
      <w:r>
        <w:rPr>
          <w:rFonts w:cs="Arial"/>
          <w:szCs w:val="24"/>
        </w:rPr>
        <w:t>w</w:t>
      </w:r>
      <w:r w:rsidRPr="00312542">
        <w:rPr>
          <w:rFonts w:cs="Arial"/>
          <w:szCs w:val="24"/>
        </w:rPr>
        <w:t xml:space="preserve"> applications </w:t>
      </w:r>
      <w:r>
        <w:rPr>
          <w:rFonts w:cs="Arial"/>
          <w:szCs w:val="24"/>
        </w:rPr>
        <w:t xml:space="preserve">and </w:t>
      </w:r>
      <w:r w:rsidRPr="00312542">
        <w:rPr>
          <w:rFonts w:cs="Arial"/>
          <w:szCs w:val="24"/>
        </w:rPr>
        <w:t xml:space="preserve">will look for common themes where there would be benefit in the LA procuring collective activity at scale on behalf of a number of schools. For example, if several schools express interest in the same type of activity (or for a similar cohort), the LA would seek your permission to retain your allocation and purchase collective activity on your behalf. Please note that this would result in extra-curricular activity beginning at a later stage for your school.  </w:t>
      </w:r>
      <w:r w:rsidR="00455F9C" w:rsidRPr="00312542">
        <w:rPr>
          <w:rFonts w:cs="Arial"/>
          <w:szCs w:val="24"/>
        </w:rPr>
        <w:t>Please</w:t>
      </w:r>
      <w:r w:rsidR="00455F9C">
        <w:rPr>
          <w:rFonts w:cs="Arial"/>
          <w:szCs w:val="24"/>
        </w:rPr>
        <w:t xml:space="preserve"> also</w:t>
      </w:r>
      <w:r w:rsidR="00455F9C" w:rsidRPr="00312542">
        <w:rPr>
          <w:rFonts w:cs="Arial"/>
          <w:szCs w:val="24"/>
        </w:rPr>
        <w:t xml:space="preserve"> note that the LA may not be able to purchase collective activity </w:t>
      </w:r>
      <w:r w:rsidR="00455F9C">
        <w:rPr>
          <w:rFonts w:cs="Arial"/>
          <w:szCs w:val="24"/>
        </w:rPr>
        <w:t xml:space="preserve">for all proposed collective activity or for all schools. This will be affected by the level of demand for specific activities. </w:t>
      </w:r>
    </w:p>
    <w:p w14:paraId="7BD6226C" w14:textId="44AF0FD2" w:rsidR="000A5B11" w:rsidRPr="00312542" w:rsidRDefault="000A5B11" w:rsidP="000A5B11">
      <w:pPr>
        <w:rPr>
          <w:rFonts w:cs="Arial"/>
          <w:szCs w:val="24"/>
        </w:rPr>
      </w:pPr>
    </w:p>
    <w:p w14:paraId="6CC31ECD" w14:textId="63150C1C" w:rsidR="00455F9C" w:rsidRPr="00312542" w:rsidRDefault="00455F9C" w:rsidP="000A5B11">
      <w:pPr>
        <w:rPr>
          <w:rFonts w:cs="Arial"/>
          <w:szCs w:val="24"/>
        </w:rPr>
      </w:pPr>
      <w:r w:rsidRPr="00455F9C">
        <w:rPr>
          <w:rFonts w:cs="Arial"/>
          <w:szCs w:val="24"/>
        </w:rPr>
        <w:t>Alternatively, you may decide to deliver or purchase extra-curricular activity yourself. You may still do this in collaboration with other schools, though you would have to arrange this independently. This is likely to mean you can deliver extra-curricular activity more quickly, though the LA would not offer support in co-ordinating this for you. Schools may use funding to fund staff time spent on extra-curricular activity, though this only applies to new or significantly extended/increased activity.</w:t>
      </w:r>
    </w:p>
    <w:p w14:paraId="5B193432" w14:textId="77777777" w:rsidR="000A5B11" w:rsidRDefault="000A5B11" w:rsidP="000A5B11">
      <w:pPr>
        <w:rPr>
          <w:rFonts w:cs="Arial"/>
          <w:b/>
          <w:color w:val="CC3300"/>
          <w:szCs w:val="24"/>
        </w:rPr>
      </w:pPr>
    </w:p>
    <w:p w14:paraId="25DF1411" w14:textId="77777777" w:rsidR="006F2ECD" w:rsidRPr="00F93BB4" w:rsidRDefault="006F2ECD" w:rsidP="006F2ECD">
      <w:pPr>
        <w:spacing w:after="60"/>
        <w:rPr>
          <w:rFonts w:cs="Arial"/>
          <w:b/>
          <w:color w:val="CC3300"/>
          <w:sz w:val="28"/>
          <w:szCs w:val="28"/>
        </w:rPr>
      </w:pPr>
      <w:r w:rsidRPr="00304CAD">
        <w:rPr>
          <w:rFonts w:cs="Arial"/>
          <w:b/>
          <w:color w:val="CC3300"/>
          <w:sz w:val="28"/>
          <w:szCs w:val="28"/>
        </w:rPr>
        <w:lastRenderedPageBreak/>
        <w:t>Section</w:t>
      </w:r>
      <w:r>
        <w:rPr>
          <w:rFonts w:cs="Arial"/>
          <w:b/>
          <w:color w:val="CC3300"/>
          <w:sz w:val="28"/>
          <w:szCs w:val="28"/>
        </w:rPr>
        <w:t xml:space="preserve"> 4A</w:t>
      </w:r>
      <w:r w:rsidRPr="00304CAD">
        <w:rPr>
          <w:rFonts w:cs="Arial"/>
          <w:b/>
          <w:color w:val="CC3300"/>
          <w:sz w:val="28"/>
          <w:szCs w:val="28"/>
        </w:rPr>
        <w:t xml:space="preserve">: </w:t>
      </w:r>
      <w:r>
        <w:rPr>
          <w:rFonts w:cs="Arial"/>
          <w:b/>
          <w:color w:val="CC3300"/>
          <w:sz w:val="28"/>
          <w:szCs w:val="28"/>
        </w:rPr>
        <w:t>Schools delivering or purchasing activity: t</w:t>
      </w:r>
      <w:r w:rsidRPr="00304CAD">
        <w:rPr>
          <w:rFonts w:cs="Arial"/>
          <w:b/>
          <w:color w:val="CC3300"/>
          <w:sz w:val="28"/>
          <w:szCs w:val="28"/>
        </w:rPr>
        <w:t>ell us about your proposed activit</w:t>
      </w:r>
      <w:r>
        <w:rPr>
          <w:rFonts w:cs="Arial"/>
          <w:b/>
          <w:color w:val="CC3300"/>
          <w:sz w:val="28"/>
          <w:szCs w:val="28"/>
        </w:rPr>
        <w:t>y and outcomes to be achieved</w:t>
      </w:r>
    </w:p>
    <w:p w14:paraId="697A3846" w14:textId="2309750B" w:rsidR="000A5B11" w:rsidRDefault="000A5B11" w:rsidP="000A5B11">
      <w:pPr>
        <w:rPr>
          <w:rFonts w:cs="Arial"/>
          <w:b/>
          <w:color w:val="CC3300"/>
          <w:szCs w:val="24"/>
        </w:rPr>
      </w:pPr>
    </w:p>
    <w:p w14:paraId="3CDBDE12" w14:textId="2A78C1D7" w:rsidR="006F2ECD" w:rsidRDefault="006F2ECD" w:rsidP="000A5B11">
      <w:pPr>
        <w:rPr>
          <w:rFonts w:cs="Arial"/>
          <w:b/>
          <w:color w:val="CC3300"/>
          <w:szCs w:val="24"/>
        </w:rPr>
      </w:pPr>
      <w:r>
        <w:rPr>
          <w:rFonts w:cs="Arial"/>
          <w:b/>
          <w:color w:val="CC3300"/>
          <w:szCs w:val="24"/>
        </w:rPr>
        <w:t xml:space="preserve">This section should only be completed by schools intending to deliver or purchase extra-curricular activity themselves. </w:t>
      </w:r>
    </w:p>
    <w:p w14:paraId="5B83335D" w14:textId="77777777" w:rsidR="006F2ECD" w:rsidRDefault="006F2ECD" w:rsidP="000A5B11">
      <w:pPr>
        <w:rPr>
          <w:rFonts w:cs="Arial"/>
          <w:b/>
          <w:color w:val="CC3300"/>
          <w:szCs w:val="24"/>
        </w:rPr>
      </w:pPr>
    </w:p>
    <w:p w14:paraId="10CDD257" w14:textId="77777777" w:rsidR="000A5B11" w:rsidRDefault="000A5B11" w:rsidP="000A5B11">
      <w:pPr>
        <w:rPr>
          <w:rFonts w:cs="Arial"/>
          <w:szCs w:val="24"/>
        </w:rPr>
      </w:pPr>
      <w:r>
        <w:rPr>
          <w:rFonts w:cs="Arial"/>
          <w:szCs w:val="24"/>
        </w:rPr>
        <w:t>Question 14:</w:t>
      </w:r>
    </w:p>
    <w:p w14:paraId="430AFF37" w14:textId="77777777" w:rsidR="000A5B11" w:rsidRDefault="000A5B11" w:rsidP="000A5B11">
      <w:pPr>
        <w:rPr>
          <w:rFonts w:cs="Arial"/>
          <w:szCs w:val="24"/>
        </w:rPr>
      </w:pPr>
      <w:r>
        <w:rPr>
          <w:rFonts w:cs="Arial"/>
          <w:szCs w:val="24"/>
        </w:rPr>
        <w:t xml:space="preserve">Confirm whether this is a new or existing activity that is being significantly increased or extended. Please note that this funding cannot be used to support any current or planned activity. </w:t>
      </w:r>
    </w:p>
    <w:p w14:paraId="17EDAFE2" w14:textId="77777777" w:rsidR="000A5B11" w:rsidRDefault="000A5B11" w:rsidP="000A5B11">
      <w:pPr>
        <w:rPr>
          <w:rFonts w:cs="Arial"/>
          <w:szCs w:val="24"/>
        </w:rPr>
      </w:pPr>
    </w:p>
    <w:p w14:paraId="14812ED8" w14:textId="77777777" w:rsidR="000A5B11" w:rsidRDefault="000A5B11" w:rsidP="000A5B11">
      <w:pPr>
        <w:rPr>
          <w:rFonts w:cs="Arial"/>
          <w:szCs w:val="24"/>
        </w:rPr>
      </w:pPr>
      <w:r>
        <w:rPr>
          <w:rFonts w:cs="Arial"/>
          <w:szCs w:val="24"/>
        </w:rPr>
        <w:t xml:space="preserve">Provide a brief summary of the activity that you intend to support using this funding. Further details are requested later on in the form. </w:t>
      </w:r>
    </w:p>
    <w:p w14:paraId="3AEEE1B8" w14:textId="77777777" w:rsidR="000A5B11" w:rsidRDefault="000A5B11" w:rsidP="000A5B11">
      <w:pPr>
        <w:rPr>
          <w:rFonts w:cs="Arial"/>
          <w:b/>
          <w:color w:val="CC3300"/>
          <w:szCs w:val="24"/>
        </w:rPr>
      </w:pPr>
    </w:p>
    <w:p w14:paraId="79563418" w14:textId="77777777" w:rsidR="000A5B11" w:rsidRDefault="000A5B11" w:rsidP="000A5B11">
      <w:pPr>
        <w:rPr>
          <w:rFonts w:cs="Arial"/>
          <w:szCs w:val="24"/>
        </w:rPr>
      </w:pPr>
      <w:r>
        <w:rPr>
          <w:rFonts w:cs="Arial"/>
          <w:szCs w:val="24"/>
        </w:rPr>
        <w:t xml:space="preserve">Question 15: </w:t>
      </w:r>
    </w:p>
    <w:p w14:paraId="7B197E44" w14:textId="77777777" w:rsidR="000A5B11" w:rsidRDefault="000A5B11" w:rsidP="000A5B11">
      <w:pPr>
        <w:rPr>
          <w:rFonts w:cs="Arial"/>
          <w:szCs w:val="24"/>
        </w:rPr>
      </w:pPr>
      <w:r>
        <w:rPr>
          <w:rFonts w:cs="Arial"/>
          <w:szCs w:val="24"/>
        </w:rPr>
        <w:t xml:space="preserve">Insert whether your school or group of schools intend to provide the activity or whether you will use the funding to commission an external provider. Whose resource is delivering the activity? </w:t>
      </w:r>
    </w:p>
    <w:p w14:paraId="1C0DF928" w14:textId="77777777" w:rsidR="000A5B11" w:rsidRPr="000A5B11" w:rsidRDefault="000A5B11" w:rsidP="000A5B11">
      <w:pPr>
        <w:rPr>
          <w:rFonts w:cs="Arial"/>
          <w:b/>
          <w:color w:val="000000" w:themeColor="text1"/>
          <w:szCs w:val="24"/>
        </w:rPr>
      </w:pPr>
    </w:p>
    <w:p w14:paraId="5F1C3026" w14:textId="77777777" w:rsidR="000A5B11" w:rsidRPr="000A5B11" w:rsidRDefault="000A5B11" w:rsidP="000A5B11">
      <w:pPr>
        <w:rPr>
          <w:rFonts w:cs="Arial"/>
          <w:color w:val="000000" w:themeColor="text1"/>
          <w:szCs w:val="24"/>
        </w:rPr>
      </w:pPr>
      <w:r w:rsidRPr="000A5B11">
        <w:rPr>
          <w:rFonts w:cs="Arial"/>
          <w:color w:val="000000" w:themeColor="text1"/>
          <w:szCs w:val="24"/>
        </w:rPr>
        <w:t xml:space="preserve">Question 16: </w:t>
      </w:r>
    </w:p>
    <w:p w14:paraId="576FF99F" w14:textId="77777777" w:rsidR="000A5B11" w:rsidRPr="000A5B11" w:rsidRDefault="000A5B11" w:rsidP="000A5B11">
      <w:pPr>
        <w:rPr>
          <w:rFonts w:cs="Arial"/>
          <w:color w:val="000000" w:themeColor="text1"/>
          <w:szCs w:val="24"/>
        </w:rPr>
      </w:pPr>
      <w:r w:rsidRPr="000A5B11">
        <w:rPr>
          <w:rFonts w:cs="Arial"/>
          <w:color w:val="000000" w:themeColor="text1"/>
          <w:szCs w:val="24"/>
        </w:rPr>
        <w:t xml:space="preserve">If you intend to commission an external provider for your activity, please include the name of the provider here. </w:t>
      </w:r>
    </w:p>
    <w:p w14:paraId="7DC81E1A" w14:textId="77777777" w:rsidR="000A5B11" w:rsidRDefault="000A5B11" w:rsidP="000A5B11">
      <w:pPr>
        <w:rPr>
          <w:rFonts w:cs="Arial"/>
          <w:b/>
          <w:color w:val="CC3300"/>
          <w:szCs w:val="24"/>
        </w:rPr>
      </w:pPr>
    </w:p>
    <w:p w14:paraId="6EFA8C77" w14:textId="172D93C2" w:rsidR="006F2ECD" w:rsidRDefault="006F2ECD" w:rsidP="006F2ECD">
      <w:pPr>
        <w:rPr>
          <w:rFonts w:cs="Arial"/>
          <w:szCs w:val="24"/>
        </w:rPr>
      </w:pPr>
      <w:r>
        <w:rPr>
          <w:rFonts w:cs="Arial"/>
          <w:szCs w:val="24"/>
        </w:rPr>
        <w:t>Question 17:</w:t>
      </w:r>
    </w:p>
    <w:p w14:paraId="4518CD1D" w14:textId="7E848B78" w:rsidR="006F2ECD" w:rsidRDefault="006F2ECD" w:rsidP="006F2ECD">
      <w:pPr>
        <w:rPr>
          <w:rFonts w:cs="Arial"/>
          <w:szCs w:val="24"/>
        </w:rPr>
      </w:pPr>
      <w:r w:rsidRPr="001C092F">
        <w:rPr>
          <w:rFonts w:cs="Arial"/>
          <w:szCs w:val="24"/>
        </w:rPr>
        <w:t>Schools can purchase individually using their allocat</w:t>
      </w:r>
      <w:r>
        <w:rPr>
          <w:rFonts w:cs="Arial"/>
          <w:szCs w:val="24"/>
        </w:rPr>
        <w:t>ed grant or take a collaborative</w:t>
      </w:r>
      <w:r w:rsidRPr="001C092F">
        <w:rPr>
          <w:rFonts w:cs="Arial"/>
          <w:szCs w:val="24"/>
        </w:rPr>
        <w:t xml:space="preserve"> approach and join with other schools in a local area </w:t>
      </w:r>
      <w:r>
        <w:rPr>
          <w:rFonts w:cs="Arial"/>
          <w:szCs w:val="24"/>
        </w:rPr>
        <w:t xml:space="preserve">(for example, </w:t>
      </w:r>
      <w:r w:rsidRPr="001C092F">
        <w:rPr>
          <w:rFonts w:cs="Arial"/>
          <w:szCs w:val="24"/>
        </w:rPr>
        <w:t>across a Multi Academy Trust</w:t>
      </w:r>
      <w:r>
        <w:rPr>
          <w:rFonts w:cs="Arial"/>
          <w:szCs w:val="24"/>
        </w:rPr>
        <w:t>)</w:t>
      </w:r>
      <w:r w:rsidRPr="001C092F">
        <w:rPr>
          <w:rFonts w:cs="Arial"/>
          <w:szCs w:val="24"/>
        </w:rPr>
        <w:t>.  It is the responsibility of the school/s involved to self-organise</w:t>
      </w:r>
      <w:r>
        <w:rPr>
          <w:rFonts w:cs="Arial"/>
          <w:szCs w:val="24"/>
        </w:rPr>
        <w:t>.</w:t>
      </w:r>
      <w:r w:rsidRPr="001C092F">
        <w:rPr>
          <w:rFonts w:cs="Arial"/>
          <w:szCs w:val="24"/>
        </w:rPr>
        <w:t xml:space="preserve"> </w:t>
      </w:r>
      <w:r>
        <w:rPr>
          <w:rFonts w:cs="Arial"/>
          <w:szCs w:val="24"/>
        </w:rPr>
        <w:t>Provide a list of all schools as part of that will be involved in this activity.</w:t>
      </w:r>
    </w:p>
    <w:p w14:paraId="1CEB9B68" w14:textId="70680062" w:rsidR="006F2ECD" w:rsidRDefault="006F2ECD" w:rsidP="006F2ECD">
      <w:pPr>
        <w:rPr>
          <w:rFonts w:cs="Arial"/>
          <w:szCs w:val="24"/>
        </w:rPr>
      </w:pPr>
      <w:r>
        <w:rPr>
          <w:rFonts w:cs="Arial"/>
          <w:szCs w:val="24"/>
        </w:rPr>
        <w:t xml:space="preserve"> </w:t>
      </w:r>
    </w:p>
    <w:p w14:paraId="2041507C" w14:textId="31C60E5D"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18:</w:t>
      </w:r>
    </w:p>
    <w:p w14:paraId="04B96D35" w14:textId="77777777" w:rsidR="006F2ECD" w:rsidRDefault="006F2ECD" w:rsidP="006F2ECD">
      <w:pPr>
        <w:rPr>
          <w:rFonts w:cs="Arial"/>
          <w:szCs w:val="24"/>
        </w:rPr>
      </w:pPr>
      <w:r>
        <w:rPr>
          <w:rFonts w:cs="Arial"/>
          <w:szCs w:val="24"/>
        </w:rPr>
        <w:t>How many pupils do you estimate will take part in this activity (over both years of activity)?</w:t>
      </w:r>
    </w:p>
    <w:p w14:paraId="589F3AA8" w14:textId="77777777" w:rsidR="006F2ECD" w:rsidRDefault="006F2ECD" w:rsidP="006F2ECD">
      <w:pPr>
        <w:rPr>
          <w:rFonts w:cs="Arial"/>
          <w:szCs w:val="24"/>
        </w:rPr>
      </w:pPr>
    </w:p>
    <w:p w14:paraId="6F9A25E8" w14:textId="5C3DDFC3"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19:</w:t>
      </w:r>
    </w:p>
    <w:p w14:paraId="07AD1E2F" w14:textId="77777777" w:rsidR="006F2ECD" w:rsidRDefault="006F2ECD" w:rsidP="006F2ECD">
      <w:pPr>
        <w:widowControl/>
        <w:overflowPunct/>
        <w:autoSpaceDE/>
        <w:autoSpaceDN/>
        <w:adjustRightInd/>
        <w:spacing w:line="259" w:lineRule="auto"/>
        <w:textAlignment w:val="auto"/>
        <w:rPr>
          <w:rFonts w:cs="Arial"/>
          <w:szCs w:val="24"/>
        </w:rPr>
      </w:pPr>
      <w:r>
        <w:rPr>
          <w:rFonts w:cs="Arial"/>
          <w:szCs w:val="24"/>
        </w:rPr>
        <w:t xml:space="preserve">Provide details of the characteristics of pupils you intend to target as part of this activity. For example, include detail on age, gender, pupil premium status etc. </w:t>
      </w:r>
    </w:p>
    <w:p w14:paraId="176BAFF1" w14:textId="77777777" w:rsidR="006F2ECD" w:rsidRDefault="006F2ECD" w:rsidP="006F2ECD">
      <w:pPr>
        <w:widowControl/>
        <w:overflowPunct/>
        <w:autoSpaceDE/>
        <w:autoSpaceDN/>
        <w:adjustRightInd/>
        <w:spacing w:line="259" w:lineRule="auto"/>
        <w:textAlignment w:val="auto"/>
        <w:rPr>
          <w:rFonts w:cs="Arial"/>
          <w:szCs w:val="24"/>
        </w:rPr>
      </w:pPr>
    </w:p>
    <w:p w14:paraId="1949733D" w14:textId="79397371"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20:</w:t>
      </w:r>
    </w:p>
    <w:p w14:paraId="31D6B7F6" w14:textId="405AC159" w:rsidR="006F2ECD" w:rsidRDefault="006F2ECD" w:rsidP="006F2ECD">
      <w:pPr>
        <w:widowControl/>
        <w:overflowPunct/>
        <w:autoSpaceDE/>
        <w:autoSpaceDN/>
        <w:adjustRightInd/>
        <w:spacing w:line="259" w:lineRule="auto"/>
        <w:textAlignment w:val="auto"/>
        <w:rPr>
          <w:rFonts w:cs="Arial"/>
          <w:szCs w:val="24"/>
        </w:rPr>
      </w:pPr>
      <w:r>
        <w:rPr>
          <w:rFonts w:cs="Arial"/>
          <w:szCs w:val="24"/>
        </w:rPr>
        <w:t>Describe how you will ensure this activity encourages participation and attendance among pupils at your school/college.</w:t>
      </w:r>
    </w:p>
    <w:p w14:paraId="155C392D" w14:textId="77777777" w:rsidR="006F2ECD" w:rsidRDefault="006F2ECD" w:rsidP="006F2ECD">
      <w:pPr>
        <w:widowControl/>
        <w:overflowPunct/>
        <w:autoSpaceDE/>
        <w:autoSpaceDN/>
        <w:adjustRightInd/>
        <w:spacing w:line="259" w:lineRule="auto"/>
        <w:textAlignment w:val="auto"/>
        <w:rPr>
          <w:rFonts w:cs="Arial"/>
          <w:szCs w:val="24"/>
        </w:rPr>
      </w:pPr>
    </w:p>
    <w:p w14:paraId="0E0A40E7" w14:textId="49D79FC7"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21:</w:t>
      </w:r>
    </w:p>
    <w:p w14:paraId="3A689152" w14:textId="126EE222" w:rsidR="006F2ECD" w:rsidRDefault="006F2ECD" w:rsidP="006F2ECD">
      <w:pPr>
        <w:widowControl/>
        <w:overflowPunct/>
        <w:autoSpaceDE/>
        <w:autoSpaceDN/>
        <w:adjustRightInd/>
        <w:spacing w:line="259" w:lineRule="auto"/>
        <w:textAlignment w:val="auto"/>
        <w:rPr>
          <w:rFonts w:cs="Arial"/>
          <w:szCs w:val="24"/>
        </w:rPr>
      </w:pPr>
      <w:r>
        <w:rPr>
          <w:rFonts w:cs="Arial"/>
          <w:szCs w:val="24"/>
        </w:rPr>
        <w:t xml:space="preserve">Please enter details about how frequently activity will take place. </w:t>
      </w:r>
    </w:p>
    <w:p w14:paraId="589BC17E" w14:textId="77777777" w:rsidR="006F2ECD" w:rsidRDefault="006F2ECD" w:rsidP="006F2ECD">
      <w:pPr>
        <w:widowControl/>
        <w:overflowPunct/>
        <w:autoSpaceDE/>
        <w:autoSpaceDN/>
        <w:adjustRightInd/>
        <w:spacing w:line="259" w:lineRule="auto"/>
        <w:textAlignment w:val="auto"/>
        <w:rPr>
          <w:rFonts w:cs="Arial"/>
          <w:szCs w:val="24"/>
        </w:rPr>
      </w:pPr>
    </w:p>
    <w:p w14:paraId="6A5ADC48" w14:textId="77777777" w:rsidR="006F2ECD" w:rsidRDefault="006F2ECD" w:rsidP="006F2ECD">
      <w:pPr>
        <w:widowControl/>
        <w:overflowPunct/>
        <w:autoSpaceDE/>
        <w:autoSpaceDN/>
        <w:adjustRightInd/>
        <w:spacing w:line="259" w:lineRule="auto"/>
        <w:textAlignment w:val="auto"/>
        <w:rPr>
          <w:rFonts w:cs="Arial"/>
          <w:szCs w:val="24"/>
        </w:rPr>
      </w:pPr>
      <w:r>
        <w:rPr>
          <w:rFonts w:cs="Arial"/>
          <w:szCs w:val="24"/>
        </w:rPr>
        <w:t>Note that we expect most activity to take place on a regular basis in most weeks of term</w:t>
      </w:r>
      <w:r w:rsidRPr="00E074E2">
        <w:rPr>
          <w:rFonts w:cs="Arial"/>
          <w:szCs w:val="24"/>
        </w:rPr>
        <w:t xml:space="preserve"> </w:t>
      </w:r>
      <w:r w:rsidRPr="00821C01">
        <w:rPr>
          <w:rFonts w:cs="Arial"/>
          <w:szCs w:val="24"/>
        </w:rPr>
        <w:t>and throughout the school</w:t>
      </w:r>
      <w:r>
        <w:rPr>
          <w:rFonts w:cs="Arial"/>
          <w:szCs w:val="24"/>
        </w:rPr>
        <w:t>/college</w:t>
      </w:r>
      <w:r w:rsidRPr="00821C01">
        <w:rPr>
          <w:rFonts w:cs="Arial"/>
          <w:szCs w:val="24"/>
        </w:rPr>
        <w:t xml:space="preserve"> year where possible. Residential, weekend or holiday activities that take place over a short period can be very useful but should be considered as part of a wider package of regular term-time activities for those </w:t>
      </w:r>
      <w:r w:rsidRPr="00821C01">
        <w:rPr>
          <w:rFonts w:cs="Arial"/>
          <w:szCs w:val="24"/>
        </w:rPr>
        <w:lastRenderedPageBreak/>
        <w:t>pupils involved. Funding for one-off activities which are not part of a long-term programme should be kept to a minimum</w:t>
      </w:r>
      <w:r>
        <w:rPr>
          <w:rFonts w:cs="Arial"/>
          <w:szCs w:val="24"/>
        </w:rPr>
        <w:t>.</w:t>
      </w:r>
    </w:p>
    <w:p w14:paraId="3AC1AA5F" w14:textId="77777777" w:rsidR="006F2ECD" w:rsidRDefault="006F2ECD" w:rsidP="006F2ECD">
      <w:pPr>
        <w:widowControl/>
        <w:overflowPunct/>
        <w:autoSpaceDE/>
        <w:autoSpaceDN/>
        <w:adjustRightInd/>
        <w:spacing w:line="259" w:lineRule="auto"/>
        <w:textAlignment w:val="auto"/>
        <w:rPr>
          <w:rFonts w:cs="Arial"/>
          <w:szCs w:val="24"/>
        </w:rPr>
      </w:pPr>
    </w:p>
    <w:p w14:paraId="32B1CDC9" w14:textId="07530E58"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22:</w:t>
      </w:r>
    </w:p>
    <w:p w14:paraId="6A30789A" w14:textId="77777777" w:rsidR="006F2ECD" w:rsidRDefault="006F2ECD" w:rsidP="006F2ECD">
      <w:pPr>
        <w:widowControl/>
        <w:overflowPunct/>
        <w:autoSpaceDE/>
        <w:autoSpaceDN/>
        <w:adjustRightInd/>
        <w:spacing w:line="259" w:lineRule="auto"/>
        <w:textAlignment w:val="auto"/>
        <w:rPr>
          <w:rFonts w:cs="Arial"/>
          <w:szCs w:val="24"/>
        </w:rPr>
      </w:pPr>
      <w:r>
        <w:rPr>
          <w:rFonts w:cs="Arial"/>
          <w:szCs w:val="24"/>
        </w:rPr>
        <w:t xml:space="preserve">Please provide approximate start and end dates of proposed activity. This should include both years of activity. </w:t>
      </w:r>
    </w:p>
    <w:p w14:paraId="608F8AF4" w14:textId="77777777" w:rsidR="006F2ECD" w:rsidRDefault="006F2ECD" w:rsidP="006F2ECD">
      <w:pPr>
        <w:widowControl/>
        <w:overflowPunct/>
        <w:autoSpaceDE/>
        <w:autoSpaceDN/>
        <w:adjustRightInd/>
        <w:spacing w:line="259" w:lineRule="auto"/>
        <w:textAlignment w:val="auto"/>
        <w:rPr>
          <w:rFonts w:cs="Arial"/>
          <w:szCs w:val="24"/>
        </w:rPr>
      </w:pPr>
    </w:p>
    <w:p w14:paraId="7DD298C4" w14:textId="4D536CA4" w:rsidR="006F2ECD" w:rsidRDefault="006F2ECD" w:rsidP="006F2ECD">
      <w:pPr>
        <w:widowControl/>
        <w:overflowPunct/>
        <w:autoSpaceDE/>
        <w:autoSpaceDN/>
        <w:adjustRightInd/>
        <w:spacing w:line="259" w:lineRule="auto"/>
        <w:textAlignment w:val="auto"/>
        <w:rPr>
          <w:rFonts w:cs="Arial"/>
          <w:szCs w:val="24"/>
        </w:rPr>
      </w:pPr>
      <w:r>
        <w:rPr>
          <w:rFonts w:cs="Arial"/>
          <w:szCs w:val="24"/>
        </w:rPr>
        <w:t>Question 23:</w:t>
      </w:r>
    </w:p>
    <w:p w14:paraId="133B8726" w14:textId="77777777" w:rsidR="006F2ECD" w:rsidRDefault="006F2ECD" w:rsidP="006F2ECD">
      <w:pPr>
        <w:widowControl/>
        <w:overflowPunct/>
        <w:autoSpaceDE/>
        <w:autoSpaceDN/>
        <w:adjustRightInd/>
        <w:spacing w:line="259" w:lineRule="auto"/>
        <w:textAlignment w:val="auto"/>
        <w:rPr>
          <w:rFonts w:cs="Arial"/>
          <w:szCs w:val="24"/>
        </w:rPr>
      </w:pPr>
      <w:r>
        <w:rPr>
          <w:rFonts w:cs="Arial"/>
          <w:szCs w:val="24"/>
        </w:rPr>
        <w:t>Detail the location of delivery e.g. geographical area, postcode, specific school/venue</w:t>
      </w:r>
    </w:p>
    <w:p w14:paraId="6DBC7EAA" w14:textId="77777777" w:rsidR="006F2ECD" w:rsidRDefault="006F2ECD" w:rsidP="006F2ECD">
      <w:pPr>
        <w:rPr>
          <w:rFonts w:cs="Arial"/>
          <w:szCs w:val="24"/>
        </w:rPr>
      </w:pPr>
    </w:p>
    <w:p w14:paraId="735432FF" w14:textId="659E10DF" w:rsidR="006F2ECD" w:rsidRDefault="006F2ECD" w:rsidP="006F2ECD">
      <w:pPr>
        <w:rPr>
          <w:rFonts w:cs="Arial"/>
          <w:szCs w:val="24"/>
        </w:rPr>
      </w:pPr>
      <w:r>
        <w:rPr>
          <w:rFonts w:cs="Arial"/>
          <w:szCs w:val="24"/>
        </w:rPr>
        <w:t>Question 24:</w:t>
      </w:r>
    </w:p>
    <w:p w14:paraId="00354891" w14:textId="77777777" w:rsidR="006F2ECD" w:rsidRDefault="006F2ECD" w:rsidP="006F2ECD">
      <w:pPr>
        <w:rPr>
          <w:rFonts w:cs="Arial"/>
          <w:szCs w:val="24"/>
        </w:rPr>
      </w:pPr>
      <w:r>
        <w:rPr>
          <w:rFonts w:cs="Arial"/>
          <w:szCs w:val="24"/>
        </w:rPr>
        <w:t xml:space="preserve">Give an estimate for the overall cost of delivering this activity. This should be an overall cost for both years, including any costs set aside for any overhead or administration costs involved. </w:t>
      </w:r>
    </w:p>
    <w:p w14:paraId="60E3937B" w14:textId="4081069A" w:rsidR="006F2ECD" w:rsidRDefault="006F2ECD" w:rsidP="006F2ECD">
      <w:pPr>
        <w:rPr>
          <w:rFonts w:cs="Arial"/>
          <w:szCs w:val="24"/>
        </w:rPr>
      </w:pPr>
    </w:p>
    <w:p w14:paraId="0137C762" w14:textId="5F52F9D7" w:rsidR="000A5B11" w:rsidRDefault="000A5B11" w:rsidP="000A5B11">
      <w:pPr>
        <w:rPr>
          <w:rFonts w:cs="Arial"/>
          <w:szCs w:val="24"/>
        </w:rPr>
      </w:pPr>
      <w:r>
        <w:rPr>
          <w:rFonts w:cs="Arial"/>
          <w:szCs w:val="24"/>
        </w:rPr>
        <w:t xml:space="preserve">Question </w:t>
      </w:r>
      <w:r w:rsidR="006F2ECD">
        <w:rPr>
          <w:rFonts w:cs="Arial"/>
          <w:szCs w:val="24"/>
        </w:rPr>
        <w:t>25</w:t>
      </w:r>
      <w:r>
        <w:rPr>
          <w:rFonts w:cs="Arial"/>
          <w:szCs w:val="24"/>
        </w:rPr>
        <w:t>:</w:t>
      </w:r>
    </w:p>
    <w:p w14:paraId="0D47A12C" w14:textId="661EA62C" w:rsidR="006F2ECD" w:rsidRDefault="006F2ECD" w:rsidP="000A5B11">
      <w:pPr>
        <w:rPr>
          <w:rFonts w:cs="Arial"/>
          <w:szCs w:val="24"/>
        </w:rPr>
      </w:pPr>
      <w:r>
        <w:rPr>
          <w:rFonts w:cs="Arial"/>
          <w:szCs w:val="24"/>
        </w:rPr>
        <w:t xml:space="preserve">Relating to the activity you have mentioned in previous questions, please indicate which Essential Life Skills and intended outcomes your proposed activity will deliver. </w:t>
      </w:r>
    </w:p>
    <w:p w14:paraId="55F9144C" w14:textId="77777777" w:rsidR="006F2ECD" w:rsidRDefault="006F2ECD" w:rsidP="000A5B11">
      <w:pPr>
        <w:rPr>
          <w:rFonts w:cs="Arial"/>
          <w:szCs w:val="24"/>
        </w:rPr>
      </w:pPr>
    </w:p>
    <w:p w14:paraId="53E8987F" w14:textId="77777777" w:rsidR="000A5B11" w:rsidRDefault="000A5B11" w:rsidP="000A5B11">
      <w:pPr>
        <w:rPr>
          <w:rFonts w:cs="Arial"/>
          <w:szCs w:val="24"/>
        </w:rPr>
      </w:pPr>
      <w:r>
        <w:rPr>
          <w:rFonts w:cs="Arial"/>
          <w:szCs w:val="24"/>
        </w:rPr>
        <w:t xml:space="preserve">Bradford Pathways have 12 Essential Skills that it seeks to support. Please indicate which skills your proposed activity would promote: </w:t>
      </w:r>
    </w:p>
    <w:p w14:paraId="1D2F2C30" w14:textId="77777777" w:rsidR="000A5B11" w:rsidRPr="00585A8B" w:rsidRDefault="000A5B11" w:rsidP="000A5B11">
      <w:pPr>
        <w:rPr>
          <w:rFonts w:cs="Arial"/>
          <w:szCs w:val="24"/>
        </w:rPr>
      </w:pPr>
      <w:r w:rsidRPr="00585A8B">
        <w:rPr>
          <w:rFonts w:cs="Arial"/>
          <w:szCs w:val="24"/>
        </w:rPr>
        <w:t>a.</w:t>
      </w:r>
      <w:r w:rsidRPr="00585A8B">
        <w:rPr>
          <w:rFonts w:cs="Arial"/>
          <w:szCs w:val="24"/>
        </w:rPr>
        <w:tab/>
        <w:t>Global Awareness</w:t>
      </w:r>
    </w:p>
    <w:p w14:paraId="35BEE988" w14:textId="77777777" w:rsidR="000A5B11" w:rsidRPr="00585A8B" w:rsidRDefault="000A5B11" w:rsidP="000A5B11">
      <w:pPr>
        <w:rPr>
          <w:rFonts w:cs="Arial"/>
          <w:szCs w:val="24"/>
        </w:rPr>
      </w:pPr>
      <w:r w:rsidRPr="00585A8B">
        <w:rPr>
          <w:rFonts w:cs="Arial"/>
          <w:szCs w:val="24"/>
        </w:rPr>
        <w:t>b.</w:t>
      </w:r>
      <w:r w:rsidRPr="00585A8B">
        <w:rPr>
          <w:rFonts w:cs="Arial"/>
          <w:szCs w:val="24"/>
        </w:rPr>
        <w:tab/>
        <w:t>Financial, economic, business &amp; entrepreneurial literacy</w:t>
      </w:r>
    </w:p>
    <w:p w14:paraId="7811D3CE" w14:textId="77777777" w:rsidR="000A5B11" w:rsidRPr="00585A8B" w:rsidRDefault="000A5B11" w:rsidP="000A5B11">
      <w:pPr>
        <w:rPr>
          <w:rFonts w:cs="Arial"/>
          <w:szCs w:val="24"/>
        </w:rPr>
      </w:pPr>
      <w:r w:rsidRPr="00585A8B">
        <w:rPr>
          <w:rFonts w:cs="Arial"/>
          <w:szCs w:val="24"/>
        </w:rPr>
        <w:t>c.</w:t>
      </w:r>
      <w:r w:rsidRPr="00585A8B">
        <w:rPr>
          <w:rFonts w:cs="Arial"/>
          <w:szCs w:val="24"/>
        </w:rPr>
        <w:tab/>
        <w:t>Civic literacy</w:t>
      </w:r>
    </w:p>
    <w:p w14:paraId="5EF77806" w14:textId="77777777" w:rsidR="000A5B11" w:rsidRPr="00585A8B" w:rsidRDefault="000A5B11" w:rsidP="000A5B11">
      <w:pPr>
        <w:rPr>
          <w:rFonts w:cs="Arial"/>
          <w:szCs w:val="24"/>
        </w:rPr>
      </w:pPr>
      <w:r w:rsidRPr="00585A8B">
        <w:rPr>
          <w:rFonts w:cs="Arial"/>
          <w:szCs w:val="24"/>
        </w:rPr>
        <w:t>d.</w:t>
      </w:r>
      <w:r w:rsidRPr="00585A8B">
        <w:rPr>
          <w:rFonts w:cs="Arial"/>
          <w:szCs w:val="24"/>
        </w:rPr>
        <w:tab/>
        <w:t xml:space="preserve">Health literacy </w:t>
      </w:r>
    </w:p>
    <w:p w14:paraId="56C4777D" w14:textId="77777777" w:rsidR="000A5B11" w:rsidRPr="00585A8B" w:rsidRDefault="000A5B11" w:rsidP="000A5B11">
      <w:pPr>
        <w:rPr>
          <w:rFonts w:cs="Arial"/>
          <w:szCs w:val="24"/>
        </w:rPr>
      </w:pPr>
      <w:r w:rsidRPr="00585A8B">
        <w:rPr>
          <w:rFonts w:cs="Arial"/>
          <w:szCs w:val="24"/>
        </w:rPr>
        <w:t>e.</w:t>
      </w:r>
      <w:r w:rsidRPr="00585A8B">
        <w:rPr>
          <w:rFonts w:cs="Arial"/>
          <w:szCs w:val="24"/>
        </w:rPr>
        <w:tab/>
        <w:t>Creativity and Innovation</w:t>
      </w:r>
    </w:p>
    <w:p w14:paraId="4A28D32C" w14:textId="77777777" w:rsidR="000A5B11" w:rsidRPr="00585A8B" w:rsidRDefault="000A5B11" w:rsidP="000A5B11">
      <w:pPr>
        <w:rPr>
          <w:rFonts w:cs="Arial"/>
          <w:szCs w:val="24"/>
        </w:rPr>
      </w:pPr>
      <w:r w:rsidRPr="00585A8B">
        <w:rPr>
          <w:rFonts w:cs="Arial"/>
          <w:szCs w:val="24"/>
        </w:rPr>
        <w:t>f.</w:t>
      </w:r>
      <w:r w:rsidRPr="00585A8B">
        <w:rPr>
          <w:rFonts w:cs="Arial"/>
          <w:szCs w:val="24"/>
        </w:rPr>
        <w:tab/>
        <w:t>Critical thinking and problem solving</w:t>
      </w:r>
    </w:p>
    <w:p w14:paraId="1B3A13E1" w14:textId="77777777" w:rsidR="000A5B11" w:rsidRPr="00585A8B" w:rsidRDefault="000A5B11" w:rsidP="000A5B11">
      <w:pPr>
        <w:rPr>
          <w:rFonts w:cs="Arial"/>
          <w:szCs w:val="24"/>
        </w:rPr>
      </w:pPr>
      <w:r w:rsidRPr="00585A8B">
        <w:rPr>
          <w:rFonts w:cs="Arial"/>
          <w:szCs w:val="24"/>
        </w:rPr>
        <w:t>g.</w:t>
      </w:r>
      <w:r w:rsidRPr="00585A8B">
        <w:rPr>
          <w:rFonts w:cs="Arial"/>
          <w:szCs w:val="24"/>
        </w:rPr>
        <w:tab/>
        <w:t>Communication and collaboration</w:t>
      </w:r>
    </w:p>
    <w:p w14:paraId="1E1970DD" w14:textId="77777777" w:rsidR="000A5B11" w:rsidRPr="00585A8B" w:rsidRDefault="000A5B11" w:rsidP="000A5B11">
      <w:pPr>
        <w:rPr>
          <w:rFonts w:cs="Arial"/>
          <w:szCs w:val="24"/>
        </w:rPr>
      </w:pPr>
      <w:r w:rsidRPr="00585A8B">
        <w:rPr>
          <w:rFonts w:cs="Arial"/>
          <w:szCs w:val="24"/>
        </w:rPr>
        <w:t>h.</w:t>
      </w:r>
      <w:r w:rsidRPr="00585A8B">
        <w:rPr>
          <w:rFonts w:cs="Arial"/>
          <w:szCs w:val="24"/>
        </w:rPr>
        <w:tab/>
        <w:t xml:space="preserve">Flexibility and adaptability </w:t>
      </w:r>
    </w:p>
    <w:p w14:paraId="510B84C2" w14:textId="77777777" w:rsidR="000A5B11" w:rsidRPr="00585A8B" w:rsidRDefault="000A5B11" w:rsidP="000A5B11">
      <w:pPr>
        <w:rPr>
          <w:rFonts w:cs="Arial"/>
          <w:szCs w:val="24"/>
        </w:rPr>
      </w:pPr>
      <w:proofErr w:type="spellStart"/>
      <w:r w:rsidRPr="00585A8B">
        <w:rPr>
          <w:rFonts w:cs="Arial"/>
          <w:szCs w:val="24"/>
        </w:rPr>
        <w:t>i</w:t>
      </w:r>
      <w:proofErr w:type="spellEnd"/>
      <w:r w:rsidRPr="00585A8B">
        <w:rPr>
          <w:rFonts w:cs="Arial"/>
          <w:szCs w:val="24"/>
        </w:rPr>
        <w:t>.</w:t>
      </w:r>
      <w:r w:rsidRPr="00585A8B">
        <w:rPr>
          <w:rFonts w:cs="Arial"/>
          <w:szCs w:val="24"/>
        </w:rPr>
        <w:tab/>
        <w:t xml:space="preserve">Initiative and self direction </w:t>
      </w:r>
    </w:p>
    <w:p w14:paraId="41F0E257" w14:textId="77777777" w:rsidR="000A5B11" w:rsidRPr="00585A8B" w:rsidRDefault="000A5B11" w:rsidP="000A5B11">
      <w:pPr>
        <w:rPr>
          <w:rFonts w:cs="Arial"/>
          <w:szCs w:val="24"/>
        </w:rPr>
      </w:pPr>
      <w:r w:rsidRPr="00585A8B">
        <w:rPr>
          <w:rFonts w:cs="Arial"/>
          <w:szCs w:val="24"/>
        </w:rPr>
        <w:t>j.</w:t>
      </w:r>
      <w:r w:rsidRPr="00585A8B">
        <w:rPr>
          <w:rFonts w:cs="Arial"/>
          <w:szCs w:val="24"/>
        </w:rPr>
        <w:tab/>
        <w:t>Social and cross cultural skills</w:t>
      </w:r>
    </w:p>
    <w:p w14:paraId="5127F19B" w14:textId="77777777" w:rsidR="000A5B11" w:rsidRPr="00585A8B" w:rsidRDefault="000A5B11" w:rsidP="000A5B11">
      <w:pPr>
        <w:rPr>
          <w:rFonts w:cs="Arial"/>
          <w:szCs w:val="24"/>
        </w:rPr>
      </w:pPr>
      <w:r w:rsidRPr="00585A8B">
        <w:rPr>
          <w:rFonts w:cs="Arial"/>
          <w:szCs w:val="24"/>
        </w:rPr>
        <w:t>k.</w:t>
      </w:r>
      <w:r w:rsidRPr="00585A8B">
        <w:rPr>
          <w:rFonts w:cs="Arial"/>
          <w:szCs w:val="24"/>
        </w:rPr>
        <w:tab/>
        <w:t xml:space="preserve">Productivity and accountability </w:t>
      </w:r>
    </w:p>
    <w:p w14:paraId="046CA486" w14:textId="77777777" w:rsidR="000A5B11" w:rsidRDefault="000A5B11" w:rsidP="000A5B11">
      <w:pPr>
        <w:rPr>
          <w:rFonts w:cs="Arial"/>
          <w:szCs w:val="24"/>
        </w:rPr>
      </w:pPr>
      <w:r w:rsidRPr="00585A8B">
        <w:rPr>
          <w:rFonts w:cs="Arial"/>
          <w:szCs w:val="24"/>
        </w:rPr>
        <w:t>l.</w:t>
      </w:r>
      <w:r w:rsidRPr="00585A8B">
        <w:rPr>
          <w:rFonts w:cs="Arial"/>
          <w:szCs w:val="24"/>
        </w:rPr>
        <w:tab/>
        <w:t>Leadership and responsibility</w:t>
      </w:r>
    </w:p>
    <w:p w14:paraId="56F05AA8" w14:textId="77777777" w:rsidR="000A5B11" w:rsidRDefault="000A5B11" w:rsidP="000A5B11">
      <w:pPr>
        <w:rPr>
          <w:rFonts w:cs="Arial"/>
          <w:b/>
          <w:color w:val="CC3300"/>
          <w:szCs w:val="24"/>
        </w:rPr>
      </w:pPr>
    </w:p>
    <w:p w14:paraId="307C983D" w14:textId="16BAFBC6" w:rsidR="000E42AE" w:rsidRDefault="000E42AE" w:rsidP="000A5B11">
      <w:pPr>
        <w:rPr>
          <w:rFonts w:cs="Arial"/>
          <w:szCs w:val="24"/>
        </w:rPr>
      </w:pPr>
      <w:bookmarkStart w:id="0" w:name="_GoBack"/>
      <w:bookmarkEnd w:id="0"/>
    </w:p>
    <w:p w14:paraId="3B1E6647" w14:textId="77777777" w:rsidR="007D04C3" w:rsidRPr="00F93BB4" w:rsidRDefault="007D04C3" w:rsidP="007D04C3">
      <w:pPr>
        <w:spacing w:after="60"/>
        <w:rPr>
          <w:rFonts w:cs="Arial"/>
          <w:b/>
          <w:color w:val="CC3300"/>
          <w:sz w:val="28"/>
          <w:szCs w:val="28"/>
        </w:rPr>
      </w:pPr>
      <w:r w:rsidRPr="00304CAD">
        <w:rPr>
          <w:rFonts w:cs="Arial"/>
          <w:b/>
          <w:color w:val="CC3300"/>
          <w:sz w:val="28"/>
          <w:szCs w:val="28"/>
        </w:rPr>
        <w:t>Section</w:t>
      </w:r>
      <w:r>
        <w:rPr>
          <w:rFonts w:cs="Arial"/>
          <w:b/>
          <w:color w:val="CC3300"/>
          <w:sz w:val="28"/>
          <w:szCs w:val="28"/>
        </w:rPr>
        <w:t xml:space="preserve"> 4B</w:t>
      </w:r>
      <w:r w:rsidRPr="00304CAD">
        <w:rPr>
          <w:rFonts w:cs="Arial"/>
          <w:b/>
          <w:color w:val="CC3300"/>
          <w:sz w:val="28"/>
          <w:szCs w:val="28"/>
        </w:rPr>
        <w:t xml:space="preserve">: </w:t>
      </w:r>
      <w:r>
        <w:rPr>
          <w:rFonts w:cs="Arial"/>
          <w:b/>
          <w:color w:val="CC3300"/>
          <w:sz w:val="28"/>
          <w:szCs w:val="28"/>
        </w:rPr>
        <w:t xml:space="preserve">Schools open to local authority procuring collective services on their behalf: tell us about what kinds of activities you want to be provided. </w:t>
      </w:r>
    </w:p>
    <w:p w14:paraId="1E5993BA" w14:textId="18468AA9" w:rsidR="007D04C3" w:rsidRDefault="007D04C3" w:rsidP="000A5B11">
      <w:pPr>
        <w:rPr>
          <w:rFonts w:cs="Arial"/>
          <w:szCs w:val="24"/>
        </w:rPr>
      </w:pPr>
    </w:p>
    <w:p w14:paraId="65423934" w14:textId="36D914FE" w:rsidR="007D04C3" w:rsidRDefault="007D04C3" w:rsidP="000A5B11">
      <w:pPr>
        <w:rPr>
          <w:rFonts w:cs="Arial"/>
          <w:szCs w:val="24"/>
        </w:rPr>
      </w:pPr>
      <w:r>
        <w:rPr>
          <w:rFonts w:cs="Arial"/>
          <w:szCs w:val="24"/>
        </w:rPr>
        <w:t xml:space="preserve">Question 26: Please provide a list of the activities you would be interested in the LA procuring at scale for your pupils. Please also provide which student cohort(s) you would like this activity to target, as well as the approximate number of students you would hope to take part. </w:t>
      </w:r>
    </w:p>
    <w:p w14:paraId="410715FC" w14:textId="47E349DA" w:rsidR="007D04C3" w:rsidRDefault="007D04C3" w:rsidP="000A5B11">
      <w:pPr>
        <w:rPr>
          <w:rFonts w:cs="Arial"/>
          <w:szCs w:val="24"/>
        </w:rPr>
      </w:pPr>
    </w:p>
    <w:p w14:paraId="7594F9D9" w14:textId="71E5618B" w:rsidR="007D04C3" w:rsidRDefault="007D04C3" w:rsidP="000A5B11">
      <w:pPr>
        <w:rPr>
          <w:rFonts w:cs="Arial"/>
          <w:szCs w:val="24"/>
        </w:rPr>
      </w:pPr>
      <w:r>
        <w:rPr>
          <w:rFonts w:cs="Arial"/>
          <w:szCs w:val="24"/>
        </w:rPr>
        <w:t xml:space="preserve">Question 27: </w:t>
      </w:r>
    </w:p>
    <w:p w14:paraId="15BE84A1" w14:textId="112BDEE2" w:rsidR="007D04C3" w:rsidRDefault="007D04C3" w:rsidP="000A5B11">
      <w:pPr>
        <w:rPr>
          <w:rFonts w:cs="Arial"/>
          <w:szCs w:val="24"/>
        </w:rPr>
      </w:pPr>
      <w:r>
        <w:rPr>
          <w:rFonts w:cs="Arial"/>
          <w:szCs w:val="24"/>
        </w:rPr>
        <w:t xml:space="preserve">See Question 25. </w:t>
      </w:r>
    </w:p>
    <w:p w14:paraId="011BD9A1" w14:textId="77777777" w:rsidR="007D04C3" w:rsidRDefault="007D04C3" w:rsidP="000A5B11">
      <w:pPr>
        <w:rPr>
          <w:rFonts w:cs="Arial"/>
          <w:szCs w:val="24"/>
        </w:rPr>
      </w:pPr>
    </w:p>
    <w:p w14:paraId="6665997B" w14:textId="669C56CE" w:rsidR="000A5B11" w:rsidRPr="007D04C3" w:rsidRDefault="007D04C3" w:rsidP="000A5B11">
      <w:r w:rsidRPr="00304CAD">
        <w:rPr>
          <w:rFonts w:cs="Arial"/>
          <w:b/>
          <w:color w:val="CC3300"/>
          <w:sz w:val="28"/>
          <w:szCs w:val="28"/>
        </w:rPr>
        <w:lastRenderedPageBreak/>
        <w:t xml:space="preserve">Section </w:t>
      </w:r>
      <w:r>
        <w:rPr>
          <w:rFonts w:cs="Arial"/>
          <w:b/>
          <w:color w:val="CC3300"/>
          <w:sz w:val="28"/>
          <w:szCs w:val="28"/>
        </w:rPr>
        <w:t>5</w:t>
      </w:r>
      <w:r w:rsidRPr="00304CAD">
        <w:rPr>
          <w:rFonts w:cs="Arial"/>
          <w:b/>
          <w:color w:val="CC3300"/>
          <w:sz w:val="28"/>
          <w:szCs w:val="28"/>
        </w:rPr>
        <w:t xml:space="preserve">: </w:t>
      </w:r>
      <w:r>
        <w:rPr>
          <w:rFonts w:cs="Arial"/>
          <w:b/>
          <w:color w:val="CC3300"/>
          <w:sz w:val="28"/>
          <w:szCs w:val="28"/>
        </w:rPr>
        <w:t>Confirmation</w:t>
      </w:r>
    </w:p>
    <w:p w14:paraId="74F3F798" w14:textId="77777777" w:rsidR="007D04C3" w:rsidRDefault="007D04C3" w:rsidP="000A5B11">
      <w:pPr>
        <w:rPr>
          <w:rFonts w:cs="Arial"/>
          <w:szCs w:val="24"/>
        </w:rPr>
      </w:pPr>
    </w:p>
    <w:p w14:paraId="5453F6FA" w14:textId="7BE65FAB" w:rsidR="007D04C3" w:rsidRDefault="007D04C3" w:rsidP="000A5B11">
      <w:pPr>
        <w:rPr>
          <w:rFonts w:cs="Arial"/>
          <w:szCs w:val="24"/>
        </w:rPr>
      </w:pPr>
      <w:r>
        <w:rPr>
          <w:rFonts w:cs="Arial"/>
          <w:szCs w:val="24"/>
        </w:rPr>
        <w:t>Question 28</w:t>
      </w:r>
    </w:p>
    <w:p w14:paraId="62BDE8FC" w14:textId="6E948F8D" w:rsidR="000A5B11" w:rsidRDefault="000A5B11" w:rsidP="000A5B11">
      <w:pPr>
        <w:rPr>
          <w:rFonts w:cs="Arial"/>
          <w:szCs w:val="24"/>
        </w:rPr>
      </w:pPr>
      <w:r>
        <w:rPr>
          <w:rFonts w:cs="Arial"/>
          <w:szCs w:val="24"/>
        </w:rPr>
        <w:t xml:space="preserve">Check this box to confirm that you have read and agree to the Bradford Essential Life Skills Grant Criteria.  </w:t>
      </w:r>
    </w:p>
    <w:p w14:paraId="2A9FFB91" w14:textId="77777777" w:rsidR="000A5B11" w:rsidRDefault="000A5B11" w:rsidP="000A5B11">
      <w:pPr>
        <w:rPr>
          <w:rFonts w:cs="Arial"/>
          <w:szCs w:val="24"/>
        </w:rPr>
      </w:pPr>
    </w:p>
    <w:p w14:paraId="5682B25B" w14:textId="72E4A1E0" w:rsidR="000A5B11" w:rsidRDefault="000A5B11" w:rsidP="000A5B11">
      <w:pPr>
        <w:rPr>
          <w:rFonts w:cs="Arial"/>
          <w:szCs w:val="24"/>
        </w:rPr>
      </w:pPr>
      <w:r>
        <w:rPr>
          <w:rFonts w:cs="Arial"/>
          <w:szCs w:val="24"/>
        </w:rPr>
        <w:t>Question 2</w:t>
      </w:r>
      <w:r w:rsidR="007D04C3">
        <w:rPr>
          <w:rFonts w:cs="Arial"/>
          <w:szCs w:val="24"/>
        </w:rPr>
        <w:t>9</w:t>
      </w:r>
    </w:p>
    <w:p w14:paraId="6F012E3D" w14:textId="77777777" w:rsidR="000A5B11" w:rsidRDefault="000A5B11" w:rsidP="000A5B11">
      <w:pPr>
        <w:rPr>
          <w:rFonts w:cs="Arial"/>
          <w:szCs w:val="24"/>
        </w:rPr>
      </w:pPr>
      <w:r>
        <w:rPr>
          <w:rFonts w:cs="Arial"/>
          <w:szCs w:val="24"/>
        </w:rPr>
        <w:t xml:space="preserve">Check this box to confirm that you acknowledge the school’s responsibility to ensure that appropriate safeguarding checks have taken place. </w:t>
      </w:r>
    </w:p>
    <w:p w14:paraId="1B57CA8E" w14:textId="77777777" w:rsidR="000A5B11" w:rsidRDefault="000A5B11" w:rsidP="000A5B11">
      <w:pPr>
        <w:rPr>
          <w:rFonts w:cs="Arial"/>
          <w:szCs w:val="24"/>
        </w:rPr>
      </w:pPr>
    </w:p>
    <w:p w14:paraId="12026EBF" w14:textId="3B027890" w:rsidR="000A5B11" w:rsidRDefault="000A5B11" w:rsidP="000A5B11">
      <w:pPr>
        <w:rPr>
          <w:rFonts w:cs="Arial"/>
          <w:szCs w:val="24"/>
        </w:rPr>
      </w:pPr>
      <w:r>
        <w:rPr>
          <w:rFonts w:cs="Arial"/>
          <w:szCs w:val="24"/>
        </w:rPr>
        <w:t xml:space="preserve">Question </w:t>
      </w:r>
      <w:r w:rsidR="007D04C3">
        <w:rPr>
          <w:rFonts w:cs="Arial"/>
          <w:szCs w:val="24"/>
        </w:rPr>
        <w:t>30</w:t>
      </w:r>
    </w:p>
    <w:p w14:paraId="025F61F8" w14:textId="77777777" w:rsidR="000A5B11" w:rsidRDefault="000A5B11" w:rsidP="000A5B11">
      <w:pPr>
        <w:rPr>
          <w:rFonts w:cs="Arial"/>
          <w:szCs w:val="24"/>
        </w:rPr>
      </w:pPr>
      <w:r>
        <w:rPr>
          <w:rFonts w:cs="Arial"/>
          <w:szCs w:val="24"/>
        </w:rPr>
        <w:t xml:space="preserve">Please include an applicant signature or a printed version of the applicant’s name. This must be a permanent member of staff at the school/college. </w:t>
      </w:r>
    </w:p>
    <w:p w14:paraId="203E0CA3" w14:textId="77777777" w:rsidR="000A5B11" w:rsidRDefault="000A5B11" w:rsidP="000A5B11">
      <w:pPr>
        <w:rPr>
          <w:rFonts w:cs="Arial"/>
          <w:szCs w:val="24"/>
        </w:rPr>
      </w:pPr>
    </w:p>
    <w:p w14:paraId="07777CC6" w14:textId="0F848A6A" w:rsidR="000A5B11" w:rsidRDefault="000A5B11" w:rsidP="000A5B11">
      <w:pPr>
        <w:rPr>
          <w:rFonts w:cs="Arial"/>
          <w:szCs w:val="24"/>
        </w:rPr>
      </w:pPr>
      <w:r>
        <w:rPr>
          <w:rFonts w:cs="Arial"/>
          <w:szCs w:val="24"/>
        </w:rPr>
        <w:t xml:space="preserve">Question </w:t>
      </w:r>
      <w:r w:rsidR="007D04C3">
        <w:rPr>
          <w:rFonts w:cs="Arial"/>
          <w:szCs w:val="24"/>
        </w:rPr>
        <w:t>31</w:t>
      </w:r>
      <w:r>
        <w:rPr>
          <w:rFonts w:cs="Arial"/>
          <w:szCs w:val="24"/>
        </w:rPr>
        <w:t>:</w:t>
      </w:r>
    </w:p>
    <w:p w14:paraId="0DFA5ADA" w14:textId="77777777" w:rsidR="000A5B11" w:rsidRDefault="000A5B11" w:rsidP="000A5B11">
      <w:pPr>
        <w:rPr>
          <w:rFonts w:cs="Arial"/>
          <w:szCs w:val="24"/>
        </w:rPr>
      </w:pPr>
      <w:r>
        <w:rPr>
          <w:rFonts w:cs="Arial"/>
          <w:szCs w:val="24"/>
        </w:rPr>
        <w:t>Please include the date you submitted this application in the format DD/MM/YYYY.</w:t>
      </w:r>
    </w:p>
    <w:p w14:paraId="587C0308" w14:textId="77777777" w:rsidR="000A5B11" w:rsidRDefault="000A5B11" w:rsidP="000A5B11">
      <w:pPr>
        <w:rPr>
          <w:rFonts w:cs="Arial"/>
          <w:szCs w:val="24"/>
        </w:rPr>
      </w:pPr>
    </w:p>
    <w:p w14:paraId="288D3FB2" w14:textId="77777777" w:rsidR="000A5B11" w:rsidRDefault="000A5B11" w:rsidP="000A5B11">
      <w:pPr>
        <w:rPr>
          <w:rFonts w:cs="Arial"/>
          <w:color w:val="CC3300"/>
          <w:szCs w:val="24"/>
        </w:rPr>
      </w:pPr>
    </w:p>
    <w:p w14:paraId="4DD157D2" w14:textId="77777777" w:rsidR="000A5B11" w:rsidRDefault="000A5B11" w:rsidP="000A5B11">
      <w:pPr>
        <w:rPr>
          <w:rFonts w:cs="Arial"/>
          <w:color w:val="CC3300"/>
          <w:szCs w:val="24"/>
        </w:rPr>
      </w:pPr>
    </w:p>
    <w:p w14:paraId="7322EA0E" w14:textId="77777777" w:rsidR="000A5B11" w:rsidRPr="00113581" w:rsidRDefault="000A5B11" w:rsidP="000A5B11">
      <w:pPr>
        <w:rPr>
          <w:rFonts w:cs="Arial"/>
          <w:color w:val="CC3300"/>
          <w:szCs w:val="24"/>
        </w:rPr>
      </w:pPr>
      <w:r w:rsidRPr="00113581">
        <w:rPr>
          <w:rFonts w:cs="Arial"/>
          <w:color w:val="CC3300"/>
          <w:szCs w:val="24"/>
        </w:rPr>
        <w:t>If you have any queries following reading this guidance then please contact:</w:t>
      </w:r>
    </w:p>
    <w:p w14:paraId="1D7A01F7" w14:textId="77777777" w:rsidR="000A5B11" w:rsidRPr="00113581" w:rsidRDefault="000A5B11" w:rsidP="000A5B11">
      <w:pPr>
        <w:rPr>
          <w:rFonts w:cs="Arial"/>
          <w:color w:val="CC3300"/>
          <w:szCs w:val="24"/>
        </w:rPr>
      </w:pPr>
      <w:r w:rsidRPr="00113581">
        <w:rPr>
          <w:rFonts w:cs="Arial"/>
          <w:noProof/>
          <w:color w:val="CC3300"/>
          <w:szCs w:val="24"/>
          <w:lang w:eastAsia="en-GB"/>
        </w:rPr>
        <w:drawing>
          <wp:anchor distT="0" distB="0" distL="114300" distR="114300" simplePos="0" relativeHeight="251659264" behindDoc="0" locked="0" layoutInCell="1" allowOverlap="1" wp14:anchorId="77E8AA69" wp14:editId="33DE6F10">
            <wp:simplePos x="0" y="0"/>
            <wp:positionH relativeFrom="column">
              <wp:posOffset>593090</wp:posOffset>
            </wp:positionH>
            <wp:positionV relativeFrom="paragraph">
              <wp:posOffset>80010</wp:posOffset>
            </wp:positionV>
            <wp:extent cx="377825" cy="372110"/>
            <wp:effectExtent l="0" t="0" r="317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372110"/>
                    </a:xfrm>
                    <a:prstGeom prst="rect">
                      <a:avLst/>
                    </a:prstGeom>
                    <a:noFill/>
                  </pic:spPr>
                </pic:pic>
              </a:graphicData>
            </a:graphic>
            <wp14:sizeRelH relativeFrom="page">
              <wp14:pctWidth>0</wp14:pctWidth>
            </wp14:sizeRelH>
            <wp14:sizeRelV relativeFrom="page">
              <wp14:pctHeight>0</wp14:pctHeight>
            </wp14:sizeRelV>
          </wp:anchor>
        </w:drawing>
      </w:r>
    </w:p>
    <w:p w14:paraId="6CAA2357" w14:textId="77777777" w:rsidR="000A5B11" w:rsidRPr="00113581" w:rsidRDefault="000A5B11" w:rsidP="000A5B11">
      <w:pPr>
        <w:rPr>
          <w:rFonts w:cs="Arial"/>
          <w:color w:val="CC3300"/>
          <w:szCs w:val="24"/>
        </w:rPr>
      </w:pPr>
      <w:r w:rsidRPr="00113581">
        <w:rPr>
          <w:rFonts w:cs="Arial"/>
          <w:color w:val="CC3300"/>
          <w:szCs w:val="24"/>
        </w:rPr>
        <w:t xml:space="preserve">                        </w:t>
      </w:r>
      <w:hyperlink r:id="rId7" w:history="1">
        <w:r w:rsidRPr="00113581">
          <w:rPr>
            <w:rStyle w:val="Hyperlink"/>
            <w:rFonts w:cs="Arial"/>
            <w:color w:val="CC3300"/>
            <w:szCs w:val="24"/>
          </w:rPr>
          <w:t>OpportunityAreas.BRADFORD@education.gov.uk</w:t>
        </w:r>
      </w:hyperlink>
    </w:p>
    <w:p w14:paraId="561AACCD" w14:textId="77777777" w:rsidR="000A5B11" w:rsidRPr="00113581" w:rsidRDefault="000A5B11" w:rsidP="000A5B11">
      <w:pPr>
        <w:rPr>
          <w:rFonts w:cs="Arial"/>
          <w:color w:val="CC3300"/>
          <w:szCs w:val="24"/>
        </w:rPr>
      </w:pPr>
      <w:r w:rsidRPr="00113581">
        <w:rPr>
          <w:rFonts w:cs="Arial"/>
          <w:noProof/>
          <w:color w:val="CC3300"/>
          <w:szCs w:val="24"/>
          <w:lang w:eastAsia="en-GB"/>
        </w:rPr>
        <w:drawing>
          <wp:anchor distT="0" distB="0" distL="114300" distR="114300" simplePos="0" relativeHeight="251660288" behindDoc="0" locked="0" layoutInCell="1" allowOverlap="1" wp14:anchorId="77578875" wp14:editId="741AF3ED">
            <wp:simplePos x="0" y="0"/>
            <wp:positionH relativeFrom="column">
              <wp:posOffset>591207</wp:posOffset>
            </wp:positionH>
            <wp:positionV relativeFrom="paragraph">
              <wp:posOffset>132737</wp:posOffset>
            </wp:positionV>
            <wp:extent cx="335280" cy="3352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p>
    <w:p w14:paraId="58641966" w14:textId="77777777" w:rsidR="000A5B11" w:rsidRPr="00113581" w:rsidRDefault="000A5B11" w:rsidP="000A5B11">
      <w:pPr>
        <w:rPr>
          <w:rFonts w:cs="Arial"/>
          <w:color w:val="CC3300"/>
          <w:szCs w:val="24"/>
        </w:rPr>
      </w:pPr>
      <w:r w:rsidRPr="00113581">
        <w:rPr>
          <w:rFonts w:cs="Arial"/>
          <w:color w:val="CC3300"/>
          <w:szCs w:val="24"/>
        </w:rPr>
        <w:t xml:space="preserve">                        @</w:t>
      </w:r>
      <w:proofErr w:type="spellStart"/>
      <w:r w:rsidRPr="00113581">
        <w:rPr>
          <w:rFonts w:cs="Arial"/>
          <w:color w:val="CC3300"/>
          <w:szCs w:val="24"/>
        </w:rPr>
        <w:t>BradfordOppArea</w:t>
      </w:r>
      <w:proofErr w:type="spellEnd"/>
    </w:p>
    <w:p w14:paraId="132F5199" w14:textId="77777777" w:rsidR="000A5B11" w:rsidRPr="00113581" w:rsidRDefault="000A5B11" w:rsidP="000A5B11">
      <w:pPr>
        <w:rPr>
          <w:rFonts w:cs="Arial"/>
          <w:color w:val="FF3300"/>
          <w:szCs w:val="24"/>
        </w:rPr>
      </w:pPr>
    </w:p>
    <w:p w14:paraId="195A1182" w14:textId="77777777" w:rsidR="000A5B11" w:rsidRPr="00113581" w:rsidRDefault="000A5B11" w:rsidP="000A5B11">
      <w:pPr>
        <w:rPr>
          <w:rFonts w:cs="Arial"/>
          <w:color w:val="FF3300"/>
          <w:szCs w:val="24"/>
        </w:rPr>
      </w:pPr>
    </w:p>
    <w:p w14:paraId="2F5E612C" w14:textId="77777777" w:rsidR="000A5B11" w:rsidRDefault="000A5B11" w:rsidP="000A5B11">
      <w:pPr>
        <w:rPr>
          <w:rFonts w:cs="Arial"/>
          <w:color w:val="CC0000"/>
          <w:szCs w:val="24"/>
        </w:rPr>
      </w:pPr>
    </w:p>
    <w:p w14:paraId="52C2B09F" w14:textId="77777777" w:rsidR="000A5B11" w:rsidRDefault="000A5B11" w:rsidP="000A5B11">
      <w:pPr>
        <w:rPr>
          <w:rFonts w:cs="Arial"/>
          <w:color w:val="CC0000"/>
          <w:szCs w:val="24"/>
        </w:rPr>
      </w:pPr>
    </w:p>
    <w:p w14:paraId="11FEA339" w14:textId="77777777" w:rsidR="000A5B11" w:rsidRDefault="000A5B11" w:rsidP="000A5B11">
      <w:pPr>
        <w:rPr>
          <w:rFonts w:cs="Arial"/>
          <w:color w:val="CC0000"/>
          <w:szCs w:val="24"/>
        </w:rPr>
      </w:pPr>
    </w:p>
    <w:p w14:paraId="70C884EA" w14:textId="77777777" w:rsidR="000A5B11" w:rsidRDefault="000A5B11" w:rsidP="000A5B11">
      <w:pPr>
        <w:rPr>
          <w:rFonts w:cs="Arial"/>
          <w:color w:val="CC0000"/>
          <w:szCs w:val="24"/>
        </w:rPr>
      </w:pPr>
    </w:p>
    <w:p w14:paraId="57A00296" w14:textId="77777777" w:rsidR="000A5B11" w:rsidRDefault="000A5B11" w:rsidP="000A5B11">
      <w:pPr>
        <w:rPr>
          <w:rFonts w:cs="Arial"/>
          <w:szCs w:val="24"/>
        </w:rPr>
      </w:pPr>
    </w:p>
    <w:p w14:paraId="30901ED1" w14:textId="77777777" w:rsidR="000A5B11" w:rsidRPr="00113581" w:rsidRDefault="000A5B11" w:rsidP="000A5B11">
      <w:pPr>
        <w:ind w:left="-426"/>
        <w:rPr>
          <w:rFonts w:cs="Arial"/>
          <w:b/>
          <w:i/>
          <w:color w:val="C00000"/>
          <w:sz w:val="28"/>
          <w:szCs w:val="28"/>
        </w:rPr>
      </w:pPr>
    </w:p>
    <w:p w14:paraId="23FB081A" w14:textId="77777777" w:rsidR="000A5B11" w:rsidRPr="00F770F4" w:rsidRDefault="000A5B11" w:rsidP="000A5B11">
      <w:pPr>
        <w:ind w:left="-426"/>
        <w:rPr>
          <w:rFonts w:cs="Arial"/>
          <w:szCs w:val="24"/>
        </w:rPr>
      </w:pPr>
    </w:p>
    <w:p w14:paraId="70728E8E" w14:textId="77777777" w:rsidR="000A5B11" w:rsidRPr="00683DC4" w:rsidRDefault="000A5B11" w:rsidP="000A5B11">
      <w:pPr>
        <w:widowControl/>
        <w:overflowPunct/>
        <w:autoSpaceDE/>
        <w:autoSpaceDN/>
        <w:adjustRightInd/>
        <w:spacing w:after="120" w:line="259" w:lineRule="auto"/>
        <w:textAlignment w:val="auto"/>
        <w:rPr>
          <w:rFonts w:cs="Arial"/>
          <w:szCs w:val="24"/>
        </w:rPr>
      </w:pPr>
    </w:p>
    <w:p w14:paraId="75D3D7DE" w14:textId="77777777" w:rsidR="000A5B11" w:rsidRDefault="000A5B11" w:rsidP="000A5B11"/>
    <w:p w14:paraId="5B0D4A45" w14:textId="77777777" w:rsidR="00DC10D9" w:rsidRDefault="00DC10D9"/>
    <w:sectPr w:rsidR="00DC10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D6D0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F1C"/>
    <w:multiLevelType w:val="hybridMultilevel"/>
    <w:tmpl w:val="6654051E"/>
    <w:lvl w:ilvl="0" w:tplc="0809000F">
      <w:start w:val="1"/>
      <w:numFmt w:val="decimal"/>
      <w:lvlText w:val="%1."/>
      <w:lvlJc w:val="left"/>
      <w:pPr>
        <w:ind w:left="107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C75EC4"/>
    <w:multiLevelType w:val="hybridMultilevel"/>
    <w:tmpl w:val="9DB2624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BY, Joseph">
    <w15:presenceInfo w15:providerId="AD" w15:userId="S-1-5-21-1993962763-1659004503-1801674531-155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11"/>
    <w:rsid w:val="000A5B11"/>
    <w:rsid w:val="000E42AE"/>
    <w:rsid w:val="00455F9C"/>
    <w:rsid w:val="004B7E67"/>
    <w:rsid w:val="006F2ECD"/>
    <w:rsid w:val="00726D81"/>
    <w:rsid w:val="007D04C3"/>
    <w:rsid w:val="00DC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1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11"/>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basedOn w:val="DefaultParagraphFont"/>
    <w:link w:val="ListParagraph"/>
    <w:uiPriority w:val="34"/>
    <w:locked/>
    <w:rsid w:val="000E42AE"/>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0E42AE"/>
    <w:pPr>
      <w:widowControl/>
      <w:overflowPunct/>
      <w:autoSpaceDE/>
      <w:autoSpaceDN/>
      <w:adjustRightInd/>
      <w:spacing w:after="160" w:line="252"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D04C3"/>
    <w:rPr>
      <w:sz w:val="16"/>
      <w:szCs w:val="16"/>
    </w:rPr>
  </w:style>
  <w:style w:type="paragraph" w:styleId="CommentText">
    <w:name w:val="annotation text"/>
    <w:basedOn w:val="Normal"/>
    <w:link w:val="CommentTextChar"/>
    <w:uiPriority w:val="99"/>
    <w:semiHidden/>
    <w:unhideWhenUsed/>
    <w:rsid w:val="007D04C3"/>
    <w:rPr>
      <w:sz w:val="20"/>
    </w:rPr>
  </w:style>
  <w:style w:type="character" w:customStyle="1" w:styleId="CommentTextChar">
    <w:name w:val="Comment Text Char"/>
    <w:basedOn w:val="DefaultParagraphFont"/>
    <w:link w:val="CommentText"/>
    <w:uiPriority w:val="99"/>
    <w:semiHidden/>
    <w:rsid w:val="007D04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04C3"/>
    <w:rPr>
      <w:b/>
      <w:bCs/>
    </w:rPr>
  </w:style>
  <w:style w:type="character" w:customStyle="1" w:styleId="CommentSubjectChar">
    <w:name w:val="Comment Subject Char"/>
    <w:basedOn w:val="CommentTextChar"/>
    <w:link w:val="CommentSubject"/>
    <w:uiPriority w:val="99"/>
    <w:semiHidden/>
    <w:rsid w:val="007D04C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D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C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1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11"/>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basedOn w:val="DefaultParagraphFont"/>
    <w:link w:val="ListParagraph"/>
    <w:uiPriority w:val="34"/>
    <w:locked/>
    <w:rsid w:val="000E42AE"/>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0E42AE"/>
    <w:pPr>
      <w:widowControl/>
      <w:overflowPunct/>
      <w:autoSpaceDE/>
      <w:autoSpaceDN/>
      <w:adjustRightInd/>
      <w:spacing w:after="160" w:line="252"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D04C3"/>
    <w:rPr>
      <w:sz w:val="16"/>
      <w:szCs w:val="16"/>
    </w:rPr>
  </w:style>
  <w:style w:type="paragraph" w:styleId="CommentText">
    <w:name w:val="annotation text"/>
    <w:basedOn w:val="Normal"/>
    <w:link w:val="CommentTextChar"/>
    <w:uiPriority w:val="99"/>
    <w:semiHidden/>
    <w:unhideWhenUsed/>
    <w:rsid w:val="007D04C3"/>
    <w:rPr>
      <w:sz w:val="20"/>
    </w:rPr>
  </w:style>
  <w:style w:type="character" w:customStyle="1" w:styleId="CommentTextChar">
    <w:name w:val="Comment Text Char"/>
    <w:basedOn w:val="DefaultParagraphFont"/>
    <w:link w:val="CommentText"/>
    <w:uiPriority w:val="99"/>
    <w:semiHidden/>
    <w:rsid w:val="007D04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04C3"/>
    <w:rPr>
      <w:b/>
      <w:bCs/>
    </w:rPr>
  </w:style>
  <w:style w:type="character" w:customStyle="1" w:styleId="CommentSubjectChar">
    <w:name w:val="Comment Subject Char"/>
    <w:basedOn w:val="CommentTextChar"/>
    <w:link w:val="CommentSubject"/>
    <w:uiPriority w:val="99"/>
    <w:semiHidden/>
    <w:rsid w:val="007D04C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D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OpportunityAreas.BRADFORD@education.gov.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Joseph</dc:creator>
  <cp:lastModifiedBy>Kathryn Loftus</cp:lastModifiedBy>
  <cp:revision>2</cp:revision>
  <dcterms:created xsi:type="dcterms:W3CDTF">2018-02-19T13:06:00Z</dcterms:created>
  <dcterms:modified xsi:type="dcterms:W3CDTF">2018-02-19T13:06:00Z</dcterms:modified>
</cp:coreProperties>
</file>