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1EE" w:rsidRDefault="0060008A" w:rsidP="00F1543F">
      <w:pPr>
        <w:ind w:left="360"/>
        <w:jc w:val="center"/>
        <w:rPr>
          <w:rFonts w:ascii="Arial" w:hAnsi="Arial" w:cs="Arial"/>
          <w:b/>
          <w:color w:val="006871"/>
          <w:sz w:val="40"/>
          <w:szCs w:val="40"/>
        </w:rPr>
      </w:pPr>
      <w:r>
        <w:rPr>
          <w:rFonts w:ascii="Arial" w:hAnsi="Arial" w:cs="Arial"/>
          <w:b/>
          <w:color w:val="006871"/>
          <w:sz w:val="40"/>
          <w:szCs w:val="40"/>
        </w:rPr>
        <w:t>Notice, Check</w:t>
      </w:r>
      <w:r w:rsidR="00CB6A6C" w:rsidRPr="00CB6A6C">
        <w:rPr>
          <w:rFonts w:ascii="Arial" w:hAnsi="Arial" w:cs="Arial"/>
          <w:b/>
          <w:color w:val="006871"/>
          <w:sz w:val="40"/>
          <w:szCs w:val="40"/>
        </w:rPr>
        <w:t>, Share</w:t>
      </w:r>
    </w:p>
    <w:p w:rsidR="00CB6A6C" w:rsidRDefault="00CB6A6C" w:rsidP="00F1543F">
      <w:pPr>
        <w:ind w:left="360"/>
        <w:jc w:val="center"/>
        <w:rPr>
          <w:rFonts w:ascii="Arial" w:hAnsi="Arial" w:cs="Arial"/>
          <w:b/>
          <w:color w:val="006871"/>
          <w:sz w:val="36"/>
          <w:szCs w:val="36"/>
        </w:rPr>
      </w:pPr>
      <w:r w:rsidRPr="00CB6A6C">
        <w:rPr>
          <w:rFonts w:ascii="Arial" w:hAnsi="Arial" w:cs="Arial"/>
          <w:b/>
          <w:color w:val="006871"/>
          <w:sz w:val="36"/>
          <w:szCs w:val="36"/>
        </w:rPr>
        <w:t>Questions to Consider</w:t>
      </w:r>
    </w:p>
    <w:p w:rsidR="00CE47FB" w:rsidRPr="00CE47FB" w:rsidRDefault="00CE47FB" w:rsidP="00CE47FB">
      <w:pPr>
        <w:ind w:left="360"/>
        <w:rPr>
          <w:rFonts w:ascii="Arial" w:hAnsi="Arial" w:cs="Arial"/>
          <w:color w:val="000000" w:themeColor="text1"/>
        </w:rPr>
      </w:pPr>
      <w:r w:rsidRPr="00CE47FB">
        <w:rPr>
          <w:rFonts w:ascii="Arial" w:hAnsi="Arial" w:cs="Arial"/>
          <w:color w:val="000000" w:themeColor="text1"/>
        </w:rPr>
        <w:t>This form is an aide memoire to support your decision making when considering making a Prevent Referral – it should not be sent to CTU</w:t>
      </w:r>
      <w:r>
        <w:rPr>
          <w:rFonts w:ascii="Arial" w:hAnsi="Arial" w:cs="Arial"/>
          <w:color w:val="000000" w:themeColor="text1"/>
        </w:rPr>
        <w:t>.</w:t>
      </w:r>
      <w:bookmarkStart w:id="0" w:name="_GoBack"/>
      <w:bookmarkEnd w:id="0"/>
    </w:p>
    <w:tbl>
      <w:tblPr>
        <w:tblStyle w:val="TableGrid"/>
        <w:tblW w:w="0" w:type="auto"/>
        <w:tblInd w:w="360" w:type="dxa"/>
        <w:tblLook w:val="04A0" w:firstRow="1" w:lastRow="0" w:firstColumn="1" w:lastColumn="0" w:noHBand="0" w:noVBand="1"/>
      </w:tblPr>
      <w:tblGrid>
        <w:gridCol w:w="7432"/>
        <w:gridCol w:w="1224"/>
      </w:tblGrid>
      <w:tr w:rsidR="00CB6A6C" w:rsidTr="00CB6A6C">
        <w:tc>
          <w:tcPr>
            <w:tcW w:w="8656" w:type="dxa"/>
            <w:gridSpan w:val="2"/>
            <w:shd w:val="clear" w:color="auto" w:fill="D5B076"/>
          </w:tcPr>
          <w:p w:rsidR="00CB6A6C" w:rsidRDefault="00CB6A6C" w:rsidP="00CB6A6C">
            <w:pPr>
              <w:rPr>
                <w:rFonts w:ascii="Arial" w:hAnsi="Arial" w:cs="Arial"/>
                <w:b/>
                <w:color w:val="006871"/>
                <w:sz w:val="40"/>
                <w:szCs w:val="40"/>
              </w:rPr>
            </w:pPr>
            <w:r>
              <w:rPr>
                <w:rFonts w:ascii="Arial" w:hAnsi="Arial" w:cs="Arial"/>
                <w:b/>
                <w:color w:val="006871"/>
                <w:sz w:val="40"/>
                <w:szCs w:val="40"/>
              </w:rPr>
              <w:t>Notice</w:t>
            </w:r>
          </w:p>
        </w:tc>
      </w:tr>
      <w:tr w:rsidR="00CB6A6C" w:rsidTr="00CB6A6C">
        <w:tc>
          <w:tcPr>
            <w:tcW w:w="7432" w:type="dxa"/>
          </w:tcPr>
          <w:p w:rsidR="00CB6A6C" w:rsidRPr="00CB6A6C" w:rsidRDefault="00CB6A6C" w:rsidP="00CB6A6C">
            <w:pPr>
              <w:rPr>
                <w:rFonts w:ascii="Arial" w:hAnsi="Arial" w:cs="Arial"/>
                <w:color w:val="006871"/>
              </w:rPr>
            </w:pPr>
            <w:r>
              <w:t>What have you noticed? Who was involved ?</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Default="00CB6A6C" w:rsidP="00CB6A6C">
            <w:pPr>
              <w:rPr>
                <w:rFonts w:ascii="Arial" w:hAnsi="Arial" w:cs="Arial"/>
                <w:b/>
                <w:color w:val="006871"/>
                <w:sz w:val="40"/>
                <w:szCs w:val="40"/>
              </w:rPr>
            </w:pPr>
            <w:r>
              <w:t>Does the incident relate to recent local, national or international events? Does the incident relate to local or national news stories?</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Default="00CB6A6C" w:rsidP="00CB6A6C">
            <w:pPr>
              <w:rPr>
                <w:rFonts w:ascii="Arial" w:hAnsi="Arial" w:cs="Arial"/>
                <w:b/>
                <w:color w:val="006871"/>
                <w:sz w:val="40"/>
                <w:szCs w:val="40"/>
              </w:rPr>
            </w:pPr>
            <w:r>
              <w:t xml:space="preserve">Has the individual been involved in similar incidents? </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Default="00CB6A6C" w:rsidP="00CB6A6C">
            <w:pPr>
              <w:rPr>
                <w:rFonts w:ascii="Arial" w:hAnsi="Arial" w:cs="Arial"/>
                <w:b/>
                <w:color w:val="006871"/>
                <w:sz w:val="40"/>
                <w:szCs w:val="40"/>
              </w:rPr>
            </w:pPr>
            <w:r>
              <w:t>Why do you feel the individual is vulnerable to radicalisation? What makes the individual at risk?</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Default="00CB6A6C" w:rsidP="00CB6A6C">
            <w:pPr>
              <w:rPr>
                <w:rFonts w:ascii="Arial" w:hAnsi="Arial" w:cs="Arial"/>
                <w:b/>
                <w:color w:val="006871"/>
                <w:sz w:val="40"/>
                <w:szCs w:val="40"/>
              </w:rPr>
            </w:pPr>
            <w:r>
              <w:t>Was it a one off comment or statement and out of context for the individual?</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Default="00CB6A6C" w:rsidP="00CB6A6C">
            <w:pPr>
              <w:rPr>
                <w:rFonts w:ascii="Arial" w:hAnsi="Arial" w:cs="Arial"/>
                <w:b/>
                <w:color w:val="006871"/>
                <w:sz w:val="40"/>
                <w:szCs w:val="40"/>
              </w:rPr>
            </w:pPr>
            <w:r>
              <w:t>Are there any other apparent vulnerabilities or concerns that make the individual at risk of radicalisation?</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Default="00CB6A6C" w:rsidP="00CB6A6C">
            <w:pPr>
              <w:rPr>
                <w:rFonts w:ascii="Arial" w:hAnsi="Arial" w:cs="Arial"/>
                <w:b/>
                <w:color w:val="006871"/>
                <w:sz w:val="40"/>
                <w:szCs w:val="40"/>
              </w:rPr>
            </w:pPr>
            <w:r>
              <w:t>Can the concern be dealt with in house or does it need wider checking?</w:t>
            </w:r>
          </w:p>
        </w:tc>
        <w:tc>
          <w:tcPr>
            <w:tcW w:w="1224" w:type="dxa"/>
          </w:tcPr>
          <w:p w:rsidR="00CB6A6C" w:rsidRDefault="00CB6A6C" w:rsidP="00CB6A6C">
            <w:pPr>
              <w:rPr>
                <w:rFonts w:ascii="Arial" w:hAnsi="Arial" w:cs="Arial"/>
                <w:b/>
                <w:color w:val="006871"/>
                <w:sz w:val="40"/>
                <w:szCs w:val="40"/>
              </w:rPr>
            </w:pPr>
          </w:p>
        </w:tc>
      </w:tr>
      <w:tr w:rsidR="00907973" w:rsidTr="005C0C19">
        <w:tc>
          <w:tcPr>
            <w:tcW w:w="8656" w:type="dxa"/>
            <w:gridSpan w:val="2"/>
            <w:shd w:val="clear" w:color="auto" w:fill="D5B076"/>
          </w:tcPr>
          <w:p w:rsidR="00907973" w:rsidRDefault="00907973" w:rsidP="00CB6A6C">
            <w:pPr>
              <w:rPr>
                <w:rFonts w:ascii="Arial" w:hAnsi="Arial" w:cs="Arial"/>
                <w:b/>
                <w:color w:val="006871"/>
                <w:sz w:val="40"/>
                <w:szCs w:val="40"/>
              </w:rPr>
            </w:pPr>
            <w:r>
              <w:rPr>
                <w:rFonts w:ascii="Arial" w:hAnsi="Arial" w:cs="Arial"/>
                <w:b/>
                <w:color w:val="006871"/>
                <w:sz w:val="40"/>
                <w:szCs w:val="40"/>
              </w:rPr>
              <w:t>Check</w:t>
            </w:r>
          </w:p>
        </w:tc>
      </w:tr>
      <w:tr w:rsidR="00CB6A6C" w:rsidTr="00CB6A6C">
        <w:tc>
          <w:tcPr>
            <w:tcW w:w="7432" w:type="dxa"/>
          </w:tcPr>
          <w:p w:rsidR="00CB6A6C" w:rsidRPr="00907973" w:rsidRDefault="00CB6A6C" w:rsidP="00907973">
            <w:pPr>
              <w:rPr>
                <w:rFonts w:ascii="Arial" w:hAnsi="Arial" w:cs="Arial"/>
                <w:b/>
                <w:color w:val="006871"/>
                <w:sz w:val="40"/>
                <w:szCs w:val="40"/>
              </w:rPr>
            </w:pPr>
            <w:r>
              <w:sym w:font="Symbol" w:char="F020"/>
            </w:r>
            <w:r>
              <w:t xml:space="preserve">Have you checked your concern with your Safeguarding Lead? If you are the Safeguarding Lead have you checked with other members of your Senior Leadership Team/ management  </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t>Do they share your Prevent related concerns?</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t>From your checks has any other information come to light?</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t>Has the individual of concern been spoken to for clarity? If not, what are the reasons for this (inappropriate, safeguarding risk). Do they offer a reasonable explanation and or account?</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sym w:font="Symbol" w:char="F020"/>
            </w:r>
            <w:r>
              <w:t>If under 18, have their parents been spoken to for clarity? Have they noticed a change in behaviour? Do they offer a reasonable explanation and or account?</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t>Are any other agencies currently or historically working with the individual or family? Have they been consulted?</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sym w:font="Symbol" w:char="F020"/>
            </w:r>
            <w:r>
              <w:t>Is the concern Prevent related? Or is it more suitable under general safeguarding? (Please refer back to the Terminology section)</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t>Have there been any historical concerns, i.e. concerns at previous school?</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t>Is there a genuine radicalisation risk?</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t>Could the concern be addressed in house?</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t>Do you and or the individual need additional support?</w:t>
            </w:r>
          </w:p>
        </w:tc>
        <w:tc>
          <w:tcPr>
            <w:tcW w:w="1224" w:type="dxa"/>
          </w:tcPr>
          <w:p w:rsidR="00CB6A6C" w:rsidRDefault="00CB6A6C" w:rsidP="00CB6A6C">
            <w:pPr>
              <w:rPr>
                <w:rFonts w:ascii="Arial" w:hAnsi="Arial" w:cs="Arial"/>
                <w:b/>
                <w:color w:val="006871"/>
                <w:sz w:val="40"/>
                <w:szCs w:val="40"/>
              </w:rPr>
            </w:pPr>
          </w:p>
        </w:tc>
      </w:tr>
      <w:tr w:rsidR="00CB6A6C" w:rsidTr="00CB6A6C">
        <w:tc>
          <w:tcPr>
            <w:tcW w:w="7432" w:type="dxa"/>
          </w:tcPr>
          <w:p w:rsidR="00CB6A6C" w:rsidRPr="00907973" w:rsidRDefault="00907973" w:rsidP="00907973">
            <w:pPr>
              <w:rPr>
                <w:rFonts w:ascii="Arial" w:hAnsi="Arial" w:cs="Arial"/>
                <w:b/>
                <w:color w:val="006871"/>
                <w:sz w:val="40"/>
                <w:szCs w:val="40"/>
              </w:rPr>
            </w:pPr>
            <w:r>
              <w:t>Do you need to clarify or discuss with a member of the Prevent team?</w:t>
            </w:r>
          </w:p>
        </w:tc>
        <w:tc>
          <w:tcPr>
            <w:tcW w:w="1224" w:type="dxa"/>
          </w:tcPr>
          <w:p w:rsidR="00CB6A6C" w:rsidRDefault="00CB6A6C" w:rsidP="00CB6A6C">
            <w:pPr>
              <w:rPr>
                <w:rFonts w:ascii="Arial" w:hAnsi="Arial" w:cs="Arial"/>
                <w:b/>
                <w:color w:val="006871"/>
                <w:sz w:val="40"/>
                <w:szCs w:val="40"/>
              </w:rPr>
            </w:pPr>
          </w:p>
        </w:tc>
      </w:tr>
      <w:tr w:rsidR="00907973" w:rsidTr="00E17004">
        <w:tc>
          <w:tcPr>
            <w:tcW w:w="8656" w:type="dxa"/>
            <w:gridSpan w:val="2"/>
            <w:shd w:val="clear" w:color="auto" w:fill="D5B076"/>
          </w:tcPr>
          <w:p w:rsidR="00907973" w:rsidRDefault="00907973" w:rsidP="00CB6A6C">
            <w:pPr>
              <w:rPr>
                <w:rFonts w:ascii="Arial" w:hAnsi="Arial" w:cs="Arial"/>
                <w:b/>
                <w:color w:val="006871"/>
                <w:sz w:val="40"/>
                <w:szCs w:val="40"/>
              </w:rPr>
            </w:pPr>
            <w:r>
              <w:rPr>
                <w:rFonts w:ascii="Arial" w:hAnsi="Arial" w:cs="Arial"/>
                <w:b/>
                <w:color w:val="006871"/>
                <w:sz w:val="40"/>
                <w:szCs w:val="40"/>
              </w:rPr>
              <w:t>Share</w:t>
            </w:r>
          </w:p>
        </w:tc>
      </w:tr>
      <w:tr w:rsidR="00907973" w:rsidTr="00CB6A6C">
        <w:tc>
          <w:tcPr>
            <w:tcW w:w="7432" w:type="dxa"/>
          </w:tcPr>
          <w:p w:rsidR="0060008A" w:rsidRDefault="00907973" w:rsidP="0048663A">
            <w:r>
              <w:lastRenderedPageBreak/>
              <w:t xml:space="preserve">Having raised the initial concern and carrying out the appropriate checks do you feel a referral is necessary? </w:t>
            </w:r>
          </w:p>
          <w:p w:rsidR="00907973" w:rsidRDefault="00907973" w:rsidP="0048663A"/>
        </w:tc>
        <w:tc>
          <w:tcPr>
            <w:tcW w:w="1224" w:type="dxa"/>
          </w:tcPr>
          <w:p w:rsidR="00907973" w:rsidRDefault="00907973" w:rsidP="00CB6A6C">
            <w:pPr>
              <w:rPr>
                <w:rFonts w:ascii="Arial" w:hAnsi="Arial" w:cs="Arial"/>
                <w:b/>
                <w:color w:val="006871"/>
                <w:sz w:val="40"/>
                <w:szCs w:val="40"/>
              </w:rPr>
            </w:pPr>
          </w:p>
        </w:tc>
      </w:tr>
      <w:tr w:rsidR="00907973" w:rsidTr="00CB6A6C">
        <w:tc>
          <w:tcPr>
            <w:tcW w:w="7432" w:type="dxa"/>
          </w:tcPr>
          <w:p w:rsidR="00907973" w:rsidRDefault="00907973" w:rsidP="00907973">
            <w:r>
              <w:t>If so, all referrals should be made using the National Prevent Referral Form ?</w:t>
            </w:r>
          </w:p>
        </w:tc>
        <w:tc>
          <w:tcPr>
            <w:tcW w:w="1224" w:type="dxa"/>
          </w:tcPr>
          <w:p w:rsidR="00907973" w:rsidRDefault="00907973" w:rsidP="00CB6A6C">
            <w:pPr>
              <w:rPr>
                <w:rFonts w:ascii="Arial" w:hAnsi="Arial" w:cs="Arial"/>
                <w:b/>
                <w:color w:val="006871"/>
                <w:sz w:val="40"/>
                <w:szCs w:val="40"/>
              </w:rPr>
            </w:pPr>
          </w:p>
        </w:tc>
      </w:tr>
      <w:tr w:rsidR="00907973" w:rsidTr="00CB6A6C">
        <w:tc>
          <w:tcPr>
            <w:tcW w:w="7432" w:type="dxa"/>
          </w:tcPr>
          <w:p w:rsidR="00907973" w:rsidRDefault="00907973" w:rsidP="00907973">
            <w:r>
              <w:t>On the referral form have you included all the relevant contact details and basic information for the individual of concern, including parent/ guardians details and any siblings if appropriate?</w:t>
            </w:r>
          </w:p>
        </w:tc>
        <w:tc>
          <w:tcPr>
            <w:tcW w:w="1224" w:type="dxa"/>
          </w:tcPr>
          <w:p w:rsidR="00907973" w:rsidRDefault="00907973" w:rsidP="00CB6A6C">
            <w:pPr>
              <w:rPr>
                <w:rFonts w:ascii="Arial" w:hAnsi="Arial" w:cs="Arial"/>
                <w:b/>
                <w:color w:val="006871"/>
                <w:sz w:val="40"/>
                <w:szCs w:val="40"/>
              </w:rPr>
            </w:pPr>
          </w:p>
        </w:tc>
      </w:tr>
      <w:tr w:rsidR="0060008A" w:rsidTr="00CB6A6C">
        <w:tc>
          <w:tcPr>
            <w:tcW w:w="7432" w:type="dxa"/>
          </w:tcPr>
          <w:p w:rsidR="0060008A" w:rsidRDefault="0060008A" w:rsidP="00907973">
            <w:r>
              <w:t>Have you provided as much detail as possible in the nature of concern box?</w:t>
            </w:r>
          </w:p>
        </w:tc>
        <w:tc>
          <w:tcPr>
            <w:tcW w:w="1224" w:type="dxa"/>
          </w:tcPr>
          <w:p w:rsidR="0060008A" w:rsidRDefault="0060008A" w:rsidP="00CB6A6C">
            <w:pPr>
              <w:rPr>
                <w:rFonts w:ascii="Arial" w:hAnsi="Arial" w:cs="Arial"/>
                <w:b/>
                <w:color w:val="006871"/>
                <w:sz w:val="40"/>
                <w:szCs w:val="40"/>
              </w:rPr>
            </w:pPr>
          </w:p>
        </w:tc>
      </w:tr>
      <w:tr w:rsidR="0060008A" w:rsidTr="00CB6A6C">
        <w:tc>
          <w:tcPr>
            <w:tcW w:w="7432" w:type="dxa"/>
          </w:tcPr>
          <w:p w:rsidR="0060008A" w:rsidRDefault="0060008A" w:rsidP="00907973">
            <w:r>
              <w:t>Have you provided a rounded picture of the individual?</w:t>
            </w:r>
          </w:p>
        </w:tc>
        <w:tc>
          <w:tcPr>
            <w:tcW w:w="1224" w:type="dxa"/>
          </w:tcPr>
          <w:p w:rsidR="0060008A" w:rsidRDefault="0060008A" w:rsidP="00CB6A6C">
            <w:pPr>
              <w:rPr>
                <w:rFonts w:ascii="Arial" w:hAnsi="Arial" w:cs="Arial"/>
                <w:b/>
                <w:color w:val="006871"/>
                <w:sz w:val="40"/>
                <w:szCs w:val="40"/>
              </w:rPr>
            </w:pPr>
          </w:p>
        </w:tc>
      </w:tr>
      <w:tr w:rsidR="0060008A" w:rsidTr="00CB6A6C">
        <w:tc>
          <w:tcPr>
            <w:tcW w:w="7432" w:type="dxa"/>
          </w:tcPr>
          <w:p w:rsidR="0060008A" w:rsidRDefault="0060008A" w:rsidP="00907973">
            <w:r>
              <w:t>Have you detailed your actions as the referrer? Who have you consulted? What intervention, if any, have you put in place?</w:t>
            </w:r>
          </w:p>
        </w:tc>
        <w:tc>
          <w:tcPr>
            <w:tcW w:w="1224" w:type="dxa"/>
          </w:tcPr>
          <w:p w:rsidR="0060008A" w:rsidRDefault="0060008A" w:rsidP="00CB6A6C">
            <w:pPr>
              <w:rPr>
                <w:rFonts w:ascii="Arial" w:hAnsi="Arial" w:cs="Arial"/>
                <w:b/>
                <w:color w:val="006871"/>
                <w:sz w:val="40"/>
                <w:szCs w:val="40"/>
              </w:rPr>
            </w:pPr>
          </w:p>
        </w:tc>
      </w:tr>
      <w:tr w:rsidR="00907973" w:rsidTr="00CB6A6C">
        <w:tc>
          <w:tcPr>
            <w:tcW w:w="7432" w:type="dxa"/>
          </w:tcPr>
          <w:p w:rsidR="00907973" w:rsidRDefault="00907973" w:rsidP="00907973">
            <w:r>
              <w:t>Have you differentiated between the date of referral and date of incident or incidents? If there is a gap, have you provided an explanation, for example; waiting for a meeting with parents to discuss concerns before making referral?</w:t>
            </w:r>
          </w:p>
        </w:tc>
        <w:tc>
          <w:tcPr>
            <w:tcW w:w="1224" w:type="dxa"/>
          </w:tcPr>
          <w:p w:rsidR="00907973" w:rsidRDefault="00907973" w:rsidP="00CB6A6C">
            <w:pPr>
              <w:rPr>
                <w:rFonts w:ascii="Arial" w:hAnsi="Arial" w:cs="Arial"/>
                <w:b/>
                <w:color w:val="006871"/>
                <w:sz w:val="40"/>
                <w:szCs w:val="40"/>
              </w:rPr>
            </w:pPr>
          </w:p>
        </w:tc>
      </w:tr>
      <w:tr w:rsidR="00907973" w:rsidTr="00CB6A6C">
        <w:tc>
          <w:tcPr>
            <w:tcW w:w="7432" w:type="dxa"/>
          </w:tcPr>
          <w:p w:rsidR="00907973" w:rsidRDefault="00907973" w:rsidP="00907973">
            <w:r>
              <w:t>Have you made any other Safeguarding referrals regarding the subject, or discussed the case with other agencies?</w:t>
            </w:r>
          </w:p>
        </w:tc>
        <w:tc>
          <w:tcPr>
            <w:tcW w:w="1224" w:type="dxa"/>
          </w:tcPr>
          <w:p w:rsidR="00907973" w:rsidRDefault="00907973" w:rsidP="00CB6A6C">
            <w:pPr>
              <w:rPr>
                <w:rFonts w:ascii="Arial" w:hAnsi="Arial" w:cs="Arial"/>
                <w:b/>
                <w:color w:val="006871"/>
                <w:sz w:val="40"/>
                <w:szCs w:val="40"/>
              </w:rPr>
            </w:pPr>
          </w:p>
        </w:tc>
      </w:tr>
      <w:tr w:rsidR="00907973" w:rsidTr="00CB6A6C">
        <w:tc>
          <w:tcPr>
            <w:tcW w:w="7432" w:type="dxa"/>
          </w:tcPr>
          <w:p w:rsidR="00907973" w:rsidRDefault="00907973" w:rsidP="00907973">
            <w:r>
              <w:t>Have you discussed with the Prevent team and been advised to make this referral?</w:t>
            </w:r>
          </w:p>
        </w:tc>
        <w:tc>
          <w:tcPr>
            <w:tcW w:w="1224" w:type="dxa"/>
          </w:tcPr>
          <w:p w:rsidR="00907973" w:rsidRDefault="00907973" w:rsidP="00CB6A6C">
            <w:pPr>
              <w:rPr>
                <w:rFonts w:ascii="Arial" w:hAnsi="Arial" w:cs="Arial"/>
                <w:b/>
                <w:color w:val="006871"/>
                <w:sz w:val="40"/>
                <w:szCs w:val="40"/>
              </w:rPr>
            </w:pPr>
          </w:p>
        </w:tc>
      </w:tr>
      <w:tr w:rsidR="00907973" w:rsidTr="00CB6A6C">
        <w:tc>
          <w:tcPr>
            <w:tcW w:w="7432" w:type="dxa"/>
          </w:tcPr>
          <w:p w:rsidR="00907973" w:rsidRPr="00907973" w:rsidRDefault="00907973" w:rsidP="00907973">
            <w:pPr>
              <w:rPr>
                <w:b/>
              </w:rPr>
            </w:pPr>
            <w:r w:rsidRPr="00907973">
              <w:rPr>
                <w:b/>
              </w:rPr>
              <w:t>We encourage all referrers to discuss their concerns with the individual and parents (if applicable) and make them aware of the referral to Prevent (with reasons) unless sharing this information places the individual or another person at serious risk of harm</w:t>
            </w:r>
          </w:p>
        </w:tc>
        <w:tc>
          <w:tcPr>
            <w:tcW w:w="1224" w:type="dxa"/>
          </w:tcPr>
          <w:p w:rsidR="00907973" w:rsidRDefault="00907973" w:rsidP="00CB6A6C">
            <w:pPr>
              <w:rPr>
                <w:rFonts w:ascii="Arial" w:hAnsi="Arial" w:cs="Arial"/>
                <w:b/>
                <w:color w:val="006871"/>
                <w:sz w:val="40"/>
                <w:szCs w:val="40"/>
              </w:rPr>
            </w:pPr>
          </w:p>
        </w:tc>
      </w:tr>
    </w:tbl>
    <w:p w:rsidR="00CB6A6C" w:rsidRDefault="00CB6A6C" w:rsidP="00CB6A6C">
      <w:pPr>
        <w:ind w:left="360"/>
        <w:rPr>
          <w:rFonts w:ascii="Arial" w:hAnsi="Arial" w:cs="Arial"/>
          <w:b/>
          <w:color w:val="006871"/>
          <w:sz w:val="40"/>
          <w:szCs w:val="40"/>
        </w:rPr>
      </w:pPr>
    </w:p>
    <w:p w:rsidR="0048663A" w:rsidRDefault="0048663A" w:rsidP="00CB6A6C">
      <w:pPr>
        <w:ind w:left="360"/>
        <w:rPr>
          <w:rFonts w:ascii="Arial" w:hAnsi="Arial" w:cs="Arial"/>
          <w:b/>
          <w:color w:val="006871"/>
          <w:sz w:val="40"/>
          <w:szCs w:val="40"/>
        </w:rPr>
      </w:pPr>
      <w:r>
        <w:rPr>
          <w:rFonts w:ascii="Arial" w:hAnsi="Arial" w:cs="Arial"/>
          <w:b/>
          <w:color w:val="006871"/>
          <w:sz w:val="40"/>
          <w:szCs w:val="40"/>
        </w:rPr>
        <w:t>Contacts</w:t>
      </w:r>
    </w:p>
    <w:p w:rsidR="00072156" w:rsidRDefault="00072156" w:rsidP="00CB6A6C">
      <w:pPr>
        <w:ind w:left="360"/>
        <w:rPr>
          <w:rFonts w:ascii="Arial" w:hAnsi="Arial" w:cs="Arial"/>
        </w:rPr>
      </w:pPr>
      <w:r>
        <w:rPr>
          <w:rFonts w:ascii="Arial" w:hAnsi="Arial" w:cs="Arial"/>
        </w:rPr>
        <w:t>Br</w:t>
      </w:r>
      <w:r w:rsidR="0060008A">
        <w:rPr>
          <w:rFonts w:ascii="Arial" w:hAnsi="Arial" w:cs="Arial"/>
        </w:rPr>
        <w:t>adford MDC Prevent Co-</w:t>
      </w:r>
      <w:proofErr w:type="gramStart"/>
      <w:r w:rsidR="0060008A">
        <w:rPr>
          <w:rFonts w:ascii="Arial" w:hAnsi="Arial" w:cs="Arial"/>
        </w:rPr>
        <w:t>ordinator:-</w:t>
      </w:r>
      <w:proofErr w:type="gramEnd"/>
      <w:r w:rsidR="0060008A">
        <w:rPr>
          <w:rFonts w:ascii="Arial" w:hAnsi="Arial" w:cs="Arial"/>
        </w:rPr>
        <w:t xml:space="preserve"> </w:t>
      </w:r>
      <w:r>
        <w:rPr>
          <w:rFonts w:ascii="Arial" w:hAnsi="Arial" w:cs="Arial"/>
        </w:rPr>
        <w:t>danielle.king@bradford.gov.uk</w:t>
      </w:r>
    </w:p>
    <w:p w:rsidR="0048663A" w:rsidRPr="0048663A" w:rsidRDefault="0048663A" w:rsidP="00CB6A6C">
      <w:pPr>
        <w:ind w:left="360"/>
        <w:rPr>
          <w:rFonts w:ascii="Arial" w:hAnsi="Arial" w:cs="Arial"/>
        </w:rPr>
      </w:pPr>
      <w:r w:rsidRPr="0048663A">
        <w:rPr>
          <w:rFonts w:ascii="Arial" w:hAnsi="Arial" w:cs="Arial"/>
        </w:rPr>
        <w:t>Bradford MDC Prevent Education Officer (Acting</w:t>
      </w:r>
      <w:proofErr w:type="gramStart"/>
      <w:r w:rsidRPr="0048663A">
        <w:rPr>
          <w:rFonts w:ascii="Arial" w:hAnsi="Arial" w:cs="Arial"/>
        </w:rPr>
        <w:t>):-</w:t>
      </w:r>
      <w:proofErr w:type="gramEnd"/>
      <w:r w:rsidRPr="0048663A">
        <w:rPr>
          <w:rFonts w:ascii="Arial" w:hAnsi="Arial" w:cs="Arial"/>
        </w:rPr>
        <w:t xml:space="preserve"> geraldine.cooper@bradford.gov.uk</w:t>
      </w:r>
    </w:p>
    <w:sectPr w:rsidR="0048663A" w:rsidRPr="0048663A" w:rsidSect="00F1543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B1" w:rsidRDefault="009F63B1" w:rsidP="009F63B1">
      <w:pPr>
        <w:spacing w:after="0" w:line="240" w:lineRule="auto"/>
      </w:pPr>
      <w:r>
        <w:separator/>
      </w:r>
    </w:p>
  </w:endnote>
  <w:endnote w:type="continuationSeparator" w:id="0">
    <w:p w:rsidR="009F63B1" w:rsidRDefault="009F63B1" w:rsidP="009F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7A" w:rsidRDefault="00BD7B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7A" w:rsidRPr="00BD7B7A" w:rsidRDefault="00BD7B7A">
    <w:pPr>
      <w:pStyle w:val="Footer"/>
      <w:rPr>
        <w:rFonts w:ascii="Arial" w:hAnsi="Arial" w:cs="Arial"/>
        <w:sz w:val="16"/>
        <w:szCs w:val="16"/>
      </w:rPr>
    </w:pPr>
    <w:r w:rsidRPr="00BD7B7A">
      <w:rPr>
        <w:rFonts w:ascii="Arial" w:hAnsi="Arial" w:cs="Arial"/>
        <w:sz w:val="16"/>
        <w:szCs w:val="16"/>
      </w:rPr>
      <w:fldChar w:fldCharType="begin"/>
    </w:r>
    <w:r w:rsidRPr="00BD7B7A">
      <w:rPr>
        <w:rFonts w:ascii="Arial" w:hAnsi="Arial" w:cs="Arial"/>
        <w:sz w:val="16"/>
        <w:szCs w:val="16"/>
      </w:rPr>
      <w:instrText xml:space="preserve"> FILENAME \* MERGEFORMAT </w:instrText>
    </w:r>
    <w:r w:rsidRPr="00BD7B7A">
      <w:rPr>
        <w:rFonts w:ascii="Arial" w:hAnsi="Arial" w:cs="Arial"/>
        <w:sz w:val="16"/>
        <w:szCs w:val="16"/>
      </w:rPr>
      <w:fldChar w:fldCharType="separate"/>
    </w:r>
    <w:r w:rsidR="00A832EC">
      <w:rPr>
        <w:rFonts w:ascii="Arial" w:hAnsi="Arial" w:cs="Arial"/>
        <w:noProof/>
        <w:sz w:val="16"/>
        <w:szCs w:val="16"/>
      </w:rPr>
      <w:t>Notice Check Share</w:t>
    </w:r>
    <w:r w:rsidRPr="00BD7B7A">
      <w:rPr>
        <w:rFonts w:ascii="Arial" w:hAnsi="Arial" w:cs="Arial"/>
        <w:sz w:val="16"/>
        <w:szCs w:val="16"/>
      </w:rPr>
      <w:fldChar w:fldCharType="end"/>
    </w:r>
    <w:r w:rsidRPr="00BD7B7A">
      <w:rPr>
        <w:rFonts w:ascii="Arial" w:hAnsi="Arial" w:cs="Arial"/>
        <w:sz w:val="16"/>
        <w:szCs w:val="16"/>
      </w:rPr>
      <w:fldChar w:fldCharType="begin"/>
    </w:r>
    <w:r w:rsidRPr="00BD7B7A">
      <w:rPr>
        <w:rFonts w:ascii="Arial" w:hAnsi="Arial" w:cs="Arial"/>
        <w:sz w:val="16"/>
        <w:szCs w:val="16"/>
      </w:rPr>
      <w:instrText xml:space="preserve"> FILENAME \p \* MERGEFORMAT </w:instrText>
    </w:r>
    <w:r w:rsidRPr="00BD7B7A">
      <w:rPr>
        <w:rFonts w:ascii="Arial" w:hAnsi="Arial" w:cs="Arial"/>
        <w:sz w:val="16"/>
        <w:szCs w:val="16"/>
      </w:rPr>
      <w:fldChar w:fldCharType="separate"/>
    </w:r>
    <w:r w:rsidR="00A832EC">
      <w:rPr>
        <w:rFonts w:ascii="Arial" w:hAnsi="Arial" w:cs="Arial"/>
        <w:noProof/>
        <w:sz w:val="16"/>
        <w:szCs w:val="16"/>
      </w:rPr>
      <w:t>Q:\Neighbourhood Service\Prevent\Prevent Education Officer\Prevent Pack\Notice Check Share.docx</w:t>
    </w:r>
    <w:r w:rsidRPr="00BD7B7A">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7A" w:rsidRDefault="00BD7B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B1" w:rsidRDefault="009F63B1" w:rsidP="009F63B1">
      <w:pPr>
        <w:spacing w:after="0" w:line="240" w:lineRule="auto"/>
      </w:pPr>
      <w:r>
        <w:separator/>
      </w:r>
    </w:p>
  </w:footnote>
  <w:footnote w:type="continuationSeparator" w:id="0">
    <w:p w:rsidR="009F63B1" w:rsidRDefault="009F63B1" w:rsidP="009F6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7A" w:rsidRDefault="00BD7B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3B1" w:rsidRPr="00EF0221" w:rsidRDefault="009F63B1" w:rsidP="009F63B1">
    <w:pPr>
      <w:rPr>
        <w:rFonts w:ascii="Arial" w:hAnsi="Arial"/>
        <w:b/>
        <w:color w:val="006871"/>
        <w:sz w:val="40"/>
        <w:szCs w:val="40"/>
      </w:rPr>
    </w:pPr>
    <w:r>
      <w:rPr>
        <w:noProof/>
        <w:lang w:eastAsia="en-GB"/>
      </w:rPr>
      <w:drawing>
        <wp:anchor distT="36576" distB="36576" distL="36576" distR="36576" simplePos="0" relativeHeight="251657216" behindDoc="0" locked="0" layoutInCell="1" allowOverlap="1" wp14:anchorId="5B65D5F4" wp14:editId="6CCDDD9C">
          <wp:simplePos x="0" y="0"/>
          <wp:positionH relativeFrom="column">
            <wp:posOffset>4400550</wp:posOffset>
          </wp:positionH>
          <wp:positionV relativeFrom="paragraph">
            <wp:posOffset>-223520</wp:posOffset>
          </wp:positionV>
          <wp:extent cx="1934845" cy="53594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221">
      <w:rPr>
        <w:rFonts w:ascii="Arial" w:hAnsi="Arial"/>
        <w:b/>
        <w:color w:val="006871"/>
        <w:sz w:val="40"/>
        <w:szCs w:val="40"/>
      </w:rPr>
      <w:t xml:space="preserve">Prevent </w:t>
    </w:r>
    <w:r w:rsidR="00CB6A6C">
      <w:rPr>
        <w:rFonts w:ascii="Arial" w:hAnsi="Arial"/>
        <w:b/>
        <w:color w:val="006871"/>
        <w:sz w:val="40"/>
        <w:szCs w:val="40"/>
      </w:rPr>
      <w:t>– Resource</w:t>
    </w:r>
  </w:p>
  <w:p w:rsidR="009F63B1" w:rsidRDefault="009F63B1">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19049</wp:posOffset>
              </wp:positionH>
              <wp:positionV relativeFrom="paragraph">
                <wp:posOffset>1905</wp:posOffset>
              </wp:positionV>
              <wp:extent cx="6315075" cy="28575"/>
              <wp:effectExtent l="19050" t="38100" r="9525" b="47625"/>
              <wp:wrapNone/>
              <wp:docPr id="1" name="Straight Connector 1"/>
              <wp:cNvGraphicFramePr/>
              <a:graphic xmlns:a="http://schemas.openxmlformats.org/drawingml/2006/main">
                <a:graphicData uri="http://schemas.microsoft.com/office/word/2010/wordprocessingShape">
                  <wps:wsp>
                    <wps:cNvCnPr/>
                    <wps:spPr>
                      <a:xfrm>
                        <a:off x="0" y="0"/>
                        <a:ext cx="6315075" cy="28575"/>
                      </a:xfrm>
                      <a:prstGeom prst="line">
                        <a:avLst/>
                      </a:prstGeom>
                      <a:ln w="76200">
                        <a:solidFill>
                          <a:srgbClr val="D5B07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01615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5pt" to="498.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RE4QEAABIEAAAOAAAAZHJzL2Uyb0RvYy54bWysU9uK2zAQfS/0H4TeG9spSRYTZ6EJ25fS&#10;hu72AxRZsgW6MVLj5O87kh3v0paFLX2RdZk5c86Z8fb+YjQ5CwjK2YZWi5ISYblrle0a+uPp4cMd&#10;JSEy2zLtrGjoVQR6v3v/bjv4Wixd73QrgCCIDfXgG9rH6OuiCLwXhoWF88Lio3RgWMQjdEULbEB0&#10;o4tlWa6LwUHrwXERAt4exke6y/hSCh6/SRlEJLqhyC3mFfJ6Smux27K6A+Z7xSca7B9YGKYsFp2h&#10;Diwy8hPUH1BGcXDBybjgzhROSsVF1oBqqvI3NY898yJrQXOCn20K/w+Wfz0fgagWe0eJZQZb9BiB&#10;qa6PZO+sRQMdkCr5NPhQY/jeHmE6BX+EJPoiwaQvyiGX7O119lZcIuF4uf5YrcrNihKOb8u7FW4R&#10;pXhO9hDiZ+EMSZuGamWTdFaz85cQx9BbSLrWlgwN3axxCHJYcFq1D0rr9BigO+01kDPDth9Wn8rN&#10;eqr2Igxra4sUkq5RSd7FqxZjge9CojPIvRorpJkUMyzjXNiYnclIGJ3SJFKYEydqryVO8SlV5Hl9&#10;S/KckSs7G+dko6yDv9GOlxtlOcbfHBh1JwtOrr3mHmdrcPByn6afJE32y3NOf/6Vd78AAAD//wMA&#10;UEsDBBQABgAIAAAAIQAscaE/3QAAAAQBAAAPAAAAZHJzL2Rvd25yZXYueG1sTI/NTsMwEITvSLyD&#10;tUjcqMN/E+JUBCkSJwSlLerNibdxRLyOYrcNPD3LCU6r0Yxmvs0Xk+vFAcfQeVJwOUtAIDXedNQq&#10;WL1XF3MQIWoyuveECr4wwKI4Pcl1ZvyR3vCwjK3gEgqZVmBjHDIpQ2PR6TDzAxJ7Oz86HVmOrTSj&#10;PnK56+VVktxJpzviBasHfLLYfC73ToFMV0O13XzY3fezreqXdbl9LUulzs+mxwcQEaf4F4ZffEaH&#10;gplqvycTRK/gmj+JfECwmab3tyBqBTdzkEUu/8MXPwAAAP//AwBQSwECLQAUAAYACAAAACEAtoM4&#10;kv4AAADhAQAAEwAAAAAAAAAAAAAAAAAAAAAAW0NvbnRlbnRfVHlwZXNdLnhtbFBLAQItABQABgAI&#10;AAAAIQA4/SH/1gAAAJQBAAALAAAAAAAAAAAAAAAAAC8BAABfcmVscy8ucmVsc1BLAQItABQABgAI&#10;AAAAIQCnZORE4QEAABIEAAAOAAAAAAAAAAAAAAAAAC4CAABkcnMvZTJvRG9jLnhtbFBLAQItABQA&#10;BgAIAAAAIQAscaE/3QAAAAQBAAAPAAAAAAAAAAAAAAAAADsEAABkcnMvZG93bnJldi54bWxQSwUG&#10;AAAAAAQABADzAAAARQUAAAAA&#10;" strokecolor="#d5b076" strokeweight="6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7A" w:rsidRDefault="00BD7B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2F1F"/>
    <w:multiLevelType w:val="hybridMultilevel"/>
    <w:tmpl w:val="E7BC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55"/>
    <w:multiLevelType w:val="hybridMultilevel"/>
    <w:tmpl w:val="D8060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5A1DF5"/>
    <w:multiLevelType w:val="hybridMultilevel"/>
    <w:tmpl w:val="0F7A0F84"/>
    <w:lvl w:ilvl="0" w:tplc="A2F2C3C0">
      <w:start w:val="1"/>
      <w:numFmt w:val="bullet"/>
      <w:lvlText w:val="•"/>
      <w:lvlJc w:val="left"/>
      <w:pPr>
        <w:tabs>
          <w:tab w:val="num" w:pos="720"/>
        </w:tabs>
        <w:ind w:left="720" w:hanging="360"/>
      </w:pPr>
      <w:rPr>
        <w:rFonts w:ascii="Times New Roman" w:hAnsi="Times New Roman" w:hint="default"/>
      </w:rPr>
    </w:lvl>
    <w:lvl w:ilvl="1" w:tplc="20F6FA18" w:tentative="1">
      <w:start w:val="1"/>
      <w:numFmt w:val="bullet"/>
      <w:lvlText w:val="•"/>
      <w:lvlJc w:val="left"/>
      <w:pPr>
        <w:tabs>
          <w:tab w:val="num" w:pos="1440"/>
        </w:tabs>
        <w:ind w:left="1440" w:hanging="360"/>
      </w:pPr>
      <w:rPr>
        <w:rFonts w:ascii="Times New Roman" w:hAnsi="Times New Roman" w:hint="default"/>
      </w:rPr>
    </w:lvl>
    <w:lvl w:ilvl="2" w:tplc="0C100778" w:tentative="1">
      <w:start w:val="1"/>
      <w:numFmt w:val="bullet"/>
      <w:lvlText w:val="•"/>
      <w:lvlJc w:val="left"/>
      <w:pPr>
        <w:tabs>
          <w:tab w:val="num" w:pos="2160"/>
        </w:tabs>
        <w:ind w:left="2160" w:hanging="360"/>
      </w:pPr>
      <w:rPr>
        <w:rFonts w:ascii="Times New Roman" w:hAnsi="Times New Roman" w:hint="default"/>
      </w:rPr>
    </w:lvl>
    <w:lvl w:ilvl="3" w:tplc="C8367412" w:tentative="1">
      <w:start w:val="1"/>
      <w:numFmt w:val="bullet"/>
      <w:lvlText w:val="•"/>
      <w:lvlJc w:val="left"/>
      <w:pPr>
        <w:tabs>
          <w:tab w:val="num" w:pos="2880"/>
        </w:tabs>
        <w:ind w:left="2880" w:hanging="360"/>
      </w:pPr>
      <w:rPr>
        <w:rFonts w:ascii="Times New Roman" w:hAnsi="Times New Roman" w:hint="default"/>
      </w:rPr>
    </w:lvl>
    <w:lvl w:ilvl="4" w:tplc="5B88E518" w:tentative="1">
      <w:start w:val="1"/>
      <w:numFmt w:val="bullet"/>
      <w:lvlText w:val="•"/>
      <w:lvlJc w:val="left"/>
      <w:pPr>
        <w:tabs>
          <w:tab w:val="num" w:pos="3600"/>
        </w:tabs>
        <w:ind w:left="3600" w:hanging="360"/>
      </w:pPr>
      <w:rPr>
        <w:rFonts w:ascii="Times New Roman" w:hAnsi="Times New Roman" w:hint="default"/>
      </w:rPr>
    </w:lvl>
    <w:lvl w:ilvl="5" w:tplc="5E1E17D8" w:tentative="1">
      <w:start w:val="1"/>
      <w:numFmt w:val="bullet"/>
      <w:lvlText w:val="•"/>
      <w:lvlJc w:val="left"/>
      <w:pPr>
        <w:tabs>
          <w:tab w:val="num" w:pos="4320"/>
        </w:tabs>
        <w:ind w:left="4320" w:hanging="360"/>
      </w:pPr>
      <w:rPr>
        <w:rFonts w:ascii="Times New Roman" w:hAnsi="Times New Roman" w:hint="default"/>
      </w:rPr>
    </w:lvl>
    <w:lvl w:ilvl="6" w:tplc="0ADACBFC" w:tentative="1">
      <w:start w:val="1"/>
      <w:numFmt w:val="bullet"/>
      <w:lvlText w:val="•"/>
      <w:lvlJc w:val="left"/>
      <w:pPr>
        <w:tabs>
          <w:tab w:val="num" w:pos="5040"/>
        </w:tabs>
        <w:ind w:left="5040" w:hanging="360"/>
      </w:pPr>
      <w:rPr>
        <w:rFonts w:ascii="Times New Roman" w:hAnsi="Times New Roman" w:hint="default"/>
      </w:rPr>
    </w:lvl>
    <w:lvl w:ilvl="7" w:tplc="2620E21C" w:tentative="1">
      <w:start w:val="1"/>
      <w:numFmt w:val="bullet"/>
      <w:lvlText w:val="•"/>
      <w:lvlJc w:val="left"/>
      <w:pPr>
        <w:tabs>
          <w:tab w:val="num" w:pos="5760"/>
        </w:tabs>
        <w:ind w:left="5760" w:hanging="360"/>
      </w:pPr>
      <w:rPr>
        <w:rFonts w:ascii="Times New Roman" w:hAnsi="Times New Roman" w:hint="default"/>
      </w:rPr>
    </w:lvl>
    <w:lvl w:ilvl="8" w:tplc="DE785F9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1429C6"/>
    <w:multiLevelType w:val="hybridMultilevel"/>
    <w:tmpl w:val="83C48D4C"/>
    <w:lvl w:ilvl="0" w:tplc="3E20BE8C">
      <w:start w:val="1"/>
      <w:numFmt w:val="bullet"/>
      <w:lvlText w:val="•"/>
      <w:lvlJc w:val="left"/>
      <w:pPr>
        <w:tabs>
          <w:tab w:val="num" w:pos="720"/>
        </w:tabs>
        <w:ind w:left="720" w:hanging="360"/>
      </w:pPr>
      <w:rPr>
        <w:rFonts w:ascii="Times New Roman" w:hAnsi="Times New Roman" w:hint="default"/>
      </w:rPr>
    </w:lvl>
    <w:lvl w:ilvl="1" w:tplc="87205978" w:tentative="1">
      <w:start w:val="1"/>
      <w:numFmt w:val="bullet"/>
      <w:lvlText w:val="•"/>
      <w:lvlJc w:val="left"/>
      <w:pPr>
        <w:tabs>
          <w:tab w:val="num" w:pos="1440"/>
        </w:tabs>
        <w:ind w:left="1440" w:hanging="360"/>
      </w:pPr>
      <w:rPr>
        <w:rFonts w:ascii="Times New Roman" w:hAnsi="Times New Roman" w:hint="default"/>
      </w:rPr>
    </w:lvl>
    <w:lvl w:ilvl="2" w:tplc="B2B0AD10" w:tentative="1">
      <w:start w:val="1"/>
      <w:numFmt w:val="bullet"/>
      <w:lvlText w:val="•"/>
      <w:lvlJc w:val="left"/>
      <w:pPr>
        <w:tabs>
          <w:tab w:val="num" w:pos="2160"/>
        </w:tabs>
        <w:ind w:left="2160" w:hanging="360"/>
      </w:pPr>
      <w:rPr>
        <w:rFonts w:ascii="Times New Roman" w:hAnsi="Times New Roman" w:hint="default"/>
      </w:rPr>
    </w:lvl>
    <w:lvl w:ilvl="3" w:tplc="BE3822CC" w:tentative="1">
      <w:start w:val="1"/>
      <w:numFmt w:val="bullet"/>
      <w:lvlText w:val="•"/>
      <w:lvlJc w:val="left"/>
      <w:pPr>
        <w:tabs>
          <w:tab w:val="num" w:pos="2880"/>
        </w:tabs>
        <w:ind w:left="2880" w:hanging="360"/>
      </w:pPr>
      <w:rPr>
        <w:rFonts w:ascii="Times New Roman" w:hAnsi="Times New Roman" w:hint="default"/>
      </w:rPr>
    </w:lvl>
    <w:lvl w:ilvl="4" w:tplc="38929F50" w:tentative="1">
      <w:start w:val="1"/>
      <w:numFmt w:val="bullet"/>
      <w:lvlText w:val="•"/>
      <w:lvlJc w:val="left"/>
      <w:pPr>
        <w:tabs>
          <w:tab w:val="num" w:pos="3600"/>
        </w:tabs>
        <w:ind w:left="3600" w:hanging="360"/>
      </w:pPr>
      <w:rPr>
        <w:rFonts w:ascii="Times New Roman" w:hAnsi="Times New Roman" w:hint="default"/>
      </w:rPr>
    </w:lvl>
    <w:lvl w:ilvl="5" w:tplc="4AFAC5FC" w:tentative="1">
      <w:start w:val="1"/>
      <w:numFmt w:val="bullet"/>
      <w:lvlText w:val="•"/>
      <w:lvlJc w:val="left"/>
      <w:pPr>
        <w:tabs>
          <w:tab w:val="num" w:pos="4320"/>
        </w:tabs>
        <w:ind w:left="4320" w:hanging="360"/>
      </w:pPr>
      <w:rPr>
        <w:rFonts w:ascii="Times New Roman" w:hAnsi="Times New Roman" w:hint="default"/>
      </w:rPr>
    </w:lvl>
    <w:lvl w:ilvl="6" w:tplc="DE921620" w:tentative="1">
      <w:start w:val="1"/>
      <w:numFmt w:val="bullet"/>
      <w:lvlText w:val="•"/>
      <w:lvlJc w:val="left"/>
      <w:pPr>
        <w:tabs>
          <w:tab w:val="num" w:pos="5040"/>
        </w:tabs>
        <w:ind w:left="5040" w:hanging="360"/>
      </w:pPr>
      <w:rPr>
        <w:rFonts w:ascii="Times New Roman" w:hAnsi="Times New Roman" w:hint="default"/>
      </w:rPr>
    </w:lvl>
    <w:lvl w:ilvl="7" w:tplc="4080F6A2" w:tentative="1">
      <w:start w:val="1"/>
      <w:numFmt w:val="bullet"/>
      <w:lvlText w:val="•"/>
      <w:lvlJc w:val="left"/>
      <w:pPr>
        <w:tabs>
          <w:tab w:val="num" w:pos="5760"/>
        </w:tabs>
        <w:ind w:left="5760" w:hanging="360"/>
      </w:pPr>
      <w:rPr>
        <w:rFonts w:ascii="Times New Roman" w:hAnsi="Times New Roman" w:hint="default"/>
      </w:rPr>
    </w:lvl>
    <w:lvl w:ilvl="8" w:tplc="2AC2D6A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2792964"/>
    <w:multiLevelType w:val="hybridMultilevel"/>
    <w:tmpl w:val="417A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27F8F"/>
    <w:multiLevelType w:val="hybridMultilevel"/>
    <w:tmpl w:val="E38C0F88"/>
    <w:lvl w:ilvl="0" w:tplc="51D26742">
      <w:start w:val="1"/>
      <w:numFmt w:val="bullet"/>
      <w:lvlText w:val="•"/>
      <w:lvlJc w:val="left"/>
      <w:pPr>
        <w:tabs>
          <w:tab w:val="num" w:pos="720"/>
        </w:tabs>
        <w:ind w:left="720" w:hanging="360"/>
      </w:pPr>
      <w:rPr>
        <w:rFonts w:ascii="Times New Roman" w:hAnsi="Times New Roman" w:hint="default"/>
      </w:rPr>
    </w:lvl>
    <w:lvl w:ilvl="1" w:tplc="D3643FE4" w:tentative="1">
      <w:start w:val="1"/>
      <w:numFmt w:val="bullet"/>
      <w:lvlText w:val="•"/>
      <w:lvlJc w:val="left"/>
      <w:pPr>
        <w:tabs>
          <w:tab w:val="num" w:pos="1440"/>
        </w:tabs>
        <w:ind w:left="1440" w:hanging="360"/>
      </w:pPr>
      <w:rPr>
        <w:rFonts w:ascii="Times New Roman" w:hAnsi="Times New Roman" w:hint="default"/>
      </w:rPr>
    </w:lvl>
    <w:lvl w:ilvl="2" w:tplc="782836D6" w:tentative="1">
      <w:start w:val="1"/>
      <w:numFmt w:val="bullet"/>
      <w:lvlText w:val="•"/>
      <w:lvlJc w:val="left"/>
      <w:pPr>
        <w:tabs>
          <w:tab w:val="num" w:pos="2160"/>
        </w:tabs>
        <w:ind w:left="2160" w:hanging="360"/>
      </w:pPr>
      <w:rPr>
        <w:rFonts w:ascii="Times New Roman" w:hAnsi="Times New Roman" w:hint="default"/>
      </w:rPr>
    </w:lvl>
    <w:lvl w:ilvl="3" w:tplc="07FCC136" w:tentative="1">
      <w:start w:val="1"/>
      <w:numFmt w:val="bullet"/>
      <w:lvlText w:val="•"/>
      <w:lvlJc w:val="left"/>
      <w:pPr>
        <w:tabs>
          <w:tab w:val="num" w:pos="2880"/>
        </w:tabs>
        <w:ind w:left="2880" w:hanging="360"/>
      </w:pPr>
      <w:rPr>
        <w:rFonts w:ascii="Times New Roman" w:hAnsi="Times New Roman" w:hint="default"/>
      </w:rPr>
    </w:lvl>
    <w:lvl w:ilvl="4" w:tplc="AFD4DC2A" w:tentative="1">
      <w:start w:val="1"/>
      <w:numFmt w:val="bullet"/>
      <w:lvlText w:val="•"/>
      <w:lvlJc w:val="left"/>
      <w:pPr>
        <w:tabs>
          <w:tab w:val="num" w:pos="3600"/>
        </w:tabs>
        <w:ind w:left="3600" w:hanging="360"/>
      </w:pPr>
      <w:rPr>
        <w:rFonts w:ascii="Times New Roman" w:hAnsi="Times New Roman" w:hint="default"/>
      </w:rPr>
    </w:lvl>
    <w:lvl w:ilvl="5" w:tplc="EFF661B8" w:tentative="1">
      <w:start w:val="1"/>
      <w:numFmt w:val="bullet"/>
      <w:lvlText w:val="•"/>
      <w:lvlJc w:val="left"/>
      <w:pPr>
        <w:tabs>
          <w:tab w:val="num" w:pos="4320"/>
        </w:tabs>
        <w:ind w:left="4320" w:hanging="360"/>
      </w:pPr>
      <w:rPr>
        <w:rFonts w:ascii="Times New Roman" w:hAnsi="Times New Roman" w:hint="default"/>
      </w:rPr>
    </w:lvl>
    <w:lvl w:ilvl="6" w:tplc="5C64CDB6" w:tentative="1">
      <w:start w:val="1"/>
      <w:numFmt w:val="bullet"/>
      <w:lvlText w:val="•"/>
      <w:lvlJc w:val="left"/>
      <w:pPr>
        <w:tabs>
          <w:tab w:val="num" w:pos="5040"/>
        </w:tabs>
        <w:ind w:left="5040" w:hanging="360"/>
      </w:pPr>
      <w:rPr>
        <w:rFonts w:ascii="Times New Roman" w:hAnsi="Times New Roman" w:hint="default"/>
      </w:rPr>
    </w:lvl>
    <w:lvl w:ilvl="7" w:tplc="4E48B6F6" w:tentative="1">
      <w:start w:val="1"/>
      <w:numFmt w:val="bullet"/>
      <w:lvlText w:val="•"/>
      <w:lvlJc w:val="left"/>
      <w:pPr>
        <w:tabs>
          <w:tab w:val="num" w:pos="5760"/>
        </w:tabs>
        <w:ind w:left="5760" w:hanging="360"/>
      </w:pPr>
      <w:rPr>
        <w:rFonts w:ascii="Times New Roman" w:hAnsi="Times New Roman" w:hint="default"/>
      </w:rPr>
    </w:lvl>
    <w:lvl w:ilvl="8" w:tplc="AB80001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B1"/>
    <w:rsid w:val="00020F81"/>
    <w:rsid w:val="00072156"/>
    <w:rsid w:val="000B3993"/>
    <w:rsid w:val="0011075B"/>
    <w:rsid w:val="00211864"/>
    <w:rsid w:val="0048663A"/>
    <w:rsid w:val="004F62C3"/>
    <w:rsid w:val="005147E2"/>
    <w:rsid w:val="005A41EE"/>
    <w:rsid w:val="0060008A"/>
    <w:rsid w:val="00617406"/>
    <w:rsid w:val="006305D5"/>
    <w:rsid w:val="006D2794"/>
    <w:rsid w:val="00907973"/>
    <w:rsid w:val="009B1A01"/>
    <w:rsid w:val="009B6D12"/>
    <w:rsid w:val="009F63B1"/>
    <w:rsid w:val="00A832EC"/>
    <w:rsid w:val="00A84831"/>
    <w:rsid w:val="00BD7B7A"/>
    <w:rsid w:val="00C15BA0"/>
    <w:rsid w:val="00CB6A6C"/>
    <w:rsid w:val="00CE47FB"/>
    <w:rsid w:val="00DE60F4"/>
    <w:rsid w:val="00DF3437"/>
    <w:rsid w:val="00E635CC"/>
    <w:rsid w:val="00EC43B5"/>
    <w:rsid w:val="00F1543F"/>
    <w:rsid w:val="00F82B59"/>
    <w:rsid w:val="00FC075C"/>
    <w:rsid w:val="00FE2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9ED3E"/>
  <w15:docId w15:val="{F3E99100-981D-4D3D-AA8D-22148751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3B1"/>
  </w:style>
  <w:style w:type="paragraph" w:styleId="Footer">
    <w:name w:val="footer"/>
    <w:basedOn w:val="Normal"/>
    <w:link w:val="FooterChar"/>
    <w:uiPriority w:val="99"/>
    <w:unhideWhenUsed/>
    <w:rsid w:val="009F6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3B1"/>
  </w:style>
  <w:style w:type="paragraph" w:styleId="BalloonText">
    <w:name w:val="Balloon Text"/>
    <w:basedOn w:val="Normal"/>
    <w:link w:val="BalloonTextChar"/>
    <w:uiPriority w:val="99"/>
    <w:semiHidden/>
    <w:unhideWhenUsed/>
    <w:rsid w:val="00DE6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0F4"/>
    <w:rPr>
      <w:rFonts w:ascii="Tahoma" w:hAnsi="Tahoma" w:cs="Tahoma"/>
      <w:sz w:val="16"/>
      <w:szCs w:val="16"/>
    </w:rPr>
  </w:style>
  <w:style w:type="character" w:styleId="Hyperlink">
    <w:name w:val="Hyperlink"/>
    <w:basedOn w:val="DefaultParagraphFont"/>
    <w:uiPriority w:val="99"/>
    <w:unhideWhenUsed/>
    <w:rsid w:val="00FC075C"/>
    <w:rPr>
      <w:color w:val="0563C1"/>
      <w:u w:val="single"/>
    </w:rPr>
  </w:style>
  <w:style w:type="paragraph" w:styleId="ListParagraph">
    <w:name w:val="List Paragraph"/>
    <w:basedOn w:val="Normal"/>
    <w:uiPriority w:val="34"/>
    <w:qFormat/>
    <w:rsid w:val="00FC075C"/>
    <w:pPr>
      <w:spacing w:after="160" w:line="252" w:lineRule="auto"/>
      <w:ind w:left="720"/>
      <w:contextualSpacing/>
    </w:pPr>
    <w:rPr>
      <w:rFonts w:ascii="Calibri" w:hAnsi="Calibri" w:cs="Calibri"/>
    </w:rPr>
  </w:style>
  <w:style w:type="table" w:styleId="TableGrid">
    <w:name w:val="Table Grid"/>
    <w:basedOn w:val="TableNormal"/>
    <w:uiPriority w:val="59"/>
    <w:rsid w:val="00F1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2783">
      <w:bodyDiv w:val="1"/>
      <w:marLeft w:val="0"/>
      <w:marRight w:val="0"/>
      <w:marTop w:val="0"/>
      <w:marBottom w:val="0"/>
      <w:divBdr>
        <w:top w:val="none" w:sz="0" w:space="0" w:color="auto"/>
        <w:left w:val="none" w:sz="0" w:space="0" w:color="auto"/>
        <w:bottom w:val="none" w:sz="0" w:space="0" w:color="auto"/>
        <w:right w:val="none" w:sz="0" w:space="0" w:color="auto"/>
      </w:divBdr>
    </w:div>
    <w:div w:id="270816788">
      <w:bodyDiv w:val="1"/>
      <w:marLeft w:val="0"/>
      <w:marRight w:val="0"/>
      <w:marTop w:val="0"/>
      <w:marBottom w:val="0"/>
      <w:divBdr>
        <w:top w:val="none" w:sz="0" w:space="0" w:color="auto"/>
        <w:left w:val="none" w:sz="0" w:space="0" w:color="auto"/>
        <w:bottom w:val="none" w:sz="0" w:space="0" w:color="auto"/>
        <w:right w:val="none" w:sz="0" w:space="0" w:color="auto"/>
      </w:divBdr>
    </w:div>
    <w:div w:id="420683753">
      <w:bodyDiv w:val="1"/>
      <w:marLeft w:val="0"/>
      <w:marRight w:val="0"/>
      <w:marTop w:val="0"/>
      <w:marBottom w:val="0"/>
      <w:divBdr>
        <w:top w:val="none" w:sz="0" w:space="0" w:color="auto"/>
        <w:left w:val="none" w:sz="0" w:space="0" w:color="auto"/>
        <w:bottom w:val="none" w:sz="0" w:space="0" w:color="auto"/>
        <w:right w:val="none" w:sz="0" w:space="0" w:color="auto"/>
      </w:divBdr>
    </w:div>
    <w:div w:id="658923277">
      <w:bodyDiv w:val="1"/>
      <w:marLeft w:val="0"/>
      <w:marRight w:val="0"/>
      <w:marTop w:val="0"/>
      <w:marBottom w:val="0"/>
      <w:divBdr>
        <w:top w:val="none" w:sz="0" w:space="0" w:color="auto"/>
        <w:left w:val="none" w:sz="0" w:space="0" w:color="auto"/>
        <w:bottom w:val="none" w:sz="0" w:space="0" w:color="auto"/>
        <w:right w:val="none" w:sz="0" w:space="0" w:color="auto"/>
      </w:divBdr>
      <w:divsChild>
        <w:div w:id="2118912835">
          <w:marLeft w:val="547"/>
          <w:marRight w:val="0"/>
          <w:marTop w:val="0"/>
          <w:marBottom w:val="0"/>
          <w:divBdr>
            <w:top w:val="none" w:sz="0" w:space="0" w:color="auto"/>
            <w:left w:val="none" w:sz="0" w:space="0" w:color="auto"/>
            <w:bottom w:val="none" w:sz="0" w:space="0" w:color="auto"/>
            <w:right w:val="none" w:sz="0" w:space="0" w:color="auto"/>
          </w:divBdr>
        </w:div>
      </w:divsChild>
    </w:div>
    <w:div w:id="1110005680">
      <w:bodyDiv w:val="1"/>
      <w:marLeft w:val="0"/>
      <w:marRight w:val="0"/>
      <w:marTop w:val="0"/>
      <w:marBottom w:val="0"/>
      <w:divBdr>
        <w:top w:val="none" w:sz="0" w:space="0" w:color="auto"/>
        <w:left w:val="none" w:sz="0" w:space="0" w:color="auto"/>
        <w:bottom w:val="none" w:sz="0" w:space="0" w:color="auto"/>
        <w:right w:val="none" w:sz="0" w:space="0" w:color="auto"/>
      </w:divBdr>
      <w:divsChild>
        <w:div w:id="1043477713">
          <w:marLeft w:val="547"/>
          <w:marRight w:val="0"/>
          <w:marTop w:val="0"/>
          <w:marBottom w:val="0"/>
          <w:divBdr>
            <w:top w:val="none" w:sz="0" w:space="0" w:color="auto"/>
            <w:left w:val="none" w:sz="0" w:space="0" w:color="auto"/>
            <w:bottom w:val="none" w:sz="0" w:space="0" w:color="auto"/>
            <w:right w:val="none" w:sz="0" w:space="0" w:color="auto"/>
          </w:divBdr>
        </w:div>
      </w:divsChild>
    </w:div>
    <w:div w:id="1262104612">
      <w:bodyDiv w:val="1"/>
      <w:marLeft w:val="0"/>
      <w:marRight w:val="0"/>
      <w:marTop w:val="0"/>
      <w:marBottom w:val="0"/>
      <w:divBdr>
        <w:top w:val="none" w:sz="0" w:space="0" w:color="auto"/>
        <w:left w:val="none" w:sz="0" w:space="0" w:color="auto"/>
        <w:bottom w:val="none" w:sz="0" w:space="0" w:color="auto"/>
        <w:right w:val="none" w:sz="0" w:space="0" w:color="auto"/>
      </w:divBdr>
    </w:div>
    <w:div w:id="1273829182">
      <w:bodyDiv w:val="1"/>
      <w:marLeft w:val="0"/>
      <w:marRight w:val="0"/>
      <w:marTop w:val="0"/>
      <w:marBottom w:val="0"/>
      <w:divBdr>
        <w:top w:val="none" w:sz="0" w:space="0" w:color="auto"/>
        <w:left w:val="none" w:sz="0" w:space="0" w:color="auto"/>
        <w:bottom w:val="none" w:sz="0" w:space="0" w:color="auto"/>
        <w:right w:val="none" w:sz="0" w:space="0" w:color="auto"/>
      </w:divBdr>
    </w:div>
    <w:div w:id="1541434626">
      <w:bodyDiv w:val="1"/>
      <w:marLeft w:val="0"/>
      <w:marRight w:val="0"/>
      <w:marTop w:val="0"/>
      <w:marBottom w:val="0"/>
      <w:divBdr>
        <w:top w:val="none" w:sz="0" w:space="0" w:color="auto"/>
        <w:left w:val="none" w:sz="0" w:space="0" w:color="auto"/>
        <w:bottom w:val="none" w:sz="0" w:space="0" w:color="auto"/>
        <w:right w:val="none" w:sz="0" w:space="0" w:color="auto"/>
      </w:divBdr>
    </w:div>
    <w:div w:id="2036231625">
      <w:bodyDiv w:val="1"/>
      <w:marLeft w:val="0"/>
      <w:marRight w:val="0"/>
      <w:marTop w:val="0"/>
      <w:marBottom w:val="0"/>
      <w:divBdr>
        <w:top w:val="none" w:sz="0" w:space="0" w:color="auto"/>
        <w:left w:val="none" w:sz="0" w:space="0" w:color="auto"/>
        <w:bottom w:val="none" w:sz="0" w:space="0" w:color="auto"/>
        <w:right w:val="none" w:sz="0" w:space="0" w:color="auto"/>
      </w:divBdr>
      <w:divsChild>
        <w:div w:id="1963490813">
          <w:marLeft w:val="547"/>
          <w:marRight w:val="0"/>
          <w:marTop w:val="0"/>
          <w:marBottom w:val="0"/>
          <w:divBdr>
            <w:top w:val="none" w:sz="0" w:space="0" w:color="auto"/>
            <w:left w:val="none" w:sz="0" w:space="0" w:color="auto"/>
            <w:bottom w:val="none" w:sz="0" w:space="0" w:color="auto"/>
            <w:right w:val="none" w:sz="0" w:space="0" w:color="auto"/>
          </w:divBdr>
        </w:div>
      </w:divsChild>
    </w:div>
    <w:div w:id="2110852353">
      <w:bodyDiv w:val="1"/>
      <w:marLeft w:val="0"/>
      <w:marRight w:val="0"/>
      <w:marTop w:val="0"/>
      <w:marBottom w:val="0"/>
      <w:divBdr>
        <w:top w:val="none" w:sz="0" w:space="0" w:color="auto"/>
        <w:left w:val="none" w:sz="0" w:space="0" w:color="auto"/>
        <w:bottom w:val="none" w:sz="0" w:space="0" w:color="auto"/>
        <w:right w:val="none" w:sz="0" w:space="0" w:color="auto"/>
      </w:divBdr>
      <w:divsChild>
        <w:div w:id="33779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64C55-076D-41A4-A7D8-0B42782B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Cooper</dc:creator>
  <cp:lastModifiedBy>Geraldine Cooper</cp:lastModifiedBy>
  <cp:revision>6</cp:revision>
  <cp:lastPrinted>2021-10-11T10:24:00Z</cp:lastPrinted>
  <dcterms:created xsi:type="dcterms:W3CDTF">2021-10-11T10:23:00Z</dcterms:created>
  <dcterms:modified xsi:type="dcterms:W3CDTF">2022-02-22T10:42:00Z</dcterms:modified>
</cp:coreProperties>
</file>