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A927AD" w:rsidP="009C10F5">
      <w:pPr>
        <w:tabs>
          <w:tab w:val="left" w:pos="9360"/>
        </w:tabs>
        <w:spacing w:after="0" w:line="240" w:lineRule="auto"/>
        <w:jc w:val="center"/>
        <w:rPr>
          <w:rFonts w:ascii="Times New Roman" w:eastAsia="Times New Roman" w:hAnsi="Times New Roman" w:cs="Times New Roman"/>
          <w:sz w:val="16"/>
          <w:szCs w:val="16"/>
          <w:lang w:val="en-US"/>
        </w:rPr>
      </w:pPr>
      <w:bookmarkStart w:id="0" w:name="_GoBack"/>
      <w:bookmarkEnd w:id="0"/>
      <w:r>
        <w:rPr>
          <w:rFonts w:ascii="Calibri" w:eastAsia="Times New Roman" w:hAnsi="Calibri" w:cs="Calibri"/>
          <w:noProof/>
          <w:lang w:eastAsia="en-GB"/>
        </w:rPr>
        <w:drawing>
          <wp:anchor distT="0" distB="0" distL="114300" distR="114300" simplePos="0" relativeHeight="251660288" behindDoc="1" locked="0" layoutInCell="1" allowOverlap="1" wp14:anchorId="27A578F3" wp14:editId="121DBE13">
            <wp:simplePos x="0" y="0"/>
            <wp:positionH relativeFrom="column">
              <wp:posOffset>-868680</wp:posOffset>
            </wp:positionH>
            <wp:positionV relativeFrom="paragraph">
              <wp:posOffset>-94615</wp:posOffset>
            </wp:positionV>
            <wp:extent cx="5270500" cy="666750"/>
            <wp:effectExtent l="0" t="0" r="6350" b="0"/>
            <wp:wrapThrough wrapText="bothSides">
              <wp:wrapPolygon edited="0">
                <wp:start x="0" y="0"/>
                <wp:lineTo x="0" y="20983"/>
                <wp:lineTo x="21548" y="2098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5270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13">
        <w:rPr>
          <w:rFonts w:ascii="Times New Roman" w:eastAsia="Times New Roman" w:hAnsi="Times New Roman" w:cs="Times New Roman"/>
          <w:sz w:val="16"/>
          <w:szCs w:val="16"/>
          <w:lang w:val="en-US"/>
        </w:rPr>
        <w:t>/</w:t>
      </w:r>
      <w:r w:rsidR="009C10F5"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Default="007B60E2" w:rsidP="009C10F5">
      <w:pPr>
        <w:tabs>
          <w:tab w:val="left" w:pos="9360"/>
        </w:tabs>
        <w:spacing w:before="120" w:after="0" w:line="240" w:lineRule="auto"/>
        <w:jc w:val="center"/>
        <w:rPr>
          <w:rFonts w:ascii="Arial Black" w:eastAsia="Times New Roman" w:hAnsi="Arial Black" w:cs="Arial Black"/>
          <w:sz w:val="44"/>
          <w:szCs w:val="44"/>
          <w:lang w:val="en-US"/>
        </w:rPr>
      </w:pPr>
    </w:p>
    <w:p w:rsidR="007B60E2" w:rsidRPr="002F0C74" w:rsidRDefault="008222A3" w:rsidP="009C10F5">
      <w:pPr>
        <w:tabs>
          <w:tab w:val="left" w:pos="9360"/>
        </w:tabs>
        <w:spacing w:before="120" w:after="0" w:line="240" w:lineRule="auto"/>
        <w:jc w:val="center"/>
        <w:rPr>
          <w:rFonts w:ascii="Cooper Black" w:eastAsia="Times New Roman" w:hAnsi="Cooper Black" w:cs="Arial Black"/>
          <w:sz w:val="48"/>
          <w:szCs w:val="48"/>
          <w:lang w:val="en-US"/>
        </w:rPr>
      </w:pPr>
      <w:r w:rsidRPr="002F0C74">
        <w:rPr>
          <w:rFonts w:ascii="Cooper Black" w:eastAsia="Times New Roman" w:hAnsi="Cooper Black" w:cs="Arial Black"/>
          <w:sz w:val="48"/>
          <w:szCs w:val="48"/>
          <w:lang w:val="en-US"/>
        </w:rPr>
        <w:t>Looked After Children Education Team</w:t>
      </w:r>
    </w:p>
    <w:p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f</w:t>
      </w:r>
      <w:r w:rsidRPr="00333F92">
        <w:rPr>
          <w:rFonts w:eastAsia="Times New Roman" w:cstheme="minorHAnsi"/>
          <w:b/>
          <w:sz w:val="32"/>
          <w:szCs w:val="32"/>
          <w:lang w:val="en-US"/>
        </w:rPr>
        <w:t>or</w:t>
      </w:r>
      <w:r w:rsidR="0014785F">
        <w:rPr>
          <w:rFonts w:eastAsia="Times New Roman" w:cstheme="minorHAnsi"/>
          <w:b/>
          <w:sz w:val="32"/>
          <w:szCs w:val="32"/>
          <w:lang w:val="en-US"/>
        </w:rPr>
        <w:t xml:space="preserve"> </w:t>
      </w:r>
      <w:r w:rsidR="00A927AD">
        <w:rPr>
          <w:rFonts w:eastAsia="Times New Roman" w:cstheme="minorHAnsi"/>
          <w:b/>
          <w:sz w:val="32"/>
          <w:szCs w:val="32"/>
          <w:lang w:val="en-US"/>
        </w:rPr>
        <w:t>Looked After Children</w:t>
      </w:r>
    </w:p>
    <w:p w:rsidR="009C10F5" w:rsidRPr="00333F92" w:rsidRDefault="009A3F32" w:rsidP="009C10F5">
      <w:pPr>
        <w:spacing w:after="0" w:line="240" w:lineRule="auto"/>
        <w:jc w:val="center"/>
        <w:rPr>
          <w:rFonts w:eastAsia="Times New Roman" w:cstheme="minorHAnsi"/>
          <w:b/>
          <w:sz w:val="32"/>
          <w:szCs w:val="32"/>
          <w:lang w:val="en-US"/>
        </w:rPr>
      </w:pPr>
      <w:r>
        <w:rPr>
          <w:rFonts w:eastAsia="Times New Roman" w:cstheme="minorHAnsi"/>
          <w:b/>
          <w:sz w:val="32"/>
          <w:szCs w:val="32"/>
          <w:lang w:val="en-US"/>
        </w:rPr>
        <w:t>5 December</w:t>
      </w:r>
      <w:r w:rsidR="008222A3" w:rsidRPr="00333F92">
        <w:rPr>
          <w:rFonts w:eastAsia="Times New Roman" w:cstheme="minorHAnsi"/>
          <w:b/>
          <w:sz w:val="32"/>
          <w:szCs w:val="32"/>
          <w:lang w:val="en-US"/>
        </w:rPr>
        <w:t xml:space="preserve"> </w:t>
      </w:r>
      <w:r w:rsidR="009C10F5" w:rsidRPr="00333F92">
        <w:rPr>
          <w:rFonts w:eastAsia="Times New Roman" w:cstheme="minorHAnsi"/>
          <w:b/>
          <w:sz w:val="32"/>
          <w:szCs w:val="32"/>
          <w:lang w:val="en-US"/>
        </w:rPr>
        <w:t>201</w:t>
      </w:r>
      <w:r>
        <w:rPr>
          <w:rFonts w:eastAsia="Times New Roman" w:cstheme="minorHAnsi"/>
          <w:b/>
          <w:sz w:val="32"/>
          <w:szCs w:val="32"/>
          <w:lang w:val="en-US"/>
        </w:rPr>
        <w:t>5</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0AC5D4F5" wp14:editId="62878063">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CD6B13" w:rsidRPr="00333F92" w:rsidRDefault="00CD6B13"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84381D" w:rsidRPr="00333F92" w:rsidRDefault="0084381D"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9C10F5">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2015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 xml:space="preserve">we want to ensure that their successes are rewarded </w:t>
      </w:r>
      <w:proofErr w:type="gramStart"/>
      <w:r w:rsidR="006F02B1">
        <w:rPr>
          <w:rFonts w:eastAsia="Times New Roman" w:cstheme="minorHAnsi"/>
          <w:sz w:val="24"/>
          <w:szCs w:val="24"/>
          <w:lang w:val="en-US"/>
        </w:rPr>
        <w:t>appropriately</w:t>
      </w:r>
      <w:r>
        <w:rPr>
          <w:rFonts w:eastAsia="Times New Roman" w:cstheme="minorHAnsi"/>
          <w:sz w:val="24"/>
          <w:szCs w:val="24"/>
          <w:lang w:val="en-US"/>
        </w:rPr>
        <w:t>.</w:t>
      </w:r>
      <w:proofErr w:type="gramEnd"/>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5D24E0" w:rsidRDefault="005D24E0" w:rsidP="009C10F5">
      <w:pPr>
        <w:spacing w:after="0" w:line="240" w:lineRule="auto"/>
        <w:rPr>
          <w:rFonts w:eastAsia="Times New Roman" w:cstheme="minorHAnsi"/>
          <w:noProof/>
          <w:sz w:val="24"/>
          <w:szCs w:val="24"/>
          <w:lang w:eastAsia="en-GB"/>
        </w:rPr>
      </w:pPr>
    </w:p>
    <w:p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PLEASE ENSURE YOUR NOMINATION/S ARE SUBMITTED BY 9 NOVEMBER 2015</w:t>
      </w:r>
    </w:p>
    <w:p w:rsidR="005D24E0" w:rsidRPr="005D24E0" w:rsidRDefault="005D24E0" w:rsidP="005D24E0">
      <w:pPr>
        <w:spacing w:after="0" w:line="240" w:lineRule="auto"/>
        <w:jc w:val="center"/>
        <w:rPr>
          <w:rFonts w:eastAsia="Times New Roman" w:cstheme="minorHAnsi"/>
          <w:b/>
          <w:sz w:val="24"/>
          <w:szCs w:val="24"/>
          <w:lang w:val="en-US"/>
        </w:rPr>
      </w:pPr>
      <w:r>
        <w:rPr>
          <w:rFonts w:eastAsia="Times New Roman" w:cstheme="minorHAnsi"/>
          <w:b/>
          <w:noProof/>
          <w:sz w:val="24"/>
          <w:szCs w:val="24"/>
          <w:lang w:eastAsia="en-GB"/>
        </w:rPr>
        <w:t>ANY RECEIVED AFTER THIS DATE WILL NOT BE CONSIDERED</w:t>
      </w:r>
    </w:p>
    <w:p w:rsidR="0014785F" w:rsidRDefault="0014785F" w:rsidP="0014785F">
      <w:pPr>
        <w:spacing w:after="0"/>
        <w:jc w:val="right"/>
        <w:rPr>
          <w:i/>
          <w:lang w:eastAsia="en-GB"/>
        </w:rPr>
      </w:pPr>
    </w:p>
    <w:p w:rsidR="0014785F" w:rsidRDefault="0014785F" w:rsidP="0014785F">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BCDEDC8" wp14:editId="3627E17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Default="0014785F" w:rsidP="0014785F">
      <w:pPr>
        <w:spacing w:after="0"/>
        <w:jc w:val="right"/>
        <w:rPr>
          <w:i/>
          <w:lang w:eastAsia="en-GB"/>
        </w:rPr>
      </w:pPr>
    </w:p>
    <w:p w:rsidR="0014785F" w:rsidRPr="005D24E0" w:rsidRDefault="006F02B1" w:rsidP="005D24E0">
      <w:pPr>
        <w:spacing w:after="0"/>
        <w:rPr>
          <w:lang w:eastAsia="en-GB"/>
        </w:rPr>
      </w:pPr>
      <w:r w:rsidRPr="005D24E0">
        <w:rPr>
          <w:lang w:eastAsia="en-GB"/>
        </w:rPr>
        <w:t xml:space="preserve">If you have any queries can you </w:t>
      </w:r>
      <w:r w:rsidR="0014785F" w:rsidRPr="005D24E0">
        <w:rPr>
          <w:lang w:eastAsia="en-GB"/>
        </w:rPr>
        <w:t>please contact:</w:t>
      </w:r>
    </w:p>
    <w:p w:rsidR="00836E04" w:rsidRPr="005D24E0" w:rsidRDefault="00836E04" w:rsidP="005D24E0">
      <w:pPr>
        <w:spacing w:after="0"/>
        <w:rPr>
          <w:lang w:eastAsia="en-GB"/>
        </w:rPr>
      </w:pPr>
      <w:r w:rsidRPr="005D24E0">
        <w:rPr>
          <w:lang w:eastAsia="en-GB"/>
        </w:rPr>
        <w:t>Fiona Wood</w:t>
      </w:r>
    </w:p>
    <w:p w:rsidR="00836E04" w:rsidRPr="005D24E0" w:rsidRDefault="00836E04" w:rsidP="005D24E0">
      <w:pPr>
        <w:spacing w:after="0"/>
        <w:rPr>
          <w:lang w:eastAsia="en-GB"/>
        </w:rPr>
      </w:pPr>
      <w:r w:rsidRPr="005D24E0">
        <w:rPr>
          <w:lang w:eastAsia="en-GB"/>
        </w:rPr>
        <w:t>Data Collection &amp; Analyst Officer</w:t>
      </w:r>
    </w:p>
    <w:p w:rsidR="00836E04" w:rsidRPr="005D24E0" w:rsidRDefault="00836E04" w:rsidP="005D24E0">
      <w:pPr>
        <w:spacing w:after="0"/>
        <w:rPr>
          <w:lang w:eastAsia="en-GB"/>
        </w:rPr>
      </w:pPr>
      <w:r w:rsidRPr="005D24E0">
        <w:rPr>
          <w:lang w:eastAsia="en-GB"/>
        </w:rPr>
        <w:t>Looked After Children Education Team</w:t>
      </w:r>
    </w:p>
    <w:p w:rsidR="0014785F" w:rsidRPr="005D24E0" w:rsidRDefault="0014785F" w:rsidP="005D24E0">
      <w:pPr>
        <w:spacing w:after="0"/>
        <w:rPr>
          <w:lang w:eastAsia="en-GB"/>
        </w:rPr>
      </w:pPr>
      <w:r w:rsidRPr="005D24E0">
        <w:rPr>
          <w:lang w:eastAsia="en-GB"/>
        </w:rPr>
        <w:t>T: 01274 435280</w:t>
      </w:r>
    </w:p>
    <w:p w:rsidR="00836E04" w:rsidRPr="005D24E0" w:rsidRDefault="00836E04" w:rsidP="005D24E0">
      <w:pPr>
        <w:spacing w:after="0"/>
        <w:rPr>
          <w:lang w:eastAsia="en-GB"/>
        </w:rPr>
      </w:pPr>
      <w:r w:rsidRPr="005D24E0">
        <w:rPr>
          <w:lang w:eastAsia="en-GB"/>
        </w:rPr>
        <w:t>M: 07582 103568</w:t>
      </w:r>
    </w:p>
    <w:p w:rsidR="00D51C6D" w:rsidRDefault="006F02B1" w:rsidP="00D51C6D">
      <w:pPr>
        <w:jc w:val="center"/>
        <w:rPr>
          <w:rFonts w:ascii="Arial" w:eastAsia="Times New Roman" w:hAnsi="Arial" w:cs="Arial"/>
          <w:sz w:val="24"/>
          <w:szCs w:val="24"/>
          <w:lang w:val="en-US"/>
        </w:rPr>
      </w:pPr>
      <w:r w:rsidRPr="00A927AD">
        <w:rPr>
          <w:rFonts w:ascii="Arial Narrow" w:eastAsia="Times New Roman" w:hAnsi="Arial Narrow" w:cstheme="minorHAnsi"/>
          <w:b/>
          <w:noProof/>
          <w:sz w:val="32"/>
          <w:szCs w:val="32"/>
          <w:lang w:eastAsia="en-GB"/>
        </w:rPr>
        <w:lastRenderedPageBreak/>
        <w:drawing>
          <wp:anchor distT="0" distB="0" distL="114300" distR="114300" simplePos="0" relativeHeight="251663360" behindDoc="1" locked="0" layoutInCell="1" allowOverlap="1" wp14:anchorId="04B44A22" wp14:editId="138CA9B6">
            <wp:simplePos x="0" y="0"/>
            <wp:positionH relativeFrom="column">
              <wp:posOffset>-487680</wp:posOffset>
            </wp:positionH>
            <wp:positionV relativeFrom="paragraph">
              <wp:posOffset>-351790</wp:posOffset>
            </wp:positionV>
            <wp:extent cx="1533525" cy="1533525"/>
            <wp:effectExtent l="0" t="0" r="9525" b="9525"/>
            <wp:wrapNone/>
            <wp:docPr id="8" name="Picture 8" descr="C:\Documents and Settings\WoodF\Local Settings\Temporary Internet Files\Content.IE5\IMVEEJPJ\eLearning_iStock_000011585656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oodF\Local Settings\Temporary Internet Files\Content.IE5\IMVEEJPJ\eLearning_iStock_000011585656Mediu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F92" w:rsidRPr="005D24E0" w:rsidRDefault="005D24E0" w:rsidP="00D51C6D">
      <w:pPr>
        <w:jc w:val="center"/>
        <w:rPr>
          <w:rFonts w:ascii="Arial Narrow" w:eastAsia="Times New Roman" w:hAnsi="Arial Narrow" w:cstheme="minorHAnsi"/>
          <w:b/>
          <w:sz w:val="30"/>
          <w:szCs w:val="30"/>
          <w:lang w:val="en-US"/>
        </w:rPr>
      </w:pPr>
      <w:r w:rsidRPr="005D24E0">
        <w:rPr>
          <w:rFonts w:ascii="Arial Narrow" w:eastAsia="Times New Roman" w:hAnsi="Arial Narrow" w:cs="Calibri"/>
          <w:noProof/>
          <w:sz w:val="30"/>
          <w:szCs w:val="30"/>
          <w:lang w:eastAsia="en-GB"/>
        </w:rPr>
        <w:drawing>
          <wp:anchor distT="0" distB="0" distL="114300" distR="114300" simplePos="0" relativeHeight="251665408" behindDoc="1" locked="0" layoutInCell="1" allowOverlap="1" wp14:anchorId="6D86E91D" wp14:editId="6BA9FFD5">
            <wp:simplePos x="0" y="0"/>
            <wp:positionH relativeFrom="column">
              <wp:posOffset>2493645</wp:posOffset>
            </wp:positionH>
            <wp:positionV relativeFrom="paragraph">
              <wp:posOffset>-556260</wp:posOffset>
            </wp:positionV>
            <wp:extent cx="4152900" cy="524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41529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0F5"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for Looked After Children</w:t>
      </w:r>
    </w:p>
    <w:p w:rsidR="00333F92" w:rsidRPr="005D24E0" w:rsidRDefault="009A3F3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5 December 2015</w:t>
      </w:r>
    </w:p>
    <w:p w:rsidR="00333F92"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843"/>
        <w:gridCol w:w="3260"/>
      </w:tblGrid>
      <w:tr w:rsidR="009C10F5" w:rsidRPr="009C10F5" w:rsidTr="0084381D">
        <w:trPr>
          <w:trHeight w:val="397"/>
        </w:trPr>
        <w:tc>
          <w:tcPr>
            <w:tcW w:w="2410" w:type="dxa"/>
            <w:shd w:val="clear" w:color="auto" w:fill="E6E6E6"/>
          </w:tcPr>
          <w:p w:rsidR="009C10F5" w:rsidRPr="00333F92" w:rsidRDefault="009C10F5" w:rsidP="009C10F5">
            <w:pPr>
              <w:spacing w:after="0" w:line="240" w:lineRule="auto"/>
              <w:rPr>
                <w:rFonts w:eastAsia="Times New Roman" w:cstheme="minorHAnsi"/>
                <w:b/>
                <w:bCs/>
                <w:lang w:val="en-US" w:eastAsia="en-GB"/>
              </w:rPr>
            </w:pPr>
            <w:r w:rsidRPr="00333F92">
              <w:rPr>
                <w:rFonts w:eastAsia="Times New Roman" w:cstheme="minorHAnsi"/>
                <w:b/>
                <w:bCs/>
                <w:lang w:val="en-US" w:eastAsia="en-GB"/>
              </w:rPr>
              <w:t>Name of Young Person</w:t>
            </w:r>
          </w:p>
        </w:tc>
        <w:tc>
          <w:tcPr>
            <w:tcW w:w="7938"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84381D">
        <w:trPr>
          <w:trHeight w:val="397"/>
        </w:trPr>
        <w:tc>
          <w:tcPr>
            <w:tcW w:w="2410" w:type="dxa"/>
            <w:shd w:val="clear" w:color="auto" w:fill="E6E6E6"/>
          </w:tcPr>
          <w:p w:rsidR="009C10F5" w:rsidRPr="00333F92" w:rsidRDefault="00333F92" w:rsidP="009C10F5">
            <w:pPr>
              <w:spacing w:after="0" w:line="240" w:lineRule="auto"/>
              <w:rPr>
                <w:rFonts w:eastAsia="Times New Roman" w:cstheme="minorHAnsi"/>
                <w:b/>
                <w:bCs/>
                <w:lang w:val="en-US" w:eastAsia="en-GB"/>
              </w:rPr>
            </w:pPr>
            <w:r>
              <w:rPr>
                <w:rFonts w:eastAsia="Times New Roman" w:cstheme="minorHAnsi"/>
                <w:b/>
                <w:bCs/>
                <w:lang w:val="en-US" w:eastAsia="en-GB"/>
              </w:rPr>
              <w:t>School</w:t>
            </w:r>
          </w:p>
        </w:tc>
        <w:tc>
          <w:tcPr>
            <w:tcW w:w="7938"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84381D" w:rsidRPr="009C10F5" w:rsidTr="005D24E0">
        <w:trPr>
          <w:trHeight w:val="397"/>
        </w:trPr>
        <w:tc>
          <w:tcPr>
            <w:tcW w:w="2410" w:type="dxa"/>
            <w:tcBorders>
              <w:bottom w:val="single" w:sz="4" w:space="0" w:color="auto"/>
            </w:tcBorders>
            <w:shd w:val="clear" w:color="auto" w:fill="E6E6E6"/>
          </w:tcPr>
          <w:p w:rsidR="0084381D" w:rsidRPr="00333F92" w:rsidRDefault="0084381D" w:rsidP="00333F92">
            <w:pPr>
              <w:spacing w:after="0" w:line="240" w:lineRule="auto"/>
              <w:rPr>
                <w:rFonts w:eastAsia="Times New Roman" w:cstheme="minorHAnsi"/>
                <w:b/>
                <w:bCs/>
                <w:lang w:val="en-US" w:eastAsia="en-GB"/>
              </w:rPr>
            </w:pPr>
            <w:r w:rsidRPr="00333F92">
              <w:rPr>
                <w:rFonts w:eastAsia="Times New Roman" w:cstheme="minorHAnsi"/>
                <w:b/>
                <w:bCs/>
                <w:lang w:val="en-US" w:eastAsia="en-GB"/>
              </w:rPr>
              <w:t>Age</w:t>
            </w:r>
          </w:p>
        </w:tc>
        <w:tc>
          <w:tcPr>
            <w:tcW w:w="2835" w:type="dxa"/>
            <w:tcBorders>
              <w:bottom w:val="single" w:sz="4" w:space="0" w:color="auto"/>
            </w:tcBorders>
          </w:tcPr>
          <w:p w:rsidR="0084381D" w:rsidRPr="009C10F5" w:rsidRDefault="0084381D" w:rsidP="009C10F5">
            <w:pPr>
              <w:spacing w:after="0" w:line="240" w:lineRule="auto"/>
              <w:rPr>
                <w:rFonts w:ascii="Arial" w:eastAsia="Times New Roman" w:hAnsi="Arial" w:cs="Arial"/>
                <w:sz w:val="24"/>
                <w:szCs w:val="24"/>
                <w:lang w:val="en-US" w:eastAsia="en-GB"/>
              </w:rPr>
            </w:pPr>
          </w:p>
        </w:tc>
        <w:tc>
          <w:tcPr>
            <w:tcW w:w="1843" w:type="dxa"/>
            <w:tcBorders>
              <w:bottom w:val="single" w:sz="4" w:space="0" w:color="auto"/>
            </w:tcBorders>
            <w:shd w:val="clear" w:color="auto" w:fill="D9D9D9" w:themeFill="background1" w:themeFillShade="D9"/>
          </w:tcPr>
          <w:p w:rsidR="0084381D" w:rsidRPr="009C10F5" w:rsidRDefault="0084381D"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Current NCY</w:t>
            </w:r>
          </w:p>
        </w:tc>
        <w:tc>
          <w:tcPr>
            <w:tcW w:w="3260" w:type="dxa"/>
            <w:tcBorders>
              <w:bottom w:val="single" w:sz="4" w:space="0" w:color="auto"/>
            </w:tcBorders>
          </w:tcPr>
          <w:p w:rsidR="0084381D" w:rsidRPr="009C10F5" w:rsidRDefault="0084381D" w:rsidP="009C10F5">
            <w:pPr>
              <w:spacing w:after="0" w:line="240" w:lineRule="auto"/>
              <w:rPr>
                <w:rFonts w:ascii="Arial" w:eastAsia="Times New Roman" w:hAnsi="Arial" w:cs="Arial"/>
                <w:sz w:val="24"/>
                <w:szCs w:val="24"/>
                <w:lang w:val="en-US" w:eastAsia="en-GB"/>
              </w:rPr>
            </w:pPr>
          </w:p>
        </w:tc>
      </w:tr>
      <w:tr w:rsidR="005D24E0" w:rsidRPr="009C10F5" w:rsidTr="005D24E0">
        <w:trPr>
          <w:trHeight w:hRule="exact" w:val="113"/>
        </w:trPr>
        <w:tc>
          <w:tcPr>
            <w:tcW w:w="2410" w:type="dxa"/>
            <w:tcBorders>
              <w:left w:val="nil"/>
              <w:right w:val="nil"/>
            </w:tcBorders>
            <w:shd w:val="clear" w:color="auto" w:fill="auto"/>
          </w:tcPr>
          <w:p w:rsidR="005D24E0" w:rsidRPr="00333F92" w:rsidRDefault="005D24E0" w:rsidP="0084381D">
            <w:pPr>
              <w:spacing w:after="0" w:line="240" w:lineRule="auto"/>
              <w:rPr>
                <w:rFonts w:eastAsia="Times New Roman" w:cstheme="minorHAnsi"/>
                <w:b/>
                <w:bCs/>
                <w:lang w:val="en-US" w:eastAsia="en-GB"/>
              </w:rPr>
            </w:pPr>
          </w:p>
        </w:tc>
        <w:tc>
          <w:tcPr>
            <w:tcW w:w="2835" w:type="dxa"/>
            <w:tcBorders>
              <w:left w:val="nil"/>
              <w:right w:val="nil"/>
            </w:tcBorders>
            <w:shd w:val="clear" w:color="auto" w:fill="auto"/>
          </w:tcPr>
          <w:p w:rsidR="005D24E0" w:rsidRPr="009C10F5" w:rsidRDefault="005D24E0" w:rsidP="009C10F5">
            <w:pPr>
              <w:spacing w:after="0" w:line="240" w:lineRule="auto"/>
              <w:rPr>
                <w:rFonts w:ascii="Arial" w:eastAsia="Times New Roman" w:hAnsi="Arial" w:cs="Arial"/>
                <w:sz w:val="24"/>
                <w:szCs w:val="24"/>
                <w:lang w:val="en-US" w:eastAsia="en-GB"/>
              </w:rPr>
            </w:pPr>
          </w:p>
        </w:tc>
        <w:tc>
          <w:tcPr>
            <w:tcW w:w="1843" w:type="dxa"/>
            <w:tcBorders>
              <w:left w:val="nil"/>
              <w:right w:val="nil"/>
            </w:tcBorders>
            <w:shd w:val="clear" w:color="auto" w:fill="auto"/>
          </w:tcPr>
          <w:p w:rsidR="005D24E0" w:rsidRDefault="005D24E0" w:rsidP="009C10F5">
            <w:pPr>
              <w:spacing w:after="0" w:line="240" w:lineRule="auto"/>
              <w:rPr>
                <w:rFonts w:eastAsia="Times New Roman" w:cstheme="minorHAnsi"/>
                <w:b/>
                <w:bCs/>
                <w:lang w:val="en-US" w:eastAsia="en-GB"/>
              </w:rPr>
            </w:pPr>
          </w:p>
        </w:tc>
        <w:tc>
          <w:tcPr>
            <w:tcW w:w="3260" w:type="dxa"/>
            <w:tcBorders>
              <w:left w:val="nil"/>
              <w:right w:val="nil"/>
            </w:tcBorders>
            <w:shd w:val="clear" w:color="auto" w:fill="auto"/>
          </w:tcPr>
          <w:p w:rsidR="005D24E0" w:rsidRPr="009C10F5" w:rsidRDefault="005D24E0" w:rsidP="009C10F5">
            <w:pPr>
              <w:spacing w:after="0" w:line="240" w:lineRule="auto"/>
              <w:rPr>
                <w:rFonts w:ascii="Arial" w:eastAsia="Times New Roman" w:hAnsi="Arial" w:cs="Arial"/>
                <w:sz w:val="24"/>
                <w:szCs w:val="24"/>
                <w:lang w:val="en-US" w:eastAsia="en-GB"/>
              </w:rPr>
            </w:pPr>
          </w:p>
        </w:tc>
      </w:tr>
      <w:tr w:rsidR="005C4E75" w:rsidRPr="009C10F5" w:rsidTr="005D24E0">
        <w:trPr>
          <w:trHeight w:val="397"/>
        </w:trPr>
        <w:tc>
          <w:tcPr>
            <w:tcW w:w="2410" w:type="dxa"/>
            <w:shd w:val="clear" w:color="auto" w:fill="E6E6E6"/>
          </w:tcPr>
          <w:p w:rsidR="005C4E75" w:rsidRPr="009C10F5" w:rsidRDefault="005C4E75" w:rsidP="0084381D">
            <w:pPr>
              <w:spacing w:after="0" w:line="240" w:lineRule="auto"/>
              <w:rPr>
                <w:rFonts w:ascii="Arial" w:eastAsia="Times New Roman" w:hAnsi="Arial" w:cs="Arial"/>
                <w:b/>
                <w:bCs/>
                <w:lang w:val="en-US" w:eastAsia="en-GB"/>
              </w:rPr>
            </w:pPr>
            <w:r w:rsidRPr="00333F92">
              <w:rPr>
                <w:rFonts w:eastAsia="Times New Roman" w:cstheme="minorHAnsi"/>
                <w:b/>
                <w:bCs/>
                <w:lang w:val="en-US" w:eastAsia="en-GB"/>
              </w:rPr>
              <w:t xml:space="preserve">Name of </w:t>
            </w:r>
            <w:r>
              <w:rPr>
                <w:rFonts w:eastAsia="Times New Roman" w:cstheme="minorHAnsi"/>
                <w:b/>
                <w:bCs/>
                <w:lang w:val="en-US" w:eastAsia="en-GB"/>
              </w:rPr>
              <w:t>Nominator</w:t>
            </w:r>
          </w:p>
        </w:tc>
        <w:tc>
          <w:tcPr>
            <w:tcW w:w="2835" w:type="dxa"/>
          </w:tcPr>
          <w:p w:rsidR="005C4E75" w:rsidRPr="009C10F5" w:rsidRDefault="005C4E75" w:rsidP="009C10F5">
            <w:pPr>
              <w:spacing w:after="0" w:line="240" w:lineRule="auto"/>
              <w:rPr>
                <w:rFonts w:ascii="Arial" w:eastAsia="Times New Roman" w:hAnsi="Arial" w:cs="Arial"/>
                <w:sz w:val="24"/>
                <w:szCs w:val="24"/>
                <w:lang w:val="en-US" w:eastAsia="en-GB"/>
              </w:rPr>
            </w:pPr>
          </w:p>
        </w:tc>
        <w:tc>
          <w:tcPr>
            <w:tcW w:w="1843" w:type="dxa"/>
            <w:shd w:val="clear" w:color="auto" w:fill="D9D9D9" w:themeFill="background1" w:themeFillShade="D9"/>
          </w:tcPr>
          <w:p w:rsidR="005C4E75" w:rsidRPr="009C10F5" w:rsidRDefault="005C4E75"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Position in School</w:t>
            </w:r>
          </w:p>
        </w:tc>
        <w:tc>
          <w:tcPr>
            <w:tcW w:w="3260" w:type="dxa"/>
          </w:tcPr>
          <w:p w:rsidR="005C4E75" w:rsidRPr="009C10F5" w:rsidRDefault="005C4E75" w:rsidP="009C10F5">
            <w:pPr>
              <w:spacing w:after="0" w:line="240" w:lineRule="auto"/>
              <w:rPr>
                <w:rFonts w:ascii="Arial" w:eastAsia="Times New Roman" w:hAnsi="Arial" w:cs="Arial"/>
                <w:sz w:val="24"/>
                <w:szCs w:val="24"/>
                <w:lang w:val="en-US" w:eastAsia="en-GB"/>
              </w:rPr>
            </w:pPr>
          </w:p>
        </w:tc>
      </w:tr>
      <w:tr w:rsidR="005C4E75" w:rsidRPr="009C10F5" w:rsidTr="009A3F32">
        <w:trPr>
          <w:trHeight w:val="397"/>
        </w:trPr>
        <w:tc>
          <w:tcPr>
            <w:tcW w:w="2410" w:type="dxa"/>
            <w:shd w:val="clear" w:color="auto" w:fill="E6E6E6"/>
          </w:tcPr>
          <w:p w:rsidR="005C4E75" w:rsidRPr="00333F92" w:rsidRDefault="005C4E75" w:rsidP="0084381D">
            <w:pPr>
              <w:spacing w:after="0" w:line="240" w:lineRule="auto"/>
              <w:rPr>
                <w:rFonts w:eastAsia="Times New Roman" w:cstheme="minorHAnsi"/>
                <w:b/>
                <w:bCs/>
                <w:lang w:val="en-US" w:eastAsia="en-GB"/>
              </w:rPr>
            </w:pPr>
            <w:r w:rsidRPr="005C4E75">
              <w:rPr>
                <w:rFonts w:eastAsia="Times New Roman" w:cstheme="minorHAnsi"/>
                <w:b/>
                <w:bCs/>
                <w:lang w:val="en-US" w:eastAsia="en-GB"/>
              </w:rPr>
              <w:t>Contact Details</w:t>
            </w:r>
          </w:p>
        </w:tc>
        <w:tc>
          <w:tcPr>
            <w:tcW w:w="7938" w:type="dxa"/>
            <w:gridSpan w:val="3"/>
          </w:tcPr>
          <w:p w:rsidR="005C4E75" w:rsidRPr="009C10F5" w:rsidRDefault="005C4E75"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5C4E75" w:rsidRPr="002F0C74" w:rsidRDefault="005C4E7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CA0C24" w:rsidRDefault="00CA0C24"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A927AD" w:rsidRDefault="00A927A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2F0C74" w:rsidRDefault="002F0C74" w:rsidP="009C10F5">
            <w:pPr>
              <w:spacing w:after="0" w:line="240" w:lineRule="auto"/>
              <w:rPr>
                <w:rFonts w:ascii="Arial" w:eastAsia="Times New Roman" w:hAnsi="Arial" w:cs="Arial"/>
                <w:sz w:val="20"/>
                <w:szCs w:val="20"/>
                <w:lang w:val="en-US" w:eastAsia="en-GB"/>
              </w:rPr>
            </w:pPr>
          </w:p>
          <w:p w:rsidR="00333F92" w:rsidRDefault="00333F92"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proofErr w:type="gramStart"/>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roofErr w:type="gramEnd"/>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proofErr w:type="gramStart"/>
      <w:r>
        <w:rPr>
          <w:rFonts w:eastAsia="Times New Roman" w:cstheme="minorHAnsi"/>
          <w:lang w:val="en-US"/>
        </w:rPr>
        <w:t xml:space="preserve">Please </w:t>
      </w:r>
      <w:r w:rsidR="009C10F5" w:rsidRPr="00333F92">
        <w:rPr>
          <w:rFonts w:eastAsia="Times New Roman" w:cstheme="minorHAnsi"/>
          <w:lang w:val="en-US"/>
        </w:rPr>
        <w:t xml:space="preserve"> e</w:t>
      </w:r>
      <w:proofErr w:type="gramEnd"/>
      <w:r w:rsidR="009C10F5" w:rsidRPr="00333F92">
        <w:rPr>
          <w:rFonts w:eastAsia="Times New Roman" w:cstheme="minorHAnsi"/>
          <w:lang w:val="en-US"/>
        </w:rPr>
        <w:t>-mail</w:t>
      </w:r>
      <w:r>
        <w:rPr>
          <w:rFonts w:eastAsia="Times New Roman" w:cstheme="minorHAnsi"/>
          <w:lang w:val="en-US"/>
        </w:rPr>
        <w:t xml:space="preserve"> this form to </w:t>
      </w:r>
      <w:hyperlink r:id="rId9" w:history="1">
        <w:r w:rsidR="006242DD" w:rsidRPr="00333F92">
          <w:rPr>
            <w:rStyle w:val="Hyperlink"/>
            <w:rFonts w:eastAsia="Times New Roman" w:cstheme="minorHAnsi"/>
            <w:lang w:val="en-US"/>
          </w:rPr>
          <w:t>fiona.wood@bradford.gov.uk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9A3F32" w:rsidRPr="006F02B1">
        <w:rPr>
          <w:rFonts w:eastAsia="Times New Roman" w:cstheme="minorHAnsi"/>
          <w:sz w:val="20"/>
          <w:szCs w:val="20"/>
          <w:lang w:val="en-US"/>
        </w:rPr>
        <w:t>r post to Fiona Wood</w:t>
      </w:r>
      <w:proofErr w:type="gramStart"/>
      <w:r w:rsidR="009A3F32" w:rsidRPr="006F02B1">
        <w:rPr>
          <w:rFonts w:eastAsia="Times New Roman" w:cstheme="minorHAnsi"/>
          <w:sz w:val="20"/>
          <w:szCs w:val="20"/>
          <w:lang w:val="en-US"/>
        </w:rPr>
        <w:t>:-</w:t>
      </w:r>
      <w:proofErr w:type="gramEnd"/>
      <w:r w:rsidR="006F02B1" w:rsidRPr="006F02B1">
        <w:rPr>
          <w:rFonts w:eastAsia="Times New Roman" w:cstheme="minorHAnsi"/>
          <w:sz w:val="20"/>
          <w:szCs w:val="20"/>
          <w:lang w:val="en-US"/>
        </w:rPr>
        <w:t xml:space="preserve"> </w:t>
      </w:r>
      <w:r w:rsidR="009A3F32" w:rsidRPr="006F02B1">
        <w:rPr>
          <w:rFonts w:eastAsia="Times New Roman" w:cstheme="minorHAnsi"/>
          <w:sz w:val="20"/>
          <w:szCs w:val="20"/>
          <w:lang w:val="en-US"/>
        </w:rPr>
        <w:t>LAC Education Team, 4</w:t>
      </w:r>
      <w:r w:rsidR="009A3F32" w:rsidRPr="006F02B1">
        <w:rPr>
          <w:rFonts w:eastAsia="Times New Roman" w:cstheme="minorHAnsi"/>
          <w:sz w:val="20"/>
          <w:szCs w:val="20"/>
          <w:vertAlign w:val="superscript"/>
          <w:lang w:val="en-US"/>
        </w:rPr>
        <w:t>th</w:t>
      </w:r>
      <w:r w:rsidR="009A3F32" w:rsidRPr="006F02B1">
        <w:rPr>
          <w:rFonts w:eastAsia="Times New Roman" w:cstheme="minorHAnsi"/>
          <w:sz w:val="20"/>
          <w:szCs w:val="20"/>
          <w:lang w:val="en-US"/>
        </w:rPr>
        <w:t xml:space="preserve"> Floor, Sir Henry Mitchell House, 4 Manchester Road, Bradford BD5 0QL</w:t>
      </w:r>
    </w:p>
    <w:p w:rsidR="005D24E0" w:rsidRDefault="005D24E0" w:rsidP="00333F92">
      <w:pPr>
        <w:spacing w:after="0" w:line="240" w:lineRule="auto"/>
        <w:rPr>
          <w:rFonts w:eastAsia="Times New Roman" w:cstheme="minorHAnsi"/>
          <w:sz w:val="20"/>
          <w:szCs w:val="20"/>
          <w:lang w:val="en-US"/>
        </w:rPr>
      </w:pPr>
    </w:p>
    <w:p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CLOSING DATE FOR NOMINATIONS IS </w:t>
      </w:r>
      <w:r w:rsidR="005D24E0" w:rsidRPr="005D24E0">
        <w:rPr>
          <w:rFonts w:eastAsia="Times New Roman" w:cstheme="minorHAnsi"/>
          <w:b/>
          <w:sz w:val="24"/>
          <w:szCs w:val="24"/>
          <w:lang w:val="en-US"/>
        </w:rPr>
        <w:t>MONDAY 9</w:t>
      </w:r>
      <w:r w:rsidR="005D24E0" w:rsidRPr="005D24E0">
        <w:rPr>
          <w:rFonts w:eastAsia="Times New Roman" w:cstheme="minorHAnsi"/>
          <w:b/>
          <w:sz w:val="24"/>
          <w:szCs w:val="24"/>
          <w:vertAlign w:val="superscript"/>
          <w:lang w:val="en-US"/>
        </w:rPr>
        <w:t>TH</w:t>
      </w:r>
      <w:r w:rsidR="005D24E0" w:rsidRPr="005D24E0">
        <w:rPr>
          <w:rFonts w:eastAsia="Times New Roman" w:cstheme="minorHAnsi"/>
          <w:b/>
          <w:sz w:val="24"/>
          <w:szCs w:val="24"/>
          <w:lang w:val="en-US"/>
        </w:rPr>
        <w:t xml:space="preserve"> NOVEMBER 2015</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941FD"/>
    <w:rsid w:val="0014785F"/>
    <w:rsid w:val="00206104"/>
    <w:rsid w:val="002B3DF9"/>
    <w:rsid w:val="002F0C74"/>
    <w:rsid w:val="00333F92"/>
    <w:rsid w:val="003D25B1"/>
    <w:rsid w:val="005C4E75"/>
    <w:rsid w:val="005D24E0"/>
    <w:rsid w:val="006242DD"/>
    <w:rsid w:val="006F02B1"/>
    <w:rsid w:val="007B60E2"/>
    <w:rsid w:val="007F2E3F"/>
    <w:rsid w:val="008222A3"/>
    <w:rsid w:val="00836E04"/>
    <w:rsid w:val="0084381D"/>
    <w:rsid w:val="00987068"/>
    <w:rsid w:val="009A3F32"/>
    <w:rsid w:val="009C10F5"/>
    <w:rsid w:val="00A927AD"/>
    <w:rsid w:val="00AE3B4E"/>
    <w:rsid w:val="00B01270"/>
    <w:rsid w:val="00BB52EE"/>
    <w:rsid w:val="00CA0C24"/>
    <w:rsid w:val="00CD6B13"/>
    <w:rsid w:val="00D51C6D"/>
    <w:rsid w:val="00D819D0"/>
    <w:rsid w:val="00D9098A"/>
    <w:rsid w:val="00F6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wood@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dc:creator>
  <cp:keywords/>
  <dc:description/>
  <cp:lastModifiedBy>Joanne Sutcliffe</cp:lastModifiedBy>
  <cp:revision>2</cp:revision>
  <cp:lastPrinted>2014-09-09T09:22:00Z</cp:lastPrinted>
  <dcterms:created xsi:type="dcterms:W3CDTF">2015-10-14T14:44:00Z</dcterms:created>
  <dcterms:modified xsi:type="dcterms:W3CDTF">2015-10-14T14:44:00Z</dcterms:modified>
</cp:coreProperties>
</file>