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32" w:rsidRDefault="00543232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318"/>
        <w:gridCol w:w="3330"/>
      </w:tblGrid>
      <w:tr w:rsidR="008A4C69">
        <w:trPr>
          <w:cantSplit/>
        </w:trPr>
        <w:tc>
          <w:tcPr>
            <w:tcW w:w="6318" w:type="dxa"/>
          </w:tcPr>
          <w:p w:rsidR="008A4C69" w:rsidRPr="002939E4" w:rsidRDefault="008A4C69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 xml:space="preserve">Our ref: </w:t>
            </w:r>
            <w:r w:rsidRPr="002939E4">
              <w:rPr>
                <w:sz w:val="22"/>
                <w:szCs w:val="22"/>
              </w:rPr>
              <w:fldChar w:fldCharType="begin"/>
            </w:r>
            <w:r w:rsidRPr="002939E4">
              <w:rPr>
                <w:sz w:val="22"/>
                <w:szCs w:val="22"/>
              </w:rPr>
              <w:instrText xml:space="preserve"> fillin "Type Our Reference, then click OK" </w:instrText>
            </w:r>
            <w:r w:rsidRPr="002939E4">
              <w:rPr>
                <w:sz w:val="22"/>
                <w:szCs w:val="22"/>
              </w:rPr>
              <w:fldChar w:fldCharType="end"/>
            </w:r>
          </w:p>
          <w:p w:rsidR="008A4C69" w:rsidRPr="001C0FA1" w:rsidRDefault="008A4C69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>Your ref:</w:t>
            </w:r>
            <w:r>
              <w:t xml:space="preserve"> </w:t>
            </w:r>
          </w:p>
        </w:tc>
        <w:tc>
          <w:tcPr>
            <w:tcW w:w="3330" w:type="dxa"/>
            <w:vMerge w:val="restart"/>
          </w:tcPr>
          <w:p w:rsidR="00A50B41" w:rsidRDefault="00773D16">
            <w:pPr>
              <w:rPr>
                <w:b/>
                <w:sz w:val="16"/>
              </w:rPr>
            </w:pPr>
            <w:smartTag w:uri="urn:schemas-microsoft-com:office:smarttags" w:element="PersonName">
              <w:r>
                <w:rPr>
                  <w:b/>
                  <w:sz w:val="16"/>
                </w:rPr>
                <w:t>School Funding</w:t>
              </w:r>
            </w:smartTag>
            <w:r>
              <w:rPr>
                <w:b/>
                <w:sz w:val="16"/>
              </w:rPr>
              <w:t xml:space="preserve"> Team</w:t>
            </w:r>
          </w:p>
          <w:p w:rsidR="00362591" w:rsidRDefault="008A4C69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362591">
              <w:rPr>
                <w:sz w:val="16"/>
              </w:rPr>
              <w:t>uture House</w:t>
            </w:r>
            <w:r w:rsidR="00F6728C">
              <w:rPr>
                <w:sz w:val="16"/>
              </w:rPr>
              <w:t xml:space="preserve">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="00362591">
                  <w:rPr>
                    <w:sz w:val="16"/>
                  </w:rPr>
                  <w:t>Bolling</w:t>
                </w:r>
                <w:proofErr w:type="spellEnd"/>
                <w:r w:rsidR="00362591">
                  <w:rPr>
                    <w:sz w:val="16"/>
                  </w:rPr>
                  <w:t xml:space="preserve"> Road</w:t>
                </w:r>
              </w:smartTag>
            </w:smartTag>
          </w:p>
          <w:p w:rsidR="008A4C69" w:rsidRDefault="008A4C69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Bradford</w:t>
              </w:r>
            </w:smartTag>
            <w:r>
              <w:rPr>
                <w:sz w:val="16"/>
              </w:rPr>
              <w:t xml:space="preserve">  BD4 7</w:t>
            </w:r>
            <w:r w:rsidR="00362591">
              <w:rPr>
                <w:sz w:val="16"/>
              </w:rPr>
              <w:t>EB</w:t>
            </w:r>
          </w:p>
          <w:p w:rsidR="008A4C69" w:rsidRDefault="008A4C69">
            <w:pPr>
              <w:rPr>
                <w:sz w:val="16"/>
              </w:rPr>
            </w:pPr>
          </w:p>
          <w:p w:rsidR="008A4C69" w:rsidRDefault="001A0833">
            <w:pPr>
              <w:tabs>
                <w:tab w:val="left" w:pos="905"/>
              </w:tabs>
              <w:rPr>
                <w:sz w:val="16"/>
              </w:rPr>
            </w:pPr>
            <w:r w:rsidRPr="001A0833">
              <w:rPr>
                <w:b/>
                <w:sz w:val="16"/>
              </w:rPr>
              <w:t>Telephone</w:t>
            </w:r>
            <w:r w:rsidR="00832D28">
              <w:rPr>
                <w:b/>
                <w:sz w:val="16"/>
              </w:rPr>
              <w:tab/>
            </w:r>
            <w:r w:rsidR="008A4C69">
              <w:rPr>
                <w:sz w:val="16"/>
              </w:rPr>
              <w:t xml:space="preserve">01274 </w:t>
            </w:r>
            <w:r w:rsidR="00362591">
              <w:rPr>
                <w:sz w:val="16"/>
              </w:rPr>
              <w:t>38</w:t>
            </w:r>
            <w:r w:rsidR="00773D16">
              <w:rPr>
                <w:sz w:val="16"/>
              </w:rPr>
              <w:t>570</w:t>
            </w:r>
            <w:r w:rsidR="00612C10">
              <w:rPr>
                <w:sz w:val="16"/>
              </w:rPr>
              <w:t>2</w:t>
            </w:r>
            <w:r w:rsidR="008A4C69">
              <w:rPr>
                <w:sz w:val="16"/>
              </w:rPr>
              <w:fldChar w:fldCharType="begin"/>
            </w:r>
            <w:r w:rsidR="008A4C69">
              <w:rPr>
                <w:sz w:val="16"/>
              </w:rPr>
              <w:instrText xml:space="preserve"> fillin "Type Your Tel Ext, then click OK" </w:instrText>
            </w:r>
            <w:r w:rsidR="008A4C69">
              <w:rPr>
                <w:sz w:val="16"/>
              </w:rPr>
              <w:fldChar w:fldCharType="end"/>
            </w:r>
          </w:p>
          <w:p w:rsidR="008A4C69" w:rsidRDefault="001A0833">
            <w:pPr>
              <w:tabs>
                <w:tab w:val="left" w:pos="905"/>
              </w:tabs>
              <w:rPr>
                <w:sz w:val="16"/>
              </w:rPr>
            </w:pPr>
            <w:r>
              <w:rPr>
                <w:b/>
                <w:sz w:val="16"/>
              </w:rPr>
              <w:t xml:space="preserve">Fax    </w:t>
            </w:r>
            <w:r w:rsidR="00832D28">
              <w:rPr>
                <w:b/>
                <w:sz w:val="16"/>
              </w:rPr>
              <w:tab/>
            </w:r>
            <w:r w:rsidR="008A4C69">
              <w:rPr>
                <w:sz w:val="16"/>
              </w:rPr>
              <w:t xml:space="preserve">01274 </w:t>
            </w:r>
            <w:r w:rsidR="00362591">
              <w:rPr>
                <w:sz w:val="16"/>
              </w:rPr>
              <w:t>38</w:t>
            </w:r>
            <w:r w:rsidR="00773D16">
              <w:rPr>
                <w:sz w:val="16"/>
              </w:rPr>
              <w:t>5695</w:t>
            </w:r>
          </w:p>
          <w:p w:rsidR="00904F60" w:rsidRDefault="00904F60">
            <w:pPr>
              <w:tabs>
                <w:tab w:val="left" w:pos="905"/>
              </w:tabs>
              <w:rPr>
                <w:sz w:val="16"/>
              </w:rPr>
            </w:pPr>
            <w:r w:rsidRPr="00904F60">
              <w:rPr>
                <w:b/>
                <w:sz w:val="16"/>
              </w:rPr>
              <w:t>Website</w:t>
            </w:r>
            <w:r>
              <w:rPr>
                <w:sz w:val="16"/>
              </w:rPr>
              <w:t xml:space="preserve">:     </w:t>
            </w:r>
            <w:hyperlink r:id="rId8" w:history="1">
              <w:r w:rsidRPr="001855BA">
                <w:rPr>
                  <w:rStyle w:val="Hyperlink"/>
                  <w:sz w:val="16"/>
                </w:rPr>
                <w:t>www.bradford.gov.uk</w:t>
              </w:r>
            </w:hyperlink>
          </w:p>
          <w:p w:rsidR="00773D16" w:rsidRDefault="00904F60">
            <w:pPr>
              <w:tabs>
                <w:tab w:val="left" w:pos="905"/>
              </w:tabs>
              <w:rPr>
                <w:b/>
                <w:sz w:val="16"/>
              </w:rPr>
            </w:pPr>
            <w:r w:rsidRPr="00904F60">
              <w:rPr>
                <w:b/>
                <w:sz w:val="16"/>
              </w:rPr>
              <w:t>Email:</w:t>
            </w:r>
            <w:r w:rsidR="00F6728C">
              <w:rPr>
                <w:b/>
                <w:sz w:val="16"/>
              </w:rPr>
              <w:t xml:space="preserve"> </w:t>
            </w:r>
            <w:hyperlink r:id="rId9" w:history="1">
              <w:r w:rsidR="00612C10" w:rsidRPr="00267EC7">
                <w:rPr>
                  <w:rStyle w:val="Hyperlink"/>
                  <w:b/>
                  <w:sz w:val="16"/>
                </w:rPr>
                <w:t>andrew.redding@bradford.gov.uk</w:t>
              </w:r>
            </w:hyperlink>
          </w:p>
          <w:p w:rsidR="00904F60" w:rsidRDefault="00904F60">
            <w:pPr>
              <w:tabs>
                <w:tab w:val="left" w:pos="905"/>
              </w:tabs>
              <w:rPr>
                <w:b/>
                <w:sz w:val="16"/>
              </w:rPr>
            </w:pPr>
          </w:p>
          <w:p w:rsidR="008A4C69" w:rsidRDefault="008A4C69">
            <w:pPr>
              <w:rPr>
                <w:sz w:val="16"/>
              </w:rPr>
            </w:pPr>
          </w:p>
          <w:p w:rsidR="008A4C69" w:rsidRDefault="008A4C69">
            <w:pPr>
              <w:rPr>
                <w:b/>
                <w:sz w:val="16"/>
              </w:rPr>
            </w:pPr>
          </w:p>
        </w:tc>
      </w:tr>
      <w:tr w:rsidR="008A4C69">
        <w:trPr>
          <w:cantSplit/>
        </w:trPr>
        <w:tc>
          <w:tcPr>
            <w:tcW w:w="6318" w:type="dxa"/>
          </w:tcPr>
          <w:p w:rsidR="008A4C69" w:rsidRPr="00CC56CA" w:rsidRDefault="008A4C69"/>
          <w:p w:rsidR="005078A4" w:rsidRDefault="00525771" w:rsidP="00005BD6">
            <w:r>
              <w:t xml:space="preserve">Headteachers and School Finance Managers, </w:t>
            </w:r>
          </w:p>
          <w:p w:rsidR="00525771" w:rsidRPr="00CC56CA" w:rsidRDefault="00525771" w:rsidP="00005BD6">
            <w:r>
              <w:t>Bradford Schools</w:t>
            </w:r>
          </w:p>
          <w:p w:rsidR="008374B9" w:rsidRPr="00880D92" w:rsidRDefault="00DF564C" w:rsidP="00005BD6">
            <w:pPr>
              <w:rPr>
                <w:b/>
                <w:color w:val="FF0000"/>
                <w:sz w:val="22"/>
                <w:szCs w:val="22"/>
              </w:rPr>
            </w:pPr>
            <w:r w:rsidRPr="00880D92">
              <w:rPr>
                <w:b/>
                <w:color w:val="FF0000"/>
                <w:sz w:val="22"/>
                <w:szCs w:val="22"/>
              </w:rPr>
              <w:fldChar w:fldCharType="begin"/>
            </w:r>
            <w:r w:rsidRPr="00880D92">
              <w:rPr>
                <w:b/>
                <w:color w:val="FF0000"/>
                <w:sz w:val="22"/>
                <w:szCs w:val="22"/>
              </w:rPr>
              <w:instrText xml:space="preserve">  fillin "Type Name</w:instrText>
            </w:r>
            <w:r w:rsidR="001C4912" w:rsidRPr="00880D92">
              <w:rPr>
                <w:b/>
                <w:color w:val="FF0000"/>
                <w:sz w:val="22"/>
                <w:szCs w:val="22"/>
              </w:rPr>
              <w:instrText>, address of Recipient</w:instrText>
            </w:r>
            <w:r w:rsidRPr="00880D92">
              <w:rPr>
                <w:b/>
                <w:color w:val="FF0000"/>
                <w:sz w:val="22"/>
                <w:szCs w:val="22"/>
              </w:rPr>
              <w:instrText xml:space="preserve">, then click OK" </w:instrText>
            </w:r>
            <w:r w:rsidRPr="00880D92">
              <w:rPr>
                <w:b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vMerge/>
          </w:tcPr>
          <w:p w:rsidR="008A4C69" w:rsidRDefault="008A4C69"/>
        </w:tc>
      </w:tr>
    </w:tbl>
    <w:p w:rsidR="00AE3760" w:rsidRDefault="00AE3760"/>
    <w:p w:rsidR="008A4C69" w:rsidRDefault="00673725">
      <w:r>
        <w:t>20</w:t>
      </w:r>
      <w:bookmarkStart w:id="0" w:name="_GoBack"/>
      <w:bookmarkEnd w:id="0"/>
      <w:r>
        <w:t xml:space="preserve"> April 2015</w:t>
      </w:r>
    </w:p>
    <w:p w:rsidR="00673725" w:rsidRDefault="00673725"/>
    <w:p w:rsidR="00E917BA" w:rsidRPr="00CC56CA" w:rsidRDefault="00E917BA" w:rsidP="007D1645">
      <w:pPr>
        <w:jc w:val="both"/>
      </w:pPr>
      <w:r w:rsidRPr="00CC56CA">
        <w:t xml:space="preserve">Dear </w:t>
      </w:r>
      <w:r w:rsidR="00525771">
        <w:t>Colleagues</w:t>
      </w:r>
      <w:r w:rsidRPr="00CC56CA">
        <w:t>,</w:t>
      </w:r>
    </w:p>
    <w:p w:rsidR="00E917BA" w:rsidRPr="00005BD6" w:rsidRDefault="00E917BA"/>
    <w:p w:rsidR="00B97351" w:rsidRPr="007F251D" w:rsidRDefault="00525771" w:rsidP="00B97351">
      <w:pPr>
        <w:jc w:val="center"/>
        <w:rPr>
          <w:b/>
        </w:rPr>
      </w:pPr>
      <w:r>
        <w:rPr>
          <w:b/>
        </w:rPr>
        <w:t>SCHOOL FUNDING TEAM NEW CONTACT DETAILS</w:t>
      </w:r>
      <w:r w:rsidR="00612C10">
        <w:rPr>
          <w:b/>
        </w:rPr>
        <w:t xml:space="preserve"> FROM 5</w:t>
      </w:r>
      <w:r w:rsidR="001A46D2">
        <w:rPr>
          <w:b/>
        </w:rPr>
        <w:t xml:space="preserve"> MAY 2015</w:t>
      </w:r>
    </w:p>
    <w:p w:rsidR="00603DF2" w:rsidRDefault="00603DF2" w:rsidP="00B97351">
      <w:pPr>
        <w:jc w:val="both"/>
      </w:pPr>
    </w:p>
    <w:p w:rsidR="00E4263C" w:rsidRDefault="00525771" w:rsidP="00B97351">
      <w:pPr>
        <w:jc w:val="both"/>
      </w:pPr>
      <w:r>
        <w:t>School Fundi</w:t>
      </w:r>
      <w:r w:rsidR="000456A1">
        <w:t xml:space="preserve">ng Team </w:t>
      </w:r>
      <w:r w:rsidR="00E4263C">
        <w:t>is</w:t>
      </w:r>
      <w:r w:rsidR="000456A1">
        <w:t xml:space="preserve"> moving offices</w:t>
      </w:r>
      <w:r w:rsidR="00612C10">
        <w:t xml:space="preserve"> on 5</w:t>
      </w:r>
      <w:r w:rsidR="00753ED4">
        <w:t xml:space="preserve"> May 2015</w:t>
      </w:r>
      <w:r w:rsidR="000456A1">
        <w:t>. Schools</w:t>
      </w:r>
      <w:r>
        <w:t xml:space="preserve"> will need to adjust how</w:t>
      </w:r>
      <w:r w:rsidR="000456A1">
        <w:t xml:space="preserve"> they</w:t>
      </w:r>
      <w:r w:rsidR="00491622">
        <w:t xml:space="preserve"> contact us</w:t>
      </w:r>
      <w:r w:rsidR="001A46D2">
        <w:t xml:space="preserve"> </w:t>
      </w:r>
      <w:r w:rsidR="00753ED4">
        <w:t xml:space="preserve">and submit information </w:t>
      </w:r>
      <w:r w:rsidR="001A46D2">
        <w:t>from</w:t>
      </w:r>
      <w:r w:rsidR="000456A1">
        <w:t xml:space="preserve"> this date</w:t>
      </w:r>
      <w:r>
        <w:t>.</w:t>
      </w:r>
      <w:r w:rsidR="00E4263C">
        <w:t xml:space="preserve"> This letter gives the details. </w:t>
      </w:r>
    </w:p>
    <w:p w:rsidR="00E4263C" w:rsidRDefault="00E4263C" w:rsidP="00B97351">
      <w:pPr>
        <w:jc w:val="both"/>
      </w:pPr>
    </w:p>
    <w:p w:rsidR="00525771" w:rsidRPr="00E4263C" w:rsidRDefault="00E4263C" w:rsidP="00B97351">
      <w:pPr>
        <w:jc w:val="both"/>
        <w:rPr>
          <w:i/>
        </w:rPr>
      </w:pPr>
      <w:r w:rsidRPr="00E4263C">
        <w:rPr>
          <w:i/>
        </w:rPr>
        <w:t>How the monthly ledger reports (the ‘TABS’) are sent to school is also changing, with the current Anycomms / Egress system being replaced by Bradford Schools Online. A separate letter explaining this will be published shortly.</w:t>
      </w:r>
    </w:p>
    <w:p w:rsidR="00A40374" w:rsidRDefault="00A40374" w:rsidP="00B97351">
      <w:pPr>
        <w:jc w:val="both"/>
      </w:pPr>
    </w:p>
    <w:p w:rsidR="007E7A7A" w:rsidRDefault="007E7A7A" w:rsidP="00B97351">
      <w:pPr>
        <w:jc w:val="both"/>
      </w:pPr>
    </w:p>
    <w:p w:rsidR="00525771" w:rsidRPr="00D1143F" w:rsidRDefault="00C06359" w:rsidP="00B97351">
      <w:pPr>
        <w:jc w:val="both"/>
        <w:rPr>
          <w:b/>
        </w:rPr>
      </w:pPr>
      <w:r>
        <w:rPr>
          <w:b/>
          <w:u w:val="single"/>
        </w:rPr>
        <w:t xml:space="preserve">Main </w:t>
      </w:r>
      <w:r w:rsidR="000456A1" w:rsidRPr="00A40374">
        <w:rPr>
          <w:b/>
          <w:u w:val="single"/>
        </w:rPr>
        <w:t xml:space="preserve">Office </w:t>
      </w:r>
      <w:r w:rsidR="00491622" w:rsidRPr="00A40374">
        <w:rPr>
          <w:b/>
          <w:u w:val="single"/>
        </w:rPr>
        <w:t>Location</w:t>
      </w:r>
    </w:p>
    <w:p w:rsidR="00D1143F" w:rsidRDefault="00D1143F" w:rsidP="00B97351">
      <w:pPr>
        <w:jc w:val="both"/>
      </w:pPr>
    </w:p>
    <w:p w:rsidR="00D1143F" w:rsidRDefault="00525771" w:rsidP="00B97351">
      <w:pPr>
        <w:jc w:val="both"/>
      </w:pPr>
      <w:r>
        <w:t xml:space="preserve">School Funding Team’s </w:t>
      </w:r>
      <w:r w:rsidR="003B644A">
        <w:t xml:space="preserve">new </w:t>
      </w:r>
      <w:r>
        <w:t xml:space="preserve">main </w:t>
      </w:r>
      <w:r w:rsidR="000456A1">
        <w:t xml:space="preserve">office </w:t>
      </w:r>
      <w:r w:rsidR="00D1143F">
        <w:t>base</w:t>
      </w:r>
      <w:r w:rsidR="00612C10">
        <w:t xml:space="preserve"> from 5</w:t>
      </w:r>
      <w:r w:rsidR="00E4263C">
        <w:t xml:space="preserve"> May</w:t>
      </w:r>
      <w:r>
        <w:t xml:space="preserve"> </w:t>
      </w:r>
      <w:r w:rsidR="00E4263C">
        <w:t>is</w:t>
      </w:r>
      <w:r>
        <w:t xml:space="preserve"> Britannia House</w:t>
      </w:r>
      <w:r w:rsidR="00D1143F">
        <w:t xml:space="preserve"> in Brad</w:t>
      </w:r>
      <w:r w:rsidR="003B644A">
        <w:t>ford City Centre</w:t>
      </w:r>
      <w:r w:rsidR="00D1143F">
        <w:t>:</w:t>
      </w:r>
    </w:p>
    <w:p w:rsidR="00491622" w:rsidRDefault="00491622" w:rsidP="00D1143F">
      <w:pPr>
        <w:jc w:val="both"/>
      </w:pPr>
    </w:p>
    <w:p w:rsidR="00D1143F" w:rsidRDefault="00D1143F" w:rsidP="00D1143F">
      <w:pPr>
        <w:ind w:left="720"/>
        <w:jc w:val="both"/>
      </w:pPr>
      <w:r>
        <w:t>School Funding Team</w:t>
      </w:r>
    </w:p>
    <w:p w:rsidR="00D1143F" w:rsidRDefault="00D1143F" w:rsidP="00D1143F">
      <w:pPr>
        <w:ind w:left="720"/>
        <w:jc w:val="both"/>
      </w:pPr>
      <w:r>
        <w:t>Department of Finance</w:t>
      </w:r>
    </w:p>
    <w:p w:rsidR="00D1143F" w:rsidRDefault="00D1143F" w:rsidP="00D1143F">
      <w:pPr>
        <w:ind w:left="720"/>
        <w:jc w:val="both"/>
      </w:pPr>
      <w:r>
        <w:t>5</w:t>
      </w:r>
      <w:r w:rsidRPr="00D1143F">
        <w:rPr>
          <w:vertAlign w:val="superscript"/>
        </w:rPr>
        <w:t>th</w:t>
      </w:r>
      <w:r>
        <w:t xml:space="preserve"> Floor North</w:t>
      </w:r>
    </w:p>
    <w:p w:rsidR="00D1143F" w:rsidRDefault="00D1143F" w:rsidP="00D1143F">
      <w:pPr>
        <w:ind w:left="720"/>
        <w:jc w:val="both"/>
      </w:pPr>
      <w:r>
        <w:t>Britannia House</w:t>
      </w:r>
    </w:p>
    <w:p w:rsidR="00D1143F" w:rsidRDefault="00D1143F" w:rsidP="00D1143F">
      <w:pPr>
        <w:ind w:left="720"/>
        <w:jc w:val="both"/>
      </w:pPr>
      <w:r>
        <w:t>Hall Ings</w:t>
      </w:r>
    </w:p>
    <w:p w:rsidR="00D1143F" w:rsidRDefault="00D1143F" w:rsidP="00D1143F">
      <w:pPr>
        <w:ind w:left="720"/>
        <w:jc w:val="both"/>
      </w:pPr>
      <w:r>
        <w:t xml:space="preserve">Bradford </w:t>
      </w:r>
    </w:p>
    <w:p w:rsidR="00D1143F" w:rsidRDefault="00D1143F" w:rsidP="00D1143F">
      <w:pPr>
        <w:ind w:left="720"/>
        <w:jc w:val="both"/>
      </w:pPr>
      <w:r>
        <w:t>BD1 1HX</w:t>
      </w:r>
    </w:p>
    <w:p w:rsidR="00491622" w:rsidRDefault="00491622" w:rsidP="00B97351">
      <w:pPr>
        <w:jc w:val="both"/>
      </w:pPr>
    </w:p>
    <w:p w:rsidR="007E7A7A" w:rsidRDefault="007E7A7A" w:rsidP="00B97351">
      <w:pPr>
        <w:jc w:val="both"/>
      </w:pPr>
      <w:r>
        <w:t>Thi</w:t>
      </w:r>
      <w:r w:rsidR="003B644A">
        <w:t>s is the address to use for</w:t>
      </w:r>
      <w:r w:rsidR="00383ECF">
        <w:t xml:space="preserve"> sending anything</w:t>
      </w:r>
      <w:r>
        <w:t xml:space="preserve"> </w:t>
      </w:r>
      <w:r w:rsidR="00612C10">
        <w:t xml:space="preserve">by </w:t>
      </w:r>
      <w:r>
        <w:t xml:space="preserve">GPO post. </w:t>
      </w:r>
    </w:p>
    <w:p w:rsidR="007E7A7A" w:rsidRDefault="007E7A7A" w:rsidP="00B97351">
      <w:pPr>
        <w:jc w:val="both"/>
      </w:pPr>
    </w:p>
    <w:p w:rsidR="00525771" w:rsidRDefault="003B644A" w:rsidP="00B97351">
      <w:pPr>
        <w:jc w:val="both"/>
      </w:pPr>
      <w:r>
        <w:t xml:space="preserve">Please be aware that </w:t>
      </w:r>
      <w:r w:rsidR="00D1143F">
        <w:t>School Funding Team will operate flexib</w:t>
      </w:r>
      <w:r w:rsidR="00A40374">
        <w:t xml:space="preserve">le working. </w:t>
      </w:r>
      <w:r w:rsidR="00C06359">
        <w:t>Members of the Team</w:t>
      </w:r>
      <w:r w:rsidR="00E4263C">
        <w:t xml:space="preserve"> will therefore, </w:t>
      </w:r>
      <w:r w:rsidR="00C06359">
        <w:t xml:space="preserve">work </w:t>
      </w:r>
      <w:r w:rsidR="00612C10">
        <w:t xml:space="preserve">flexibly </w:t>
      </w:r>
      <w:r w:rsidR="00C06359">
        <w:t>from</w:t>
      </w:r>
      <w:r w:rsidR="00A40374">
        <w:t xml:space="preserve"> different locations</w:t>
      </w:r>
      <w:r w:rsidR="00C06359">
        <w:t xml:space="preserve"> and will also</w:t>
      </w:r>
      <w:r w:rsidR="000456A1">
        <w:t xml:space="preserve"> </w:t>
      </w:r>
      <w:r w:rsidR="00D1143F">
        <w:t>work from home.</w:t>
      </w:r>
    </w:p>
    <w:p w:rsidR="00D1143F" w:rsidRDefault="00D1143F" w:rsidP="00B97351">
      <w:pPr>
        <w:jc w:val="both"/>
      </w:pPr>
    </w:p>
    <w:p w:rsidR="00E4263C" w:rsidRDefault="00E4263C" w:rsidP="00B97351">
      <w:pPr>
        <w:jc w:val="both"/>
        <w:rPr>
          <w:b/>
          <w:u w:val="single"/>
        </w:rPr>
      </w:pPr>
    </w:p>
    <w:p w:rsidR="00491622" w:rsidRDefault="00491622" w:rsidP="00B97351">
      <w:pPr>
        <w:jc w:val="both"/>
        <w:rPr>
          <w:b/>
        </w:rPr>
      </w:pPr>
      <w:r w:rsidRPr="00A40374">
        <w:rPr>
          <w:b/>
          <w:u w:val="single"/>
        </w:rPr>
        <w:t>Phone Numbers, Fax Number</w:t>
      </w:r>
    </w:p>
    <w:p w:rsidR="00491622" w:rsidRPr="00491622" w:rsidRDefault="00491622" w:rsidP="00B97351">
      <w:pPr>
        <w:jc w:val="both"/>
        <w:rPr>
          <w:b/>
        </w:rPr>
      </w:pPr>
    </w:p>
    <w:p w:rsidR="00D1143F" w:rsidRPr="00E4263C" w:rsidRDefault="00E4263C" w:rsidP="00B97351">
      <w:pPr>
        <w:jc w:val="both"/>
      </w:pPr>
      <w:r w:rsidRPr="00E4263C">
        <w:rPr>
          <w:b/>
        </w:rPr>
        <w:t>P</w:t>
      </w:r>
      <w:r w:rsidR="00D1143F" w:rsidRPr="00E4263C">
        <w:rPr>
          <w:b/>
        </w:rPr>
        <w:t>hon</w:t>
      </w:r>
      <w:r w:rsidR="000456A1" w:rsidRPr="00E4263C">
        <w:rPr>
          <w:b/>
        </w:rPr>
        <w:t>e</w:t>
      </w:r>
      <w:r>
        <w:rPr>
          <w:b/>
        </w:rPr>
        <w:t xml:space="preserve"> numbers and our fax number will</w:t>
      </w:r>
      <w:r w:rsidR="000456A1" w:rsidRPr="00E4263C">
        <w:rPr>
          <w:b/>
        </w:rPr>
        <w:t xml:space="preserve"> change</w:t>
      </w:r>
      <w:r w:rsidR="00612C10">
        <w:rPr>
          <w:b/>
        </w:rPr>
        <w:t xml:space="preserve"> from 5</w:t>
      </w:r>
      <w:r>
        <w:rPr>
          <w:b/>
        </w:rPr>
        <w:t xml:space="preserve"> May</w:t>
      </w:r>
      <w:r w:rsidR="00D1143F" w:rsidRPr="00E4263C">
        <w:t xml:space="preserve">. </w:t>
      </w:r>
    </w:p>
    <w:p w:rsidR="00D1143F" w:rsidRDefault="00D1143F" w:rsidP="00B97351">
      <w:pPr>
        <w:jc w:val="both"/>
      </w:pPr>
    </w:p>
    <w:p w:rsidR="00D1143F" w:rsidRDefault="00A40374" w:rsidP="00B97351">
      <w:pPr>
        <w:jc w:val="both"/>
      </w:pPr>
      <w:r>
        <w:t>T</w:t>
      </w:r>
      <w:r w:rsidR="007E7A7A">
        <w:t>he new</w:t>
      </w:r>
      <w:r w:rsidR="00D1143F">
        <w:t xml:space="preserve"> contact details for School Funding Team are listed</w:t>
      </w:r>
      <w:r>
        <w:t xml:space="preserve"> in the table at the end of this letter</w:t>
      </w:r>
      <w:r w:rsidR="00D1143F" w:rsidRPr="000456A1">
        <w:t>.</w:t>
      </w:r>
      <w:r>
        <w:t xml:space="preserve"> </w:t>
      </w:r>
      <w:r w:rsidR="00D1143F">
        <w:t xml:space="preserve">We </w:t>
      </w:r>
      <w:r>
        <w:t>ask</w:t>
      </w:r>
      <w:r w:rsidR="00D1143F">
        <w:t xml:space="preserve"> schools to:</w:t>
      </w:r>
    </w:p>
    <w:p w:rsidR="00D1143F" w:rsidRDefault="00D1143F" w:rsidP="00B97351">
      <w:pPr>
        <w:jc w:val="both"/>
      </w:pPr>
    </w:p>
    <w:p w:rsidR="00D1143F" w:rsidRDefault="00D1143F" w:rsidP="00D1143F">
      <w:pPr>
        <w:pStyle w:val="ListParagraph"/>
        <w:numPr>
          <w:ilvl w:val="0"/>
          <w:numId w:val="6"/>
        </w:numPr>
        <w:jc w:val="both"/>
      </w:pPr>
      <w:r w:rsidRPr="00D31364">
        <w:rPr>
          <w:b/>
          <w:u w:val="single"/>
        </w:rPr>
        <w:t xml:space="preserve">Use these new contact details, especially the new fax number, </w:t>
      </w:r>
      <w:r w:rsidR="000456A1">
        <w:rPr>
          <w:b/>
          <w:u w:val="single"/>
        </w:rPr>
        <w:t xml:space="preserve">straight away </w:t>
      </w:r>
      <w:r w:rsidR="00612C10">
        <w:rPr>
          <w:b/>
          <w:u w:val="single"/>
        </w:rPr>
        <w:t>from 5</w:t>
      </w:r>
      <w:r w:rsidRPr="00D31364">
        <w:rPr>
          <w:b/>
          <w:u w:val="single"/>
        </w:rPr>
        <w:t xml:space="preserve"> May 2015</w:t>
      </w:r>
      <w:r>
        <w:t xml:space="preserve">. Although </w:t>
      </w:r>
      <w:r w:rsidR="00D31364">
        <w:t xml:space="preserve">phone calls to </w:t>
      </w:r>
      <w:r w:rsidR="007E7A7A">
        <w:t xml:space="preserve">our old </w:t>
      </w:r>
      <w:r w:rsidR="003B644A">
        <w:t xml:space="preserve">phone </w:t>
      </w:r>
      <w:r w:rsidR="00D31364">
        <w:t xml:space="preserve">numbers will be transferred for a period of time, this </w:t>
      </w:r>
      <w:r w:rsidR="00383ECF">
        <w:t>will not be the case</w:t>
      </w:r>
      <w:r w:rsidR="00D31364">
        <w:t xml:space="preserve"> for faxes. This is because we currently share a fax machine.</w:t>
      </w:r>
      <w:r w:rsidR="00A40374">
        <w:t xml:space="preserve"> Please </w:t>
      </w:r>
      <w:r w:rsidR="00A40374" w:rsidRPr="007E7A7A">
        <w:rPr>
          <w:b/>
          <w:u w:val="single"/>
        </w:rPr>
        <w:t>do not</w:t>
      </w:r>
      <w:r w:rsidR="00612C10">
        <w:t xml:space="preserve"> send faxes after 5</w:t>
      </w:r>
      <w:r w:rsidR="00A40374">
        <w:t xml:space="preserve"> </w:t>
      </w:r>
      <w:r w:rsidR="007E7A7A">
        <w:t>May</w:t>
      </w:r>
      <w:r w:rsidR="00A40374">
        <w:t xml:space="preserve"> to the Future House number</w:t>
      </w:r>
      <w:r w:rsidR="007E7A7A">
        <w:t xml:space="preserve"> (01274 385695)</w:t>
      </w:r>
      <w:r w:rsidR="00A40374">
        <w:t>.</w:t>
      </w:r>
    </w:p>
    <w:p w:rsidR="00D31364" w:rsidRDefault="00D31364" w:rsidP="00D31364">
      <w:pPr>
        <w:pStyle w:val="ListParagraph"/>
        <w:jc w:val="both"/>
      </w:pPr>
    </w:p>
    <w:p w:rsidR="00D1143F" w:rsidRDefault="000456A1" w:rsidP="00D1143F">
      <w:pPr>
        <w:pStyle w:val="ListParagraph"/>
        <w:numPr>
          <w:ilvl w:val="0"/>
          <w:numId w:val="6"/>
        </w:numPr>
        <w:jc w:val="both"/>
      </w:pPr>
      <w:r>
        <w:t>Submit</w:t>
      </w:r>
      <w:r w:rsidR="00D31364">
        <w:t xml:space="preserve"> </w:t>
      </w:r>
      <w:r>
        <w:t xml:space="preserve">information electronically </w:t>
      </w:r>
      <w:r w:rsidR="00383ECF">
        <w:t>(scan</w:t>
      </w:r>
      <w:r>
        <w:t xml:space="preserve"> and email</w:t>
      </w:r>
      <w:r w:rsidR="00D31364">
        <w:t xml:space="preserve">) </w:t>
      </w:r>
      <w:r w:rsidR="00383ECF">
        <w:t>whenever possible</w:t>
      </w:r>
      <w:r w:rsidR="001A46D2">
        <w:t>. This is especially encouraged</w:t>
      </w:r>
      <w:r w:rsidR="00A40374">
        <w:t xml:space="preserve"> for the submission of</w:t>
      </w:r>
      <w:r w:rsidR="001A46D2">
        <w:t xml:space="preserve"> monthly VAT returns and bank statements.</w:t>
      </w:r>
    </w:p>
    <w:p w:rsidR="001A46D2" w:rsidRDefault="001A46D2" w:rsidP="00B97351">
      <w:pPr>
        <w:jc w:val="both"/>
      </w:pPr>
    </w:p>
    <w:p w:rsidR="00A40374" w:rsidRDefault="007E7A7A" w:rsidP="00B97351">
      <w:pPr>
        <w:jc w:val="both"/>
      </w:pPr>
      <w:r>
        <w:lastRenderedPageBreak/>
        <w:t xml:space="preserve">We will </w:t>
      </w:r>
      <w:r w:rsidR="003B644A">
        <w:t xml:space="preserve">adjust </w:t>
      </w:r>
      <w:r>
        <w:t xml:space="preserve">the </w:t>
      </w:r>
      <w:r w:rsidR="00612C10">
        <w:t>phone numbers that appear in our pages on</w:t>
      </w:r>
      <w:r>
        <w:t xml:space="preserve"> Bradford Schools Online and will also change those within our reporting templates, though the latter will take a little time.</w:t>
      </w:r>
    </w:p>
    <w:p w:rsidR="00612C10" w:rsidRDefault="00612C10" w:rsidP="00B97351">
      <w:pPr>
        <w:jc w:val="both"/>
        <w:rPr>
          <w:b/>
          <w:u w:val="single"/>
        </w:rPr>
      </w:pPr>
    </w:p>
    <w:p w:rsidR="00612C10" w:rsidRDefault="00612C10" w:rsidP="00B97351">
      <w:pPr>
        <w:jc w:val="both"/>
        <w:rPr>
          <w:b/>
          <w:u w:val="single"/>
        </w:rPr>
      </w:pPr>
    </w:p>
    <w:p w:rsidR="00612C10" w:rsidRDefault="00612C10" w:rsidP="00612C10">
      <w:pPr>
        <w:jc w:val="both"/>
      </w:pPr>
      <w:r w:rsidRPr="00A40374">
        <w:rPr>
          <w:b/>
          <w:u w:val="single"/>
        </w:rPr>
        <w:t>Email Addresses</w:t>
      </w:r>
    </w:p>
    <w:p w:rsidR="00612C10" w:rsidRDefault="00612C10" w:rsidP="00612C10">
      <w:pPr>
        <w:jc w:val="both"/>
      </w:pPr>
    </w:p>
    <w:p w:rsidR="00612C10" w:rsidRDefault="00612C10" w:rsidP="00612C10">
      <w:pPr>
        <w:jc w:val="both"/>
        <w:rPr>
          <w:b/>
          <w:u w:val="single"/>
        </w:rPr>
      </w:pPr>
      <w:r>
        <w:t xml:space="preserve">Email addresses are unaffected by this move. </w:t>
      </w:r>
    </w:p>
    <w:p w:rsidR="00612C10" w:rsidRDefault="00612C10" w:rsidP="00B97351">
      <w:pPr>
        <w:jc w:val="both"/>
        <w:rPr>
          <w:b/>
          <w:u w:val="single"/>
        </w:rPr>
      </w:pPr>
    </w:p>
    <w:p w:rsidR="00612C10" w:rsidRDefault="00612C10" w:rsidP="00B97351">
      <w:pPr>
        <w:jc w:val="both"/>
        <w:rPr>
          <w:b/>
          <w:u w:val="single"/>
        </w:rPr>
      </w:pPr>
    </w:p>
    <w:p w:rsidR="00525771" w:rsidRPr="00491622" w:rsidRDefault="00A40374" w:rsidP="00B97351">
      <w:pPr>
        <w:jc w:val="both"/>
        <w:rPr>
          <w:b/>
        </w:rPr>
      </w:pPr>
      <w:r>
        <w:rPr>
          <w:b/>
          <w:u w:val="single"/>
        </w:rPr>
        <w:t>Caretaker (I</w:t>
      </w:r>
      <w:r w:rsidR="00491622" w:rsidRPr="00A40374">
        <w:rPr>
          <w:b/>
          <w:u w:val="single"/>
        </w:rPr>
        <w:t>nternal) Post</w:t>
      </w:r>
      <w:r w:rsidR="00491622">
        <w:rPr>
          <w:b/>
        </w:rPr>
        <w:t>:</w:t>
      </w:r>
    </w:p>
    <w:p w:rsidR="00491622" w:rsidRDefault="00491622" w:rsidP="00B97351">
      <w:pPr>
        <w:jc w:val="both"/>
      </w:pPr>
    </w:p>
    <w:p w:rsidR="001A46D2" w:rsidRDefault="00612C10" w:rsidP="00B97351">
      <w:pPr>
        <w:jc w:val="both"/>
      </w:pPr>
      <w:r>
        <w:t xml:space="preserve">This is unaffected by this move. </w:t>
      </w:r>
      <w:r w:rsidR="001A46D2">
        <w:t>School</w:t>
      </w:r>
      <w:r w:rsidR="007E7A7A">
        <w:t>s</w:t>
      </w:r>
      <w:r w:rsidR="001A46D2">
        <w:t xml:space="preserve"> can continue to send information to School Funding Team through the caretaker post.</w:t>
      </w:r>
      <w:r w:rsidR="007E7A7A">
        <w:t xml:space="preserve"> We will also continue to send information to schools using this.</w:t>
      </w:r>
    </w:p>
    <w:p w:rsidR="00A40374" w:rsidRDefault="00A40374" w:rsidP="00B97351">
      <w:pPr>
        <w:jc w:val="both"/>
        <w:rPr>
          <w:b/>
        </w:rPr>
      </w:pPr>
    </w:p>
    <w:p w:rsidR="007E7A7A" w:rsidRDefault="007E7A7A" w:rsidP="00B97351">
      <w:pPr>
        <w:jc w:val="both"/>
        <w:rPr>
          <w:b/>
        </w:rPr>
      </w:pPr>
    </w:p>
    <w:p w:rsidR="00525771" w:rsidRPr="00A40374" w:rsidRDefault="007E7A7A" w:rsidP="00B97351">
      <w:pPr>
        <w:jc w:val="both"/>
        <w:rPr>
          <w:b/>
          <w:u w:val="single"/>
        </w:rPr>
      </w:pPr>
      <w:r>
        <w:rPr>
          <w:b/>
          <w:u w:val="single"/>
        </w:rPr>
        <w:t>Monthly Ledger Reports (the ‘TABs’)</w:t>
      </w:r>
    </w:p>
    <w:p w:rsidR="00491622" w:rsidRDefault="00491622" w:rsidP="00B97351">
      <w:pPr>
        <w:jc w:val="both"/>
      </w:pPr>
    </w:p>
    <w:p w:rsidR="00525771" w:rsidRDefault="00612C10" w:rsidP="00B97351">
      <w:pPr>
        <w:jc w:val="both"/>
      </w:pPr>
      <w:r>
        <w:t xml:space="preserve">Guidance will </w:t>
      </w:r>
      <w:r w:rsidR="003117FE">
        <w:t xml:space="preserve">very </w:t>
      </w:r>
      <w:r>
        <w:t>shortly be published</w:t>
      </w:r>
      <w:r w:rsidR="00383ECF">
        <w:t xml:space="preserve"> explain</w:t>
      </w:r>
      <w:r>
        <w:t>ing our</w:t>
      </w:r>
      <w:r w:rsidR="007E7A7A">
        <w:t xml:space="preserve"> move to using Bradford Schools Online, rather than Anycomms / Egress, to send </w:t>
      </w:r>
      <w:r w:rsidR="00383ECF">
        <w:t>to schools</w:t>
      </w:r>
      <w:r w:rsidR="007E7A7A">
        <w:t xml:space="preserve"> monthly ledger information </w:t>
      </w:r>
      <w:r w:rsidR="00753ED4">
        <w:t>(the ‘TABs’)</w:t>
      </w:r>
      <w:r w:rsidR="007E7A7A">
        <w:t xml:space="preserve">. This change </w:t>
      </w:r>
      <w:r w:rsidR="00753ED4">
        <w:t>delivers</w:t>
      </w:r>
      <w:r w:rsidR="007E7A7A">
        <w:t xml:space="preserve"> a significant improvement in the way this information is made available for schools. Bradford Schools Online also includes a facility whereby schools can s</w:t>
      </w:r>
      <w:r w:rsidR="00753ED4">
        <w:t>ubmit information to the Authority</w:t>
      </w:r>
      <w:r w:rsidR="007E7A7A">
        <w:t xml:space="preserve"> and we are currently exploring the options for </w:t>
      </w:r>
      <w:r w:rsidR="00383ECF">
        <w:t>using this, rather than email, to collect</w:t>
      </w:r>
      <w:r w:rsidR="00753ED4">
        <w:t xml:space="preserve"> regular returns. Please watch out for further communications from us on this.</w:t>
      </w:r>
    </w:p>
    <w:p w:rsidR="00491622" w:rsidRDefault="00491622" w:rsidP="00B97351">
      <w:pPr>
        <w:jc w:val="both"/>
      </w:pPr>
    </w:p>
    <w:p w:rsidR="00491622" w:rsidRDefault="00753ED4" w:rsidP="00B97351">
      <w:pPr>
        <w:jc w:val="both"/>
      </w:pPr>
      <w:r>
        <w:t>Please do not hesitate to contact me or a member of School Funding Team if you have any queries on</w:t>
      </w:r>
      <w:r w:rsidR="003B644A">
        <w:t xml:space="preserve"> the content</w:t>
      </w:r>
      <w:r>
        <w:t xml:space="preserve"> this letter.</w:t>
      </w:r>
    </w:p>
    <w:p w:rsidR="00A40374" w:rsidRDefault="00A40374" w:rsidP="00B97351">
      <w:pPr>
        <w:jc w:val="both"/>
      </w:pPr>
    </w:p>
    <w:p w:rsidR="00B97351" w:rsidRDefault="00B97351" w:rsidP="00B97351">
      <w:pPr>
        <w:jc w:val="both"/>
      </w:pPr>
      <w:r>
        <w:t>Yours sincerely,</w:t>
      </w:r>
    </w:p>
    <w:p w:rsidR="00A604D3" w:rsidRDefault="00A604D3" w:rsidP="00B97351">
      <w:pPr>
        <w:jc w:val="both"/>
      </w:pPr>
    </w:p>
    <w:p w:rsidR="00603DF2" w:rsidRDefault="00A66A45" w:rsidP="00B97351">
      <w:pPr>
        <w:jc w:val="both"/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1437640" cy="574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C5" w:rsidRDefault="00426CC5" w:rsidP="00B97351">
      <w:pPr>
        <w:jc w:val="both"/>
      </w:pPr>
    </w:p>
    <w:p w:rsidR="00426CC5" w:rsidRDefault="001D09B0" w:rsidP="00B97351">
      <w:pPr>
        <w:jc w:val="both"/>
      </w:pPr>
      <w:r>
        <w:t>Andrew Redding</w:t>
      </w:r>
    </w:p>
    <w:p w:rsidR="00904F60" w:rsidRDefault="00B97351" w:rsidP="007D1645">
      <w:pPr>
        <w:jc w:val="both"/>
      </w:pPr>
      <w:r>
        <w:t>School Funding Team</w:t>
      </w:r>
    </w:p>
    <w:p w:rsidR="00A604D3" w:rsidRDefault="00A604D3" w:rsidP="007D1645">
      <w:pPr>
        <w:jc w:val="both"/>
      </w:pPr>
    </w:p>
    <w:p w:rsidR="001A46D2" w:rsidRDefault="001A46D2" w:rsidP="007D1645">
      <w:pPr>
        <w:jc w:val="both"/>
      </w:pPr>
    </w:p>
    <w:p w:rsidR="00A40374" w:rsidRDefault="00A40374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612C10" w:rsidRDefault="00612C10" w:rsidP="007D1645">
      <w:pPr>
        <w:jc w:val="both"/>
      </w:pPr>
    </w:p>
    <w:p w:rsidR="00A40374" w:rsidRDefault="00A40374" w:rsidP="007D1645">
      <w:pPr>
        <w:jc w:val="both"/>
      </w:pPr>
    </w:p>
    <w:p w:rsidR="003117FE" w:rsidRDefault="003117FE" w:rsidP="00A40374">
      <w:pPr>
        <w:jc w:val="center"/>
        <w:rPr>
          <w:b/>
          <w:sz w:val="28"/>
          <w:szCs w:val="28"/>
        </w:rPr>
      </w:pPr>
    </w:p>
    <w:p w:rsidR="00612C10" w:rsidRPr="00612C10" w:rsidRDefault="00A40374" w:rsidP="00A40374">
      <w:pPr>
        <w:jc w:val="center"/>
        <w:rPr>
          <w:b/>
          <w:sz w:val="28"/>
          <w:szCs w:val="28"/>
        </w:rPr>
      </w:pPr>
      <w:r w:rsidRPr="00612C10">
        <w:rPr>
          <w:b/>
          <w:sz w:val="28"/>
          <w:szCs w:val="28"/>
        </w:rPr>
        <w:t xml:space="preserve">School Funding Team </w:t>
      </w:r>
    </w:p>
    <w:p w:rsidR="00612C10" w:rsidRPr="00612C10" w:rsidRDefault="00612C10" w:rsidP="00A40374">
      <w:pPr>
        <w:jc w:val="center"/>
        <w:rPr>
          <w:b/>
          <w:sz w:val="28"/>
          <w:szCs w:val="28"/>
        </w:rPr>
      </w:pPr>
    </w:p>
    <w:p w:rsidR="001A46D2" w:rsidRPr="00612C10" w:rsidRDefault="00A40374" w:rsidP="00A40374">
      <w:pPr>
        <w:jc w:val="center"/>
        <w:rPr>
          <w:b/>
          <w:sz w:val="28"/>
          <w:szCs w:val="28"/>
        </w:rPr>
      </w:pPr>
      <w:r w:rsidRPr="00612C10">
        <w:rPr>
          <w:b/>
          <w:sz w:val="28"/>
          <w:szCs w:val="28"/>
        </w:rPr>
        <w:t>Contact Details from 5 May 2015</w:t>
      </w:r>
    </w:p>
    <w:p w:rsidR="00A40374" w:rsidRDefault="00A40374" w:rsidP="007D1645">
      <w:pPr>
        <w:jc w:val="both"/>
        <w:rPr>
          <w:sz w:val="28"/>
          <w:szCs w:val="28"/>
        </w:rPr>
      </w:pPr>
    </w:p>
    <w:p w:rsidR="00612C10" w:rsidRDefault="00612C10" w:rsidP="007D1645">
      <w:pPr>
        <w:jc w:val="both"/>
        <w:rPr>
          <w:sz w:val="28"/>
          <w:szCs w:val="28"/>
        </w:rPr>
      </w:pPr>
    </w:p>
    <w:p w:rsidR="00160A93" w:rsidRDefault="00160A93" w:rsidP="007D1645">
      <w:pPr>
        <w:jc w:val="both"/>
        <w:rPr>
          <w:sz w:val="28"/>
          <w:szCs w:val="28"/>
        </w:rPr>
      </w:pPr>
    </w:p>
    <w:p w:rsidR="00612C10" w:rsidRPr="00612C10" w:rsidRDefault="003117FE" w:rsidP="007D1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FAX NUMBER:</w:t>
      </w:r>
      <w:r w:rsidR="00612C10" w:rsidRPr="00612C10">
        <w:rPr>
          <w:b/>
          <w:sz w:val="28"/>
          <w:szCs w:val="28"/>
        </w:rPr>
        <w:tab/>
      </w:r>
      <w:r w:rsidR="00612C10" w:rsidRPr="00612C10">
        <w:rPr>
          <w:b/>
          <w:sz w:val="28"/>
          <w:szCs w:val="28"/>
        </w:rPr>
        <w:tab/>
      </w:r>
      <w:r w:rsidR="00C77CB9">
        <w:rPr>
          <w:b/>
          <w:sz w:val="28"/>
          <w:szCs w:val="28"/>
        </w:rPr>
        <w:t>01274 435054</w:t>
      </w:r>
    </w:p>
    <w:p w:rsidR="00612C10" w:rsidRPr="00612C10" w:rsidRDefault="00612C10" w:rsidP="007D1645">
      <w:pPr>
        <w:jc w:val="both"/>
        <w:rPr>
          <w:sz w:val="28"/>
          <w:szCs w:val="28"/>
        </w:rPr>
      </w:pPr>
    </w:p>
    <w:p w:rsidR="00612C10" w:rsidRDefault="00612C10" w:rsidP="007D1645">
      <w:pPr>
        <w:jc w:val="both"/>
        <w:rPr>
          <w:sz w:val="28"/>
          <w:szCs w:val="28"/>
        </w:rPr>
      </w:pPr>
    </w:p>
    <w:p w:rsidR="00160A93" w:rsidRDefault="00160A93" w:rsidP="007D1645">
      <w:pPr>
        <w:jc w:val="both"/>
        <w:rPr>
          <w:sz w:val="28"/>
          <w:szCs w:val="28"/>
        </w:rPr>
      </w:pPr>
    </w:p>
    <w:p w:rsidR="00612C10" w:rsidRPr="00612C10" w:rsidRDefault="00612C10" w:rsidP="007D1645">
      <w:pPr>
        <w:jc w:val="both"/>
        <w:rPr>
          <w:b/>
          <w:sz w:val="28"/>
          <w:szCs w:val="28"/>
        </w:rPr>
      </w:pPr>
      <w:r w:rsidRPr="00612C10">
        <w:rPr>
          <w:b/>
          <w:sz w:val="28"/>
          <w:szCs w:val="28"/>
        </w:rPr>
        <w:t>PHONE NUMBERS AND EMAIL ADDRESSES</w:t>
      </w:r>
      <w:r w:rsidR="003117FE">
        <w:rPr>
          <w:b/>
          <w:sz w:val="28"/>
          <w:szCs w:val="28"/>
        </w:rPr>
        <w:t>:</w:t>
      </w:r>
    </w:p>
    <w:p w:rsidR="00612C10" w:rsidRDefault="00612C10" w:rsidP="007D1645">
      <w:pPr>
        <w:jc w:val="both"/>
        <w:rPr>
          <w:sz w:val="28"/>
          <w:szCs w:val="28"/>
        </w:rPr>
      </w:pPr>
    </w:p>
    <w:p w:rsidR="00160A93" w:rsidRPr="00612C10" w:rsidRDefault="00160A93" w:rsidP="007D1645">
      <w:pPr>
        <w:jc w:val="both"/>
        <w:rPr>
          <w:sz w:val="28"/>
          <w:szCs w:val="28"/>
        </w:rPr>
      </w:pP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1892"/>
        <w:gridCol w:w="4453"/>
        <w:gridCol w:w="1701"/>
      </w:tblGrid>
      <w:tr w:rsidR="003F3BF8" w:rsidRPr="00612C10" w:rsidTr="003F3BF8">
        <w:tc>
          <w:tcPr>
            <w:tcW w:w="1892" w:type="dxa"/>
          </w:tcPr>
          <w:p w:rsidR="003F3BF8" w:rsidRPr="00160A93" w:rsidRDefault="003F3BF8" w:rsidP="007D1645">
            <w:pPr>
              <w:jc w:val="both"/>
              <w:rPr>
                <w:b/>
              </w:rPr>
            </w:pPr>
            <w:r w:rsidRPr="00160A93">
              <w:rPr>
                <w:b/>
              </w:rPr>
              <w:t>Name</w:t>
            </w:r>
          </w:p>
        </w:tc>
        <w:tc>
          <w:tcPr>
            <w:tcW w:w="4453" w:type="dxa"/>
          </w:tcPr>
          <w:p w:rsidR="003F3BF8" w:rsidRPr="00160A93" w:rsidRDefault="003F3BF8" w:rsidP="007D1645">
            <w:pPr>
              <w:jc w:val="both"/>
              <w:rPr>
                <w:b/>
              </w:rPr>
            </w:pPr>
            <w:r>
              <w:rPr>
                <w:b/>
              </w:rPr>
              <w:t>Email A</w:t>
            </w:r>
            <w:r w:rsidRPr="00160A93">
              <w:rPr>
                <w:b/>
              </w:rPr>
              <w:t>ddress</w:t>
            </w:r>
          </w:p>
        </w:tc>
        <w:tc>
          <w:tcPr>
            <w:tcW w:w="1701" w:type="dxa"/>
          </w:tcPr>
          <w:p w:rsidR="003F3BF8" w:rsidRPr="00160A93" w:rsidRDefault="003F3BF8" w:rsidP="00160A93">
            <w:pPr>
              <w:jc w:val="center"/>
              <w:rPr>
                <w:b/>
              </w:rPr>
            </w:pPr>
            <w:r w:rsidRPr="00160A93">
              <w:rPr>
                <w:b/>
              </w:rPr>
              <w:t>Phone Number</w:t>
            </w:r>
          </w:p>
        </w:tc>
      </w:tr>
      <w:tr w:rsidR="003F3BF8" w:rsidRPr="00612C10" w:rsidTr="003F3BF8">
        <w:tc>
          <w:tcPr>
            <w:tcW w:w="1892" w:type="dxa"/>
          </w:tcPr>
          <w:p w:rsidR="003F3BF8" w:rsidRPr="00160A93" w:rsidRDefault="003F3BF8" w:rsidP="007D1645">
            <w:pPr>
              <w:jc w:val="both"/>
            </w:pPr>
            <w:r w:rsidRPr="00160A93">
              <w:t>Ali Mir</w:t>
            </w:r>
          </w:p>
        </w:tc>
        <w:tc>
          <w:tcPr>
            <w:tcW w:w="4453" w:type="dxa"/>
          </w:tcPr>
          <w:p w:rsidR="003F3BF8" w:rsidRPr="00160A93" w:rsidRDefault="003F3BF8" w:rsidP="007D1645">
            <w:pPr>
              <w:jc w:val="both"/>
            </w:pPr>
            <w:r w:rsidRPr="00160A93">
              <w:t>ali.mir@bradford.gov.uk</w:t>
            </w:r>
          </w:p>
        </w:tc>
        <w:tc>
          <w:tcPr>
            <w:tcW w:w="1701" w:type="dxa"/>
            <w:vAlign w:val="bottom"/>
          </w:tcPr>
          <w:p w:rsidR="003F3BF8" w:rsidRPr="00BC750B" w:rsidRDefault="003F3BF8" w:rsidP="00160A9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50B">
              <w:rPr>
                <w:rFonts w:ascii="Calibri" w:hAnsi="Calibri" w:cs="Calibri"/>
                <w:color w:val="000000"/>
                <w:lang w:eastAsia="en-GB"/>
              </w:rPr>
              <w:t>01274 437029</w:t>
            </w:r>
          </w:p>
        </w:tc>
      </w:tr>
      <w:tr w:rsidR="003F3BF8" w:rsidRPr="00612C10" w:rsidTr="003F3BF8">
        <w:tc>
          <w:tcPr>
            <w:tcW w:w="1892" w:type="dxa"/>
          </w:tcPr>
          <w:p w:rsidR="003F3BF8" w:rsidRPr="00160A93" w:rsidRDefault="003F3BF8" w:rsidP="007D1645">
            <w:pPr>
              <w:jc w:val="both"/>
            </w:pPr>
            <w:r w:rsidRPr="00160A93">
              <w:t>Andrew Redding</w:t>
            </w:r>
          </w:p>
        </w:tc>
        <w:tc>
          <w:tcPr>
            <w:tcW w:w="4453" w:type="dxa"/>
          </w:tcPr>
          <w:p w:rsidR="003F3BF8" w:rsidRPr="00160A93" w:rsidRDefault="003F3BF8" w:rsidP="007D1645">
            <w:pPr>
              <w:jc w:val="both"/>
            </w:pPr>
            <w:r w:rsidRPr="00160A93">
              <w:t>andrew.redding@bradford.gov.uk</w:t>
            </w:r>
          </w:p>
        </w:tc>
        <w:tc>
          <w:tcPr>
            <w:tcW w:w="1701" w:type="dxa"/>
            <w:vAlign w:val="bottom"/>
          </w:tcPr>
          <w:p w:rsidR="003F3BF8" w:rsidRPr="00BC750B" w:rsidRDefault="003F3BF8" w:rsidP="00160A9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50B">
              <w:rPr>
                <w:rFonts w:ascii="Calibri" w:hAnsi="Calibri" w:cs="Calibri"/>
                <w:color w:val="000000"/>
                <w:lang w:eastAsia="en-GB"/>
              </w:rPr>
              <w:t>01274 432678</w:t>
            </w:r>
          </w:p>
        </w:tc>
      </w:tr>
      <w:tr w:rsidR="003F3BF8" w:rsidRPr="00612C10" w:rsidTr="003F3BF8">
        <w:tc>
          <w:tcPr>
            <w:tcW w:w="1892" w:type="dxa"/>
          </w:tcPr>
          <w:p w:rsidR="003F3BF8" w:rsidRPr="00160A93" w:rsidRDefault="003F3BF8" w:rsidP="007D1645">
            <w:pPr>
              <w:jc w:val="both"/>
            </w:pPr>
            <w:r w:rsidRPr="00160A93">
              <w:t>Dawn Haigh</w:t>
            </w:r>
          </w:p>
        </w:tc>
        <w:tc>
          <w:tcPr>
            <w:tcW w:w="4453" w:type="dxa"/>
          </w:tcPr>
          <w:p w:rsidR="003F3BF8" w:rsidRPr="00160A93" w:rsidRDefault="003F3BF8" w:rsidP="007D1645">
            <w:pPr>
              <w:jc w:val="both"/>
            </w:pPr>
            <w:r w:rsidRPr="00160A93">
              <w:t>dawn.haigh@bradford.gov.uk</w:t>
            </w:r>
          </w:p>
        </w:tc>
        <w:tc>
          <w:tcPr>
            <w:tcW w:w="1701" w:type="dxa"/>
            <w:vAlign w:val="bottom"/>
          </w:tcPr>
          <w:p w:rsidR="003F3BF8" w:rsidRPr="00BC750B" w:rsidRDefault="003F3BF8" w:rsidP="00160A9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50B">
              <w:rPr>
                <w:rFonts w:ascii="Calibri" w:hAnsi="Calibri" w:cs="Calibri"/>
                <w:color w:val="000000"/>
                <w:lang w:eastAsia="en-GB"/>
              </w:rPr>
              <w:t>01274 433775</w:t>
            </w:r>
          </w:p>
        </w:tc>
      </w:tr>
      <w:tr w:rsidR="003F3BF8" w:rsidRPr="00612C10" w:rsidTr="003F3BF8">
        <w:tc>
          <w:tcPr>
            <w:tcW w:w="1892" w:type="dxa"/>
          </w:tcPr>
          <w:p w:rsidR="003F3BF8" w:rsidRPr="00160A93" w:rsidRDefault="003F3BF8" w:rsidP="007D1645">
            <w:pPr>
              <w:jc w:val="both"/>
            </w:pPr>
            <w:r w:rsidRPr="00160A93">
              <w:t>Helen Sullivan</w:t>
            </w:r>
          </w:p>
        </w:tc>
        <w:tc>
          <w:tcPr>
            <w:tcW w:w="4453" w:type="dxa"/>
          </w:tcPr>
          <w:p w:rsidR="003F3BF8" w:rsidRPr="00160A93" w:rsidRDefault="003F3BF8" w:rsidP="007D1645">
            <w:pPr>
              <w:jc w:val="both"/>
            </w:pPr>
            <w:r w:rsidRPr="00160A93">
              <w:t>helen.sullivan@bradford.gov.uk</w:t>
            </w:r>
          </w:p>
        </w:tc>
        <w:tc>
          <w:tcPr>
            <w:tcW w:w="1701" w:type="dxa"/>
            <w:vAlign w:val="bottom"/>
          </w:tcPr>
          <w:p w:rsidR="003F3BF8" w:rsidRPr="00BC750B" w:rsidRDefault="003F3BF8" w:rsidP="00160A9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50B">
              <w:rPr>
                <w:rFonts w:ascii="Calibri" w:hAnsi="Calibri" w:cs="Calibri"/>
                <w:color w:val="000000"/>
                <w:lang w:eastAsia="en-GB"/>
              </w:rPr>
              <w:t>01274 437605</w:t>
            </w:r>
          </w:p>
        </w:tc>
      </w:tr>
      <w:tr w:rsidR="003F3BF8" w:rsidRPr="00612C10" w:rsidTr="003F3BF8">
        <w:tc>
          <w:tcPr>
            <w:tcW w:w="1892" w:type="dxa"/>
          </w:tcPr>
          <w:p w:rsidR="003F3BF8" w:rsidRPr="00160A93" w:rsidRDefault="003F3BF8" w:rsidP="007D1645">
            <w:pPr>
              <w:jc w:val="both"/>
            </w:pPr>
            <w:r w:rsidRPr="00160A93">
              <w:t>Raj Badan</w:t>
            </w:r>
          </w:p>
        </w:tc>
        <w:tc>
          <w:tcPr>
            <w:tcW w:w="4453" w:type="dxa"/>
          </w:tcPr>
          <w:p w:rsidR="003F3BF8" w:rsidRPr="00160A93" w:rsidRDefault="003F3BF8" w:rsidP="007D1645">
            <w:pPr>
              <w:jc w:val="both"/>
            </w:pPr>
            <w:r w:rsidRPr="00160A93">
              <w:t>raj.badan@bradford.gov.uk</w:t>
            </w:r>
          </w:p>
        </w:tc>
        <w:tc>
          <w:tcPr>
            <w:tcW w:w="1701" w:type="dxa"/>
            <w:vAlign w:val="bottom"/>
          </w:tcPr>
          <w:p w:rsidR="003F3BF8" w:rsidRPr="00BC750B" w:rsidRDefault="003F3BF8" w:rsidP="00160A9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50B">
              <w:rPr>
                <w:rFonts w:ascii="Calibri" w:hAnsi="Calibri" w:cs="Calibri"/>
                <w:color w:val="000000"/>
                <w:lang w:eastAsia="en-GB"/>
              </w:rPr>
              <w:t>01274 437042</w:t>
            </w:r>
          </w:p>
        </w:tc>
      </w:tr>
      <w:tr w:rsidR="003F3BF8" w:rsidRPr="00612C10" w:rsidTr="003F3BF8">
        <w:tc>
          <w:tcPr>
            <w:tcW w:w="1892" w:type="dxa"/>
          </w:tcPr>
          <w:p w:rsidR="003F3BF8" w:rsidRPr="00160A93" w:rsidRDefault="003F3BF8" w:rsidP="007D1645">
            <w:pPr>
              <w:jc w:val="both"/>
            </w:pPr>
            <w:r w:rsidRPr="00160A93">
              <w:t>Sarah North</w:t>
            </w:r>
          </w:p>
        </w:tc>
        <w:tc>
          <w:tcPr>
            <w:tcW w:w="4453" w:type="dxa"/>
          </w:tcPr>
          <w:p w:rsidR="003F3BF8" w:rsidRPr="00160A93" w:rsidRDefault="003F3BF8" w:rsidP="007D1645">
            <w:pPr>
              <w:jc w:val="both"/>
            </w:pPr>
            <w:r w:rsidRPr="00160A93">
              <w:t>sarah.north@bradford.gov.uk</w:t>
            </w:r>
          </w:p>
        </w:tc>
        <w:tc>
          <w:tcPr>
            <w:tcW w:w="1701" w:type="dxa"/>
            <w:vAlign w:val="bottom"/>
          </w:tcPr>
          <w:p w:rsidR="003F3BF8" w:rsidRPr="00BC750B" w:rsidRDefault="003F3BF8" w:rsidP="00160A9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50B">
              <w:rPr>
                <w:rFonts w:ascii="Calibri" w:hAnsi="Calibri" w:cs="Calibri"/>
                <w:color w:val="000000"/>
                <w:lang w:eastAsia="en-GB"/>
              </w:rPr>
              <w:t>01274 434173</w:t>
            </w:r>
          </w:p>
        </w:tc>
      </w:tr>
      <w:tr w:rsidR="003F3BF8" w:rsidRPr="00612C10" w:rsidTr="003F3BF8">
        <w:tc>
          <w:tcPr>
            <w:tcW w:w="1892" w:type="dxa"/>
          </w:tcPr>
          <w:p w:rsidR="003F3BF8" w:rsidRPr="00160A93" w:rsidRDefault="003F3BF8" w:rsidP="007D1645">
            <w:pPr>
              <w:jc w:val="both"/>
            </w:pPr>
            <w:r w:rsidRPr="00160A93">
              <w:t>Sattar Rahman</w:t>
            </w:r>
          </w:p>
        </w:tc>
        <w:tc>
          <w:tcPr>
            <w:tcW w:w="4453" w:type="dxa"/>
          </w:tcPr>
          <w:p w:rsidR="003F3BF8" w:rsidRPr="00160A93" w:rsidRDefault="003F3BF8" w:rsidP="007D1645">
            <w:pPr>
              <w:jc w:val="both"/>
            </w:pPr>
            <w:r w:rsidRPr="00160A93">
              <w:t>sattar.rahman@bradford.gov.uk</w:t>
            </w:r>
          </w:p>
        </w:tc>
        <w:tc>
          <w:tcPr>
            <w:tcW w:w="1701" w:type="dxa"/>
            <w:vAlign w:val="bottom"/>
          </w:tcPr>
          <w:p w:rsidR="003F3BF8" w:rsidRPr="00BC750B" w:rsidRDefault="003F3BF8" w:rsidP="00160A9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50B">
              <w:rPr>
                <w:rFonts w:ascii="Calibri" w:hAnsi="Calibri" w:cs="Calibri"/>
                <w:color w:val="000000"/>
                <w:lang w:eastAsia="en-GB"/>
              </w:rPr>
              <w:t>01274 437061</w:t>
            </w:r>
          </w:p>
        </w:tc>
      </w:tr>
      <w:tr w:rsidR="003F3BF8" w:rsidRPr="00612C10" w:rsidTr="003F3BF8">
        <w:tc>
          <w:tcPr>
            <w:tcW w:w="1892" w:type="dxa"/>
          </w:tcPr>
          <w:p w:rsidR="003F3BF8" w:rsidRPr="00160A93" w:rsidRDefault="003F3BF8" w:rsidP="007D1645">
            <w:pPr>
              <w:jc w:val="both"/>
            </w:pPr>
            <w:r w:rsidRPr="00160A93">
              <w:t>Shirley Broadbent</w:t>
            </w:r>
          </w:p>
        </w:tc>
        <w:tc>
          <w:tcPr>
            <w:tcW w:w="4453" w:type="dxa"/>
          </w:tcPr>
          <w:p w:rsidR="003F3BF8" w:rsidRPr="00160A93" w:rsidRDefault="003F3BF8" w:rsidP="007D1645">
            <w:pPr>
              <w:jc w:val="both"/>
            </w:pPr>
            <w:r w:rsidRPr="00160A93">
              <w:t>shirley.broadbent@bradford.gov.uk</w:t>
            </w:r>
          </w:p>
        </w:tc>
        <w:tc>
          <w:tcPr>
            <w:tcW w:w="1701" w:type="dxa"/>
            <w:vAlign w:val="bottom"/>
          </w:tcPr>
          <w:p w:rsidR="003F3BF8" w:rsidRPr="00BC750B" w:rsidRDefault="003F3BF8" w:rsidP="00160A9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C750B">
              <w:rPr>
                <w:rFonts w:ascii="Calibri" w:hAnsi="Calibri" w:cs="Calibri"/>
                <w:color w:val="000000"/>
                <w:lang w:eastAsia="en-GB"/>
              </w:rPr>
              <w:t>01274 434914</w:t>
            </w:r>
          </w:p>
        </w:tc>
      </w:tr>
    </w:tbl>
    <w:p w:rsidR="007E7A7A" w:rsidRDefault="007E7A7A" w:rsidP="007E7A7A">
      <w:pPr>
        <w:jc w:val="both"/>
        <w:rPr>
          <w:sz w:val="22"/>
          <w:szCs w:val="22"/>
        </w:rPr>
      </w:pPr>
    </w:p>
    <w:p w:rsidR="00160A93" w:rsidRDefault="00160A93" w:rsidP="007E7A7A">
      <w:pPr>
        <w:jc w:val="both"/>
        <w:rPr>
          <w:sz w:val="22"/>
          <w:szCs w:val="22"/>
        </w:rPr>
      </w:pPr>
    </w:p>
    <w:p w:rsidR="00612C10" w:rsidRDefault="00612C10" w:rsidP="007E7A7A">
      <w:pPr>
        <w:jc w:val="both"/>
        <w:rPr>
          <w:sz w:val="22"/>
          <w:szCs w:val="22"/>
        </w:rPr>
      </w:pPr>
    </w:p>
    <w:p w:rsidR="00612C10" w:rsidRPr="00612C10" w:rsidRDefault="00612C10" w:rsidP="007E7A7A">
      <w:pPr>
        <w:jc w:val="both"/>
        <w:rPr>
          <w:b/>
          <w:sz w:val="28"/>
          <w:szCs w:val="28"/>
        </w:rPr>
      </w:pPr>
      <w:r w:rsidRPr="00612C10">
        <w:rPr>
          <w:b/>
          <w:sz w:val="28"/>
          <w:szCs w:val="28"/>
        </w:rPr>
        <w:t>LOCATION FOR GPO POST</w:t>
      </w:r>
      <w:r w:rsidR="003117FE">
        <w:rPr>
          <w:b/>
          <w:sz w:val="28"/>
          <w:szCs w:val="28"/>
        </w:rPr>
        <w:t>:</w:t>
      </w:r>
    </w:p>
    <w:p w:rsidR="00612C10" w:rsidRDefault="00612C10" w:rsidP="007E7A7A">
      <w:pPr>
        <w:jc w:val="both"/>
        <w:rPr>
          <w:sz w:val="22"/>
          <w:szCs w:val="22"/>
        </w:rPr>
      </w:pPr>
    </w:p>
    <w:p w:rsidR="00612C10" w:rsidRPr="00612C10" w:rsidRDefault="00612C10" w:rsidP="00612C10">
      <w:pPr>
        <w:jc w:val="both"/>
        <w:rPr>
          <w:sz w:val="22"/>
          <w:szCs w:val="22"/>
        </w:rPr>
      </w:pPr>
      <w:r w:rsidRPr="00612C10">
        <w:rPr>
          <w:sz w:val="22"/>
          <w:szCs w:val="22"/>
        </w:rPr>
        <w:t>School Funding Team</w:t>
      </w:r>
    </w:p>
    <w:p w:rsidR="00612C10" w:rsidRPr="00612C10" w:rsidRDefault="00612C10" w:rsidP="00612C10">
      <w:pPr>
        <w:jc w:val="both"/>
        <w:rPr>
          <w:sz w:val="22"/>
          <w:szCs w:val="22"/>
        </w:rPr>
      </w:pPr>
      <w:r w:rsidRPr="00612C10">
        <w:rPr>
          <w:sz w:val="22"/>
          <w:szCs w:val="22"/>
        </w:rPr>
        <w:t>Department of Finance</w:t>
      </w:r>
    </w:p>
    <w:p w:rsidR="00612C10" w:rsidRPr="00612C10" w:rsidRDefault="00612C10" w:rsidP="00612C10">
      <w:pPr>
        <w:jc w:val="both"/>
        <w:rPr>
          <w:sz w:val="22"/>
          <w:szCs w:val="22"/>
        </w:rPr>
      </w:pPr>
      <w:r w:rsidRPr="00612C10">
        <w:rPr>
          <w:sz w:val="22"/>
          <w:szCs w:val="22"/>
        </w:rPr>
        <w:t>5</w:t>
      </w:r>
      <w:r w:rsidRPr="00612C10">
        <w:rPr>
          <w:sz w:val="22"/>
          <w:szCs w:val="22"/>
          <w:vertAlign w:val="superscript"/>
        </w:rPr>
        <w:t>th</w:t>
      </w:r>
      <w:r w:rsidRPr="00612C10">
        <w:rPr>
          <w:sz w:val="22"/>
          <w:szCs w:val="22"/>
        </w:rPr>
        <w:t xml:space="preserve"> Floor North</w:t>
      </w:r>
    </w:p>
    <w:p w:rsidR="00612C10" w:rsidRPr="00612C10" w:rsidRDefault="00612C10" w:rsidP="00612C10">
      <w:pPr>
        <w:jc w:val="both"/>
        <w:rPr>
          <w:sz w:val="22"/>
          <w:szCs w:val="22"/>
        </w:rPr>
      </w:pPr>
      <w:r w:rsidRPr="00612C10">
        <w:rPr>
          <w:sz w:val="22"/>
          <w:szCs w:val="22"/>
        </w:rPr>
        <w:t>Britannia House</w:t>
      </w:r>
    </w:p>
    <w:p w:rsidR="00612C10" w:rsidRPr="00612C10" w:rsidRDefault="00612C10" w:rsidP="00612C10">
      <w:pPr>
        <w:jc w:val="both"/>
        <w:rPr>
          <w:sz w:val="22"/>
          <w:szCs w:val="22"/>
        </w:rPr>
      </w:pPr>
      <w:r w:rsidRPr="00612C10">
        <w:rPr>
          <w:sz w:val="22"/>
          <w:szCs w:val="22"/>
        </w:rPr>
        <w:t>Hall Ings</w:t>
      </w:r>
    </w:p>
    <w:p w:rsidR="00612C10" w:rsidRPr="00612C10" w:rsidRDefault="00612C10" w:rsidP="00612C10">
      <w:pPr>
        <w:jc w:val="both"/>
        <w:rPr>
          <w:sz w:val="22"/>
          <w:szCs w:val="22"/>
        </w:rPr>
      </w:pPr>
      <w:r w:rsidRPr="00612C10">
        <w:rPr>
          <w:sz w:val="22"/>
          <w:szCs w:val="22"/>
        </w:rPr>
        <w:t xml:space="preserve">Bradford </w:t>
      </w:r>
    </w:p>
    <w:p w:rsidR="00612C10" w:rsidRPr="00612C10" w:rsidRDefault="00612C10" w:rsidP="00612C10">
      <w:pPr>
        <w:jc w:val="both"/>
        <w:rPr>
          <w:sz w:val="22"/>
          <w:szCs w:val="22"/>
        </w:rPr>
      </w:pPr>
      <w:r w:rsidRPr="00612C10">
        <w:rPr>
          <w:sz w:val="22"/>
          <w:szCs w:val="22"/>
        </w:rPr>
        <w:t>BD1 1HX</w:t>
      </w:r>
    </w:p>
    <w:p w:rsidR="00612C10" w:rsidRDefault="00612C10" w:rsidP="007E7A7A">
      <w:pPr>
        <w:jc w:val="both"/>
        <w:rPr>
          <w:sz w:val="22"/>
          <w:szCs w:val="22"/>
        </w:rPr>
      </w:pPr>
    </w:p>
    <w:p w:rsidR="00612C10" w:rsidRDefault="00612C10" w:rsidP="007E7A7A">
      <w:pPr>
        <w:jc w:val="both"/>
        <w:rPr>
          <w:sz w:val="22"/>
          <w:szCs w:val="22"/>
        </w:rPr>
      </w:pPr>
    </w:p>
    <w:p w:rsidR="00612C10" w:rsidRDefault="00612C10" w:rsidP="007E7A7A">
      <w:pPr>
        <w:jc w:val="both"/>
        <w:rPr>
          <w:sz w:val="22"/>
          <w:szCs w:val="22"/>
        </w:rPr>
      </w:pPr>
    </w:p>
    <w:p w:rsidR="00612C10" w:rsidRPr="00612C10" w:rsidRDefault="00612C10" w:rsidP="007E7A7A">
      <w:pPr>
        <w:jc w:val="both"/>
        <w:rPr>
          <w:sz w:val="22"/>
          <w:szCs w:val="22"/>
        </w:rPr>
      </w:pPr>
    </w:p>
    <w:sectPr w:rsidR="00612C10" w:rsidRPr="00612C10" w:rsidSect="00904F60">
      <w:headerReference w:type="default" r:id="rId11"/>
      <w:footerReference w:type="default" r:id="rId12"/>
      <w:pgSz w:w="11906" w:h="16838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F8" w:rsidRDefault="003F3BF8">
      <w:r>
        <w:separator/>
      </w:r>
    </w:p>
  </w:endnote>
  <w:endnote w:type="continuationSeparator" w:id="0">
    <w:p w:rsidR="003F3BF8" w:rsidRDefault="003F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F8" w:rsidRDefault="003F3BF8">
    <w:pPr>
      <w:pStyle w:val="Footer"/>
    </w:pPr>
    <w:r>
      <w:rPr>
        <w:noProof/>
        <w:color w:val="FFFFFF"/>
        <w:lang w:eastAsia="en-GB"/>
      </w:rPr>
      <w:drawing>
        <wp:inline distT="0" distB="0" distL="0" distR="0" wp14:anchorId="7F95DA19" wp14:editId="32DCE094">
          <wp:extent cx="5757545" cy="630555"/>
          <wp:effectExtent l="0" t="0" r="0" b="0"/>
          <wp:docPr id="3" name="Picture 3" descr="newfooter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footer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F8" w:rsidRDefault="003F3BF8">
      <w:r>
        <w:separator/>
      </w:r>
    </w:p>
  </w:footnote>
  <w:footnote w:type="continuationSeparator" w:id="0">
    <w:p w:rsidR="003F3BF8" w:rsidRDefault="003F3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F8" w:rsidRDefault="003F3BF8">
    <w:pPr>
      <w:pStyle w:val="Header"/>
    </w:pPr>
    <w:r>
      <w:rPr>
        <w:noProof/>
        <w:lang w:eastAsia="en-GB"/>
      </w:rPr>
      <w:drawing>
        <wp:inline distT="0" distB="0" distL="0" distR="0" wp14:anchorId="63016501" wp14:editId="478CCCB3">
          <wp:extent cx="6678295" cy="649605"/>
          <wp:effectExtent l="0" t="0" r="0" b="0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29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741"/>
    <w:multiLevelType w:val="hybridMultilevel"/>
    <w:tmpl w:val="4218E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7790"/>
    <w:multiLevelType w:val="hybridMultilevel"/>
    <w:tmpl w:val="775C77C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2A1ECB"/>
    <w:multiLevelType w:val="hybridMultilevel"/>
    <w:tmpl w:val="2C5C0F1E"/>
    <w:lvl w:ilvl="0" w:tplc="08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">
    <w:nsid w:val="57603445"/>
    <w:multiLevelType w:val="hybridMultilevel"/>
    <w:tmpl w:val="4F561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141A6"/>
    <w:multiLevelType w:val="hybridMultilevel"/>
    <w:tmpl w:val="9496C4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0F5B13"/>
    <w:multiLevelType w:val="multilevel"/>
    <w:tmpl w:val="2C5C0F1E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8C"/>
    <w:rsid w:val="00000B58"/>
    <w:rsid w:val="00005BD6"/>
    <w:rsid w:val="00021B21"/>
    <w:rsid w:val="00034979"/>
    <w:rsid w:val="00037B32"/>
    <w:rsid w:val="000456A1"/>
    <w:rsid w:val="00067243"/>
    <w:rsid w:val="00081509"/>
    <w:rsid w:val="0009172C"/>
    <w:rsid w:val="00095AAD"/>
    <w:rsid w:val="000C7A1B"/>
    <w:rsid w:val="000D7B6B"/>
    <w:rsid w:val="001212A6"/>
    <w:rsid w:val="00134635"/>
    <w:rsid w:val="00151600"/>
    <w:rsid w:val="00160A93"/>
    <w:rsid w:val="0017262A"/>
    <w:rsid w:val="00185450"/>
    <w:rsid w:val="001A0833"/>
    <w:rsid w:val="001A46D2"/>
    <w:rsid w:val="001C0FA1"/>
    <w:rsid w:val="001C4912"/>
    <w:rsid w:val="001C7326"/>
    <w:rsid w:val="001D09B0"/>
    <w:rsid w:val="001E3454"/>
    <w:rsid w:val="001F0FD7"/>
    <w:rsid w:val="0020178C"/>
    <w:rsid w:val="0020691F"/>
    <w:rsid w:val="00233BC6"/>
    <w:rsid w:val="002406F4"/>
    <w:rsid w:val="002410E0"/>
    <w:rsid w:val="00247E25"/>
    <w:rsid w:val="00250AA9"/>
    <w:rsid w:val="00251863"/>
    <w:rsid w:val="0025397D"/>
    <w:rsid w:val="00260EA3"/>
    <w:rsid w:val="00275597"/>
    <w:rsid w:val="002939E4"/>
    <w:rsid w:val="0029717A"/>
    <w:rsid w:val="002A304B"/>
    <w:rsid w:val="002D6685"/>
    <w:rsid w:val="002F58DD"/>
    <w:rsid w:val="003117FE"/>
    <w:rsid w:val="00336A2A"/>
    <w:rsid w:val="00362591"/>
    <w:rsid w:val="0036499F"/>
    <w:rsid w:val="00373C3D"/>
    <w:rsid w:val="00383ECF"/>
    <w:rsid w:val="0039334C"/>
    <w:rsid w:val="003B2CEC"/>
    <w:rsid w:val="003B644A"/>
    <w:rsid w:val="003C0A4D"/>
    <w:rsid w:val="003C4775"/>
    <w:rsid w:val="003D2FC2"/>
    <w:rsid w:val="003E3A0B"/>
    <w:rsid w:val="003F3BF8"/>
    <w:rsid w:val="003F54E2"/>
    <w:rsid w:val="004054DC"/>
    <w:rsid w:val="0042382D"/>
    <w:rsid w:val="00426CC5"/>
    <w:rsid w:val="004336AB"/>
    <w:rsid w:val="00474855"/>
    <w:rsid w:val="00481E0B"/>
    <w:rsid w:val="00491622"/>
    <w:rsid w:val="00493582"/>
    <w:rsid w:val="004A605D"/>
    <w:rsid w:val="004B0423"/>
    <w:rsid w:val="004B7E83"/>
    <w:rsid w:val="004E1215"/>
    <w:rsid w:val="004E640C"/>
    <w:rsid w:val="00505710"/>
    <w:rsid w:val="005078A4"/>
    <w:rsid w:val="00523C8F"/>
    <w:rsid w:val="00525771"/>
    <w:rsid w:val="00543232"/>
    <w:rsid w:val="00543786"/>
    <w:rsid w:val="00543B89"/>
    <w:rsid w:val="00545945"/>
    <w:rsid w:val="00556157"/>
    <w:rsid w:val="0056053C"/>
    <w:rsid w:val="00581D97"/>
    <w:rsid w:val="005842DF"/>
    <w:rsid w:val="0059507B"/>
    <w:rsid w:val="005A08C3"/>
    <w:rsid w:val="005A1B3D"/>
    <w:rsid w:val="005B4213"/>
    <w:rsid w:val="005B5D61"/>
    <w:rsid w:val="005B7CF1"/>
    <w:rsid w:val="005E406C"/>
    <w:rsid w:val="00603DF2"/>
    <w:rsid w:val="00612944"/>
    <w:rsid w:val="00612C10"/>
    <w:rsid w:val="00625CE0"/>
    <w:rsid w:val="00643014"/>
    <w:rsid w:val="00660C02"/>
    <w:rsid w:val="006735A3"/>
    <w:rsid w:val="00673725"/>
    <w:rsid w:val="00694E78"/>
    <w:rsid w:val="00694FB1"/>
    <w:rsid w:val="00696593"/>
    <w:rsid w:val="006B3741"/>
    <w:rsid w:val="006C60C3"/>
    <w:rsid w:val="00706F5E"/>
    <w:rsid w:val="00736207"/>
    <w:rsid w:val="00740B51"/>
    <w:rsid w:val="007502F3"/>
    <w:rsid w:val="00753ED4"/>
    <w:rsid w:val="00773D16"/>
    <w:rsid w:val="007A386E"/>
    <w:rsid w:val="007B48BB"/>
    <w:rsid w:val="007C4633"/>
    <w:rsid w:val="007D1645"/>
    <w:rsid w:val="007E579C"/>
    <w:rsid w:val="007E7A7A"/>
    <w:rsid w:val="008243F0"/>
    <w:rsid w:val="008260B0"/>
    <w:rsid w:val="008320F2"/>
    <w:rsid w:val="00832D28"/>
    <w:rsid w:val="008374B9"/>
    <w:rsid w:val="00873B42"/>
    <w:rsid w:val="00880D92"/>
    <w:rsid w:val="00890A6D"/>
    <w:rsid w:val="008A4C69"/>
    <w:rsid w:val="008C36D1"/>
    <w:rsid w:val="008E71CD"/>
    <w:rsid w:val="008F028D"/>
    <w:rsid w:val="00904F60"/>
    <w:rsid w:val="00952D78"/>
    <w:rsid w:val="0095344D"/>
    <w:rsid w:val="00953ABD"/>
    <w:rsid w:val="00962E83"/>
    <w:rsid w:val="00997C81"/>
    <w:rsid w:val="009C73B3"/>
    <w:rsid w:val="00A0050A"/>
    <w:rsid w:val="00A157B3"/>
    <w:rsid w:val="00A40374"/>
    <w:rsid w:val="00A42D1D"/>
    <w:rsid w:val="00A50B41"/>
    <w:rsid w:val="00A604D3"/>
    <w:rsid w:val="00A66A45"/>
    <w:rsid w:val="00A73381"/>
    <w:rsid w:val="00A81819"/>
    <w:rsid w:val="00A84E87"/>
    <w:rsid w:val="00A87532"/>
    <w:rsid w:val="00AB1175"/>
    <w:rsid w:val="00AE3760"/>
    <w:rsid w:val="00B261B5"/>
    <w:rsid w:val="00B27604"/>
    <w:rsid w:val="00B30571"/>
    <w:rsid w:val="00B309BE"/>
    <w:rsid w:val="00B401B0"/>
    <w:rsid w:val="00B42D8D"/>
    <w:rsid w:val="00B60245"/>
    <w:rsid w:val="00B74FCC"/>
    <w:rsid w:val="00B91222"/>
    <w:rsid w:val="00B97351"/>
    <w:rsid w:val="00BB092E"/>
    <w:rsid w:val="00BC225D"/>
    <w:rsid w:val="00BC38F8"/>
    <w:rsid w:val="00BD7DE4"/>
    <w:rsid w:val="00BE6FD1"/>
    <w:rsid w:val="00BF0441"/>
    <w:rsid w:val="00C0320C"/>
    <w:rsid w:val="00C06359"/>
    <w:rsid w:val="00C550DD"/>
    <w:rsid w:val="00C77CB9"/>
    <w:rsid w:val="00C80BD2"/>
    <w:rsid w:val="00C9167D"/>
    <w:rsid w:val="00CB792E"/>
    <w:rsid w:val="00CC2B88"/>
    <w:rsid w:val="00CC56CA"/>
    <w:rsid w:val="00CD555F"/>
    <w:rsid w:val="00D1143F"/>
    <w:rsid w:val="00D24A4A"/>
    <w:rsid w:val="00D31364"/>
    <w:rsid w:val="00D44373"/>
    <w:rsid w:val="00D5389B"/>
    <w:rsid w:val="00D9351A"/>
    <w:rsid w:val="00DA2E0F"/>
    <w:rsid w:val="00DC0C43"/>
    <w:rsid w:val="00DC23A2"/>
    <w:rsid w:val="00DD12B3"/>
    <w:rsid w:val="00DD188B"/>
    <w:rsid w:val="00DE6CE3"/>
    <w:rsid w:val="00DF564C"/>
    <w:rsid w:val="00E10F40"/>
    <w:rsid w:val="00E15C5D"/>
    <w:rsid w:val="00E23946"/>
    <w:rsid w:val="00E4263C"/>
    <w:rsid w:val="00E56B37"/>
    <w:rsid w:val="00E7092E"/>
    <w:rsid w:val="00E738A1"/>
    <w:rsid w:val="00E917BA"/>
    <w:rsid w:val="00EA04DB"/>
    <w:rsid w:val="00F13FAF"/>
    <w:rsid w:val="00F21FEC"/>
    <w:rsid w:val="00F34701"/>
    <w:rsid w:val="00F6728C"/>
    <w:rsid w:val="00F76DA7"/>
    <w:rsid w:val="00F93643"/>
    <w:rsid w:val="00FD46CA"/>
    <w:rsid w:val="00FE0ABA"/>
    <w:rsid w:val="00FF061E"/>
    <w:rsid w:val="00FF54AF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paragraph" w:styleId="BalloonText">
    <w:name w:val="Balloon Text"/>
    <w:basedOn w:val="Normal"/>
    <w:semiHidden/>
    <w:rsid w:val="00740B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C73B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1143F"/>
    <w:pPr>
      <w:ind w:left="720"/>
      <w:contextualSpacing/>
    </w:pPr>
  </w:style>
  <w:style w:type="table" w:styleId="TableGrid">
    <w:name w:val="Table Grid"/>
    <w:basedOn w:val="TableNormal"/>
    <w:uiPriority w:val="59"/>
    <w:rsid w:val="00A4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paragraph" w:styleId="BalloonText">
    <w:name w:val="Balloon Text"/>
    <w:basedOn w:val="Normal"/>
    <w:semiHidden/>
    <w:rsid w:val="00740B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C73B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1143F"/>
    <w:pPr>
      <w:ind w:left="720"/>
      <w:contextualSpacing/>
    </w:pPr>
  </w:style>
  <w:style w:type="table" w:styleId="TableGrid">
    <w:name w:val="Table Grid"/>
    <w:basedOn w:val="TableNormal"/>
    <w:uiPriority w:val="59"/>
    <w:rsid w:val="00A4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ndrew.redding@bradford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yson.hardaker\Local%20Settings\Temporary%20Internet%20Files\OLK115\ESWS%20Le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 (2)</Template>
  <TotalTime>114</TotalTime>
  <Pages>3</Pages>
  <Words>592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4202</CharactersWithSpaces>
  <SharedDoc>false</SharedDoc>
  <HLinks>
    <vt:vector size="12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mailto:dawn.haigh@bradford.gov.uk</vt:lpwstr>
      </vt:variant>
      <vt:variant>
        <vt:lpwstr/>
      </vt:variant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subject/>
  <dc:creator>alyson.hardaker</dc:creator>
  <cp:keywords/>
  <cp:lastModifiedBy>Andrew Redding</cp:lastModifiedBy>
  <cp:revision>10</cp:revision>
  <cp:lastPrinted>2014-05-22T09:47:00Z</cp:lastPrinted>
  <dcterms:created xsi:type="dcterms:W3CDTF">2015-03-30T10:31:00Z</dcterms:created>
  <dcterms:modified xsi:type="dcterms:W3CDTF">2015-04-16T07:56:00Z</dcterms:modified>
</cp:coreProperties>
</file>