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897D2" w14:textId="022C0F50" w:rsidR="00A37923" w:rsidRPr="005D653C" w:rsidRDefault="00661E7C" w:rsidP="00CD3F1E">
      <w:pPr>
        <w:ind w:left="-68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D653C">
        <w:rPr>
          <w:rFonts w:ascii="Arial" w:hAnsi="Arial" w:cs="Arial"/>
          <w:b/>
          <w:bCs/>
          <w:color w:val="002060"/>
          <w:sz w:val="36"/>
          <w:szCs w:val="36"/>
        </w:rPr>
        <w:t>MNHES</w:t>
      </w:r>
      <w:r w:rsidR="009A6406" w:rsidRPr="005D653C">
        <w:rPr>
          <w:rFonts w:ascii="Arial" w:hAnsi="Arial" w:cs="Arial"/>
          <w:b/>
          <w:bCs/>
          <w:color w:val="002060"/>
          <w:sz w:val="36"/>
          <w:szCs w:val="36"/>
        </w:rPr>
        <w:t xml:space="preserve"> &amp; S19</w:t>
      </w:r>
      <w:r w:rsidRPr="005D653C">
        <w:rPr>
          <w:rFonts w:ascii="Arial" w:hAnsi="Arial" w:cs="Arial"/>
          <w:b/>
          <w:bCs/>
          <w:color w:val="002060"/>
          <w:sz w:val="36"/>
          <w:szCs w:val="36"/>
        </w:rPr>
        <w:t xml:space="preserve"> Offer for Bradford Children, Young People &amp; Schools</w:t>
      </w:r>
    </w:p>
    <w:p w14:paraId="4EB3B2E5" w14:textId="77E9B45F" w:rsidR="00A37923" w:rsidRPr="00A37923" w:rsidRDefault="00A37923" w:rsidP="00A37923">
      <w:pPr>
        <w:jc w:val="center"/>
        <w:rPr>
          <w:rFonts w:ascii="Arial" w:hAnsi="Arial" w:cs="Arial"/>
          <w:i/>
          <w:iCs/>
          <w:color w:val="002060"/>
          <w:sz w:val="28"/>
          <w:szCs w:val="28"/>
        </w:rPr>
      </w:pPr>
      <w:r>
        <w:rPr>
          <w:rFonts w:ascii="Arial" w:hAnsi="Arial" w:cs="Arial"/>
          <w:i/>
          <w:iCs/>
          <w:color w:val="002060"/>
          <w:sz w:val="28"/>
          <w:szCs w:val="28"/>
        </w:rPr>
        <w:t xml:space="preserve">For children and young people who </w:t>
      </w:r>
      <w:r w:rsidR="00EF018B">
        <w:rPr>
          <w:rFonts w:ascii="Arial" w:hAnsi="Arial" w:cs="Arial"/>
          <w:i/>
          <w:iCs/>
          <w:color w:val="002060"/>
          <w:sz w:val="28"/>
          <w:szCs w:val="28"/>
        </w:rPr>
        <w:t>are admitted to the Children’s Wards @ Bradford Royal Infirmary &amp; Airedale General Hospital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35EB" w14:paraId="52C893FB" w14:textId="77777777" w:rsidTr="002F35EB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</w:tcPr>
          <w:p w14:paraId="493008A6" w14:textId="4BAC3237" w:rsidR="002F35EB" w:rsidRDefault="002F35EB" w:rsidP="002F35EB">
            <w:pPr>
              <w:tabs>
                <w:tab w:val="left" w:pos="4980"/>
              </w:tabs>
              <w:rPr>
                <w:rFonts w:ascii="Arial" w:hAnsi="Arial" w:cs="Arial"/>
                <w:color w:val="002060"/>
                <w:sz w:val="36"/>
                <w:szCs w:val="36"/>
              </w:rPr>
            </w:pPr>
            <w:r>
              <w:rPr>
                <w:rFonts w:ascii="Arial" w:hAnsi="Arial" w:cs="Arial"/>
                <w:color w:val="002060"/>
                <w:sz w:val="36"/>
                <w:szCs w:val="36"/>
              </w:rPr>
              <w:tab/>
            </w:r>
          </w:p>
        </w:tc>
      </w:tr>
    </w:tbl>
    <w:p w14:paraId="2DAC2436" w14:textId="2E1A5D14" w:rsidR="00661E7C" w:rsidRPr="00CD3F1E" w:rsidRDefault="001C2D4F">
      <w:pPr>
        <w:rPr>
          <w:rFonts w:ascii="Arial" w:hAnsi="Arial" w:cs="Arial"/>
          <w:color w:val="000000" w:themeColor="text1"/>
          <w:sz w:val="20"/>
          <w:szCs w:val="20"/>
        </w:rPr>
      </w:pPr>
      <w:r w:rsidRPr="00CD3F1E">
        <w:rPr>
          <w:rFonts w:ascii="Arial" w:hAnsi="Arial" w:cs="Arial"/>
          <w:color w:val="000000" w:themeColor="text1"/>
          <w:sz w:val="20"/>
          <w:szCs w:val="20"/>
        </w:rPr>
        <w:t>MNHES is part of the Specialist Teaching &amp; Support Service (STaSS), also made up of the Social, Communication, Interaction &amp; Learning (SCIL) Team, the Children’s Sensory &amp; Physical Needs Service and Local Authority Led Resourced Provision (LARPs)</w:t>
      </w:r>
    </w:p>
    <w:p w14:paraId="6EC9815C" w14:textId="4FC3EEBC" w:rsidR="002F35EB" w:rsidRPr="00CD3F1E" w:rsidRDefault="002F35EB" w:rsidP="002F35E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D3F1E">
        <w:rPr>
          <w:rFonts w:ascii="Arial" w:hAnsi="Arial" w:cs="Arial"/>
          <w:i/>
          <w:iCs/>
          <w:color w:val="000000" w:themeColor="text1"/>
          <w:sz w:val="20"/>
          <w:szCs w:val="20"/>
        </w:rPr>
        <w:t>“Our vision is to provide high quality support for all Bradford children and young people using a collaborative approach through transformational learning experiences so that they can flourish and make excellent holistic progress and successfully transition to responsible citizens”</w:t>
      </w:r>
    </w:p>
    <w:p w14:paraId="47A626F7" w14:textId="77777777" w:rsidR="008451BB" w:rsidRPr="00CD3F1E" w:rsidRDefault="008451BB" w:rsidP="002F35E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88FD1B6" w14:textId="27D6739F" w:rsidR="008451BB" w:rsidRPr="00CD3F1E" w:rsidRDefault="008451BB" w:rsidP="002F35EB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CD3F1E">
        <w:rPr>
          <w:rFonts w:ascii="Arial" w:hAnsi="Arial" w:cs="Arial"/>
          <w:color w:val="002060"/>
          <w:sz w:val="20"/>
          <w:szCs w:val="20"/>
        </w:rPr>
        <w:t>Who?</w:t>
      </w:r>
    </w:p>
    <w:p w14:paraId="4CB1B48E" w14:textId="05C42022" w:rsidR="008451BB" w:rsidRPr="00CD3F1E" w:rsidRDefault="008451BB" w:rsidP="002F35E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D3F1E">
        <w:rPr>
          <w:rFonts w:ascii="Arial" w:hAnsi="Arial" w:cs="Arial"/>
          <w:color w:val="000000" w:themeColor="text1"/>
          <w:sz w:val="20"/>
          <w:szCs w:val="20"/>
        </w:rPr>
        <w:t>We are a team of qualified teachers and experienced support staff who specialise in working with children and young people with physical and/or mental health needs</w:t>
      </w:r>
      <w:r w:rsidR="00E70437">
        <w:rPr>
          <w:rFonts w:ascii="Arial" w:hAnsi="Arial" w:cs="Arial"/>
          <w:color w:val="000000" w:themeColor="text1"/>
          <w:sz w:val="20"/>
          <w:szCs w:val="20"/>
        </w:rPr>
        <w:t xml:space="preserve"> whilst they are admitted into hospital.</w:t>
      </w:r>
    </w:p>
    <w:p w14:paraId="3AF280FC" w14:textId="77777777" w:rsidR="008451BB" w:rsidRPr="00CD3F1E" w:rsidRDefault="008451BB" w:rsidP="002F35E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2653D1C" w14:textId="5B9EB0CB" w:rsidR="008451BB" w:rsidRPr="00CD3F1E" w:rsidRDefault="00AF6D6D" w:rsidP="002F35EB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CD3F1E">
        <w:rPr>
          <w:rFonts w:ascii="Arial" w:hAnsi="Arial" w:cs="Arial"/>
          <w:color w:val="002060"/>
          <w:sz w:val="20"/>
          <w:szCs w:val="20"/>
        </w:rPr>
        <w:t>Why?</w:t>
      </w:r>
    </w:p>
    <w:p w14:paraId="5175C110" w14:textId="6E53A96F" w:rsidR="00AF6D6D" w:rsidRPr="00CD3F1E" w:rsidRDefault="00AF6D6D" w:rsidP="002F35E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D3F1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To offer </w:t>
      </w:r>
      <w:r w:rsidR="0027204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short term </w:t>
      </w:r>
      <w:r w:rsidRPr="00CD3F1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education, safeguarding and welfare for children and young people who </w:t>
      </w:r>
      <w:r w:rsidR="00E70437">
        <w:rPr>
          <w:rFonts w:ascii="Arial" w:hAnsi="Arial" w:cs="Arial"/>
          <w:i/>
          <w:iCs/>
          <w:color w:val="000000" w:themeColor="text1"/>
          <w:sz w:val="20"/>
          <w:szCs w:val="20"/>
        </w:rPr>
        <w:t>have been admitted to the Children’s Wards at Bradford Royal Infirmary &amp; Airedale General Hospital.</w:t>
      </w:r>
    </w:p>
    <w:p w14:paraId="00C55C17" w14:textId="77777777" w:rsidR="00AF6D6D" w:rsidRPr="00CD3F1E" w:rsidRDefault="00AF6D6D" w:rsidP="002F35E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A8BBCFD" w14:textId="6A5D1DB0" w:rsidR="00AF6D6D" w:rsidRPr="00CD3F1E" w:rsidRDefault="00AF6D6D" w:rsidP="002F35EB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CD3F1E">
        <w:rPr>
          <w:rFonts w:ascii="Arial" w:hAnsi="Arial" w:cs="Arial"/>
          <w:color w:val="002060"/>
          <w:sz w:val="20"/>
          <w:szCs w:val="20"/>
        </w:rPr>
        <w:t>What?</w:t>
      </w:r>
    </w:p>
    <w:p w14:paraId="47A91F5D" w14:textId="6192EC72" w:rsidR="00F845EE" w:rsidRDefault="00F845EE" w:rsidP="00EB70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Individual and small group education on the Children’s Ward with experienced, qualified teachers and support staff</w:t>
      </w:r>
    </w:p>
    <w:p w14:paraId="319A1F03" w14:textId="2BA61323" w:rsidR="00F845EE" w:rsidRDefault="00F845EE" w:rsidP="00EB70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Morning and afternoon sessions of core curriculum areas</w:t>
      </w:r>
    </w:p>
    <w:p w14:paraId="7105D46C" w14:textId="77777777" w:rsidR="007B0B1E" w:rsidRPr="00CD3F1E" w:rsidRDefault="007B0B1E" w:rsidP="007B0B1E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CDDAAA0" w14:textId="74E0BEED" w:rsidR="007B0B1E" w:rsidRDefault="007B0B1E" w:rsidP="007B0B1E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CD3F1E">
        <w:rPr>
          <w:rFonts w:ascii="Arial" w:hAnsi="Arial" w:cs="Arial"/>
          <w:color w:val="002060"/>
          <w:sz w:val="20"/>
          <w:szCs w:val="20"/>
        </w:rPr>
        <w:t>How?</w:t>
      </w:r>
    </w:p>
    <w:p w14:paraId="26F93AF5" w14:textId="010EBA95" w:rsidR="000349E5" w:rsidRDefault="000349E5" w:rsidP="00F845E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Establish whether education is possible in consultation with the ward staff, families &amp; children</w:t>
      </w:r>
    </w:p>
    <w:p w14:paraId="2A470F16" w14:textId="08EA7E3A" w:rsidR="00F845EE" w:rsidRDefault="00F845EE" w:rsidP="00F845E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845EE">
        <w:rPr>
          <w:rFonts w:ascii="Arial" w:hAnsi="Arial" w:cs="Arial"/>
          <w:color w:val="000000" w:themeColor="text1"/>
          <w:sz w:val="20"/>
          <w:szCs w:val="20"/>
        </w:rPr>
        <w:t>Face to face education in the school room or bedside with an experienced teacher and/or support staff</w:t>
      </w:r>
    </w:p>
    <w:p w14:paraId="2453FA73" w14:textId="568BB817" w:rsidR="00F845EE" w:rsidRPr="00F845EE" w:rsidRDefault="00F845EE" w:rsidP="00F845E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Liaison with the child’s school to establish the areas of the curriculum that need to be covered</w:t>
      </w:r>
    </w:p>
    <w:p w14:paraId="3FA7EEC2" w14:textId="77777777" w:rsidR="00F845EE" w:rsidRDefault="00F845EE" w:rsidP="00275DE8">
      <w:pPr>
        <w:tabs>
          <w:tab w:val="left" w:pos="8010"/>
        </w:tabs>
        <w:rPr>
          <w:rFonts w:ascii="Arial" w:hAnsi="Arial" w:cs="Arial"/>
          <w:sz w:val="20"/>
          <w:szCs w:val="20"/>
        </w:rPr>
      </w:pPr>
    </w:p>
    <w:p w14:paraId="77D70E93" w14:textId="287F4E50" w:rsidR="00B2797A" w:rsidRDefault="00731C93" w:rsidP="00275DE8">
      <w:pPr>
        <w:tabs>
          <w:tab w:val="left" w:pos="80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team work with children &amp; young people to ensure that there is a continuity of education throughout their absence from their on roll school</w:t>
      </w:r>
      <w:r w:rsidR="00C21480">
        <w:rPr>
          <w:rFonts w:ascii="Arial" w:hAnsi="Arial" w:cs="Arial"/>
          <w:sz w:val="20"/>
          <w:szCs w:val="20"/>
        </w:rPr>
        <w:t xml:space="preserve"> (where they remain on roll) and provide welfare and safeguarding for those children &amp; young people where this is not possible. </w:t>
      </w:r>
    </w:p>
    <w:p w14:paraId="33990607" w14:textId="7F137A08" w:rsidR="00275DE8" w:rsidRPr="00CD3F1E" w:rsidRDefault="00B2797A" w:rsidP="00275DE8">
      <w:pPr>
        <w:tabs>
          <w:tab w:val="left" w:pos="80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More information can be found on Bradford Schools Online </w:t>
      </w:r>
      <w:hyperlink r:id="rId7" w:history="1">
        <w:r w:rsidR="003C6DF0">
          <w:rPr>
            <w:rStyle w:val="Hyperlink"/>
          </w:rPr>
          <w:t>Medical Needs and Hospital Education Service &amp; S19 Provision | Bradford Schools Online</w:t>
        </w:r>
      </w:hyperlink>
    </w:p>
    <w:sectPr w:rsidR="00275DE8" w:rsidRPr="00CD3F1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09301" w14:textId="77777777" w:rsidR="00611961" w:rsidRDefault="00611961" w:rsidP="00724A99">
      <w:pPr>
        <w:spacing w:after="0" w:line="240" w:lineRule="auto"/>
      </w:pPr>
      <w:r>
        <w:separator/>
      </w:r>
    </w:p>
  </w:endnote>
  <w:endnote w:type="continuationSeparator" w:id="0">
    <w:p w14:paraId="2E8B2380" w14:textId="77777777" w:rsidR="00611961" w:rsidRDefault="00611961" w:rsidP="0072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DB6C7" w14:textId="6C1158E6" w:rsidR="00724A99" w:rsidRDefault="00724A99">
    <w:pPr>
      <w:pStyle w:val="Footer"/>
    </w:pPr>
    <w:r>
      <w:t>MNHES Team</w:t>
    </w:r>
    <w:r>
      <w:tab/>
      <w:t>Hannah Whittaker Service Manager</w:t>
    </w:r>
    <w:r>
      <w:ptab w:relativeTo="margin" w:alignment="right" w:leader="none"/>
    </w:r>
    <w: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00D83" w14:textId="77777777" w:rsidR="00611961" w:rsidRDefault="00611961" w:rsidP="00724A99">
      <w:pPr>
        <w:spacing w:after="0" w:line="240" w:lineRule="auto"/>
      </w:pPr>
      <w:r>
        <w:separator/>
      </w:r>
    </w:p>
  </w:footnote>
  <w:footnote w:type="continuationSeparator" w:id="0">
    <w:p w14:paraId="4E469C6C" w14:textId="77777777" w:rsidR="00611961" w:rsidRDefault="00611961" w:rsidP="0072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BBE86" w14:textId="77777777" w:rsidR="00CD3F1E" w:rsidRDefault="006E7E86">
    <w:pPr>
      <w:pStyle w:val="Header"/>
      <w:rPr>
        <w:rFonts w:ascii="Arial" w:hAnsi="Arial" w:cs="Arial"/>
        <w:i/>
        <w:iCs/>
        <w:color w:val="002060"/>
        <w:sz w:val="36"/>
        <w:szCs w:val="36"/>
      </w:rPr>
    </w:pPr>
    <w:r w:rsidRPr="00AF7D3B">
      <w:rPr>
        <w:rFonts w:ascii="Arial" w:hAnsi="Arial" w:cs="Arial"/>
        <w:noProof/>
        <w:lang w:eastAsia="en-GB"/>
      </w:rPr>
      <w:drawing>
        <wp:inline distT="0" distB="0" distL="0" distR="0" wp14:anchorId="7039DF70" wp14:editId="773DBAE1">
          <wp:extent cx="2162175" cy="600075"/>
          <wp:effectExtent l="0" t="0" r="9525" b="9525"/>
          <wp:docPr id="2" name="Picture 2" descr="CBMDC-colour-RGB -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MDC-colour-RGB - small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E8DF" w14:textId="2904847F" w:rsidR="006E7E86" w:rsidRPr="006E7E86" w:rsidRDefault="006E7E86">
    <w:pPr>
      <w:pStyle w:val="Header"/>
      <w:rPr>
        <w:rFonts w:ascii="Arial" w:hAnsi="Arial" w:cs="Arial"/>
        <w:i/>
        <w:iCs/>
        <w:sz w:val="36"/>
        <w:szCs w:val="36"/>
      </w:rPr>
    </w:pPr>
    <w:r w:rsidRPr="00661E7C">
      <w:rPr>
        <w:rFonts w:ascii="Arial" w:hAnsi="Arial" w:cs="Arial"/>
        <w:i/>
        <w:iCs/>
        <w:color w:val="002060"/>
        <w:sz w:val="36"/>
        <w:szCs w:val="36"/>
      </w:rPr>
      <w:t>Medical Needs &amp; Hospital Education Service (MNHES)</w:t>
    </w:r>
    <w:r w:rsidR="002F35EB"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06BDA"/>
    <w:multiLevelType w:val="hybridMultilevel"/>
    <w:tmpl w:val="BFB07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D0E87"/>
    <w:multiLevelType w:val="hybridMultilevel"/>
    <w:tmpl w:val="1E0E4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835240">
    <w:abstractNumId w:val="0"/>
  </w:num>
  <w:num w:numId="2" w16cid:durableId="1744836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99"/>
    <w:rsid w:val="0003393B"/>
    <w:rsid w:val="000349E5"/>
    <w:rsid w:val="000A58B1"/>
    <w:rsid w:val="001544B9"/>
    <w:rsid w:val="00162611"/>
    <w:rsid w:val="001C2D4F"/>
    <w:rsid w:val="00250300"/>
    <w:rsid w:val="0027204D"/>
    <w:rsid w:val="00275DE8"/>
    <w:rsid w:val="002B2649"/>
    <w:rsid w:val="002F35EB"/>
    <w:rsid w:val="00315E1D"/>
    <w:rsid w:val="003B605A"/>
    <w:rsid w:val="003C6DF0"/>
    <w:rsid w:val="00440B57"/>
    <w:rsid w:val="0053725B"/>
    <w:rsid w:val="005B53A2"/>
    <w:rsid w:val="005D653C"/>
    <w:rsid w:val="00611961"/>
    <w:rsid w:val="00661E7C"/>
    <w:rsid w:val="006E7E86"/>
    <w:rsid w:val="00711DCE"/>
    <w:rsid w:val="00724A99"/>
    <w:rsid w:val="00731C93"/>
    <w:rsid w:val="007B0B1E"/>
    <w:rsid w:val="00841680"/>
    <w:rsid w:val="008451BB"/>
    <w:rsid w:val="008D1217"/>
    <w:rsid w:val="009A6406"/>
    <w:rsid w:val="009C042B"/>
    <w:rsid w:val="009F4B77"/>
    <w:rsid w:val="00A37923"/>
    <w:rsid w:val="00A50045"/>
    <w:rsid w:val="00A90579"/>
    <w:rsid w:val="00AF6D6D"/>
    <w:rsid w:val="00B2797A"/>
    <w:rsid w:val="00BE7799"/>
    <w:rsid w:val="00C21480"/>
    <w:rsid w:val="00CB2921"/>
    <w:rsid w:val="00CD3F1E"/>
    <w:rsid w:val="00D75F46"/>
    <w:rsid w:val="00E34F07"/>
    <w:rsid w:val="00E70437"/>
    <w:rsid w:val="00EB7057"/>
    <w:rsid w:val="00EF018B"/>
    <w:rsid w:val="00F0282C"/>
    <w:rsid w:val="00F23AE5"/>
    <w:rsid w:val="00F845EE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27A53"/>
  <w15:chartTrackingRefBased/>
  <w15:docId w15:val="{42F9EE26-0EEE-483F-9242-920FE188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A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A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A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A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A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A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A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A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A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A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A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4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A99"/>
  </w:style>
  <w:style w:type="paragraph" w:styleId="Footer">
    <w:name w:val="footer"/>
    <w:basedOn w:val="Normal"/>
    <w:link w:val="FooterChar"/>
    <w:uiPriority w:val="99"/>
    <w:unhideWhenUsed/>
    <w:rsid w:val="00724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A99"/>
  </w:style>
  <w:style w:type="table" w:styleId="TableGrid">
    <w:name w:val="Table Grid"/>
    <w:basedOn w:val="TableNormal"/>
    <w:uiPriority w:val="39"/>
    <w:rsid w:val="002F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C6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so.bradford.gov.uk/content/special-educational-needs-and-disabilities/specialist-provision/medical-needs-and-hospital-education-ser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Bradford Metropolitan Council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Whittaker</dc:creator>
  <cp:keywords/>
  <dc:description/>
  <cp:lastModifiedBy>Hannah Whittaker</cp:lastModifiedBy>
  <cp:revision>9</cp:revision>
  <dcterms:created xsi:type="dcterms:W3CDTF">2024-09-06T12:12:00Z</dcterms:created>
  <dcterms:modified xsi:type="dcterms:W3CDTF">2024-09-06T13:24:00Z</dcterms:modified>
</cp:coreProperties>
</file>