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44FB" w14:textId="77777777" w:rsidR="00F93AE1" w:rsidRDefault="00AB0ECC" w:rsidP="00AD684D">
      <w:pPr>
        <w:widowControl w:val="0"/>
        <w:autoSpaceDE w:val="0"/>
        <w:autoSpaceDN w:val="0"/>
        <w:adjustRightInd w:val="0"/>
        <w:spacing w:after="0" w:line="240" w:lineRule="auto"/>
        <w:jc w:val="center"/>
        <w:rPr>
          <w:rFonts w:cs="Arial"/>
          <w:b/>
          <w:bCs/>
          <w:color w:val="000000"/>
          <w:kern w:val="0"/>
          <w:sz w:val="32"/>
          <w:szCs w:val="32"/>
        </w:rPr>
      </w:pPr>
      <w:r w:rsidRPr="00AD684D">
        <w:rPr>
          <w:rFonts w:cs="Arial"/>
          <w:b/>
          <w:bCs/>
          <w:color w:val="000000"/>
          <w:kern w:val="0"/>
          <w:sz w:val="32"/>
          <w:szCs w:val="32"/>
        </w:rPr>
        <w:t>Guide for school SENDCOs:</w:t>
      </w:r>
    </w:p>
    <w:p w14:paraId="677B5F8F" w14:textId="176A7C53" w:rsidR="00AB0ECC" w:rsidRPr="00AD684D" w:rsidRDefault="00AB0ECC" w:rsidP="00AD684D">
      <w:pPr>
        <w:widowControl w:val="0"/>
        <w:autoSpaceDE w:val="0"/>
        <w:autoSpaceDN w:val="0"/>
        <w:adjustRightInd w:val="0"/>
        <w:spacing w:after="0" w:line="240" w:lineRule="auto"/>
        <w:jc w:val="center"/>
        <w:rPr>
          <w:rFonts w:cs="Arial"/>
          <w:b/>
          <w:bCs/>
          <w:color w:val="000000"/>
          <w:kern w:val="0"/>
          <w:sz w:val="32"/>
          <w:szCs w:val="32"/>
        </w:rPr>
      </w:pPr>
      <w:r w:rsidRPr="00AD684D">
        <w:rPr>
          <w:rFonts w:cs="Arial"/>
          <w:b/>
          <w:bCs/>
          <w:color w:val="000000"/>
          <w:kern w:val="0"/>
          <w:sz w:val="32"/>
          <w:szCs w:val="32"/>
        </w:rPr>
        <w:t xml:space="preserve"> </w:t>
      </w:r>
      <w:r w:rsidR="00F93AE1">
        <w:rPr>
          <w:rFonts w:cs="Arial"/>
          <w:b/>
          <w:bCs/>
          <w:color w:val="000000"/>
          <w:kern w:val="0"/>
          <w:sz w:val="32"/>
          <w:szCs w:val="32"/>
        </w:rPr>
        <w:t>Pathway for</w:t>
      </w:r>
      <w:r w:rsidR="00AA784D">
        <w:rPr>
          <w:rFonts w:cs="Arial"/>
          <w:b/>
          <w:bCs/>
          <w:color w:val="000000"/>
          <w:kern w:val="0"/>
          <w:sz w:val="32"/>
          <w:szCs w:val="32"/>
        </w:rPr>
        <w:t xml:space="preserve"> </w:t>
      </w:r>
      <w:r w:rsidR="00AD684D" w:rsidRPr="00AD684D">
        <w:rPr>
          <w:rFonts w:cs="Arial"/>
          <w:b/>
          <w:bCs/>
          <w:color w:val="000000"/>
          <w:kern w:val="0"/>
          <w:sz w:val="32"/>
          <w:szCs w:val="32"/>
        </w:rPr>
        <w:t>Gross Motor Difficulties</w:t>
      </w:r>
      <w:r w:rsidR="009155B7">
        <w:rPr>
          <w:rFonts w:cs="Arial"/>
          <w:b/>
          <w:bCs/>
          <w:color w:val="000000"/>
          <w:kern w:val="0"/>
          <w:sz w:val="32"/>
          <w:szCs w:val="32"/>
        </w:rPr>
        <w:t xml:space="preserve"> </w:t>
      </w:r>
      <w:r w:rsidR="00F93AE1">
        <w:rPr>
          <w:rFonts w:cs="Arial"/>
          <w:b/>
          <w:bCs/>
          <w:color w:val="000000"/>
          <w:kern w:val="0"/>
          <w:sz w:val="32"/>
          <w:szCs w:val="32"/>
        </w:rPr>
        <w:t>Support</w:t>
      </w:r>
    </w:p>
    <w:p w14:paraId="45ECA4B4" w14:textId="24BF0100" w:rsidR="00AB0ECC" w:rsidRPr="00AD684D" w:rsidRDefault="00AB0ECC" w:rsidP="00AD684D">
      <w:pPr>
        <w:widowControl w:val="0"/>
        <w:autoSpaceDE w:val="0"/>
        <w:autoSpaceDN w:val="0"/>
        <w:adjustRightInd w:val="0"/>
        <w:spacing w:after="280" w:line="240" w:lineRule="auto"/>
        <w:jc w:val="center"/>
        <w:rPr>
          <w:rFonts w:cs="Arial"/>
          <w:color w:val="2F5496" w:themeColor="accent5" w:themeShade="BF"/>
          <w:kern w:val="0"/>
          <w:sz w:val="28"/>
          <w:szCs w:val="28"/>
        </w:rPr>
      </w:pPr>
      <w:bookmarkStart w:id="0" w:name="_Hlk188083265"/>
      <w:r w:rsidRPr="00AD684D">
        <w:rPr>
          <w:rFonts w:cs="Arial"/>
          <w:color w:val="2F5496" w:themeColor="accent5" w:themeShade="BF"/>
          <w:kern w:val="0"/>
          <w:sz w:val="28"/>
          <w:szCs w:val="28"/>
        </w:rPr>
        <w:t xml:space="preserve">(please give the parent/carer a copy of the </w:t>
      </w:r>
      <w:r w:rsidR="009155B7">
        <w:rPr>
          <w:rFonts w:cs="Arial"/>
          <w:color w:val="2F5496" w:themeColor="accent5" w:themeShade="BF"/>
          <w:kern w:val="0"/>
          <w:sz w:val="28"/>
          <w:szCs w:val="28"/>
        </w:rPr>
        <w:t>‘</w:t>
      </w:r>
      <w:r w:rsidRPr="00AD684D">
        <w:rPr>
          <w:rFonts w:cs="Arial"/>
          <w:color w:val="2F5496" w:themeColor="accent5" w:themeShade="BF"/>
          <w:kern w:val="0"/>
          <w:sz w:val="28"/>
          <w:szCs w:val="28"/>
        </w:rPr>
        <w:t>Guide for Parents</w:t>
      </w:r>
      <w:r w:rsidR="009155B7">
        <w:rPr>
          <w:rFonts w:cs="Arial"/>
          <w:color w:val="2F5496" w:themeColor="accent5" w:themeShade="BF"/>
          <w:kern w:val="0"/>
          <w:sz w:val="28"/>
          <w:szCs w:val="28"/>
        </w:rPr>
        <w:t>/Carers’</w:t>
      </w:r>
      <w:r w:rsidRPr="00AD684D">
        <w:rPr>
          <w:rFonts w:cs="Arial"/>
          <w:color w:val="2F5496" w:themeColor="accent5" w:themeShade="BF"/>
          <w:kern w:val="0"/>
          <w:sz w:val="28"/>
          <w:szCs w:val="28"/>
        </w:rPr>
        <w:t>)</w:t>
      </w:r>
    </w:p>
    <w:bookmarkEnd w:id="0"/>
    <w:p w14:paraId="112740C3" w14:textId="29F3ED94" w:rsidR="00B2787F" w:rsidRPr="00635D50" w:rsidRDefault="00B2787F" w:rsidP="00B2787F">
      <w:pPr>
        <w:jc w:val="center"/>
        <w:rPr>
          <w:b/>
          <w:bCs/>
          <w:color w:val="000000" w:themeColor="text1"/>
          <w:sz w:val="28"/>
          <w:szCs w:val="28"/>
        </w:rPr>
      </w:pPr>
      <w:r w:rsidRPr="00635D50">
        <w:rPr>
          <w:b/>
          <w:bCs/>
          <w:color w:val="000000" w:themeColor="text1"/>
          <w:sz w:val="28"/>
          <w:szCs w:val="28"/>
        </w:rPr>
        <w:t>Understanding Gross Motor Difficulties</w:t>
      </w:r>
    </w:p>
    <w:p w14:paraId="29EC3A67" w14:textId="77777777" w:rsidR="00B2787F" w:rsidRDefault="00B2787F" w:rsidP="00B2787F">
      <w:pPr>
        <w:rPr>
          <w:color w:val="000000" w:themeColor="text1"/>
        </w:rPr>
      </w:pPr>
      <w:r w:rsidRPr="00635D50">
        <w:rPr>
          <w:color w:val="000000" w:themeColor="text1"/>
        </w:rPr>
        <w:t>Gross motor difficulties involve challenges with movements that use large muscle groups, affecting abilities such as sitting, crawling, walking, running, and jumping. Gross motor difficulties can impact on activities that use fine motor skills such as handwriting; this is because to be successful in a fine motor skill, the gross motor skills must be able to provide and sustain a stable, supportive base from which to operate, for example, a good sitting posture. Early identification and intervention are crucial for effective support.</w:t>
      </w:r>
    </w:p>
    <w:p w14:paraId="78D6D724" w14:textId="572BC6B2" w:rsidR="005A787F" w:rsidRDefault="005A787F" w:rsidP="00B2787F">
      <w:pPr>
        <w:rPr>
          <w:color w:val="000000" w:themeColor="text1"/>
        </w:rPr>
      </w:pPr>
      <w:r>
        <w:rPr>
          <w:color w:val="000000" w:themeColor="text1"/>
        </w:rPr>
        <w:t xml:space="preserve">Please refer to the flow chart below for a summary of the </w:t>
      </w:r>
      <w:r w:rsidR="00AA784D">
        <w:rPr>
          <w:color w:val="000000" w:themeColor="text1"/>
        </w:rPr>
        <w:t>‘</w:t>
      </w:r>
      <w:r w:rsidR="00F93AE1">
        <w:rPr>
          <w:color w:val="000000" w:themeColor="text1"/>
        </w:rPr>
        <w:t>Pathway</w:t>
      </w:r>
      <w:r>
        <w:rPr>
          <w:color w:val="000000" w:themeColor="text1"/>
        </w:rPr>
        <w:t xml:space="preserve"> for Gross Motor Difficulties </w:t>
      </w:r>
      <w:r w:rsidR="00F93AE1">
        <w:rPr>
          <w:color w:val="000000" w:themeColor="text1"/>
        </w:rPr>
        <w:t>Support</w:t>
      </w:r>
      <w:r w:rsidR="00AA784D">
        <w:rPr>
          <w:color w:val="000000" w:themeColor="text1"/>
        </w:rPr>
        <w:t>’</w:t>
      </w:r>
      <w:r w:rsidR="00E2167C">
        <w:rPr>
          <w:color w:val="000000" w:themeColor="text1"/>
        </w:rPr>
        <w:t>, followed by a</w:t>
      </w:r>
      <w:r w:rsidR="00AA784D">
        <w:rPr>
          <w:color w:val="000000" w:themeColor="text1"/>
        </w:rPr>
        <w:t xml:space="preserve"> colour coded</w:t>
      </w:r>
      <w:r w:rsidR="00E2167C">
        <w:rPr>
          <w:color w:val="000000" w:themeColor="text1"/>
        </w:rPr>
        <w:t xml:space="preserve"> </w:t>
      </w:r>
      <w:r w:rsidR="00AA784D">
        <w:rPr>
          <w:color w:val="000000" w:themeColor="text1"/>
        </w:rPr>
        <w:t xml:space="preserve">detailed </w:t>
      </w:r>
      <w:r w:rsidR="00E2167C">
        <w:rPr>
          <w:color w:val="000000" w:themeColor="text1"/>
        </w:rPr>
        <w:t xml:space="preserve">information box for each stage of the </w:t>
      </w:r>
      <w:r w:rsidR="00AA784D">
        <w:rPr>
          <w:color w:val="000000" w:themeColor="text1"/>
        </w:rPr>
        <w:t>journey</w:t>
      </w:r>
      <w:r w:rsidR="00980C19">
        <w:rPr>
          <w:color w:val="000000" w:themeColor="text1"/>
        </w:rPr>
        <w:t xml:space="preserve">. </w:t>
      </w:r>
      <w:r w:rsidR="008E1ADE">
        <w:rPr>
          <w:color w:val="000000" w:themeColor="text1"/>
        </w:rPr>
        <w:t>(</w:t>
      </w:r>
      <w:r w:rsidR="00980C19">
        <w:rPr>
          <w:color w:val="000000" w:themeColor="text1"/>
        </w:rPr>
        <w:t xml:space="preserve">There is a separate pathway for children who are </w:t>
      </w:r>
      <w:r w:rsidR="008E1ADE">
        <w:rPr>
          <w:color w:val="000000" w:themeColor="text1"/>
        </w:rPr>
        <w:t>within</w:t>
      </w:r>
      <w:r w:rsidR="00980C19">
        <w:rPr>
          <w:color w:val="000000" w:themeColor="text1"/>
        </w:rPr>
        <w:t xml:space="preserve"> the Airedale </w:t>
      </w:r>
      <w:r w:rsidR="008E1ADE">
        <w:rPr>
          <w:color w:val="000000" w:themeColor="text1"/>
        </w:rPr>
        <w:t>H</w:t>
      </w:r>
      <w:r w:rsidR="00980C19">
        <w:rPr>
          <w:color w:val="000000" w:themeColor="text1"/>
        </w:rPr>
        <w:t>ealth Authority</w:t>
      </w:r>
      <w:r w:rsidR="008E1ADE">
        <w:rPr>
          <w:color w:val="000000" w:themeColor="text1"/>
        </w:rPr>
        <w:t xml:space="preserve">; </w:t>
      </w:r>
      <w:r w:rsidR="00980C19">
        <w:rPr>
          <w:color w:val="000000" w:themeColor="text1"/>
        </w:rPr>
        <w:t>contact us for</w:t>
      </w:r>
      <w:r w:rsidR="008E1ADE">
        <w:rPr>
          <w:color w:val="000000" w:themeColor="text1"/>
        </w:rPr>
        <w:t xml:space="preserve"> details </w:t>
      </w:r>
      <w:hyperlink r:id="rId7" w:history="1">
        <w:r w:rsidR="008E1ADE" w:rsidRPr="000319B5">
          <w:rPr>
            <w:rStyle w:val="Hyperlink"/>
          </w:rPr>
          <w:t>sensoryandphysicalneeds@bradford.gov.uk</w:t>
        </w:r>
      </w:hyperlink>
      <w:r w:rsidR="004C03F5">
        <w:t xml:space="preserve"> .</w:t>
      </w:r>
      <w:r w:rsidR="008E1ADE">
        <w:rPr>
          <w:color w:val="000000" w:themeColor="text1"/>
        </w:rPr>
        <w:t>)</w:t>
      </w:r>
    </w:p>
    <w:p w14:paraId="404597EB" w14:textId="77777777" w:rsidR="00A43801" w:rsidRDefault="00A43801"/>
    <w:p w14:paraId="1D668559" w14:textId="065F05C6" w:rsidR="00A43801" w:rsidRDefault="00A43801">
      <w:r>
        <w:rPr>
          <w:noProof/>
        </w:rPr>
        <w:drawing>
          <wp:inline distT="0" distB="0" distL="0" distR="0" wp14:anchorId="066D2E63" wp14:editId="02772B7C">
            <wp:extent cx="4562171" cy="4065270"/>
            <wp:effectExtent l="0" t="0" r="0" b="0"/>
            <wp:docPr id="23521825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18252" name="Picture 1" descr="A diagram of a proces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5519" cy="4068254"/>
                    </a:xfrm>
                    <a:prstGeom prst="rect">
                      <a:avLst/>
                    </a:prstGeom>
                    <a:noFill/>
                  </pic:spPr>
                </pic:pic>
              </a:graphicData>
            </a:graphic>
          </wp:inline>
        </w:drawing>
      </w:r>
    </w:p>
    <w:p w14:paraId="533616E5" w14:textId="77777777" w:rsidR="00A43801" w:rsidRDefault="00A43801"/>
    <w:p w14:paraId="299B514B" w14:textId="77777777" w:rsidR="00A43801" w:rsidRDefault="00A43801"/>
    <w:p w14:paraId="6F4BB4DF" w14:textId="01E84544" w:rsidR="00AB0ECC" w:rsidRDefault="00F93AE1">
      <w:r>
        <w:rPr>
          <w:noProof/>
          <w14:ligatures w14:val="standardContextual"/>
        </w:rPr>
        <w:lastRenderedPageBreak/>
        <mc:AlternateContent>
          <mc:Choice Requires="wps">
            <w:drawing>
              <wp:anchor distT="0" distB="0" distL="114300" distR="114300" simplePos="0" relativeHeight="251659264" behindDoc="1" locked="0" layoutInCell="1" allowOverlap="1" wp14:anchorId="4BFBF90F" wp14:editId="3F7684A5">
                <wp:simplePos x="0" y="0"/>
                <wp:positionH relativeFrom="margin">
                  <wp:posOffset>-419100</wp:posOffset>
                </wp:positionH>
                <wp:positionV relativeFrom="paragraph">
                  <wp:posOffset>295275</wp:posOffset>
                </wp:positionV>
                <wp:extent cx="6575425" cy="6943725"/>
                <wp:effectExtent l="0" t="0" r="15875" b="28575"/>
                <wp:wrapNone/>
                <wp:docPr id="597542363" name="Rectangle: Rounded Corners 1"/>
                <wp:cNvGraphicFramePr/>
                <a:graphic xmlns:a="http://schemas.openxmlformats.org/drawingml/2006/main">
                  <a:graphicData uri="http://schemas.microsoft.com/office/word/2010/wordprocessingShape">
                    <wps:wsp>
                      <wps:cNvSpPr/>
                      <wps:spPr>
                        <a:xfrm>
                          <a:off x="0" y="0"/>
                          <a:ext cx="6575425" cy="6943725"/>
                        </a:xfrm>
                        <a:prstGeom prst="roundRect">
                          <a:avLst/>
                        </a:prstGeom>
                        <a:solidFill>
                          <a:srgbClr val="DBF6D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90BE90" w14:textId="2E1D4CA5" w:rsidR="009836AE" w:rsidRPr="00CA0EA9" w:rsidRDefault="009836AE" w:rsidP="00E43F86">
                            <w:pPr>
                              <w:rPr>
                                <w:b/>
                                <w:bCs/>
                                <w:color w:val="000000" w:themeColor="text1"/>
                                <w:sz w:val="28"/>
                                <w:szCs w:val="28"/>
                              </w:rPr>
                            </w:pPr>
                            <w:r w:rsidRPr="00CA0EA9">
                              <w:rPr>
                                <w:b/>
                                <w:bCs/>
                                <w:color w:val="000000" w:themeColor="text1"/>
                                <w:sz w:val="28"/>
                                <w:szCs w:val="28"/>
                              </w:rPr>
                              <w:t>Identify</w:t>
                            </w:r>
                            <w:r w:rsidR="008620A8">
                              <w:rPr>
                                <w:b/>
                                <w:bCs/>
                                <w:color w:val="000000" w:themeColor="text1"/>
                                <w:sz w:val="28"/>
                                <w:szCs w:val="28"/>
                              </w:rPr>
                              <w:t xml:space="preserve"> need for assessment</w:t>
                            </w:r>
                            <w:r w:rsidR="009066F0">
                              <w:rPr>
                                <w:b/>
                                <w:bCs/>
                                <w:color w:val="000000" w:themeColor="text1"/>
                                <w:sz w:val="28"/>
                                <w:szCs w:val="28"/>
                              </w:rPr>
                              <w:t>/whole class screening</w:t>
                            </w:r>
                          </w:p>
                          <w:p w14:paraId="28C37363" w14:textId="44F054A2" w:rsidR="00E43F86" w:rsidRPr="00E43F86" w:rsidRDefault="00803401" w:rsidP="00A63709">
                            <w:pPr>
                              <w:spacing w:after="0"/>
                              <w:rPr>
                                <w:color w:val="000000" w:themeColor="text1"/>
                              </w:rPr>
                            </w:pPr>
                            <w:r>
                              <w:rPr>
                                <w:color w:val="000000" w:themeColor="text1"/>
                              </w:rPr>
                              <w:t xml:space="preserve">1. </w:t>
                            </w:r>
                            <w:r w:rsidR="00E43F86" w:rsidRPr="00E43F86">
                              <w:rPr>
                                <w:color w:val="000000" w:themeColor="text1"/>
                              </w:rPr>
                              <w:t>Common signs to watch for in pupils:</w:t>
                            </w:r>
                          </w:p>
                          <w:p w14:paraId="6D2E5AB4" w14:textId="77777777" w:rsidR="00E43F86" w:rsidRPr="00E43F86" w:rsidRDefault="00E43F86" w:rsidP="00A63709">
                            <w:pPr>
                              <w:numPr>
                                <w:ilvl w:val="0"/>
                                <w:numId w:val="1"/>
                              </w:numPr>
                              <w:spacing w:after="0"/>
                              <w:rPr>
                                <w:color w:val="000000" w:themeColor="text1"/>
                              </w:rPr>
                            </w:pPr>
                            <w:r w:rsidRPr="00E43F86">
                              <w:rPr>
                                <w:color w:val="000000" w:themeColor="text1"/>
                              </w:rPr>
                              <w:t>Delayed milestones (e.g., not sitting up, crawling, or walking at expected ages)</w:t>
                            </w:r>
                          </w:p>
                          <w:p w14:paraId="265A9F02" w14:textId="77777777" w:rsidR="00E43F86" w:rsidRPr="00E43F86" w:rsidRDefault="00E43F86" w:rsidP="00A63709">
                            <w:pPr>
                              <w:numPr>
                                <w:ilvl w:val="0"/>
                                <w:numId w:val="1"/>
                              </w:numPr>
                              <w:spacing w:after="0"/>
                              <w:rPr>
                                <w:color w:val="000000" w:themeColor="text1"/>
                              </w:rPr>
                            </w:pPr>
                            <w:r w:rsidRPr="00E43F86">
                              <w:rPr>
                                <w:color w:val="000000" w:themeColor="text1"/>
                              </w:rPr>
                              <w:t>Unusual movements or posture</w:t>
                            </w:r>
                          </w:p>
                          <w:p w14:paraId="7D92CDB0" w14:textId="77777777" w:rsidR="00E43F86" w:rsidRPr="00E43F86" w:rsidRDefault="00E43F86" w:rsidP="00A63709">
                            <w:pPr>
                              <w:numPr>
                                <w:ilvl w:val="0"/>
                                <w:numId w:val="1"/>
                              </w:numPr>
                              <w:spacing w:after="0"/>
                              <w:rPr>
                                <w:color w:val="000000" w:themeColor="text1"/>
                              </w:rPr>
                            </w:pPr>
                            <w:r w:rsidRPr="00E43F86">
                              <w:rPr>
                                <w:color w:val="000000" w:themeColor="text1"/>
                              </w:rPr>
                              <w:t>Difficulty with balance and coordination</w:t>
                            </w:r>
                          </w:p>
                          <w:p w14:paraId="03E9E176" w14:textId="77777777" w:rsidR="00E43F86" w:rsidRPr="00E43F86" w:rsidRDefault="00E43F86" w:rsidP="00A63709">
                            <w:pPr>
                              <w:numPr>
                                <w:ilvl w:val="0"/>
                                <w:numId w:val="1"/>
                              </w:numPr>
                              <w:spacing w:after="0"/>
                              <w:rPr>
                                <w:color w:val="000000" w:themeColor="text1"/>
                              </w:rPr>
                            </w:pPr>
                            <w:r w:rsidRPr="00E43F86">
                              <w:rPr>
                                <w:color w:val="000000" w:themeColor="text1"/>
                              </w:rPr>
                              <w:t>Frequent tripping or falling</w:t>
                            </w:r>
                          </w:p>
                          <w:p w14:paraId="3E7B1D8C" w14:textId="77777777" w:rsidR="00E43F86" w:rsidRDefault="00E43F86" w:rsidP="00A63709">
                            <w:pPr>
                              <w:numPr>
                                <w:ilvl w:val="0"/>
                                <w:numId w:val="1"/>
                              </w:numPr>
                              <w:spacing w:after="0"/>
                              <w:rPr>
                                <w:color w:val="000000" w:themeColor="text1"/>
                              </w:rPr>
                            </w:pPr>
                            <w:r w:rsidRPr="00E43F86">
                              <w:rPr>
                                <w:color w:val="000000" w:themeColor="text1"/>
                              </w:rPr>
                              <w:t>Trouble with tasks like climbing stairs</w:t>
                            </w:r>
                          </w:p>
                          <w:p w14:paraId="0EB23398" w14:textId="6D316BC0" w:rsidR="00E43F86" w:rsidRPr="00E43F86" w:rsidRDefault="00E43F86" w:rsidP="00350F9D">
                            <w:pPr>
                              <w:spacing w:after="0"/>
                              <w:rPr>
                                <w:color w:val="000000" w:themeColor="text1"/>
                              </w:rPr>
                            </w:pPr>
                            <w:r w:rsidRPr="00E43F86">
                              <w:rPr>
                                <w:color w:val="000000" w:themeColor="text1"/>
                              </w:rPr>
                              <w:t>Does the child have more difficulty than his/her peers in any of the following activities?</w:t>
                            </w:r>
                          </w:p>
                          <w:p w14:paraId="2E1B5B65" w14:textId="4EEBA704" w:rsidR="00EC76FA" w:rsidRDefault="00E43F86" w:rsidP="00350F9D">
                            <w:pPr>
                              <w:spacing w:after="0"/>
                              <w:rPr>
                                <w:color w:val="000000" w:themeColor="text1"/>
                              </w:rPr>
                            </w:pPr>
                            <w:r w:rsidRPr="00E43F86">
                              <w:rPr>
                                <w:color w:val="000000" w:themeColor="text1"/>
                              </w:rPr>
                              <w:t xml:space="preserve">Running   Jumping     Hopping     Throwing     Catching      Balancing on one foot (Taken from </w:t>
                            </w:r>
                            <w:proofErr w:type="spellStart"/>
                            <w:r w:rsidRPr="00E43F86">
                              <w:rPr>
                                <w:color w:val="000000" w:themeColor="text1"/>
                              </w:rPr>
                              <w:t>FunMoves</w:t>
                            </w:r>
                            <w:proofErr w:type="spellEnd"/>
                            <w:r w:rsidRPr="00E43F86">
                              <w:rPr>
                                <w:color w:val="000000" w:themeColor="text1"/>
                              </w:rPr>
                              <w:t>)</w:t>
                            </w:r>
                          </w:p>
                          <w:p w14:paraId="1876C22E" w14:textId="47312E12" w:rsidR="00AB0ECC" w:rsidRPr="00AB0ECC" w:rsidRDefault="00AB0ECC" w:rsidP="00AB0ECC">
                            <w:pPr>
                              <w:spacing w:after="0"/>
                              <w:rPr>
                                <w:color w:val="000000" w:themeColor="text1"/>
                              </w:rPr>
                            </w:pPr>
                            <w:r w:rsidRPr="00AB0ECC">
                              <w:rPr>
                                <w:color w:val="000000" w:themeColor="text1"/>
                              </w:rPr>
                              <w:t xml:space="preserve">Have a look at the Abilities page on the Pathways website – recommended by the Physiotherapists in Bradford: </w:t>
                            </w:r>
                            <w:hyperlink r:id="rId9" w:history="1">
                              <w:r w:rsidRPr="00AB0ECC">
                                <w:rPr>
                                  <w:rStyle w:val="Hyperlink"/>
                                  <w:b/>
                                  <w:bCs/>
                                </w:rPr>
                                <w:t>https://pathways.org/all-ages/abilities/</w:t>
                              </w:r>
                            </w:hyperlink>
                            <w:r>
                              <w:rPr>
                                <w:color w:val="000000" w:themeColor="text1"/>
                              </w:rPr>
                              <w:t xml:space="preserve"> </w:t>
                            </w:r>
                          </w:p>
                          <w:p w14:paraId="64425AF5" w14:textId="1F041F3A" w:rsidR="00350F9D" w:rsidRDefault="00AB0ECC" w:rsidP="00AB0ECC">
                            <w:pPr>
                              <w:spacing w:after="0"/>
                              <w:rPr>
                                <w:color w:val="000000" w:themeColor="text1"/>
                              </w:rPr>
                            </w:pPr>
                            <w:r w:rsidRPr="00AB0ECC">
                              <w:rPr>
                                <w:color w:val="000000" w:themeColor="text1"/>
                              </w:rPr>
                              <w:t>This will give you an idea whether the child is requiring further assessment and support.</w:t>
                            </w:r>
                          </w:p>
                          <w:p w14:paraId="5120AD3E" w14:textId="77777777" w:rsidR="00AB0ECC" w:rsidRDefault="00AB0ECC" w:rsidP="00AB0ECC">
                            <w:pPr>
                              <w:spacing w:after="0"/>
                              <w:rPr>
                                <w:color w:val="000000" w:themeColor="text1"/>
                              </w:rPr>
                            </w:pPr>
                          </w:p>
                          <w:p w14:paraId="036E1F58" w14:textId="50550ED3" w:rsidR="00B6446C" w:rsidRDefault="00AB0ECC" w:rsidP="00497826">
                            <w:pPr>
                              <w:spacing w:after="0"/>
                              <w:rPr>
                                <w:color w:val="000000" w:themeColor="text1"/>
                              </w:rPr>
                            </w:pPr>
                            <w:r>
                              <w:rPr>
                                <w:color w:val="000000" w:themeColor="text1"/>
                              </w:rPr>
                              <w:t>2. Spe</w:t>
                            </w:r>
                            <w:r w:rsidR="00EC76FA" w:rsidRPr="00EC76FA">
                              <w:rPr>
                                <w:color w:val="000000" w:themeColor="text1"/>
                              </w:rPr>
                              <w:t>ak to parents about the child’s strengths and areas of concern. Discuss whether parents have noticed any difficulties in the above skills or daily activities such as: dressing, going up and down stairs, navigating round objects, walking on uneven ground</w:t>
                            </w:r>
                            <w:r w:rsidR="00B6446C">
                              <w:rPr>
                                <w:color w:val="000000" w:themeColor="text1"/>
                              </w:rPr>
                              <w:t xml:space="preserve">. </w:t>
                            </w:r>
                          </w:p>
                          <w:p w14:paraId="6235A1ED" w14:textId="74F2031B" w:rsidR="00EC76FA" w:rsidRPr="00EC76FA" w:rsidRDefault="00EC76FA" w:rsidP="00497826">
                            <w:pPr>
                              <w:spacing w:after="0"/>
                              <w:rPr>
                                <w:color w:val="000000" w:themeColor="text1"/>
                              </w:rPr>
                            </w:pPr>
                            <w:r w:rsidRPr="00EC76FA">
                              <w:rPr>
                                <w:color w:val="000000" w:themeColor="text1"/>
                              </w:rPr>
                              <w:t>Collect any relevant information from home about the pupil's difficulties</w:t>
                            </w:r>
                          </w:p>
                          <w:p w14:paraId="150F32A6" w14:textId="77777777" w:rsidR="00497826" w:rsidRDefault="00497826" w:rsidP="00497826">
                            <w:pPr>
                              <w:spacing w:after="0"/>
                              <w:rPr>
                                <w:color w:val="000000" w:themeColor="text1"/>
                              </w:rPr>
                            </w:pPr>
                          </w:p>
                          <w:p w14:paraId="78CBFC93" w14:textId="4D98AB13" w:rsidR="00015AC1" w:rsidRPr="00015AC1" w:rsidRDefault="00AB0ECC" w:rsidP="00497826">
                            <w:pPr>
                              <w:spacing w:after="0"/>
                              <w:rPr>
                                <w:color w:val="000000" w:themeColor="text1"/>
                              </w:rPr>
                            </w:pPr>
                            <w:r>
                              <w:rPr>
                                <w:color w:val="000000" w:themeColor="text1"/>
                              </w:rPr>
                              <w:t xml:space="preserve">3. </w:t>
                            </w:r>
                            <w:r w:rsidR="00015AC1">
                              <w:rPr>
                                <w:color w:val="000000" w:themeColor="text1"/>
                              </w:rPr>
                              <w:t>P</w:t>
                            </w:r>
                            <w:r w:rsidR="00015AC1" w:rsidRPr="00015AC1">
                              <w:rPr>
                                <w:color w:val="000000" w:themeColor="text1"/>
                              </w:rPr>
                              <w:t>rofessional Development for Staff</w:t>
                            </w:r>
                          </w:p>
                          <w:p w14:paraId="1D2289D2" w14:textId="77777777" w:rsidR="00015AC1" w:rsidRPr="00015AC1" w:rsidRDefault="00015AC1" w:rsidP="00497826">
                            <w:pPr>
                              <w:spacing w:after="0"/>
                              <w:rPr>
                                <w:color w:val="000000" w:themeColor="text1"/>
                              </w:rPr>
                            </w:pPr>
                            <w:r w:rsidRPr="00015AC1">
                              <w:rPr>
                                <w:color w:val="000000" w:themeColor="text1"/>
                              </w:rPr>
                              <w:t xml:space="preserve">Organise training sessions for teachers and staff on recognising and supporting gross motor difficulties, for example, </w:t>
                            </w:r>
                            <w:proofErr w:type="spellStart"/>
                            <w:r w:rsidRPr="00497826">
                              <w:rPr>
                                <w:b/>
                                <w:bCs/>
                                <w:color w:val="000000" w:themeColor="text1"/>
                              </w:rPr>
                              <w:t>pdNet</w:t>
                            </w:r>
                            <w:proofErr w:type="spellEnd"/>
                            <w:r w:rsidRPr="00497826">
                              <w:rPr>
                                <w:b/>
                                <w:bCs/>
                                <w:color w:val="000000" w:themeColor="text1"/>
                              </w:rPr>
                              <w:t xml:space="preserve"> Level 1 Training</w:t>
                            </w:r>
                            <w:r w:rsidRPr="00015AC1">
                              <w:rPr>
                                <w:color w:val="000000" w:themeColor="text1"/>
                              </w:rPr>
                              <w:t>, which is a free resource:</w:t>
                            </w:r>
                          </w:p>
                          <w:p w14:paraId="250343B8" w14:textId="5D9BE908" w:rsidR="00635D50" w:rsidRDefault="00497826" w:rsidP="00497826">
                            <w:pPr>
                              <w:spacing w:after="0"/>
                              <w:rPr>
                                <w:b/>
                                <w:bCs/>
                                <w:color w:val="000000" w:themeColor="text1"/>
                              </w:rPr>
                            </w:pPr>
                            <w:hyperlink r:id="rId10" w:history="1">
                              <w:r w:rsidRPr="00497826">
                                <w:rPr>
                                  <w:rStyle w:val="Hyperlink"/>
                                  <w:b/>
                                  <w:bCs/>
                                </w:rPr>
                                <w:t>https://pdnet.org.uk/pdnet-level-1-training/</w:t>
                              </w:r>
                            </w:hyperlink>
                            <w:r w:rsidRPr="00497826">
                              <w:rPr>
                                <w:b/>
                                <w:bCs/>
                                <w:color w:val="000000" w:themeColor="text1"/>
                              </w:rPr>
                              <w:t xml:space="preserve"> </w:t>
                            </w:r>
                          </w:p>
                          <w:p w14:paraId="1BCBBBC4" w14:textId="77777777" w:rsidR="00AB0ECC" w:rsidRDefault="00AB0ECC" w:rsidP="00497826">
                            <w:pPr>
                              <w:spacing w:after="0"/>
                              <w:rPr>
                                <w:b/>
                                <w:bCs/>
                                <w:color w:val="000000" w:themeColor="text1"/>
                              </w:rPr>
                            </w:pPr>
                          </w:p>
                          <w:p w14:paraId="7B7906DA" w14:textId="77777777" w:rsidR="00AB0ECC" w:rsidRDefault="00AB0ECC" w:rsidP="00497826">
                            <w:pPr>
                              <w:spacing w:after="0"/>
                              <w:rPr>
                                <w:b/>
                                <w:bCs/>
                                <w:color w:val="000000" w:themeColor="text1"/>
                              </w:rPr>
                            </w:pPr>
                          </w:p>
                          <w:p w14:paraId="04E28E54" w14:textId="77777777" w:rsidR="00AB0ECC" w:rsidRPr="00497826" w:rsidRDefault="00AB0ECC" w:rsidP="00497826">
                            <w:pPr>
                              <w:spacing w:after="0"/>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BF90F" id="Rectangle: Rounded Corners 1" o:spid="_x0000_s1026" style="position:absolute;margin-left:-33pt;margin-top:23.25pt;width:517.75pt;height:54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" fillcolor="#dbf6d2" strokecolor="#091723 [484]" strokeweight="1pt">
                <v:stroke joinstyle="miter"/>
                <v:textbox>
                  <w:txbxContent>
                    <w:p w14:paraId="4690BE90" w14:textId="2E1D4CA5" w:rsidR="009836AE" w:rsidRPr="00CA0EA9" w:rsidRDefault="009836AE" w:rsidP="00E43F86">
                      <w:pPr>
                        <w:rPr>
                          <w:b/>
                          <w:bCs/>
                          <w:color w:val="000000" w:themeColor="text1"/>
                          <w:sz w:val="28"/>
                          <w:szCs w:val="28"/>
                        </w:rPr>
                      </w:pPr>
                      <w:r w:rsidRPr="00CA0EA9">
                        <w:rPr>
                          <w:b/>
                          <w:bCs/>
                          <w:color w:val="000000" w:themeColor="text1"/>
                          <w:sz w:val="28"/>
                          <w:szCs w:val="28"/>
                        </w:rPr>
                        <w:t>Identify</w:t>
                      </w:r>
                      <w:r w:rsidR="008620A8">
                        <w:rPr>
                          <w:b/>
                          <w:bCs/>
                          <w:color w:val="000000" w:themeColor="text1"/>
                          <w:sz w:val="28"/>
                          <w:szCs w:val="28"/>
                        </w:rPr>
                        <w:t xml:space="preserve"> need for assessment</w:t>
                      </w:r>
                      <w:r w:rsidR="009066F0">
                        <w:rPr>
                          <w:b/>
                          <w:bCs/>
                          <w:color w:val="000000" w:themeColor="text1"/>
                          <w:sz w:val="28"/>
                          <w:szCs w:val="28"/>
                        </w:rPr>
                        <w:t>/whole class screening</w:t>
                      </w:r>
                    </w:p>
                    <w:p w14:paraId="28C37363" w14:textId="44F054A2" w:rsidR="00E43F86" w:rsidRPr="00E43F86" w:rsidRDefault="00803401" w:rsidP="00A63709">
                      <w:pPr>
                        <w:spacing w:after="0"/>
                        <w:rPr>
                          <w:color w:val="000000" w:themeColor="text1"/>
                        </w:rPr>
                      </w:pPr>
                      <w:r>
                        <w:rPr>
                          <w:color w:val="000000" w:themeColor="text1"/>
                        </w:rPr>
                        <w:t xml:space="preserve">1. </w:t>
                      </w:r>
                      <w:r w:rsidR="00E43F86" w:rsidRPr="00E43F86">
                        <w:rPr>
                          <w:color w:val="000000" w:themeColor="text1"/>
                        </w:rPr>
                        <w:t>Common signs to watch for in pupils:</w:t>
                      </w:r>
                    </w:p>
                    <w:p w14:paraId="6D2E5AB4" w14:textId="77777777" w:rsidR="00E43F86" w:rsidRPr="00E43F86" w:rsidRDefault="00E43F86" w:rsidP="00A63709">
                      <w:pPr>
                        <w:numPr>
                          <w:ilvl w:val="0"/>
                          <w:numId w:val="1"/>
                        </w:numPr>
                        <w:spacing w:after="0"/>
                        <w:rPr>
                          <w:color w:val="000000" w:themeColor="text1"/>
                        </w:rPr>
                      </w:pPr>
                      <w:r w:rsidRPr="00E43F86">
                        <w:rPr>
                          <w:color w:val="000000" w:themeColor="text1"/>
                        </w:rPr>
                        <w:t>Delayed milestones (e.g., not sitting up, crawling, or walking at expected ages)</w:t>
                      </w:r>
                    </w:p>
                    <w:p w14:paraId="265A9F02" w14:textId="77777777" w:rsidR="00E43F86" w:rsidRPr="00E43F86" w:rsidRDefault="00E43F86" w:rsidP="00A63709">
                      <w:pPr>
                        <w:numPr>
                          <w:ilvl w:val="0"/>
                          <w:numId w:val="1"/>
                        </w:numPr>
                        <w:spacing w:after="0"/>
                        <w:rPr>
                          <w:color w:val="000000" w:themeColor="text1"/>
                        </w:rPr>
                      </w:pPr>
                      <w:r w:rsidRPr="00E43F86">
                        <w:rPr>
                          <w:color w:val="000000" w:themeColor="text1"/>
                        </w:rPr>
                        <w:t>Unusual movements or posture</w:t>
                      </w:r>
                    </w:p>
                    <w:p w14:paraId="7D92CDB0" w14:textId="77777777" w:rsidR="00E43F86" w:rsidRPr="00E43F86" w:rsidRDefault="00E43F86" w:rsidP="00A63709">
                      <w:pPr>
                        <w:numPr>
                          <w:ilvl w:val="0"/>
                          <w:numId w:val="1"/>
                        </w:numPr>
                        <w:spacing w:after="0"/>
                        <w:rPr>
                          <w:color w:val="000000" w:themeColor="text1"/>
                        </w:rPr>
                      </w:pPr>
                      <w:r w:rsidRPr="00E43F86">
                        <w:rPr>
                          <w:color w:val="000000" w:themeColor="text1"/>
                        </w:rPr>
                        <w:t>Difficulty with balance and coordination</w:t>
                      </w:r>
                    </w:p>
                    <w:p w14:paraId="03E9E176" w14:textId="77777777" w:rsidR="00E43F86" w:rsidRPr="00E43F86" w:rsidRDefault="00E43F86" w:rsidP="00A63709">
                      <w:pPr>
                        <w:numPr>
                          <w:ilvl w:val="0"/>
                          <w:numId w:val="1"/>
                        </w:numPr>
                        <w:spacing w:after="0"/>
                        <w:rPr>
                          <w:color w:val="000000" w:themeColor="text1"/>
                        </w:rPr>
                      </w:pPr>
                      <w:r w:rsidRPr="00E43F86">
                        <w:rPr>
                          <w:color w:val="000000" w:themeColor="text1"/>
                        </w:rPr>
                        <w:t>Frequent tripping or falling</w:t>
                      </w:r>
                    </w:p>
                    <w:p w14:paraId="3E7B1D8C" w14:textId="77777777" w:rsidR="00E43F86" w:rsidRDefault="00E43F86" w:rsidP="00A63709">
                      <w:pPr>
                        <w:numPr>
                          <w:ilvl w:val="0"/>
                          <w:numId w:val="1"/>
                        </w:numPr>
                        <w:spacing w:after="0"/>
                        <w:rPr>
                          <w:color w:val="000000" w:themeColor="text1"/>
                        </w:rPr>
                      </w:pPr>
                      <w:r w:rsidRPr="00E43F86">
                        <w:rPr>
                          <w:color w:val="000000" w:themeColor="text1"/>
                        </w:rPr>
                        <w:t>Trouble with tasks like climbing stairs</w:t>
                      </w:r>
                    </w:p>
                    <w:p w14:paraId="0EB23398" w14:textId="6D316BC0" w:rsidR="00E43F86" w:rsidRPr="00E43F86" w:rsidRDefault="00E43F86" w:rsidP="00350F9D">
                      <w:pPr>
                        <w:spacing w:after="0"/>
                        <w:rPr>
                          <w:color w:val="000000" w:themeColor="text1"/>
                        </w:rPr>
                      </w:pPr>
                      <w:r w:rsidRPr="00E43F86">
                        <w:rPr>
                          <w:color w:val="000000" w:themeColor="text1"/>
                        </w:rPr>
                        <w:t>Does the child have more difficulty than his/her peers in any of the following activities?</w:t>
                      </w:r>
                    </w:p>
                    <w:p w14:paraId="2E1B5B65" w14:textId="4EEBA704" w:rsidR="00EC76FA" w:rsidRDefault="00E43F86" w:rsidP="00350F9D">
                      <w:pPr>
                        <w:spacing w:after="0"/>
                        <w:rPr>
                          <w:color w:val="000000" w:themeColor="text1"/>
                        </w:rPr>
                      </w:pPr>
                      <w:r w:rsidRPr="00E43F86">
                        <w:rPr>
                          <w:color w:val="000000" w:themeColor="text1"/>
                        </w:rPr>
                        <w:t xml:space="preserve">Running   Jumping     Hopping     Throwing     Catching      Balancing on one foot (Taken from </w:t>
                      </w:r>
                      <w:proofErr w:type="spellStart"/>
                      <w:r w:rsidRPr="00E43F86">
                        <w:rPr>
                          <w:color w:val="000000" w:themeColor="text1"/>
                        </w:rPr>
                        <w:t>FunMoves</w:t>
                      </w:r>
                      <w:proofErr w:type="spellEnd"/>
                      <w:r w:rsidRPr="00E43F86">
                        <w:rPr>
                          <w:color w:val="000000" w:themeColor="text1"/>
                        </w:rPr>
                        <w:t>)</w:t>
                      </w:r>
                    </w:p>
                    <w:p w14:paraId="1876C22E" w14:textId="47312E12" w:rsidR="00AB0ECC" w:rsidRPr="00AB0ECC" w:rsidRDefault="00AB0ECC" w:rsidP="00AB0ECC">
                      <w:pPr>
                        <w:spacing w:after="0"/>
                        <w:rPr>
                          <w:color w:val="000000" w:themeColor="text1"/>
                        </w:rPr>
                      </w:pPr>
                      <w:r w:rsidRPr="00AB0ECC">
                        <w:rPr>
                          <w:color w:val="000000" w:themeColor="text1"/>
                        </w:rPr>
                        <w:t xml:space="preserve">Have a look at the Abilities page on the Pathways website – recommended by the Physiotherapists in Bradford: </w:t>
                      </w:r>
                      <w:hyperlink r:id="rId11" w:history="1">
                        <w:r w:rsidRPr="00AB0ECC">
                          <w:rPr>
                            <w:rStyle w:val="Hyperlink"/>
                            <w:b/>
                            <w:bCs/>
                          </w:rPr>
                          <w:t>https://pathways.org/all-ages/abilities/</w:t>
                        </w:r>
                      </w:hyperlink>
                      <w:r>
                        <w:rPr>
                          <w:color w:val="000000" w:themeColor="text1"/>
                        </w:rPr>
                        <w:t xml:space="preserve"> </w:t>
                      </w:r>
                    </w:p>
                    <w:p w14:paraId="64425AF5" w14:textId="1F041F3A" w:rsidR="00350F9D" w:rsidRDefault="00AB0ECC" w:rsidP="00AB0ECC">
                      <w:pPr>
                        <w:spacing w:after="0"/>
                        <w:rPr>
                          <w:color w:val="000000" w:themeColor="text1"/>
                        </w:rPr>
                      </w:pPr>
                      <w:r w:rsidRPr="00AB0ECC">
                        <w:rPr>
                          <w:color w:val="000000" w:themeColor="text1"/>
                        </w:rPr>
                        <w:t>This will give you an idea whether the child is requiring further assessment and support.</w:t>
                      </w:r>
                    </w:p>
                    <w:p w14:paraId="5120AD3E" w14:textId="77777777" w:rsidR="00AB0ECC" w:rsidRDefault="00AB0ECC" w:rsidP="00AB0ECC">
                      <w:pPr>
                        <w:spacing w:after="0"/>
                        <w:rPr>
                          <w:color w:val="000000" w:themeColor="text1"/>
                        </w:rPr>
                      </w:pPr>
                    </w:p>
                    <w:p w14:paraId="036E1F58" w14:textId="50550ED3" w:rsidR="00B6446C" w:rsidRDefault="00AB0ECC" w:rsidP="00497826">
                      <w:pPr>
                        <w:spacing w:after="0"/>
                        <w:rPr>
                          <w:color w:val="000000" w:themeColor="text1"/>
                        </w:rPr>
                      </w:pPr>
                      <w:r>
                        <w:rPr>
                          <w:color w:val="000000" w:themeColor="text1"/>
                        </w:rPr>
                        <w:t>2. Spe</w:t>
                      </w:r>
                      <w:r w:rsidR="00EC76FA" w:rsidRPr="00EC76FA">
                        <w:rPr>
                          <w:color w:val="000000" w:themeColor="text1"/>
                        </w:rPr>
                        <w:t>ak to parents about the child’s strengths and areas of concern. Discuss whether parents have noticed any difficulties in the above skills or daily activities such as: dressing, going up and down stairs, navigating round objects, walking on uneven ground</w:t>
                      </w:r>
                      <w:r w:rsidR="00B6446C">
                        <w:rPr>
                          <w:color w:val="000000" w:themeColor="text1"/>
                        </w:rPr>
                        <w:t xml:space="preserve">. </w:t>
                      </w:r>
                    </w:p>
                    <w:p w14:paraId="6235A1ED" w14:textId="74F2031B" w:rsidR="00EC76FA" w:rsidRPr="00EC76FA" w:rsidRDefault="00EC76FA" w:rsidP="00497826">
                      <w:pPr>
                        <w:spacing w:after="0"/>
                        <w:rPr>
                          <w:color w:val="000000" w:themeColor="text1"/>
                        </w:rPr>
                      </w:pPr>
                      <w:r w:rsidRPr="00EC76FA">
                        <w:rPr>
                          <w:color w:val="000000" w:themeColor="text1"/>
                        </w:rPr>
                        <w:t>Collect any relevant information from home about the pupil's difficulties</w:t>
                      </w:r>
                    </w:p>
                    <w:p w14:paraId="150F32A6" w14:textId="77777777" w:rsidR="00497826" w:rsidRDefault="00497826" w:rsidP="00497826">
                      <w:pPr>
                        <w:spacing w:after="0"/>
                        <w:rPr>
                          <w:color w:val="000000" w:themeColor="text1"/>
                        </w:rPr>
                      </w:pPr>
                    </w:p>
                    <w:p w14:paraId="78CBFC93" w14:textId="4D98AB13" w:rsidR="00015AC1" w:rsidRPr="00015AC1" w:rsidRDefault="00AB0ECC" w:rsidP="00497826">
                      <w:pPr>
                        <w:spacing w:after="0"/>
                        <w:rPr>
                          <w:color w:val="000000" w:themeColor="text1"/>
                        </w:rPr>
                      </w:pPr>
                      <w:r>
                        <w:rPr>
                          <w:color w:val="000000" w:themeColor="text1"/>
                        </w:rPr>
                        <w:t xml:space="preserve">3. </w:t>
                      </w:r>
                      <w:r w:rsidR="00015AC1">
                        <w:rPr>
                          <w:color w:val="000000" w:themeColor="text1"/>
                        </w:rPr>
                        <w:t>P</w:t>
                      </w:r>
                      <w:r w:rsidR="00015AC1" w:rsidRPr="00015AC1">
                        <w:rPr>
                          <w:color w:val="000000" w:themeColor="text1"/>
                        </w:rPr>
                        <w:t>rofessional Development for Staff</w:t>
                      </w:r>
                    </w:p>
                    <w:p w14:paraId="1D2289D2" w14:textId="77777777" w:rsidR="00015AC1" w:rsidRPr="00015AC1" w:rsidRDefault="00015AC1" w:rsidP="00497826">
                      <w:pPr>
                        <w:spacing w:after="0"/>
                        <w:rPr>
                          <w:color w:val="000000" w:themeColor="text1"/>
                        </w:rPr>
                      </w:pPr>
                      <w:r w:rsidRPr="00015AC1">
                        <w:rPr>
                          <w:color w:val="000000" w:themeColor="text1"/>
                        </w:rPr>
                        <w:t xml:space="preserve">Organise training sessions for teachers and staff on recognising and supporting gross motor difficulties, for example, </w:t>
                      </w:r>
                      <w:proofErr w:type="spellStart"/>
                      <w:r w:rsidRPr="00497826">
                        <w:rPr>
                          <w:b/>
                          <w:bCs/>
                          <w:color w:val="000000" w:themeColor="text1"/>
                        </w:rPr>
                        <w:t>pdNet</w:t>
                      </w:r>
                      <w:proofErr w:type="spellEnd"/>
                      <w:r w:rsidRPr="00497826">
                        <w:rPr>
                          <w:b/>
                          <w:bCs/>
                          <w:color w:val="000000" w:themeColor="text1"/>
                        </w:rPr>
                        <w:t xml:space="preserve"> Level 1 Training</w:t>
                      </w:r>
                      <w:r w:rsidRPr="00015AC1">
                        <w:rPr>
                          <w:color w:val="000000" w:themeColor="text1"/>
                        </w:rPr>
                        <w:t>, which is a free resource:</w:t>
                      </w:r>
                    </w:p>
                    <w:p w14:paraId="250343B8" w14:textId="5D9BE908" w:rsidR="00635D50" w:rsidRDefault="00497826" w:rsidP="00497826">
                      <w:pPr>
                        <w:spacing w:after="0"/>
                        <w:rPr>
                          <w:b/>
                          <w:bCs/>
                          <w:color w:val="000000" w:themeColor="text1"/>
                        </w:rPr>
                      </w:pPr>
                      <w:hyperlink r:id="rId12" w:history="1">
                        <w:r w:rsidRPr="00497826">
                          <w:rPr>
                            <w:rStyle w:val="Hyperlink"/>
                            <w:b/>
                            <w:bCs/>
                          </w:rPr>
                          <w:t>https://pdnet.org.uk/pdnet-level-1-training/</w:t>
                        </w:r>
                      </w:hyperlink>
                      <w:r w:rsidRPr="00497826">
                        <w:rPr>
                          <w:b/>
                          <w:bCs/>
                          <w:color w:val="000000" w:themeColor="text1"/>
                        </w:rPr>
                        <w:t xml:space="preserve"> </w:t>
                      </w:r>
                    </w:p>
                    <w:p w14:paraId="1BCBBBC4" w14:textId="77777777" w:rsidR="00AB0ECC" w:rsidRDefault="00AB0ECC" w:rsidP="00497826">
                      <w:pPr>
                        <w:spacing w:after="0"/>
                        <w:rPr>
                          <w:b/>
                          <w:bCs/>
                          <w:color w:val="000000" w:themeColor="text1"/>
                        </w:rPr>
                      </w:pPr>
                    </w:p>
                    <w:p w14:paraId="7B7906DA" w14:textId="77777777" w:rsidR="00AB0ECC" w:rsidRDefault="00AB0ECC" w:rsidP="00497826">
                      <w:pPr>
                        <w:spacing w:after="0"/>
                        <w:rPr>
                          <w:b/>
                          <w:bCs/>
                          <w:color w:val="000000" w:themeColor="text1"/>
                        </w:rPr>
                      </w:pPr>
                    </w:p>
                    <w:p w14:paraId="04E28E54" w14:textId="77777777" w:rsidR="00AB0ECC" w:rsidRPr="00497826" w:rsidRDefault="00AB0ECC" w:rsidP="00497826">
                      <w:pPr>
                        <w:spacing w:after="0"/>
                        <w:rPr>
                          <w:b/>
                          <w:bCs/>
                        </w:rPr>
                      </w:pPr>
                    </w:p>
                  </w:txbxContent>
                </v:textbox>
                <w10:wrap anchorx="margin"/>
              </v:roundrect>
            </w:pict>
          </mc:Fallback>
        </mc:AlternateContent>
      </w:r>
    </w:p>
    <w:p w14:paraId="6CEF735A" w14:textId="3F6C1FC2" w:rsidR="00AB0ECC" w:rsidRDefault="00AB0ECC"/>
    <w:p w14:paraId="45A02B2C" w14:textId="0A47DCA4" w:rsidR="00AB0ECC" w:rsidRDefault="00AB0ECC"/>
    <w:p w14:paraId="565A7F9B" w14:textId="59249FD2" w:rsidR="00AB0ECC" w:rsidRDefault="00AB0ECC"/>
    <w:p w14:paraId="2EDFAB06" w14:textId="00AEFA0F" w:rsidR="00AB0ECC" w:rsidRDefault="00AB0ECC"/>
    <w:p w14:paraId="7A019BAC" w14:textId="72A23CFC" w:rsidR="00AB0ECC" w:rsidRDefault="00AB0ECC"/>
    <w:p w14:paraId="32C13E96" w14:textId="5D0F9773" w:rsidR="00E97B5D" w:rsidRDefault="00E97B5D"/>
    <w:p w14:paraId="21058DC9" w14:textId="5A8A74CB" w:rsidR="00491D24" w:rsidRDefault="00491D24"/>
    <w:p w14:paraId="232FD714" w14:textId="14391987" w:rsidR="009066F0" w:rsidRDefault="009066F0"/>
    <w:p w14:paraId="24FD455D" w14:textId="0FDD349E" w:rsidR="009066F0" w:rsidRDefault="009066F0"/>
    <w:p w14:paraId="6AF8B20B" w14:textId="1AB93570" w:rsidR="009066F0" w:rsidRDefault="009066F0"/>
    <w:p w14:paraId="4EC1A347" w14:textId="77777777" w:rsidR="00F93AE1" w:rsidRDefault="00F93AE1"/>
    <w:p w14:paraId="5AEE563E" w14:textId="77777777" w:rsidR="00F93AE1" w:rsidRDefault="00F93AE1"/>
    <w:p w14:paraId="413CCE86" w14:textId="77777777" w:rsidR="00F93AE1" w:rsidRDefault="00F93AE1"/>
    <w:p w14:paraId="29A923B2" w14:textId="77777777" w:rsidR="00F93AE1" w:rsidRDefault="00F93AE1"/>
    <w:p w14:paraId="04DE73C0" w14:textId="77777777" w:rsidR="00F93AE1" w:rsidRDefault="00F93AE1"/>
    <w:p w14:paraId="7C0D7E57" w14:textId="77777777" w:rsidR="00F93AE1" w:rsidRDefault="00F93AE1"/>
    <w:p w14:paraId="318373B4" w14:textId="77777777" w:rsidR="00F93AE1" w:rsidRDefault="00F93AE1"/>
    <w:p w14:paraId="19384F6A" w14:textId="77777777" w:rsidR="00F93AE1" w:rsidRDefault="00F93AE1"/>
    <w:p w14:paraId="026426EC" w14:textId="77777777" w:rsidR="00F93AE1" w:rsidRDefault="00F93AE1"/>
    <w:p w14:paraId="51611CCE" w14:textId="204B435E" w:rsidR="002F5360" w:rsidRDefault="00AA264C">
      <w:r>
        <w:rPr>
          <w:noProof/>
          <w14:ligatures w14:val="standardContextual"/>
        </w:rPr>
        <mc:AlternateContent>
          <mc:Choice Requires="wps">
            <w:drawing>
              <wp:anchor distT="0" distB="0" distL="114300" distR="114300" simplePos="0" relativeHeight="251660288" behindDoc="1" locked="0" layoutInCell="1" allowOverlap="1" wp14:anchorId="4AF45D8C" wp14:editId="50D18B4C">
                <wp:simplePos x="0" y="0"/>
                <wp:positionH relativeFrom="column">
                  <wp:posOffset>-311150</wp:posOffset>
                </wp:positionH>
                <wp:positionV relativeFrom="paragraph">
                  <wp:posOffset>0</wp:posOffset>
                </wp:positionV>
                <wp:extent cx="6432550" cy="2628900"/>
                <wp:effectExtent l="0" t="0" r="25400" b="19050"/>
                <wp:wrapTight wrapText="bothSides">
                  <wp:wrapPolygon edited="0">
                    <wp:start x="1023" y="0"/>
                    <wp:lineTo x="704" y="157"/>
                    <wp:lineTo x="0" y="1878"/>
                    <wp:lineTo x="0" y="19096"/>
                    <wp:lineTo x="64" y="20191"/>
                    <wp:lineTo x="832" y="21600"/>
                    <wp:lineTo x="960" y="21600"/>
                    <wp:lineTo x="20662" y="21600"/>
                    <wp:lineTo x="20790" y="21600"/>
                    <wp:lineTo x="21557" y="20191"/>
                    <wp:lineTo x="21621" y="19096"/>
                    <wp:lineTo x="21621" y="1878"/>
                    <wp:lineTo x="21046" y="470"/>
                    <wp:lineTo x="20662" y="0"/>
                    <wp:lineTo x="1023" y="0"/>
                  </wp:wrapPolygon>
                </wp:wrapTight>
                <wp:docPr id="690868446" name="Rectangle: Rounded Corners 3"/>
                <wp:cNvGraphicFramePr/>
                <a:graphic xmlns:a="http://schemas.openxmlformats.org/drawingml/2006/main">
                  <a:graphicData uri="http://schemas.microsoft.com/office/word/2010/wordprocessingShape">
                    <wps:wsp>
                      <wps:cNvSpPr/>
                      <wps:spPr>
                        <a:xfrm>
                          <a:off x="0" y="0"/>
                          <a:ext cx="6432550" cy="2628900"/>
                        </a:xfrm>
                        <a:prstGeom prst="roundRect">
                          <a:avLst/>
                        </a:prstGeom>
                        <a:solidFill>
                          <a:srgbClr val="CFF1F9">
                            <a:alpha val="95686"/>
                          </a:srgb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611392" w14:textId="22C19FEA" w:rsidR="009066F0" w:rsidRDefault="00652C70" w:rsidP="00264DAA">
                            <w:pPr>
                              <w:rPr>
                                <w:b/>
                                <w:bCs/>
                                <w:color w:val="000000" w:themeColor="text1"/>
                                <w:sz w:val="28"/>
                                <w:szCs w:val="28"/>
                              </w:rPr>
                            </w:pPr>
                            <w:r w:rsidRPr="00264DAA">
                              <w:rPr>
                                <w:b/>
                                <w:bCs/>
                                <w:color w:val="000000" w:themeColor="text1"/>
                                <w:sz w:val="28"/>
                                <w:szCs w:val="28"/>
                              </w:rPr>
                              <w:t xml:space="preserve">Universal </w:t>
                            </w:r>
                            <w:r w:rsidR="00D572F8" w:rsidRPr="00264DAA">
                              <w:rPr>
                                <w:b/>
                                <w:bCs/>
                                <w:color w:val="000000" w:themeColor="text1"/>
                                <w:sz w:val="28"/>
                                <w:szCs w:val="28"/>
                              </w:rPr>
                              <w:t>a</w:t>
                            </w:r>
                            <w:r w:rsidRPr="00264DAA">
                              <w:rPr>
                                <w:b/>
                                <w:bCs/>
                                <w:color w:val="000000" w:themeColor="text1"/>
                                <w:sz w:val="28"/>
                                <w:szCs w:val="28"/>
                              </w:rPr>
                              <w:t>ssessment</w:t>
                            </w:r>
                            <w:r w:rsidR="00374852">
                              <w:rPr>
                                <w:b/>
                                <w:bCs/>
                                <w:color w:val="000000" w:themeColor="text1"/>
                                <w:sz w:val="28"/>
                                <w:szCs w:val="28"/>
                              </w:rPr>
                              <w:t xml:space="preserve"> </w:t>
                            </w:r>
                            <w:r w:rsidR="00D572F8" w:rsidRPr="00264DAA">
                              <w:rPr>
                                <w:b/>
                                <w:bCs/>
                                <w:color w:val="000000" w:themeColor="text1"/>
                                <w:sz w:val="28"/>
                                <w:szCs w:val="28"/>
                              </w:rPr>
                              <w:t>- FUNMOVES</w:t>
                            </w:r>
                          </w:p>
                          <w:p w14:paraId="012C5137" w14:textId="77777777" w:rsidR="00ED13FE" w:rsidRPr="00717A6C" w:rsidRDefault="00ED13FE" w:rsidP="00ED13FE">
                            <w:pPr>
                              <w:rPr>
                                <w:color w:val="000000" w:themeColor="text1"/>
                              </w:rPr>
                            </w:pPr>
                            <w:r w:rsidRPr="00717A6C">
                              <w:rPr>
                                <w:color w:val="000000" w:themeColor="text1"/>
                              </w:rPr>
                              <w:t>FUNMOVES is an assessment and guidance tool recommended by Bradford physiotherapists, designed to improve gross motor skills in children.</w:t>
                            </w:r>
                          </w:p>
                          <w:p w14:paraId="1C34686D" w14:textId="77777777" w:rsidR="00ED13FE" w:rsidRPr="00717A6C" w:rsidRDefault="00ED13FE" w:rsidP="00ED13FE">
                            <w:pPr>
                              <w:rPr>
                                <w:color w:val="000000" w:themeColor="text1"/>
                              </w:rPr>
                            </w:pPr>
                            <w:r w:rsidRPr="00717A6C">
                              <w:rPr>
                                <w:color w:val="000000" w:themeColor="text1"/>
                              </w:rPr>
                              <w:t>It involves a series of fun and engaging activities that help develop coordination, balance, and overall motor skills.</w:t>
                            </w:r>
                          </w:p>
                          <w:p w14:paraId="16D45BFD" w14:textId="1124D126" w:rsidR="00717A6C" w:rsidRPr="00264DAA" w:rsidRDefault="00717A6C" w:rsidP="00264DAA">
                            <w:pPr>
                              <w:rPr>
                                <w:color w:val="000000" w:themeColor="text1"/>
                              </w:rPr>
                            </w:pPr>
                            <w:r w:rsidRPr="00264DAA">
                              <w:rPr>
                                <w:color w:val="000000" w:themeColor="text1"/>
                              </w:rPr>
                              <w:t>Please click on the link below for information on the F</w:t>
                            </w:r>
                            <w:r w:rsidR="00264DAA">
                              <w:rPr>
                                <w:color w:val="000000" w:themeColor="text1"/>
                              </w:rPr>
                              <w:t>UNMOVES</w:t>
                            </w:r>
                            <w:r w:rsidRPr="00264DAA">
                              <w:rPr>
                                <w:color w:val="000000" w:themeColor="text1"/>
                              </w:rPr>
                              <w:t xml:space="preserve"> gross motor needs screening tool:</w:t>
                            </w:r>
                          </w:p>
                          <w:p w14:paraId="196F1B5D" w14:textId="77777777" w:rsidR="00717A6C" w:rsidRPr="00717A6C" w:rsidRDefault="00717A6C" w:rsidP="00264DAA">
                            <w:pPr>
                              <w:rPr>
                                <w:b/>
                                <w:bCs/>
                              </w:rPr>
                            </w:pPr>
                            <w:hyperlink r:id="rId13" w:tgtFrame="_blank" w:history="1">
                              <w:r w:rsidRPr="00717A6C">
                                <w:rPr>
                                  <w:rStyle w:val="Hyperlink"/>
                                  <w:b/>
                                  <w:bCs/>
                                </w:rPr>
                                <w:t>FUNMOVES Flyer</w:t>
                              </w:r>
                            </w:hyperlink>
                          </w:p>
                          <w:p w14:paraId="56060689" w14:textId="77777777" w:rsidR="00717A6C" w:rsidRPr="00717A6C" w:rsidRDefault="00717A6C" w:rsidP="00717A6C">
                            <w:pPr>
                              <w:jc w:val="center"/>
                              <w:rPr>
                                <w:color w:val="000000" w:themeColor="text1"/>
                              </w:rPr>
                            </w:pPr>
                          </w:p>
                          <w:p w14:paraId="35D8B862" w14:textId="77777777" w:rsidR="00717A6C" w:rsidRDefault="00717A6C" w:rsidP="00717A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45D8C" id="Rectangle: Rounded Corners 3" o:spid="_x0000_s1027" style="position:absolute;margin-left:-24.5pt;margin-top:0;width:506.5pt;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" fillcolor="#cff1f9" strokecolor="#091723 [484]" strokeweight="1pt">
                <v:fill opacity="62708f"/>
                <v:stroke joinstyle="miter"/>
                <v:textbox>
                  <w:txbxContent>
                    <w:p w14:paraId="55611392" w14:textId="22C19FEA" w:rsidR="009066F0" w:rsidRDefault="00652C70" w:rsidP="00264DAA">
                      <w:pPr>
                        <w:rPr>
                          <w:b/>
                          <w:bCs/>
                          <w:color w:val="000000" w:themeColor="text1"/>
                          <w:sz w:val="28"/>
                          <w:szCs w:val="28"/>
                        </w:rPr>
                      </w:pPr>
                      <w:r w:rsidRPr="00264DAA">
                        <w:rPr>
                          <w:b/>
                          <w:bCs/>
                          <w:color w:val="000000" w:themeColor="text1"/>
                          <w:sz w:val="28"/>
                          <w:szCs w:val="28"/>
                        </w:rPr>
                        <w:t xml:space="preserve">Universal </w:t>
                      </w:r>
                      <w:r w:rsidR="00D572F8" w:rsidRPr="00264DAA">
                        <w:rPr>
                          <w:b/>
                          <w:bCs/>
                          <w:color w:val="000000" w:themeColor="text1"/>
                          <w:sz w:val="28"/>
                          <w:szCs w:val="28"/>
                        </w:rPr>
                        <w:t>a</w:t>
                      </w:r>
                      <w:r w:rsidRPr="00264DAA">
                        <w:rPr>
                          <w:b/>
                          <w:bCs/>
                          <w:color w:val="000000" w:themeColor="text1"/>
                          <w:sz w:val="28"/>
                          <w:szCs w:val="28"/>
                        </w:rPr>
                        <w:t>ssessment</w:t>
                      </w:r>
                      <w:r w:rsidR="00374852">
                        <w:rPr>
                          <w:b/>
                          <w:bCs/>
                          <w:color w:val="000000" w:themeColor="text1"/>
                          <w:sz w:val="28"/>
                          <w:szCs w:val="28"/>
                        </w:rPr>
                        <w:t xml:space="preserve"> </w:t>
                      </w:r>
                      <w:r w:rsidR="00D572F8" w:rsidRPr="00264DAA">
                        <w:rPr>
                          <w:b/>
                          <w:bCs/>
                          <w:color w:val="000000" w:themeColor="text1"/>
                          <w:sz w:val="28"/>
                          <w:szCs w:val="28"/>
                        </w:rPr>
                        <w:t>- FUNMOVES</w:t>
                      </w:r>
                    </w:p>
                    <w:p w14:paraId="012C5137" w14:textId="77777777" w:rsidR="00ED13FE" w:rsidRPr="00717A6C" w:rsidRDefault="00ED13FE" w:rsidP="00ED13FE">
                      <w:pPr>
                        <w:rPr>
                          <w:color w:val="000000" w:themeColor="text1"/>
                        </w:rPr>
                      </w:pPr>
                      <w:r w:rsidRPr="00717A6C">
                        <w:rPr>
                          <w:color w:val="000000" w:themeColor="text1"/>
                        </w:rPr>
                        <w:t>FUNMOVES is an assessment and guidance tool recommended by Bradford physiotherapists, designed to improve gross motor skills in children.</w:t>
                      </w:r>
                    </w:p>
                    <w:p w14:paraId="1C34686D" w14:textId="77777777" w:rsidR="00ED13FE" w:rsidRPr="00717A6C" w:rsidRDefault="00ED13FE" w:rsidP="00ED13FE">
                      <w:pPr>
                        <w:rPr>
                          <w:color w:val="000000" w:themeColor="text1"/>
                        </w:rPr>
                      </w:pPr>
                      <w:r w:rsidRPr="00717A6C">
                        <w:rPr>
                          <w:color w:val="000000" w:themeColor="text1"/>
                        </w:rPr>
                        <w:t>It involves a series of fun and engaging activities that help develop coordination, balance, and overall motor skills.</w:t>
                      </w:r>
                    </w:p>
                    <w:p w14:paraId="16D45BFD" w14:textId="1124D126" w:rsidR="00717A6C" w:rsidRPr="00264DAA" w:rsidRDefault="00717A6C" w:rsidP="00264DAA">
                      <w:pPr>
                        <w:rPr>
                          <w:color w:val="000000" w:themeColor="text1"/>
                        </w:rPr>
                      </w:pPr>
                      <w:r w:rsidRPr="00264DAA">
                        <w:rPr>
                          <w:color w:val="000000" w:themeColor="text1"/>
                        </w:rPr>
                        <w:t>Please click on the link below for information on the F</w:t>
                      </w:r>
                      <w:r w:rsidR="00264DAA">
                        <w:rPr>
                          <w:color w:val="000000" w:themeColor="text1"/>
                        </w:rPr>
                        <w:t>UNMOVES</w:t>
                      </w:r>
                      <w:r w:rsidRPr="00264DAA">
                        <w:rPr>
                          <w:color w:val="000000" w:themeColor="text1"/>
                        </w:rPr>
                        <w:t xml:space="preserve"> gross motor needs screening tool:</w:t>
                      </w:r>
                    </w:p>
                    <w:p w14:paraId="196F1B5D" w14:textId="77777777" w:rsidR="00717A6C" w:rsidRPr="00717A6C" w:rsidRDefault="00717A6C" w:rsidP="00264DAA">
                      <w:pPr>
                        <w:rPr>
                          <w:b/>
                          <w:bCs/>
                        </w:rPr>
                      </w:pPr>
                      <w:hyperlink r:id="rId14" w:tgtFrame="_blank" w:history="1">
                        <w:r w:rsidRPr="00717A6C">
                          <w:rPr>
                            <w:rStyle w:val="Hyperlink"/>
                            <w:b/>
                            <w:bCs/>
                          </w:rPr>
                          <w:t>FUNMOVES Flyer</w:t>
                        </w:r>
                      </w:hyperlink>
                    </w:p>
                    <w:p w14:paraId="56060689" w14:textId="77777777" w:rsidR="00717A6C" w:rsidRPr="00717A6C" w:rsidRDefault="00717A6C" w:rsidP="00717A6C">
                      <w:pPr>
                        <w:jc w:val="center"/>
                        <w:rPr>
                          <w:color w:val="000000" w:themeColor="text1"/>
                        </w:rPr>
                      </w:pPr>
                    </w:p>
                    <w:p w14:paraId="35D8B862" w14:textId="77777777" w:rsidR="00717A6C" w:rsidRDefault="00717A6C" w:rsidP="00717A6C">
                      <w:pPr>
                        <w:jc w:val="center"/>
                      </w:pPr>
                    </w:p>
                  </w:txbxContent>
                </v:textbox>
                <w10:wrap type="tight"/>
              </v:roundrect>
            </w:pict>
          </mc:Fallback>
        </mc:AlternateContent>
      </w:r>
    </w:p>
    <w:p w14:paraId="720CF4F9" w14:textId="56EF6307" w:rsidR="002F5360" w:rsidRDefault="002F5360">
      <w:r>
        <w:rPr>
          <w:noProof/>
          <w14:ligatures w14:val="standardContextual"/>
        </w:rPr>
        <mc:AlternateContent>
          <mc:Choice Requires="wps">
            <w:drawing>
              <wp:anchor distT="0" distB="0" distL="114300" distR="114300" simplePos="0" relativeHeight="251661312" behindDoc="1" locked="0" layoutInCell="1" allowOverlap="1" wp14:anchorId="4E588356" wp14:editId="11A269A0">
                <wp:simplePos x="0" y="0"/>
                <wp:positionH relativeFrom="margin">
                  <wp:align>left</wp:align>
                </wp:positionH>
                <wp:positionV relativeFrom="paragraph">
                  <wp:posOffset>79375</wp:posOffset>
                </wp:positionV>
                <wp:extent cx="6145530" cy="8648700"/>
                <wp:effectExtent l="0" t="0" r="26670" b="19050"/>
                <wp:wrapTight wrapText="bothSides">
                  <wp:wrapPolygon edited="0">
                    <wp:start x="2879" y="0"/>
                    <wp:lineTo x="2277" y="95"/>
                    <wp:lineTo x="870" y="619"/>
                    <wp:lineTo x="469" y="1189"/>
                    <wp:lineTo x="134" y="1522"/>
                    <wp:lineTo x="0" y="1998"/>
                    <wp:lineTo x="0" y="19792"/>
                    <wp:lineTo x="536" y="20553"/>
                    <wp:lineTo x="1674" y="21362"/>
                    <wp:lineTo x="2678" y="21600"/>
                    <wp:lineTo x="2812" y="21600"/>
                    <wp:lineTo x="18882" y="21600"/>
                    <wp:lineTo x="19015" y="21600"/>
                    <wp:lineTo x="20020" y="21315"/>
                    <wp:lineTo x="21091" y="20553"/>
                    <wp:lineTo x="21627" y="19792"/>
                    <wp:lineTo x="21627" y="1998"/>
                    <wp:lineTo x="21493" y="1522"/>
                    <wp:lineTo x="20957" y="952"/>
                    <wp:lineTo x="20756" y="619"/>
                    <wp:lineTo x="19283" y="48"/>
                    <wp:lineTo x="18748" y="0"/>
                    <wp:lineTo x="2879" y="0"/>
                  </wp:wrapPolygon>
                </wp:wrapTight>
                <wp:docPr id="219240089" name="Rectangle: Rounded Corners 4"/>
                <wp:cNvGraphicFramePr/>
                <a:graphic xmlns:a="http://schemas.openxmlformats.org/drawingml/2006/main">
                  <a:graphicData uri="http://schemas.microsoft.com/office/word/2010/wordprocessingShape">
                    <wps:wsp>
                      <wps:cNvSpPr/>
                      <wps:spPr>
                        <a:xfrm>
                          <a:off x="0" y="0"/>
                          <a:ext cx="6145530" cy="8648700"/>
                        </a:xfrm>
                        <a:prstGeom prst="roundRect">
                          <a:avLst/>
                        </a:prstGeom>
                        <a:solidFill>
                          <a:srgbClr val="FEDE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909CB5" w14:textId="343DCA82" w:rsidR="00632621" w:rsidRPr="00AA264C" w:rsidRDefault="00107EF5" w:rsidP="00632621">
                            <w:pPr>
                              <w:widowControl w:val="0"/>
                              <w:autoSpaceDE w:val="0"/>
                              <w:autoSpaceDN w:val="0"/>
                              <w:adjustRightInd w:val="0"/>
                              <w:spacing w:after="319" w:line="240" w:lineRule="auto"/>
                              <w:rPr>
                                <w:rFonts w:eastAsia="Times New Roman" w:cs="Arial"/>
                                <w:b/>
                                <w:bCs/>
                                <w:color w:val="000000"/>
                                <w:kern w:val="0"/>
                                <w:sz w:val="32"/>
                                <w:szCs w:val="32"/>
                              </w:rPr>
                            </w:pPr>
                            <w:r w:rsidRPr="00AA264C">
                              <w:rPr>
                                <w:rFonts w:eastAsia="Times New Roman" w:cs="Arial"/>
                                <w:b/>
                                <w:bCs/>
                                <w:color w:val="000000"/>
                                <w:kern w:val="0"/>
                                <w:sz w:val="32"/>
                                <w:szCs w:val="32"/>
                              </w:rPr>
                              <w:t xml:space="preserve">Planned </w:t>
                            </w:r>
                            <w:r w:rsidR="00632621" w:rsidRPr="00AA264C">
                              <w:rPr>
                                <w:rFonts w:eastAsia="Times New Roman" w:cs="Arial"/>
                                <w:b/>
                                <w:bCs/>
                                <w:color w:val="000000"/>
                                <w:kern w:val="0"/>
                                <w:sz w:val="32"/>
                                <w:szCs w:val="32"/>
                              </w:rPr>
                              <w:t>Support</w:t>
                            </w:r>
                          </w:p>
                          <w:p w14:paraId="24D8BB2D" w14:textId="77777777" w:rsidR="00632621" w:rsidRPr="00AA264C" w:rsidRDefault="00632621" w:rsidP="00632621">
                            <w:pPr>
                              <w:widowControl w:val="0"/>
                              <w:tabs>
                                <w:tab w:val="left" w:pos="220"/>
                                <w:tab w:val="left" w:pos="720"/>
                              </w:tabs>
                              <w:autoSpaceDE w:val="0"/>
                              <w:autoSpaceDN w:val="0"/>
                              <w:adjustRightInd w:val="0"/>
                              <w:spacing w:after="0" w:line="240" w:lineRule="auto"/>
                              <w:rPr>
                                <w:rFonts w:eastAsia="Times New Roman" w:cs="Arial"/>
                                <w:color w:val="000000"/>
                                <w:kern w:val="0"/>
                              </w:rPr>
                            </w:pPr>
                            <w:r w:rsidRPr="00AA264C">
                              <w:rPr>
                                <w:rFonts w:eastAsia="Times New Roman" w:cs="Arial"/>
                                <w:b/>
                                <w:bCs/>
                                <w:color w:val="000000"/>
                                <w:kern w:val="0"/>
                              </w:rPr>
                              <w:t>Classroom Strategies:</w:t>
                            </w:r>
                          </w:p>
                          <w:p w14:paraId="299164B9"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Implement strategies to support the pupil’s gross motor skills, such as providing opportunities for movement breaks and incorporating physical activities into lessons.</w:t>
                            </w:r>
                          </w:p>
                          <w:p w14:paraId="49D1C999"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Allow extra time for tasks requiring gross motor skills.</w:t>
                            </w:r>
                          </w:p>
                          <w:p w14:paraId="102FDBDC"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Provide alternative methods for demonstrating learning (e.g., using technology for tasks that are challenging physically).</w:t>
                            </w:r>
                          </w:p>
                          <w:p w14:paraId="17124245"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b/>
                                <w:bCs/>
                                <w:color w:val="000000"/>
                                <w:kern w:val="0"/>
                              </w:rPr>
                            </w:pPr>
                          </w:p>
                          <w:p w14:paraId="3284FF26"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b/>
                                <w:bCs/>
                                <w:color w:val="000000"/>
                                <w:kern w:val="0"/>
                              </w:rPr>
                            </w:pPr>
                            <w:r w:rsidRPr="00AA264C">
                              <w:rPr>
                                <w:rFonts w:eastAsia="Times New Roman" w:cs="Arial"/>
                                <w:b/>
                                <w:bCs/>
                                <w:color w:val="000000"/>
                                <w:kern w:val="0"/>
                              </w:rPr>
                              <w:t>Environmental Modifications:</w:t>
                            </w:r>
                          </w:p>
                          <w:p w14:paraId="333D237B"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Ensure the classroom environment is conducive to learning, with accessible materials and tools.</w:t>
                            </w:r>
                          </w:p>
                          <w:p w14:paraId="4B86F4E2"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Arrange seating and classroom layout to minimise distractions and support the pupil’s needs.</w:t>
                            </w:r>
                          </w:p>
                          <w:p w14:paraId="136D5BB8"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p>
                          <w:p w14:paraId="28FB65FD" w14:textId="6B3EE6C7" w:rsidR="00E414C3" w:rsidRPr="00AA264C" w:rsidRDefault="00E414C3" w:rsidP="00632621">
                            <w:pPr>
                              <w:spacing w:after="0"/>
                              <w:rPr>
                                <w:color w:val="000000" w:themeColor="text1"/>
                              </w:rPr>
                            </w:pPr>
                            <w:r w:rsidRPr="00AA264C">
                              <w:rPr>
                                <w:b/>
                                <w:bCs/>
                                <w:color w:val="000000" w:themeColor="text1"/>
                              </w:rPr>
                              <w:t>Implementing FUNMOVES following assessment:</w:t>
                            </w:r>
                          </w:p>
                          <w:p w14:paraId="4F8465EA" w14:textId="34EFB74F" w:rsidR="00E414C3" w:rsidRPr="00AA264C" w:rsidRDefault="00E566FE" w:rsidP="00632621">
                            <w:pPr>
                              <w:numPr>
                                <w:ilvl w:val="0"/>
                                <w:numId w:val="3"/>
                              </w:numPr>
                              <w:spacing w:after="0"/>
                              <w:rPr>
                                <w:color w:val="000000" w:themeColor="text1"/>
                              </w:rPr>
                            </w:pPr>
                            <w:r>
                              <w:rPr>
                                <w:color w:val="000000" w:themeColor="text1"/>
                              </w:rPr>
                              <w:t xml:space="preserve">See </w:t>
                            </w:r>
                            <w:r w:rsidR="007D4007">
                              <w:rPr>
                                <w:color w:val="000000" w:themeColor="text1"/>
                              </w:rPr>
                              <w:t>contact details on the FUNMOVES Flyer (link above)</w:t>
                            </w:r>
                            <w:r w:rsidR="00E414C3" w:rsidRPr="00AA264C">
                              <w:rPr>
                                <w:color w:val="000000" w:themeColor="text1"/>
                              </w:rPr>
                              <w:t xml:space="preserve"> to learn more about the FUNMOVES program and receive training.</w:t>
                            </w:r>
                          </w:p>
                          <w:p w14:paraId="25469508" w14:textId="77777777" w:rsidR="00E414C3" w:rsidRDefault="00E414C3" w:rsidP="00632621">
                            <w:pPr>
                              <w:numPr>
                                <w:ilvl w:val="0"/>
                                <w:numId w:val="3"/>
                              </w:numPr>
                              <w:spacing w:after="0"/>
                              <w:rPr>
                                <w:color w:val="000000" w:themeColor="text1"/>
                              </w:rPr>
                            </w:pPr>
                            <w:r w:rsidRPr="00AA264C">
                              <w:rPr>
                                <w:color w:val="000000" w:themeColor="text1"/>
                              </w:rPr>
                              <w:t>Incorporate FUNMOVES activities into the school day, either as part of PE lessons or in short, regular sessions.</w:t>
                            </w:r>
                          </w:p>
                          <w:p w14:paraId="656DE788" w14:textId="097D19FD" w:rsidR="003B324E" w:rsidRPr="00717A6C" w:rsidRDefault="003731CB" w:rsidP="003B324E">
                            <w:pPr>
                              <w:rPr>
                                <w:b/>
                                <w:bCs/>
                              </w:rPr>
                            </w:pPr>
                            <w:r>
                              <w:rPr>
                                <w:color w:val="000000" w:themeColor="text1"/>
                              </w:rPr>
                              <w:t xml:space="preserve">Pass on the </w:t>
                            </w:r>
                            <w:r w:rsidR="008D3DE1">
                              <w:rPr>
                                <w:color w:val="000000" w:themeColor="text1"/>
                              </w:rPr>
                              <w:t xml:space="preserve">information below to parents/carers so that they can incorporate activities </w:t>
                            </w:r>
                            <w:r w:rsidR="003B324E">
                              <w:rPr>
                                <w:color w:val="000000" w:themeColor="text1"/>
                              </w:rPr>
                              <w:t>at home:</w:t>
                            </w:r>
                            <w:r w:rsidR="003B324E" w:rsidRPr="003B324E">
                              <w:t xml:space="preserve"> </w:t>
                            </w:r>
                            <w:hyperlink r:id="rId15" w:tgtFrame="_blank" w:history="1">
                              <w:r w:rsidR="003B324E" w:rsidRPr="00717A6C">
                                <w:rPr>
                                  <w:rStyle w:val="Hyperlink"/>
                                  <w:b/>
                                  <w:bCs/>
                                </w:rPr>
                                <w:t>Changing everyday routines to improve fundamental movement skills</w:t>
                              </w:r>
                            </w:hyperlink>
                          </w:p>
                          <w:p w14:paraId="708657D7" w14:textId="77777777" w:rsidR="00107EF5" w:rsidRPr="00AA264C" w:rsidRDefault="00107EF5" w:rsidP="00632621">
                            <w:pPr>
                              <w:spacing w:after="0"/>
                              <w:rPr>
                                <w:b/>
                                <w:bCs/>
                                <w:color w:val="000000" w:themeColor="text1"/>
                              </w:rPr>
                            </w:pPr>
                          </w:p>
                          <w:p w14:paraId="00EFE120" w14:textId="77777777" w:rsidR="00983F15" w:rsidRPr="00AA264C" w:rsidRDefault="00983F15" w:rsidP="00632621">
                            <w:pPr>
                              <w:spacing w:after="0"/>
                              <w:rPr>
                                <w:b/>
                                <w:bCs/>
                                <w:color w:val="000000" w:themeColor="text1"/>
                              </w:rPr>
                            </w:pPr>
                            <w:r w:rsidRPr="00AA264C">
                              <w:rPr>
                                <w:b/>
                                <w:bCs/>
                                <w:color w:val="000000" w:themeColor="text1"/>
                              </w:rPr>
                              <w:t>Educational Assessments</w:t>
                            </w:r>
                          </w:p>
                          <w:p w14:paraId="3D5307C6" w14:textId="5F416EF7" w:rsidR="00983F15" w:rsidRPr="00AA264C" w:rsidRDefault="00983F15" w:rsidP="00632621">
                            <w:pPr>
                              <w:rPr>
                                <w:color w:val="000000" w:themeColor="text1"/>
                              </w:rPr>
                            </w:pPr>
                            <w:r w:rsidRPr="00AA264C">
                              <w:rPr>
                                <w:color w:val="000000" w:themeColor="text1"/>
                              </w:rPr>
                              <w:t>If gross motor difficulties impact the pupil’s learning, you can refer into the Physical Needs Team Hub sessions. Click on the link below to access the Physical Needs Team page on Bradford Schools Online. Here you can find a link to our 30minute Hub sessions as we can help suggest classroom strategies and technology to help alongside FU</w:t>
                            </w:r>
                            <w:r w:rsidR="003021D8" w:rsidRPr="00AA264C">
                              <w:rPr>
                                <w:color w:val="000000" w:themeColor="text1"/>
                              </w:rPr>
                              <w:t xml:space="preserve">NMOVES </w:t>
                            </w:r>
                            <w:r w:rsidRPr="00AA264C">
                              <w:rPr>
                                <w:color w:val="000000" w:themeColor="text1"/>
                              </w:rPr>
                              <w:t>activities.</w:t>
                            </w:r>
                          </w:p>
                          <w:p w14:paraId="759AACFE" w14:textId="4166458F" w:rsidR="00983F15" w:rsidRPr="00AA264C" w:rsidRDefault="003021D8" w:rsidP="00632621">
                            <w:pPr>
                              <w:rPr>
                                <w:b/>
                                <w:bCs/>
                                <w:color w:val="FF00FF"/>
                              </w:rPr>
                            </w:pPr>
                            <w:hyperlink r:id="rId16" w:history="1">
                              <w:r w:rsidRPr="00AA264C">
                                <w:rPr>
                                  <w:rStyle w:val="Hyperlink"/>
                                  <w:b/>
                                  <w:bCs/>
                                </w:rPr>
                                <w:t>https://bso.bradford.gov.uk/content/special-educational-needs-and-disabilities/0-25-specialist-teaching-and-support-service-stass/sensory-and-physical-needs-service/physical-and-medical-team</w:t>
                              </w:r>
                            </w:hyperlink>
                            <w:r w:rsidRPr="00AA264C">
                              <w:rPr>
                                <w:b/>
                                <w:bCs/>
                                <w:color w:val="FF00FF"/>
                              </w:rPr>
                              <w:t xml:space="preserve"> </w:t>
                            </w:r>
                            <w:r w:rsidR="00983F15" w:rsidRPr="00AA264C">
                              <w:rPr>
                                <w:b/>
                                <w:bCs/>
                                <w:color w:val="FF00FF"/>
                              </w:rPr>
                              <w:t xml:space="preserve"> </w:t>
                            </w:r>
                          </w:p>
                          <w:p w14:paraId="7EE18A5C" w14:textId="77777777" w:rsidR="002D7CC9" w:rsidRPr="00AA264C" w:rsidRDefault="002D7CC9" w:rsidP="00632621">
                            <w:pPr>
                              <w:rPr>
                                <w:b/>
                                <w:bCs/>
                                <w:color w:val="FF00FF"/>
                              </w:rPr>
                            </w:pPr>
                          </w:p>
                          <w:p w14:paraId="1CBC97D9" w14:textId="77777777" w:rsidR="00E414C3" w:rsidRPr="00AA264C" w:rsidRDefault="00E414C3" w:rsidP="00E414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88356" id="Rectangle: Rounded Corners 4" o:spid="_x0000_s1028" style="position:absolute;margin-left:0;margin-top:6.25pt;width:483.9pt;height:68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" fillcolor="#fedef0" strokecolor="#091723 [484]" strokeweight="1pt">
                <v:stroke joinstyle="miter"/>
                <v:textbox>
                  <w:txbxContent>
                    <w:p w14:paraId="76909CB5" w14:textId="343DCA82" w:rsidR="00632621" w:rsidRPr="00AA264C" w:rsidRDefault="00107EF5" w:rsidP="00632621">
                      <w:pPr>
                        <w:widowControl w:val="0"/>
                        <w:autoSpaceDE w:val="0"/>
                        <w:autoSpaceDN w:val="0"/>
                        <w:adjustRightInd w:val="0"/>
                        <w:spacing w:after="319" w:line="240" w:lineRule="auto"/>
                        <w:rPr>
                          <w:rFonts w:eastAsia="Times New Roman" w:cs="Arial"/>
                          <w:b/>
                          <w:bCs/>
                          <w:color w:val="000000"/>
                          <w:kern w:val="0"/>
                          <w:sz w:val="32"/>
                          <w:szCs w:val="32"/>
                        </w:rPr>
                      </w:pPr>
                      <w:r w:rsidRPr="00AA264C">
                        <w:rPr>
                          <w:rFonts w:eastAsia="Times New Roman" w:cs="Arial"/>
                          <w:b/>
                          <w:bCs/>
                          <w:color w:val="000000"/>
                          <w:kern w:val="0"/>
                          <w:sz w:val="32"/>
                          <w:szCs w:val="32"/>
                        </w:rPr>
                        <w:t xml:space="preserve">Planned </w:t>
                      </w:r>
                      <w:r w:rsidR="00632621" w:rsidRPr="00AA264C">
                        <w:rPr>
                          <w:rFonts w:eastAsia="Times New Roman" w:cs="Arial"/>
                          <w:b/>
                          <w:bCs/>
                          <w:color w:val="000000"/>
                          <w:kern w:val="0"/>
                          <w:sz w:val="32"/>
                          <w:szCs w:val="32"/>
                        </w:rPr>
                        <w:t>Support</w:t>
                      </w:r>
                    </w:p>
                    <w:p w14:paraId="24D8BB2D" w14:textId="77777777" w:rsidR="00632621" w:rsidRPr="00AA264C" w:rsidRDefault="00632621" w:rsidP="00632621">
                      <w:pPr>
                        <w:widowControl w:val="0"/>
                        <w:tabs>
                          <w:tab w:val="left" w:pos="220"/>
                          <w:tab w:val="left" w:pos="720"/>
                        </w:tabs>
                        <w:autoSpaceDE w:val="0"/>
                        <w:autoSpaceDN w:val="0"/>
                        <w:adjustRightInd w:val="0"/>
                        <w:spacing w:after="0" w:line="240" w:lineRule="auto"/>
                        <w:rPr>
                          <w:rFonts w:eastAsia="Times New Roman" w:cs="Arial"/>
                          <w:color w:val="000000"/>
                          <w:kern w:val="0"/>
                        </w:rPr>
                      </w:pPr>
                      <w:r w:rsidRPr="00AA264C">
                        <w:rPr>
                          <w:rFonts w:eastAsia="Times New Roman" w:cs="Arial"/>
                          <w:b/>
                          <w:bCs/>
                          <w:color w:val="000000"/>
                          <w:kern w:val="0"/>
                        </w:rPr>
                        <w:t>Classroom Strategies:</w:t>
                      </w:r>
                    </w:p>
                    <w:p w14:paraId="299164B9"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Implement strategies to support the pupil’s gross motor skills, such as providing opportunities for movement breaks and incorporating physical activities into lessons.</w:t>
                      </w:r>
                    </w:p>
                    <w:p w14:paraId="49D1C999"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Allow extra time for tasks requiring gross motor skills.</w:t>
                      </w:r>
                    </w:p>
                    <w:p w14:paraId="102FDBDC"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Provide alternative methods for demonstrating learning (e.g., using technology for tasks that are challenging physically).</w:t>
                      </w:r>
                    </w:p>
                    <w:p w14:paraId="17124245"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b/>
                          <w:bCs/>
                          <w:color w:val="000000"/>
                          <w:kern w:val="0"/>
                        </w:rPr>
                      </w:pPr>
                    </w:p>
                    <w:p w14:paraId="3284FF26"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b/>
                          <w:bCs/>
                          <w:color w:val="000000"/>
                          <w:kern w:val="0"/>
                        </w:rPr>
                      </w:pPr>
                      <w:r w:rsidRPr="00AA264C">
                        <w:rPr>
                          <w:rFonts w:eastAsia="Times New Roman" w:cs="Arial"/>
                          <w:b/>
                          <w:bCs/>
                          <w:color w:val="000000"/>
                          <w:kern w:val="0"/>
                        </w:rPr>
                        <w:t>Environmental Modifications:</w:t>
                      </w:r>
                    </w:p>
                    <w:p w14:paraId="333D237B"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Ensure the classroom environment is conducive to learning, with accessible materials and tools.</w:t>
                      </w:r>
                    </w:p>
                    <w:p w14:paraId="4B86F4E2"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r w:rsidRPr="00AA264C">
                        <w:rPr>
                          <w:rFonts w:eastAsia="Times New Roman" w:cs="Arial"/>
                          <w:color w:val="000000"/>
                          <w:kern w:val="0"/>
                        </w:rPr>
                        <w:t>Arrange seating and classroom layout to minimise distractions and support the pupil’s needs.</w:t>
                      </w:r>
                    </w:p>
                    <w:p w14:paraId="136D5BB8" w14:textId="77777777" w:rsidR="00632621" w:rsidRPr="00AA264C" w:rsidRDefault="00632621" w:rsidP="00632621">
                      <w:pPr>
                        <w:widowControl w:val="0"/>
                        <w:tabs>
                          <w:tab w:val="left" w:pos="940"/>
                          <w:tab w:val="left" w:pos="1440"/>
                        </w:tabs>
                        <w:autoSpaceDE w:val="0"/>
                        <w:autoSpaceDN w:val="0"/>
                        <w:adjustRightInd w:val="0"/>
                        <w:spacing w:after="0" w:line="240" w:lineRule="auto"/>
                        <w:rPr>
                          <w:rFonts w:eastAsia="Times New Roman" w:cs="Arial"/>
                          <w:color w:val="000000"/>
                          <w:kern w:val="0"/>
                        </w:rPr>
                      </w:pPr>
                    </w:p>
                    <w:p w14:paraId="28FB65FD" w14:textId="6B3EE6C7" w:rsidR="00E414C3" w:rsidRPr="00AA264C" w:rsidRDefault="00E414C3" w:rsidP="00632621">
                      <w:pPr>
                        <w:spacing w:after="0"/>
                        <w:rPr>
                          <w:color w:val="000000" w:themeColor="text1"/>
                        </w:rPr>
                      </w:pPr>
                      <w:r w:rsidRPr="00AA264C">
                        <w:rPr>
                          <w:b/>
                          <w:bCs/>
                          <w:color w:val="000000" w:themeColor="text1"/>
                        </w:rPr>
                        <w:t>Implementing FUNMOVES following assessment:</w:t>
                      </w:r>
                    </w:p>
                    <w:p w14:paraId="4F8465EA" w14:textId="34EFB74F" w:rsidR="00E414C3" w:rsidRPr="00AA264C" w:rsidRDefault="00E566FE" w:rsidP="00632621">
                      <w:pPr>
                        <w:numPr>
                          <w:ilvl w:val="0"/>
                          <w:numId w:val="3"/>
                        </w:numPr>
                        <w:spacing w:after="0"/>
                        <w:rPr>
                          <w:color w:val="000000" w:themeColor="text1"/>
                        </w:rPr>
                      </w:pPr>
                      <w:r>
                        <w:rPr>
                          <w:color w:val="000000" w:themeColor="text1"/>
                        </w:rPr>
                        <w:t xml:space="preserve">See </w:t>
                      </w:r>
                      <w:r w:rsidR="007D4007">
                        <w:rPr>
                          <w:color w:val="000000" w:themeColor="text1"/>
                        </w:rPr>
                        <w:t>contact details on the FUNMOVES Flyer (link above)</w:t>
                      </w:r>
                      <w:r w:rsidR="00E414C3" w:rsidRPr="00AA264C">
                        <w:rPr>
                          <w:color w:val="000000" w:themeColor="text1"/>
                        </w:rPr>
                        <w:t xml:space="preserve"> to learn more about the FUNMOVES program and receive training.</w:t>
                      </w:r>
                    </w:p>
                    <w:p w14:paraId="25469508" w14:textId="77777777" w:rsidR="00E414C3" w:rsidRDefault="00E414C3" w:rsidP="00632621">
                      <w:pPr>
                        <w:numPr>
                          <w:ilvl w:val="0"/>
                          <w:numId w:val="3"/>
                        </w:numPr>
                        <w:spacing w:after="0"/>
                        <w:rPr>
                          <w:color w:val="000000" w:themeColor="text1"/>
                        </w:rPr>
                      </w:pPr>
                      <w:r w:rsidRPr="00AA264C">
                        <w:rPr>
                          <w:color w:val="000000" w:themeColor="text1"/>
                        </w:rPr>
                        <w:t>Incorporate FUNMOVES activities into the school day, either as part of PE lessons or in short, regular sessions.</w:t>
                      </w:r>
                    </w:p>
                    <w:p w14:paraId="656DE788" w14:textId="097D19FD" w:rsidR="003B324E" w:rsidRPr="00717A6C" w:rsidRDefault="003731CB" w:rsidP="003B324E">
                      <w:pPr>
                        <w:rPr>
                          <w:b/>
                          <w:bCs/>
                        </w:rPr>
                      </w:pPr>
                      <w:r>
                        <w:rPr>
                          <w:color w:val="000000" w:themeColor="text1"/>
                        </w:rPr>
                        <w:t xml:space="preserve">Pass on the </w:t>
                      </w:r>
                      <w:r w:rsidR="008D3DE1">
                        <w:rPr>
                          <w:color w:val="000000" w:themeColor="text1"/>
                        </w:rPr>
                        <w:t xml:space="preserve">information below to parents/carers so that they can incorporate activities </w:t>
                      </w:r>
                      <w:r w:rsidR="003B324E">
                        <w:rPr>
                          <w:color w:val="000000" w:themeColor="text1"/>
                        </w:rPr>
                        <w:t>at home:</w:t>
                      </w:r>
                      <w:r w:rsidR="003B324E" w:rsidRPr="003B324E">
                        <w:t xml:space="preserve"> </w:t>
                      </w:r>
                      <w:hyperlink r:id="rId17" w:tgtFrame="_blank" w:history="1">
                        <w:r w:rsidR="003B324E" w:rsidRPr="00717A6C">
                          <w:rPr>
                            <w:rStyle w:val="Hyperlink"/>
                            <w:b/>
                            <w:bCs/>
                          </w:rPr>
                          <w:t>Changing everyday routines to improve fundamental movement skills</w:t>
                        </w:r>
                      </w:hyperlink>
                    </w:p>
                    <w:p w14:paraId="708657D7" w14:textId="77777777" w:rsidR="00107EF5" w:rsidRPr="00AA264C" w:rsidRDefault="00107EF5" w:rsidP="00632621">
                      <w:pPr>
                        <w:spacing w:after="0"/>
                        <w:rPr>
                          <w:b/>
                          <w:bCs/>
                          <w:color w:val="000000" w:themeColor="text1"/>
                        </w:rPr>
                      </w:pPr>
                    </w:p>
                    <w:p w14:paraId="00EFE120" w14:textId="77777777" w:rsidR="00983F15" w:rsidRPr="00AA264C" w:rsidRDefault="00983F15" w:rsidP="00632621">
                      <w:pPr>
                        <w:spacing w:after="0"/>
                        <w:rPr>
                          <w:b/>
                          <w:bCs/>
                          <w:color w:val="000000" w:themeColor="text1"/>
                        </w:rPr>
                      </w:pPr>
                      <w:r w:rsidRPr="00AA264C">
                        <w:rPr>
                          <w:b/>
                          <w:bCs/>
                          <w:color w:val="000000" w:themeColor="text1"/>
                        </w:rPr>
                        <w:t>Educational Assessments</w:t>
                      </w:r>
                    </w:p>
                    <w:p w14:paraId="3D5307C6" w14:textId="5F416EF7" w:rsidR="00983F15" w:rsidRPr="00AA264C" w:rsidRDefault="00983F15" w:rsidP="00632621">
                      <w:pPr>
                        <w:rPr>
                          <w:color w:val="000000" w:themeColor="text1"/>
                        </w:rPr>
                      </w:pPr>
                      <w:r w:rsidRPr="00AA264C">
                        <w:rPr>
                          <w:color w:val="000000" w:themeColor="text1"/>
                        </w:rPr>
                        <w:t>If gross motor difficulties impact the pupil’s learning, you can refer into the Physical Needs Team Hub sessions. Click on the link below to access the Physical Needs Team page on Bradford Schools Online. Here you can find a link to our 30minute Hub sessions as we can help suggest classroom strategies and technology to help alongside FU</w:t>
                      </w:r>
                      <w:r w:rsidR="003021D8" w:rsidRPr="00AA264C">
                        <w:rPr>
                          <w:color w:val="000000" w:themeColor="text1"/>
                        </w:rPr>
                        <w:t xml:space="preserve">NMOVES </w:t>
                      </w:r>
                      <w:r w:rsidRPr="00AA264C">
                        <w:rPr>
                          <w:color w:val="000000" w:themeColor="text1"/>
                        </w:rPr>
                        <w:t>activities.</w:t>
                      </w:r>
                    </w:p>
                    <w:p w14:paraId="759AACFE" w14:textId="4166458F" w:rsidR="00983F15" w:rsidRPr="00AA264C" w:rsidRDefault="003021D8" w:rsidP="00632621">
                      <w:pPr>
                        <w:rPr>
                          <w:b/>
                          <w:bCs/>
                          <w:color w:val="FF00FF"/>
                        </w:rPr>
                      </w:pPr>
                      <w:hyperlink r:id="rId18" w:history="1">
                        <w:r w:rsidRPr="00AA264C">
                          <w:rPr>
                            <w:rStyle w:val="Hyperlink"/>
                            <w:b/>
                            <w:bCs/>
                          </w:rPr>
                          <w:t>https://bso.bradford.gov.uk/content/special-educational-needs-and-disabilities/0-25-specialist-teaching-and-support-service-stass/sensory-and-physical-needs-service/physical-and-medical-team</w:t>
                        </w:r>
                      </w:hyperlink>
                      <w:r w:rsidRPr="00AA264C">
                        <w:rPr>
                          <w:b/>
                          <w:bCs/>
                          <w:color w:val="FF00FF"/>
                        </w:rPr>
                        <w:t xml:space="preserve"> </w:t>
                      </w:r>
                      <w:r w:rsidR="00983F15" w:rsidRPr="00AA264C">
                        <w:rPr>
                          <w:b/>
                          <w:bCs/>
                          <w:color w:val="FF00FF"/>
                        </w:rPr>
                        <w:t xml:space="preserve"> </w:t>
                      </w:r>
                    </w:p>
                    <w:p w14:paraId="7EE18A5C" w14:textId="77777777" w:rsidR="002D7CC9" w:rsidRPr="00AA264C" w:rsidRDefault="002D7CC9" w:rsidP="00632621">
                      <w:pPr>
                        <w:rPr>
                          <w:b/>
                          <w:bCs/>
                          <w:color w:val="FF00FF"/>
                        </w:rPr>
                      </w:pPr>
                    </w:p>
                    <w:p w14:paraId="1CBC97D9" w14:textId="77777777" w:rsidR="00E414C3" w:rsidRPr="00AA264C" w:rsidRDefault="00E414C3" w:rsidP="00E414C3">
                      <w:pPr>
                        <w:jc w:val="center"/>
                      </w:pPr>
                    </w:p>
                  </w:txbxContent>
                </v:textbox>
                <w10:wrap type="tight" anchorx="margin"/>
              </v:roundrect>
            </w:pict>
          </mc:Fallback>
        </mc:AlternateContent>
      </w:r>
    </w:p>
    <w:p w14:paraId="1CC7E747" w14:textId="77777777" w:rsidR="002F5360" w:rsidRDefault="002F5360"/>
    <w:p w14:paraId="753F7197" w14:textId="43A62353" w:rsidR="002F5360" w:rsidRDefault="00060D3E">
      <w:r>
        <w:rPr>
          <w:noProof/>
          <w14:ligatures w14:val="standardContextual"/>
        </w:rPr>
        <mc:AlternateContent>
          <mc:Choice Requires="wps">
            <w:drawing>
              <wp:anchor distT="0" distB="0" distL="114300" distR="114300" simplePos="0" relativeHeight="251664384" behindDoc="0" locked="0" layoutInCell="1" allowOverlap="1" wp14:anchorId="1865D849" wp14:editId="57A5ECC2">
                <wp:simplePos x="0" y="0"/>
                <wp:positionH relativeFrom="margin">
                  <wp:align>center</wp:align>
                </wp:positionH>
                <wp:positionV relativeFrom="paragraph">
                  <wp:posOffset>99695</wp:posOffset>
                </wp:positionV>
                <wp:extent cx="6257925" cy="1209675"/>
                <wp:effectExtent l="0" t="0" r="28575" b="28575"/>
                <wp:wrapNone/>
                <wp:docPr id="2084946141" name="Rectangle: Rounded Corners 5"/>
                <wp:cNvGraphicFramePr/>
                <a:graphic xmlns:a="http://schemas.openxmlformats.org/drawingml/2006/main">
                  <a:graphicData uri="http://schemas.microsoft.com/office/word/2010/wordprocessingShape">
                    <wps:wsp>
                      <wps:cNvSpPr/>
                      <wps:spPr>
                        <a:xfrm>
                          <a:off x="0" y="0"/>
                          <a:ext cx="6257925" cy="1209675"/>
                        </a:xfrm>
                        <a:prstGeom prst="round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90730D" w14:textId="7E63F9FC" w:rsidR="00A34676" w:rsidRDefault="00A34676" w:rsidP="00600690">
                            <w:pPr>
                              <w:rPr>
                                <w:b/>
                                <w:bCs/>
                                <w:color w:val="000000" w:themeColor="text1"/>
                                <w:sz w:val="32"/>
                                <w:szCs w:val="32"/>
                              </w:rPr>
                            </w:pPr>
                            <w:r w:rsidRPr="00600690">
                              <w:rPr>
                                <w:b/>
                                <w:bCs/>
                                <w:color w:val="000000" w:themeColor="text1"/>
                                <w:sz w:val="32"/>
                                <w:szCs w:val="32"/>
                              </w:rPr>
                              <w:t>Reasses</w:t>
                            </w:r>
                            <w:r w:rsidR="00600690" w:rsidRPr="00600690">
                              <w:rPr>
                                <w:b/>
                                <w:bCs/>
                                <w:color w:val="000000" w:themeColor="text1"/>
                                <w:sz w:val="32"/>
                                <w:szCs w:val="32"/>
                              </w:rPr>
                              <w:t>s</w:t>
                            </w:r>
                          </w:p>
                          <w:p w14:paraId="1CD8462D" w14:textId="69AF1DEF" w:rsidR="00015A80" w:rsidRPr="00E414C3" w:rsidRDefault="00015A80" w:rsidP="00015A80">
                            <w:pPr>
                              <w:spacing w:after="0"/>
                              <w:rPr>
                                <w:color w:val="000000" w:themeColor="text1"/>
                              </w:rPr>
                            </w:pPr>
                            <w:r w:rsidRPr="00562BA3">
                              <w:rPr>
                                <w:color w:val="000000" w:themeColor="text1"/>
                              </w:rPr>
                              <w:t>Monitor progress</w:t>
                            </w:r>
                            <w:r>
                              <w:rPr>
                                <w:b/>
                                <w:bCs/>
                                <w:color w:val="000000" w:themeColor="text1"/>
                              </w:rPr>
                              <w:t xml:space="preserve"> </w:t>
                            </w:r>
                            <w:r w:rsidRPr="00E414C3">
                              <w:rPr>
                                <w:color w:val="000000" w:themeColor="text1"/>
                              </w:rPr>
                              <w:t>through observations and feedback from teachers and parents.</w:t>
                            </w:r>
                          </w:p>
                          <w:p w14:paraId="3008FAE0" w14:textId="77777777" w:rsidR="00015A80" w:rsidRPr="00E414C3" w:rsidRDefault="00015A80" w:rsidP="00562BA3">
                            <w:pPr>
                              <w:spacing w:after="0"/>
                              <w:rPr>
                                <w:color w:val="000000" w:themeColor="text1"/>
                              </w:rPr>
                            </w:pPr>
                            <w:r w:rsidRPr="00E414C3">
                              <w:rPr>
                                <w:color w:val="000000" w:themeColor="text1"/>
                              </w:rPr>
                              <w:t>Adjust the FUNMOVES activities based on the pupil’s development and needs.</w:t>
                            </w:r>
                          </w:p>
                          <w:p w14:paraId="0DF5C73F" w14:textId="77777777" w:rsidR="00015A80" w:rsidRPr="00600690" w:rsidRDefault="00015A80" w:rsidP="00600690">
                            <w:pPr>
                              <w:rPr>
                                <w:b/>
                                <w:bCs/>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5D849" id="Rectangle: Rounded Corners 5" o:spid="_x0000_s1029" style="position:absolute;margin-left:0;margin-top:7.85pt;width:492.75pt;height:95.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" fillcolor="#fbe4d5 [661]" strokecolor="#091723 [484]" strokeweight="1pt">
                <v:stroke joinstyle="miter"/>
                <v:textbox>
                  <w:txbxContent>
                    <w:p w14:paraId="0690730D" w14:textId="7E63F9FC" w:rsidR="00A34676" w:rsidRDefault="00A34676" w:rsidP="00600690">
                      <w:pPr>
                        <w:rPr>
                          <w:b/>
                          <w:bCs/>
                          <w:color w:val="000000" w:themeColor="text1"/>
                          <w:sz w:val="32"/>
                          <w:szCs w:val="32"/>
                        </w:rPr>
                      </w:pPr>
                      <w:r w:rsidRPr="00600690">
                        <w:rPr>
                          <w:b/>
                          <w:bCs/>
                          <w:color w:val="000000" w:themeColor="text1"/>
                          <w:sz w:val="32"/>
                          <w:szCs w:val="32"/>
                        </w:rPr>
                        <w:t>Reasses</w:t>
                      </w:r>
                      <w:r w:rsidR="00600690" w:rsidRPr="00600690">
                        <w:rPr>
                          <w:b/>
                          <w:bCs/>
                          <w:color w:val="000000" w:themeColor="text1"/>
                          <w:sz w:val="32"/>
                          <w:szCs w:val="32"/>
                        </w:rPr>
                        <w:t>s</w:t>
                      </w:r>
                    </w:p>
                    <w:p w14:paraId="1CD8462D" w14:textId="69AF1DEF" w:rsidR="00015A80" w:rsidRPr="00E414C3" w:rsidRDefault="00015A80" w:rsidP="00015A80">
                      <w:pPr>
                        <w:spacing w:after="0"/>
                        <w:rPr>
                          <w:color w:val="000000" w:themeColor="text1"/>
                        </w:rPr>
                      </w:pPr>
                      <w:r w:rsidRPr="00562BA3">
                        <w:rPr>
                          <w:color w:val="000000" w:themeColor="text1"/>
                        </w:rPr>
                        <w:t>Monitor progress</w:t>
                      </w:r>
                      <w:r>
                        <w:rPr>
                          <w:b/>
                          <w:bCs/>
                          <w:color w:val="000000" w:themeColor="text1"/>
                        </w:rPr>
                        <w:t xml:space="preserve"> </w:t>
                      </w:r>
                      <w:r w:rsidRPr="00E414C3">
                        <w:rPr>
                          <w:color w:val="000000" w:themeColor="text1"/>
                        </w:rPr>
                        <w:t>through observations and feedback from teachers and parents.</w:t>
                      </w:r>
                    </w:p>
                    <w:p w14:paraId="3008FAE0" w14:textId="77777777" w:rsidR="00015A80" w:rsidRPr="00E414C3" w:rsidRDefault="00015A80" w:rsidP="00562BA3">
                      <w:pPr>
                        <w:spacing w:after="0"/>
                        <w:rPr>
                          <w:color w:val="000000" w:themeColor="text1"/>
                        </w:rPr>
                      </w:pPr>
                      <w:r w:rsidRPr="00E414C3">
                        <w:rPr>
                          <w:color w:val="000000" w:themeColor="text1"/>
                        </w:rPr>
                        <w:t>Adjust the FUNMOVES activities based on the pupil’s development and needs.</w:t>
                      </w:r>
                    </w:p>
                    <w:p w14:paraId="0DF5C73F" w14:textId="77777777" w:rsidR="00015A80" w:rsidRPr="00600690" w:rsidRDefault="00015A80" w:rsidP="00600690">
                      <w:pPr>
                        <w:rPr>
                          <w:b/>
                          <w:bCs/>
                          <w:color w:val="000000" w:themeColor="text1"/>
                          <w:sz w:val="32"/>
                          <w:szCs w:val="32"/>
                        </w:rPr>
                      </w:pPr>
                    </w:p>
                  </w:txbxContent>
                </v:textbox>
                <w10:wrap anchorx="margin"/>
              </v:roundrect>
            </w:pict>
          </mc:Fallback>
        </mc:AlternateContent>
      </w:r>
    </w:p>
    <w:p w14:paraId="3F7C91A8" w14:textId="39A5487C" w:rsidR="00AA264C" w:rsidRDefault="00AA264C"/>
    <w:p w14:paraId="1DEAEA99" w14:textId="29700AC1" w:rsidR="00AA264C" w:rsidRDefault="00AA264C"/>
    <w:p w14:paraId="43F4BE4B" w14:textId="0360FE36" w:rsidR="00AA264C" w:rsidRDefault="00AA264C"/>
    <w:p w14:paraId="761A7C12" w14:textId="77777777" w:rsidR="002F5360" w:rsidRDefault="002F5360"/>
    <w:p w14:paraId="5978F837" w14:textId="5E9E91CF" w:rsidR="00491D24" w:rsidRDefault="00060D3E">
      <w:r>
        <w:rPr>
          <w:noProof/>
          <w14:ligatures w14:val="standardContextual"/>
        </w:rPr>
        <mc:AlternateContent>
          <mc:Choice Requires="wps">
            <w:drawing>
              <wp:anchor distT="0" distB="0" distL="114300" distR="114300" simplePos="0" relativeHeight="251663360" behindDoc="0" locked="0" layoutInCell="1" allowOverlap="1" wp14:anchorId="37DC2958" wp14:editId="044C97F5">
                <wp:simplePos x="0" y="0"/>
                <wp:positionH relativeFrom="margin">
                  <wp:align>center</wp:align>
                </wp:positionH>
                <wp:positionV relativeFrom="paragraph">
                  <wp:posOffset>333375</wp:posOffset>
                </wp:positionV>
                <wp:extent cx="6501384" cy="1190625"/>
                <wp:effectExtent l="0" t="0" r="13970" b="28575"/>
                <wp:wrapNone/>
                <wp:docPr id="445998981" name="Rectangle: Rounded Corners 7"/>
                <wp:cNvGraphicFramePr/>
                <a:graphic xmlns:a="http://schemas.openxmlformats.org/drawingml/2006/main">
                  <a:graphicData uri="http://schemas.microsoft.com/office/word/2010/wordprocessingShape">
                    <wps:wsp>
                      <wps:cNvSpPr/>
                      <wps:spPr>
                        <a:xfrm>
                          <a:off x="0" y="0"/>
                          <a:ext cx="6501384" cy="1190625"/>
                        </a:xfrm>
                        <a:prstGeom prst="roundRect">
                          <a:avLst/>
                        </a:prstGeom>
                        <a:solidFill>
                          <a:srgbClr val="FAFFC9"/>
                        </a:solidFill>
                        <a:ln w="12700" cap="flat" cmpd="sng" algn="ctr">
                          <a:solidFill>
                            <a:srgbClr val="5B9BD5">
                              <a:shade val="15000"/>
                            </a:srgbClr>
                          </a:solidFill>
                          <a:prstDash val="solid"/>
                          <a:miter lim="800000"/>
                        </a:ln>
                        <a:effectLst/>
                      </wps:spPr>
                      <wps:txbx>
                        <w:txbxContent>
                          <w:p w14:paraId="39DBAC49" w14:textId="7479D3FF" w:rsidR="003E2F89" w:rsidRPr="00374852" w:rsidRDefault="003E2F89" w:rsidP="00374852">
                            <w:pPr>
                              <w:rPr>
                                <w:b/>
                                <w:bCs/>
                                <w:color w:val="000000" w:themeColor="text1"/>
                                <w:sz w:val="32"/>
                                <w:szCs w:val="32"/>
                              </w:rPr>
                            </w:pPr>
                            <w:r w:rsidRPr="00374852">
                              <w:rPr>
                                <w:b/>
                                <w:bCs/>
                                <w:color w:val="000000" w:themeColor="text1"/>
                                <w:sz w:val="32"/>
                                <w:szCs w:val="32"/>
                              </w:rPr>
                              <w:t>Sign</w:t>
                            </w:r>
                            <w:r w:rsidR="00374852" w:rsidRPr="00374852">
                              <w:rPr>
                                <w:b/>
                                <w:bCs/>
                                <w:color w:val="000000" w:themeColor="text1"/>
                                <w:sz w:val="32"/>
                                <w:szCs w:val="32"/>
                              </w:rPr>
                              <w:t>post</w:t>
                            </w:r>
                            <w:r w:rsidR="00562BA3">
                              <w:rPr>
                                <w:b/>
                                <w:bCs/>
                                <w:color w:val="000000" w:themeColor="text1"/>
                                <w:sz w:val="32"/>
                                <w:szCs w:val="32"/>
                              </w:rPr>
                              <w:t>ing</w:t>
                            </w:r>
                            <w:r w:rsidR="00374852" w:rsidRPr="00374852">
                              <w:rPr>
                                <w:b/>
                                <w:bCs/>
                                <w:color w:val="000000" w:themeColor="text1"/>
                                <w:sz w:val="32"/>
                                <w:szCs w:val="32"/>
                              </w:rPr>
                              <w:t xml:space="preserve"> to additional services</w:t>
                            </w:r>
                          </w:p>
                          <w:p w14:paraId="6A846557" w14:textId="63F9CECE" w:rsidR="003E2F89" w:rsidRPr="00374852" w:rsidRDefault="00374852" w:rsidP="004D5F50">
                            <w:pPr>
                              <w:rPr>
                                <w:b/>
                                <w:bCs/>
                                <w:color w:val="000000" w:themeColor="text1"/>
                              </w:rPr>
                            </w:pPr>
                            <w:r w:rsidRPr="00374852">
                              <w:rPr>
                                <w:rFonts w:ascii="Arial" w:hAnsi="Arial" w:cs="Arial"/>
                                <w:color w:val="000000"/>
                                <w:kern w:val="0"/>
                              </w:rPr>
                              <w:t xml:space="preserve">If little or no progress has been made from following </w:t>
                            </w:r>
                            <w:r w:rsidR="00CD1580">
                              <w:rPr>
                                <w:rFonts w:ascii="Arial" w:hAnsi="Arial" w:cs="Arial"/>
                                <w:color w:val="000000"/>
                                <w:kern w:val="0"/>
                              </w:rPr>
                              <w:t>FUNMOVES</w:t>
                            </w:r>
                            <w:r w:rsidRPr="00374852">
                              <w:rPr>
                                <w:rFonts w:ascii="Arial" w:hAnsi="Arial" w:cs="Arial"/>
                                <w:color w:val="000000"/>
                                <w:kern w:val="0"/>
                              </w:rPr>
                              <w:t xml:space="preserve"> intervention</w:t>
                            </w:r>
                            <w:r w:rsidR="00CD1580">
                              <w:rPr>
                                <w:rFonts w:ascii="Arial" w:hAnsi="Arial" w:cs="Arial"/>
                                <w:color w:val="000000"/>
                                <w:kern w:val="0"/>
                              </w:rPr>
                              <w:t xml:space="preserve">, speak </w:t>
                            </w:r>
                            <w:proofErr w:type="gramStart"/>
                            <w:r w:rsidR="00CD1580">
                              <w:rPr>
                                <w:rFonts w:ascii="Arial" w:hAnsi="Arial" w:cs="Arial"/>
                                <w:color w:val="000000"/>
                                <w:kern w:val="0"/>
                              </w:rPr>
                              <w:t xml:space="preserve">to </w:t>
                            </w:r>
                            <w:r w:rsidRPr="00374852">
                              <w:rPr>
                                <w:rFonts w:ascii="Arial" w:hAnsi="Arial" w:cs="Arial"/>
                                <w:color w:val="000000"/>
                                <w:kern w:val="0"/>
                              </w:rPr>
                              <w:t xml:space="preserve"> parents</w:t>
                            </w:r>
                            <w:proofErr w:type="gramEnd"/>
                            <w:r w:rsidRPr="00374852">
                              <w:rPr>
                                <w:rFonts w:ascii="Arial" w:hAnsi="Arial" w:cs="Arial"/>
                                <w:color w:val="000000"/>
                                <w:kern w:val="0"/>
                              </w:rPr>
                              <w:t xml:space="preserve"> </w:t>
                            </w:r>
                            <w:r w:rsidR="00CD1580">
                              <w:rPr>
                                <w:rFonts w:ascii="Arial" w:hAnsi="Arial" w:cs="Arial"/>
                                <w:color w:val="000000"/>
                                <w:kern w:val="0"/>
                              </w:rPr>
                              <w:t>about ask</w:t>
                            </w:r>
                            <w:r w:rsidR="000A3F47">
                              <w:rPr>
                                <w:rFonts w:ascii="Arial" w:hAnsi="Arial" w:cs="Arial"/>
                                <w:color w:val="000000"/>
                                <w:kern w:val="0"/>
                              </w:rPr>
                              <w:t>ing</w:t>
                            </w:r>
                            <w:r w:rsidR="00CD1580">
                              <w:rPr>
                                <w:rFonts w:ascii="Arial" w:hAnsi="Arial" w:cs="Arial"/>
                                <w:color w:val="000000"/>
                                <w:kern w:val="0"/>
                              </w:rPr>
                              <w:t xml:space="preserve"> the</w:t>
                            </w:r>
                            <w:r w:rsidRPr="00374852">
                              <w:rPr>
                                <w:rFonts w:ascii="Arial" w:hAnsi="Arial" w:cs="Arial"/>
                                <w:color w:val="000000"/>
                                <w:kern w:val="0"/>
                              </w:rPr>
                              <w:t xml:space="preserve"> GP </w:t>
                            </w:r>
                            <w:r w:rsidR="00CD1580">
                              <w:rPr>
                                <w:rFonts w:ascii="Arial" w:hAnsi="Arial" w:cs="Arial"/>
                                <w:color w:val="000000"/>
                                <w:kern w:val="0"/>
                              </w:rPr>
                              <w:t>to consider referring</w:t>
                            </w:r>
                            <w:r w:rsidR="000A3F47">
                              <w:rPr>
                                <w:rFonts w:ascii="Arial" w:hAnsi="Arial" w:cs="Arial"/>
                                <w:color w:val="000000"/>
                                <w:kern w:val="0"/>
                              </w:rPr>
                              <w:t xml:space="preserve"> for Physiotherapy involvement</w:t>
                            </w:r>
                          </w:p>
                          <w:p w14:paraId="469E371D" w14:textId="77777777" w:rsidR="002466F0" w:rsidRDefault="002466F0" w:rsidP="002466F0">
                            <w:pPr>
                              <w:jc w:val="center"/>
                              <w:rPr>
                                <w:color w:val="000000" w:themeColor="text1"/>
                              </w:rPr>
                            </w:pPr>
                          </w:p>
                          <w:p w14:paraId="3EB53385" w14:textId="77777777" w:rsidR="002466F0" w:rsidRDefault="002466F0" w:rsidP="002466F0">
                            <w:pPr>
                              <w:jc w:val="center"/>
                              <w:rPr>
                                <w:color w:val="000000" w:themeColor="text1"/>
                              </w:rPr>
                            </w:pPr>
                          </w:p>
                          <w:p w14:paraId="488642F1" w14:textId="77777777" w:rsidR="002466F0" w:rsidRDefault="002466F0" w:rsidP="002466F0">
                            <w:pPr>
                              <w:jc w:val="center"/>
                              <w:rPr>
                                <w:color w:val="000000" w:themeColor="text1"/>
                              </w:rPr>
                            </w:pPr>
                          </w:p>
                          <w:p w14:paraId="61C2F848" w14:textId="77777777" w:rsidR="002466F0" w:rsidRDefault="002466F0" w:rsidP="002466F0">
                            <w:pPr>
                              <w:jc w:val="center"/>
                              <w:rPr>
                                <w:color w:val="000000" w:themeColor="text1"/>
                              </w:rPr>
                            </w:pPr>
                          </w:p>
                          <w:p w14:paraId="0FBBCF1B" w14:textId="77777777" w:rsidR="002466F0" w:rsidRDefault="002466F0" w:rsidP="002466F0">
                            <w:pPr>
                              <w:jc w:val="center"/>
                              <w:rPr>
                                <w:color w:val="000000" w:themeColor="text1"/>
                              </w:rPr>
                            </w:pPr>
                          </w:p>
                          <w:p w14:paraId="3304F655" w14:textId="77777777" w:rsidR="002466F0" w:rsidRDefault="002466F0" w:rsidP="002466F0">
                            <w:pPr>
                              <w:jc w:val="center"/>
                              <w:rPr>
                                <w:color w:val="000000" w:themeColor="text1"/>
                              </w:rPr>
                            </w:pPr>
                          </w:p>
                          <w:p w14:paraId="606AE535" w14:textId="77777777" w:rsidR="002466F0" w:rsidRDefault="002466F0" w:rsidP="002466F0">
                            <w:pPr>
                              <w:jc w:val="center"/>
                              <w:rPr>
                                <w:color w:val="000000" w:themeColor="text1"/>
                              </w:rPr>
                            </w:pPr>
                          </w:p>
                          <w:p w14:paraId="7FE80348" w14:textId="77777777" w:rsidR="002466F0" w:rsidRDefault="002466F0" w:rsidP="002466F0">
                            <w:pPr>
                              <w:jc w:val="center"/>
                              <w:rPr>
                                <w:color w:val="000000" w:themeColor="text1"/>
                              </w:rPr>
                            </w:pPr>
                          </w:p>
                          <w:p w14:paraId="02D2E9FB" w14:textId="77777777" w:rsidR="002466F0" w:rsidRDefault="002466F0" w:rsidP="002466F0">
                            <w:pPr>
                              <w:jc w:val="center"/>
                              <w:rPr>
                                <w:color w:val="000000" w:themeColor="text1"/>
                              </w:rPr>
                            </w:pPr>
                          </w:p>
                          <w:p w14:paraId="7066E95E" w14:textId="77777777" w:rsidR="002466F0" w:rsidRDefault="002466F0" w:rsidP="002466F0">
                            <w:pPr>
                              <w:jc w:val="center"/>
                              <w:rPr>
                                <w:color w:val="000000" w:themeColor="text1"/>
                              </w:rPr>
                            </w:pPr>
                          </w:p>
                          <w:p w14:paraId="3713BB47" w14:textId="77777777" w:rsidR="002466F0" w:rsidRDefault="002466F0" w:rsidP="002466F0">
                            <w:pPr>
                              <w:jc w:val="center"/>
                              <w:rPr>
                                <w:color w:val="000000" w:themeColor="text1"/>
                              </w:rPr>
                            </w:pPr>
                          </w:p>
                          <w:p w14:paraId="0B047494" w14:textId="77777777" w:rsidR="002466F0" w:rsidRDefault="002466F0" w:rsidP="002466F0">
                            <w:pPr>
                              <w:jc w:val="center"/>
                              <w:rPr>
                                <w:color w:val="000000" w:themeColor="text1"/>
                              </w:rPr>
                            </w:pPr>
                          </w:p>
                          <w:p w14:paraId="44F906D1" w14:textId="77777777" w:rsidR="002466F0" w:rsidRDefault="002466F0" w:rsidP="002466F0">
                            <w:pPr>
                              <w:jc w:val="center"/>
                              <w:rPr>
                                <w:color w:val="000000" w:themeColor="text1"/>
                              </w:rPr>
                            </w:pPr>
                          </w:p>
                          <w:p w14:paraId="20874A7B" w14:textId="77777777" w:rsidR="002466F0" w:rsidRDefault="002466F0" w:rsidP="002466F0">
                            <w:pPr>
                              <w:jc w:val="center"/>
                              <w:rPr>
                                <w:color w:val="000000" w:themeColor="text1"/>
                              </w:rPr>
                            </w:pPr>
                          </w:p>
                          <w:p w14:paraId="01412043" w14:textId="77777777" w:rsidR="002466F0" w:rsidRDefault="002466F0" w:rsidP="002466F0">
                            <w:pPr>
                              <w:jc w:val="center"/>
                              <w:rPr>
                                <w:color w:val="000000" w:themeColor="text1"/>
                              </w:rPr>
                            </w:pPr>
                          </w:p>
                          <w:p w14:paraId="3A7F5A12" w14:textId="77777777" w:rsidR="002466F0" w:rsidRDefault="002466F0" w:rsidP="002466F0">
                            <w:pPr>
                              <w:jc w:val="center"/>
                              <w:rPr>
                                <w:color w:val="000000" w:themeColor="text1"/>
                              </w:rPr>
                            </w:pPr>
                          </w:p>
                          <w:p w14:paraId="42AF3311" w14:textId="77777777" w:rsidR="002466F0" w:rsidRDefault="002466F0" w:rsidP="002466F0">
                            <w:pPr>
                              <w:jc w:val="center"/>
                              <w:rPr>
                                <w:color w:val="000000" w:themeColor="text1"/>
                              </w:rPr>
                            </w:pPr>
                          </w:p>
                          <w:p w14:paraId="5646DFE7" w14:textId="77777777" w:rsidR="002466F0" w:rsidRDefault="002466F0" w:rsidP="002466F0">
                            <w:pPr>
                              <w:jc w:val="center"/>
                              <w:rPr>
                                <w:color w:val="000000" w:themeColor="text1"/>
                              </w:rPr>
                            </w:pPr>
                          </w:p>
                          <w:p w14:paraId="78087AC1" w14:textId="77777777" w:rsidR="002466F0" w:rsidRPr="004D3819" w:rsidRDefault="002466F0" w:rsidP="002466F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C2958" id="Rectangle: Rounded Corners 7" o:spid="_x0000_s1030" style="position:absolute;margin-left:0;margin-top:26.25pt;width:511.9pt;height:9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" fillcolor="#faffc9" strokecolor="#223f59" strokeweight="1pt">
                <v:stroke joinstyle="miter"/>
                <v:textbox>
                  <w:txbxContent>
                    <w:p w14:paraId="39DBAC49" w14:textId="7479D3FF" w:rsidR="003E2F89" w:rsidRPr="00374852" w:rsidRDefault="003E2F89" w:rsidP="00374852">
                      <w:pPr>
                        <w:rPr>
                          <w:b/>
                          <w:bCs/>
                          <w:color w:val="000000" w:themeColor="text1"/>
                          <w:sz w:val="32"/>
                          <w:szCs w:val="32"/>
                        </w:rPr>
                      </w:pPr>
                      <w:r w:rsidRPr="00374852">
                        <w:rPr>
                          <w:b/>
                          <w:bCs/>
                          <w:color w:val="000000" w:themeColor="text1"/>
                          <w:sz w:val="32"/>
                          <w:szCs w:val="32"/>
                        </w:rPr>
                        <w:t>Sign</w:t>
                      </w:r>
                      <w:r w:rsidR="00374852" w:rsidRPr="00374852">
                        <w:rPr>
                          <w:b/>
                          <w:bCs/>
                          <w:color w:val="000000" w:themeColor="text1"/>
                          <w:sz w:val="32"/>
                          <w:szCs w:val="32"/>
                        </w:rPr>
                        <w:t>post</w:t>
                      </w:r>
                      <w:r w:rsidR="00562BA3">
                        <w:rPr>
                          <w:b/>
                          <w:bCs/>
                          <w:color w:val="000000" w:themeColor="text1"/>
                          <w:sz w:val="32"/>
                          <w:szCs w:val="32"/>
                        </w:rPr>
                        <w:t>ing</w:t>
                      </w:r>
                      <w:r w:rsidR="00374852" w:rsidRPr="00374852">
                        <w:rPr>
                          <w:b/>
                          <w:bCs/>
                          <w:color w:val="000000" w:themeColor="text1"/>
                          <w:sz w:val="32"/>
                          <w:szCs w:val="32"/>
                        </w:rPr>
                        <w:t xml:space="preserve"> to additional services</w:t>
                      </w:r>
                    </w:p>
                    <w:p w14:paraId="6A846557" w14:textId="63F9CECE" w:rsidR="003E2F89" w:rsidRPr="00374852" w:rsidRDefault="00374852" w:rsidP="004D5F50">
                      <w:pPr>
                        <w:rPr>
                          <w:b/>
                          <w:bCs/>
                          <w:color w:val="000000" w:themeColor="text1"/>
                        </w:rPr>
                      </w:pPr>
                      <w:r w:rsidRPr="00374852">
                        <w:rPr>
                          <w:rFonts w:ascii="Arial" w:hAnsi="Arial" w:cs="Arial"/>
                          <w:color w:val="000000"/>
                          <w:kern w:val="0"/>
                        </w:rPr>
                        <w:t xml:space="preserve">If little or no progress has been made from following </w:t>
                      </w:r>
                      <w:r w:rsidR="00CD1580">
                        <w:rPr>
                          <w:rFonts w:ascii="Arial" w:hAnsi="Arial" w:cs="Arial"/>
                          <w:color w:val="000000"/>
                          <w:kern w:val="0"/>
                        </w:rPr>
                        <w:t>FUNMOVES</w:t>
                      </w:r>
                      <w:r w:rsidRPr="00374852">
                        <w:rPr>
                          <w:rFonts w:ascii="Arial" w:hAnsi="Arial" w:cs="Arial"/>
                          <w:color w:val="000000"/>
                          <w:kern w:val="0"/>
                        </w:rPr>
                        <w:t xml:space="preserve"> intervention</w:t>
                      </w:r>
                      <w:r w:rsidR="00CD1580">
                        <w:rPr>
                          <w:rFonts w:ascii="Arial" w:hAnsi="Arial" w:cs="Arial"/>
                          <w:color w:val="000000"/>
                          <w:kern w:val="0"/>
                        </w:rPr>
                        <w:t xml:space="preserve">, speak </w:t>
                      </w:r>
                      <w:proofErr w:type="gramStart"/>
                      <w:r w:rsidR="00CD1580">
                        <w:rPr>
                          <w:rFonts w:ascii="Arial" w:hAnsi="Arial" w:cs="Arial"/>
                          <w:color w:val="000000"/>
                          <w:kern w:val="0"/>
                        </w:rPr>
                        <w:t xml:space="preserve">to </w:t>
                      </w:r>
                      <w:r w:rsidRPr="00374852">
                        <w:rPr>
                          <w:rFonts w:ascii="Arial" w:hAnsi="Arial" w:cs="Arial"/>
                          <w:color w:val="000000"/>
                          <w:kern w:val="0"/>
                        </w:rPr>
                        <w:t xml:space="preserve"> parents</w:t>
                      </w:r>
                      <w:proofErr w:type="gramEnd"/>
                      <w:r w:rsidRPr="00374852">
                        <w:rPr>
                          <w:rFonts w:ascii="Arial" w:hAnsi="Arial" w:cs="Arial"/>
                          <w:color w:val="000000"/>
                          <w:kern w:val="0"/>
                        </w:rPr>
                        <w:t xml:space="preserve"> </w:t>
                      </w:r>
                      <w:r w:rsidR="00CD1580">
                        <w:rPr>
                          <w:rFonts w:ascii="Arial" w:hAnsi="Arial" w:cs="Arial"/>
                          <w:color w:val="000000"/>
                          <w:kern w:val="0"/>
                        </w:rPr>
                        <w:t>about ask</w:t>
                      </w:r>
                      <w:r w:rsidR="000A3F47">
                        <w:rPr>
                          <w:rFonts w:ascii="Arial" w:hAnsi="Arial" w:cs="Arial"/>
                          <w:color w:val="000000"/>
                          <w:kern w:val="0"/>
                        </w:rPr>
                        <w:t>ing</w:t>
                      </w:r>
                      <w:r w:rsidR="00CD1580">
                        <w:rPr>
                          <w:rFonts w:ascii="Arial" w:hAnsi="Arial" w:cs="Arial"/>
                          <w:color w:val="000000"/>
                          <w:kern w:val="0"/>
                        </w:rPr>
                        <w:t xml:space="preserve"> the</w:t>
                      </w:r>
                      <w:r w:rsidRPr="00374852">
                        <w:rPr>
                          <w:rFonts w:ascii="Arial" w:hAnsi="Arial" w:cs="Arial"/>
                          <w:color w:val="000000"/>
                          <w:kern w:val="0"/>
                        </w:rPr>
                        <w:t xml:space="preserve"> GP </w:t>
                      </w:r>
                      <w:r w:rsidR="00CD1580">
                        <w:rPr>
                          <w:rFonts w:ascii="Arial" w:hAnsi="Arial" w:cs="Arial"/>
                          <w:color w:val="000000"/>
                          <w:kern w:val="0"/>
                        </w:rPr>
                        <w:t>to consider referring</w:t>
                      </w:r>
                      <w:r w:rsidR="000A3F47">
                        <w:rPr>
                          <w:rFonts w:ascii="Arial" w:hAnsi="Arial" w:cs="Arial"/>
                          <w:color w:val="000000"/>
                          <w:kern w:val="0"/>
                        </w:rPr>
                        <w:t xml:space="preserve"> for Physiotherapy involvement</w:t>
                      </w:r>
                    </w:p>
                    <w:p w14:paraId="469E371D" w14:textId="77777777" w:rsidR="002466F0" w:rsidRDefault="002466F0" w:rsidP="002466F0">
                      <w:pPr>
                        <w:jc w:val="center"/>
                        <w:rPr>
                          <w:color w:val="000000" w:themeColor="text1"/>
                        </w:rPr>
                      </w:pPr>
                    </w:p>
                    <w:p w14:paraId="3EB53385" w14:textId="77777777" w:rsidR="002466F0" w:rsidRDefault="002466F0" w:rsidP="002466F0">
                      <w:pPr>
                        <w:jc w:val="center"/>
                        <w:rPr>
                          <w:color w:val="000000" w:themeColor="text1"/>
                        </w:rPr>
                      </w:pPr>
                    </w:p>
                    <w:p w14:paraId="488642F1" w14:textId="77777777" w:rsidR="002466F0" w:rsidRDefault="002466F0" w:rsidP="002466F0">
                      <w:pPr>
                        <w:jc w:val="center"/>
                        <w:rPr>
                          <w:color w:val="000000" w:themeColor="text1"/>
                        </w:rPr>
                      </w:pPr>
                    </w:p>
                    <w:p w14:paraId="61C2F848" w14:textId="77777777" w:rsidR="002466F0" w:rsidRDefault="002466F0" w:rsidP="002466F0">
                      <w:pPr>
                        <w:jc w:val="center"/>
                        <w:rPr>
                          <w:color w:val="000000" w:themeColor="text1"/>
                        </w:rPr>
                      </w:pPr>
                    </w:p>
                    <w:p w14:paraId="0FBBCF1B" w14:textId="77777777" w:rsidR="002466F0" w:rsidRDefault="002466F0" w:rsidP="002466F0">
                      <w:pPr>
                        <w:jc w:val="center"/>
                        <w:rPr>
                          <w:color w:val="000000" w:themeColor="text1"/>
                        </w:rPr>
                      </w:pPr>
                    </w:p>
                    <w:p w14:paraId="3304F655" w14:textId="77777777" w:rsidR="002466F0" w:rsidRDefault="002466F0" w:rsidP="002466F0">
                      <w:pPr>
                        <w:jc w:val="center"/>
                        <w:rPr>
                          <w:color w:val="000000" w:themeColor="text1"/>
                        </w:rPr>
                      </w:pPr>
                    </w:p>
                    <w:p w14:paraId="606AE535" w14:textId="77777777" w:rsidR="002466F0" w:rsidRDefault="002466F0" w:rsidP="002466F0">
                      <w:pPr>
                        <w:jc w:val="center"/>
                        <w:rPr>
                          <w:color w:val="000000" w:themeColor="text1"/>
                        </w:rPr>
                      </w:pPr>
                    </w:p>
                    <w:p w14:paraId="7FE80348" w14:textId="77777777" w:rsidR="002466F0" w:rsidRDefault="002466F0" w:rsidP="002466F0">
                      <w:pPr>
                        <w:jc w:val="center"/>
                        <w:rPr>
                          <w:color w:val="000000" w:themeColor="text1"/>
                        </w:rPr>
                      </w:pPr>
                    </w:p>
                    <w:p w14:paraId="02D2E9FB" w14:textId="77777777" w:rsidR="002466F0" w:rsidRDefault="002466F0" w:rsidP="002466F0">
                      <w:pPr>
                        <w:jc w:val="center"/>
                        <w:rPr>
                          <w:color w:val="000000" w:themeColor="text1"/>
                        </w:rPr>
                      </w:pPr>
                    </w:p>
                    <w:p w14:paraId="7066E95E" w14:textId="77777777" w:rsidR="002466F0" w:rsidRDefault="002466F0" w:rsidP="002466F0">
                      <w:pPr>
                        <w:jc w:val="center"/>
                        <w:rPr>
                          <w:color w:val="000000" w:themeColor="text1"/>
                        </w:rPr>
                      </w:pPr>
                    </w:p>
                    <w:p w14:paraId="3713BB47" w14:textId="77777777" w:rsidR="002466F0" w:rsidRDefault="002466F0" w:rsidP="002466F0">
                      <w:pPr>
                        <w:jc w:val="center"/>
                        <w:rPr>
                          <w:color w:val="000000" w:themeColor="text1"/>
                        </w:rPr>
                      </w:pPr>
                    </w:p>
                    <w:p w14:paraId="0B047494" w14:textId="77777777" w:rsidR="002466F0" w:rsidRDefault="002466F0" w:rsidP="002466F0">
                      <w:pPr>
                        <w:jc w:val="center"/>
                        <w:rPr>
                          <w:color w:val="000000" w:themeColor="text1"/>
                        </w:rPr>
                      </w:pPr>
                    </w:p>
                    <w:p w14:paraId="44F906D1" w14:textId="77777777" w:rsidR="002466F0" w:rsidRDefault="002466F0" w:rsidP="002466F0">
                      <w:pPr>
                        <w:jc w:val="center"/>
                        <w:rPr>
                          <w:color w:val="000000" w:themeColor="text1"/>
                        </w:rPr>
                      </w:pPr>
                    </w:p>
                    <w:p w14:paraId="20874A7B" w14:textId="77777777" w:rsidR="002466F0" w:rsidRDefault="002466F0" w:rsidP="002466F0">
                      <w:pPr>
                        <w:jc w:val="center"/>
                        <w:rPr>
                          <w:color w:val="000000" w:themeColor="text1"/>
                        </w:rPr>
                      </w:pPr>
                    </w:p>
                    <w:p w14:paraId="01412043" w14:textId="77777777" w:rsidR="002466F0" w:rsidRDefault="002466F0" w:rsidP="002466F0">
                      <w:pPr>
                        <w:jc w:val="center"/>
                        <w:rPr>
                          <w:color w:val="000000" w:themeColor="text1"/>
                        </w:rPr>
                      </w:pPr>
                    </w:p>
                    <w:p w14:paraId="3A7F5A12" w14:textId="77777777" w:rsidR="002466F0" w:rsidRDefault="002466F0" w:rsidP="002466F0">
                      <w:pPr>
                        <w:jc w:val="center"/>
                        <w:rPr>
                          <w:color w:val="000000" w:themeColor="text1"/>
                        </w:rPr>
                      </w:pPr>
                    </w:p>
                    <w:p w14:paraId="42AF3311" w14:textId="77777777" w:rsidR="002466F0" w:rsidRDefault="002466F0" w:rsidP="002466F0">
                      <w:pPr>
                        <w:jc w:val="center"/>
                        <w:rPr>
                          <w:color w:val="000000" w:themeColor="text1"/>
                        </w:rPr>
                      </w:pPr>
                    </w:p>
                    <w:p w14:paraId="5646DFE7" w14:textId="77777777" w:rsidR="002466F0" w:rsidRDefault="002466F0" w:rsidP="002466F0">
                      <w:pPr>
                        <w:jc w:val="center"/>
                        <w:rPr>
                          <w:color w:val="000000" w:themeColor="text1"/>
                        </w:rPr>
                      </w:pPr>
                    </w:p>
                    <w:p w14:paraId="78087AC1" w14:textId="77777777" w:rsidR="002466F0" w:rsidRPr="004D3819" w:rsidRDefault="002466F0" w:rsidP="002466F0">
                      <w:pPr>
                        <w:jc w:val="center"/>
                        <w:rPr>
                          <w:color w:val="000000" w:themeColor="text1"/>
                        </w:rPr>
                      </w:pPr>
                    </w:p>
                  </w:txbxContent>
                </v:textbox>
                <w10:wrap anchorx="margin"/>
              </v:roundrect>
            </w:pict>
          </mc:Fallback>
        </mc:AlternateContent>
      </w:r>
    </w:p>
    <w:p w14:paraId="7F7C5D4F" w14:textId="4C396D38" w:rsidR="0026266A" w:rsidRDefault="0026266A" w:rsidP="0026266A">
      <w:pPr>
        <w:tabs>
          <w:tab w:val="left" w:pos="1757"/>
        </w:tabs>
      </w:pPr>
      <w:r>
        <w:tab/>
      </w:r>
    </w:p>
    <w:p w14:paraId="2F48C17D" w14:textId="04320AB4" w:rsidR="0026266A" w:rsidRDefault="0026266A" w:rsidP="0026266A">
      <w:pPr>
        <w:tabs>
          <w:tab w:val="left" w:pos="1757"/>
        </w:tabs>
      </w:pPr>
    </w:p>
    <w:p w14:paraId="429FB0EB" w14:textId="5F266286" w:rsidR="00E96599" w:rsidRDefault="00E96599" w:rsidP="0026266A">
      <w:pPr>
        <w:tabs>
          <w:tab w:val="left" w:pos="1757"/>
        </w:tabs>
      </w:pPr>
    </w:p>
    <w:p w14:paraId="55FD0F6D" w14:textId="5A74055F" w:rsidR="002466F0" w:rsidRDefault="002466F0" w:rsidP="0026266A">
      <w:pPr>
        <w:tabs>
          <w:tab w:val="left" w:pos="1757"/>
        </w:tabs>
      </w:pPr>
    </w:p>
    <w:p w14:paraId="328F08A8" w14:textId="77777777" w:rsidR="004F1483" w:rsidRDefault="004F1483" w:rsidP="0026266A">
      <w:pPr>
        <w:tabs>
          <w:tab w:val="left" w:pos="1757"/>
        </w:tabs>
      </w:pPr>
    </w:p>
    <w:p w14:paraId="5FA1D7FC" w14:textId="77777777" w:rsidR="004F1483" w:rsidRDefault="004F1483" w:rsidP="0026266A">
      <w:pPr>
        <w:tabs>
          <w:tab w:val="left" w:pos="1757"/>
        </w:tabs>
      </w:pPr>
    </w:p>
    <w:p w14:paraId="73E76E85" w14:textId="77777777" w:rsidR="004F1483" w:rsidRDefault="004F1483" w:rsidP="0026266A">
      <w:pPr>
        <w:tabs>
          <w:tab w:val="left" w:pos="1757"/>
        </w:tabs>
      </w:pPr>
    </w:p>
    <w:p w14:paraId="44A1FEBE" w14:textId="77777777" w:rsidR="004F1483" w:rsidRDefault="004F1483" w:rsidP="0026266A">
      <w:pPr>
        <w:tabs>
          <w:tab w:val="left" w:pos="1757"/>
        </w:tabs>
      </w:pPr>
    </w:p>
    <w:p w14:paraId="178ABCEE" w14:textId="77777777" w:rsidR="002466F0" w:rsidRDefault="002466F0" w:rsidP="0026266A">
      <w:pPr>
        <w:tabs>
          <w:tab w:val="left" w:pos="1757"/>
        </w:tabs>
      </w:pPr>
    </w:p>
    <w:p w14:paraId="56B57EEF" w14:textId="77777777" w:rsidR="002466F0" w:rsidRDefault="002466F0" w:rsidP="0026266A">
      <w:pPr>
        <w:tabs>
          <w:tab w:val="left" w:pos="1757"/>
        </w:tabs>
      </w:pPr>
    </w:p>
    <w:p w14:paraId="4B2B4932" w14:textId="77777777" w:rsidR="002466F0" w:rsidRDefault="002466F0" w:rsidP="0026266A">
      <w:pPr>
        <w:tabs>
          <w:tab w:val="left" w:pos="1757"/>
        </w:tabs>
      </w:pPr>
    </w:p>
    <w:p w14:paraId="66796B82" w14:textId="77777777" w:rsidR="002466F0" w:rsidRDefault="002466F0" w:rsidP="0026266A">
      <w:pPr>
        <w:tabs>
          <w:tab w:val="left" w:pos="1757"/>
        </w:tabs>
      </w:pPr>
    </w:p>
    <w:p w14:paraId="4594994F" w14:textId="77777777" w:rsidR="002466F0" w:rsidRDefault="002466F0" w:rsidP="0026266A">
      <w:pPr>
        <w:tabs>
          <w:tab w:val="left" w:pos="1757"/>
        </w:tabs>
      </w:pPr>
    </w:p>
    <w:p w14:paraId="18930B0F" w14:textId="77777777" w:rsidR="002466F0" w:rsidRDefault="002466F0" w:rsidP="0026266A">
      <w:pPr>
        <w:tabs>
          <w:tab w:val="left" w:pos="1757"/>
        </w:tabs>
      </w:pPr>
    </w:p>
    <w:p w14:paraId="3BB1AE01" w14:textId="77777777" w:rsidR="002466F0" w:rsidRDefault="002466F0" w:rsidP="0026266A">
      <w:pPr>
        <w:tabs>
          <w:tab w:val="left" w:pos="1757"/>
        </w:tabs>
      </w:pPr>
    </w:p>
    <w:p w14:paraId="3BB0EFF5" w14:textId="77777777" w:rsidR="002466F0" w:rsidRDefault="002466F0" w:rsidP="0026266A">
      <w:pPr>
        <w:tabs>
          <w:tab w:val="left" w:pos="1757"/>
        </w:tabs>
      </w:pPr>
    </w:p>
    <w:p w14:paraId="27F59B3F" w14:textId="77777777" w:rsidR="002466F0" w:rsidRDefault="002466F0" w:rsidP="0026266A">
      <w:pPr>
        <w:tabs>
          <w:tab w:val="left" w:pos="1757"/>
        </w:tabs>
      </w:pPr>
    </w:p>
    <w:p w14:paraId="145EC17A" w14:textId="77777777" w:rsidR="002466F0" w:rsidRDefault="002466F0" w:rsidP="0026266A">
      <w:pPr>
        <w:tabs>
          <w:tab w:val="left" w:pos="1757"/>
        </w:tabs>
      </w:pPr>
    </w:p>
    <w:p w14:paraId="01A50F5F" w14:textId="77777777" w:rsidR="002466F0" w:rsidRDefault="002466F0" w:rsidP="0026266A">
      <w:pPr>
        <w:tabs>
          <w:tab w:val="left" w:pos="1757"/>
        </w:tabs>
      </w:pPr>
    </w:p>
    <w:p w14:paraId="49442B0D" w14:textId="77777777" w:rsidR="002466F0" w:rsidRDefault="002466F0" w:rsidP="0026266A">
      <w:pPr>
        <w:tabs>
          <w:tab w:val="left" w:pos="1757"/>
        </w:tabs>
      </w:pPr>
    </w:p>
    <w:p w14:paraId="11C00D12" w14:textId="77777777" w:rsidR="002466F0" w:rsidRDefault="002466F0" w:rsidP="0026266A">
      <w:pPr>
        <w:tabs>
          <w:tab w:val="left" w:pos="1757"/>
        </w:tabs>
      </w:pPr>
    </w:p>
    <w:p w14:paraId="771D48F8" w14:textId="77777777" w:rsidR="00C63C56" w:rsidRDefault="00C63C56" w:rsidP="0026266A">
      <w:pPr>
        <w:tabs>
          <w:tab w:val="left" w:pos="1757"/>
        </w:tabs>
      </w:pPr>
    </w:p>
    <w:p w14:paraId="6C123698" w14:textId="77777777" w:rsidR="002466F0" w:rsidRPr="00E90DB8" w:rsidRDefault="002466F0" w:rsidP="002466F0">
      <w:pPr>
        <w:widowControl w:val="0"/>
        <w:autoSpaceDE w:val="0"/>
        <w:autoSpaceDN w:val="0"/>
        <w:adjustRightInd w:val="0"/>
        <w:spacing w:after="280" w:line="240" w:lineRule="auto"/>
        <w:jc w:val="center"/>
        <w:rPr>
          <w:rFonts w:ascii="Arial" w:hAnsi="Arial" w:cs="Arial"/>
          <w:b/>
          <w:bCs/>
          <w:color w:val="000000"/>
          <w:kern w:val="0"/>
          <w:sz w:val="28"/>
          <w:szCs w:val="28"/>
        </w:rPr>
      </w:pPr>
      <w:bookmarkStart w:id="1" w:name="_Hlk191645853"/>
      <w:r>
        <w:rPr>
          <w:rFonts w:ascii="Arial" w:hAnsi="Arial" w:cs="Arial"/>
          <w:b/>
          <w:bCs/>
          <w:color w:val="000000"/>
          <w:kern w:val="0"/>
          <w:sz w:val="28"/>
          <w:szCs w:val="28"/>
        </w:rPr>
        <w:t xml:space="preserve">Useful </w:t>
      </w:r>
      <w:r w:rsidRPr="00E90DB8">
        <w:rPr>
          <w:rFonts w:ascii="Arial" w:hAnsi="Arial" w:cs="Arial"/>
          <w:b/>
          <w:bCs/>
          <w:color w:val="000000"/>
          <w:kern w:val="0"/>
          <w:sz w:val="28"/>
          <w:szCs w:val="28"/>
        </w:rPr>
        <w:t>Resources and Support in Bradford and Airedale</w:t>
      </w:r>
    </w:p>
    <w:p w14:paraId="11C55C0F" w14:textId="77777777" w:rsidR="002466F0" w:rsidRPr="00195DF3" w:rsidRDefault="002466F0" w:rsidP="002466F0">
      <w:pPr>
        <w:widowControl w:val="0"/>
        <w:tabs>
          <w:tab w:val="left" w:pos="220"/>
          <w:tab w:val="left" w:pos="720"/>
        </w:tabs>
        <w:autoSpaceDE w:val="0"/>
        <w:autoSpaceDN w:val="0"/>
        <w:adjustRightInd w:val="0"/>
        <w:spacing w:after="0" w:line="240" w:lineRule="auto"/>
        <w:rPr>
          <w:rFonts w:ascii="Arial" w:hAnsi="Arial" w:cs="Arial"/>
          <w:color w:val="000000"/>
          <w:kern w:val="0"/>
        </w:rPr>
      </w:pPr>
      <w:r w:rsidRPr="00195DF3">
        <w:rPr>
          <w:rFonts w:ascii="Arial" w:hAnsi="Arial" w:cs="Arial"/>
          <w:b/>
          <w:bCs/>
          <w:color w:val="000000"/>
          <w:kern w:val="0"/>
        </w:rPr>
        <w:t>Bradford District Care NHS Foundation Trust:</w:t>
      </w:r>
    </w:p>
    <w:p w14:paraId="5B696238" w14:textId="77777777" w:rsidR="002466F0" w:rsidRPr="00195DF3" w:rsidRDefault="002466F0" w:rsidP="002466F0">
      <w:pPr>
        <w:widowControl w:val="0"/>
        <w:tabs>
          <w:tab w:val="left" w:pos="940"/>
          <w:tab w:val="left" w:pos="1440"/>
        </w:tabs>
        <w:autoSpaceDE w:val="0"/>
        <w:autoSpaceDN w:val="0"/>
        <w:adjustRightInd w:val="0"/>
        <w:spacing w:after="0" w:line="240" w:lineRule="auto"/>
        <w:rPr>
          <w:rFonts w:ascii="Arial" w:hAnsi="Arial" w:cs="Arial"/>
          <w:color w:val="000000"/>
          <w:kern w:val="0"/>
        </w:rPr>
      </w:pPr>
      <w:r w:rsidRPr="00195DF3">
        <w:rPr>
          <w:rFonts w:ascii="Arial" w:hAnsi="Arial" w:cs="Arial"/>
          <w:color w:val="000000"/>
          <w:kern w:val="0"/>
        </w:rPr>
        <w:t>Offers services such as physiotherapy and occupational therapy for children.</w:t>
      </w:r>
    </w:p>
    <w:p w14:paraId="74E9F614" w14:textId="77777777" w:rsidR="002466F0" w:rsidRDefault="002466F0" w:rsidP="002466F0">
      <w:pPr>
        <w:widowControl w:val="0"/>
        <w:tabs>
          <w:tab w:val="left" w:pos="940"/>
          <w:tab w:val="left" w:pos="1440"/>
        </w:tabs>
        <w:autoSpaceDE w:val="0"/>
        <w:autoSpaceDN w:val="0"/>
        <w:adjustRightInd w:val="0"/>
        <w:spacing w:after="0" w:line="240" w:lineRule="auto"/>
        <w:rPr>
          <w:rFonts w:ascii="Arial" w:hAnsi="Arial" w:cs="Arial"/>
          <w:color w:val="000000"/>
          <w:kern w:val="0"/>
        </w:rPr>
      </w:pPr>
      <w:r w:rsidRPr="00195DF3">
        <w:rPr>
          <w:rFonts w:ascii="Arial" w:hAnsi="Arial" w:cs="Arial"/>
          <w:color w:val="000000"/>
          <w:kern w:val="0"/>
        </w:rPr>
        <w:t xml:space="preserve">Contact: </w:t>
      </w:r>
      <w:hyperlink r:id="rId19" w:history="1">
        <w:r w:rsidRPr="00195DF3">
          <w:rPr>
            <w:rFonts w:ascii="Arial" w:hAnsi="Arial" w:cs="Arial"/>
            <w:color w:val="0000E9"/>
            <w:kern w:val="0"/>
            <w:u w:val="single" w:color="0000E9"/>
          </w:rPr>
          <w:t>Bradford District Care NHS Foundation Trust</w:t>
        </w:r>
      </w:hyperlink>
    </w:p>
    <w:p w14:paraId="4E924125" w14:textId="77777777" w:rsidR="002466F0" w:rsidRPr="00195DF3" w:rsidRDefault="002466F0" w:rsidP="002466F0">
      <w:pPr>
        <w:widowControl w:val="0"/>
        <w:tabs>
          <w:tab w:val="left" w:pos="940"/>
          <w:tab w:val="left" w:pos="1440"/>
        </w:tabs>
        <w:autoSpaceDE w:val="0"/>
        <w:autoSpaceDN w:val="0"/>
        <w:adjustRightInd w:val="0"/>
        <w:spacing w:after="0" w:line="240" w:lineRule="auto"/>
        <w:rPr>
          <w:rFonts w:ascii="Arial" w:hAnsi="Arial" w:cs="Arial"/>
          <w:color w:val="000000"/>
          <w:kern w:val="0"/>
        </w:rPr>
      </w:pPr>
    </w:p>
    <w:p w14:paraId="5BDA0739" w14:textId="77777777" w:rsidR="002466F0" w:rsidRDefault="002466F0" w:rsidP="002466F0">
      <w:pPr>
        <w:widowControl w:val="0"/>
        <w:tabs>
          <w:tab w:val="left" w:pos="220"/>
          <w:tab w:val="left" w:pos="720"/>
        </w:tabs>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Specialist Teaching and Support Service (</w:t>
      </w:r>
      <w:proofErr w:type="spellStart"/>
      <w:r>
        <w:rPr>
          <w:rFonts w:ascii="Arial" w:hAnsi="Arial" w:cs="Arial"/>
          <w:b/>
          <w:bCs/>
          <w:color w:val="000000"/>
          <w:kern w:val="0"/>
        </w:rPr>
        <w:t>StaSS</w:t>
      </w:r>
      <w:proofErr w:type="spellEnd"/>
      <w:r>
        <w:rPr>
          <w:rFonts w:ascii="Arial" w:hAnsi="Arial" w:cs="Arial"/>
          <w:b/>
          <w:bCs/>
          <w:color w:val="000000"/>
          <w:kern w:val="0"/>
        </w:rPr>
        <w:t>):</w:t>
      </w:r>
    </w:p>
    <w:p w14:paraId="56540D4B" w14:textId="77777777" w:rsidR="002466F0" w:rsidRPr="00284F30" w:rsidRDefault="002466F0" w:rsidP="002466F0">
      <w:pPr>
        <w:widowControl w:val="0"/>
        <w:tabs>
          <w:tab w:val="left" w:pos="220"/>
          <w:tab w:val="left" w:pos="720"/>
        </w:tabs>
        <w:autoSpaceDE w:val="0"/>
        <w:autoSpaceDN w:val="0"/>
        <w:adjustRightInd w:val="0"/>
        <w:spacing w:after="0" w:line="240" w:lineRule="auto"/>
        <w:rPr>
          <w:rFonts w:ascii="Arial" w:hAnsi="Arial" w:cs="Arial"/>
          <w:color w:val="000000"/>
          <w:kern w:val="0"/>
        </w:rPr>
      </w:pPr>
      <w:r w:rsidRPr="00284F30">
        <w:rPr>
          <w:rFonts w:ascii="Arial" w:hAnsi="Arial" w:cs="Arial"/>
          <w:color w:val="000000"/>
          <w:kern w:val="0"/>
        </w:rPr>
        <w:t>The Physical Needs Team</w:t>
      </w:r>
      <w:r>
        <w:rPr>
          <w:rFonts w:ascii="Arial" w:hAnsi="Arial" w:cs="Arial"/>
          <w:color w:val="000000"/>
          <w:kern w:val="0"/>
        </w:rPr>
        <w:t xml:space="preserve"> sit within this service and</w:t>
      </w:r>
      <w:r w:rsidRPr="00284F30">
        <w:rPr>
          <w:rFonts w:ascii="Arial" w:hAnsi="Arial" w:cs="Arial"/>
          <w:color w:val="000000"/>
          <w:kern w:val="0"/>
        </w:rPr>
        <w:t xml:space="preserve"> provide assessment and recommendations to SENDCo</w:t>
      </w:r>
      <w:r w:rsidRPr="00060791">
        <w:rPr>
          <w:rFonts w:ascii="Arial" w:hAnsi="Arial" w:cs="Arial"/>
          <w:color w:val="000000"/>
          <w:kern w:val="0"/>
        </w:rPr>
        <w:t>’</w:t>
      </w:r>
      <w:r w:rsidRPr="00284F30">
        <w:rPr>
          <w:rFonts w:ascii="Arial" w:hAnsi="Arial" w:cs="Arial"/>
          <w:color w:val="000000"/>
          <w:kern w:val="0"/>
        </w:rPr>
        <w:t>s for CYP whose physical needs are impacting on their access to the curriculum</w:t>
      </w:r>
      <w:r>
        <w:rPr>
          <w:rFonts w:ascii="Arial" w:hAnsi="Arial" w:cs="Arial"/>
          <w:color w:val="000000"/>
          <w:kern w:val="0"/>
        </w:rPr>
        <w:t>. By clicking on the link below, you can find links to the Physical Needs Team Hub sessions and Referral form</w:t>
      </w:r>
      <w:r w:rsidRPr="00284F30">
        <w:rPr>
          <w:rFonts w:ascii="Arial" w:hAnsi="Arial" w:cs="Arial"/>
          <w:color w:val="000000"/>
          <w:kern w:val="0"/>
        </w:rPr>
        <w:t xml:space="preserve">: </w:t>
      </w:r>
    </w:p>
    <w:p w14:paraId="718ECC30" w14:textId="77777777" w:rsidR="002466F0" w:rsidRPr="00195DF3" w:rsidRDefault="002466F0" w:rsidP="002466F0">
      <w:pPr>
        <w:widowControl w:val="0"/>
        <w:tabs>
          <w:tab w:val="left" w:pos="220"/>
          <w:tab w:val="left" w:pos="720"/>
        </w:tabs>
        <w:autoSpaceDE w:val="0"/>
        <w:autoSpaceDN w:val="0"/>
        <w:adjustRightInd w:val="0"/>
        <w:spacing w:after="0" w:line="240" w:lineRule="auto"/>
        <w:rPr>
          <w:rFonts w:ascii="Arial" w:hAnsi="Arial" w:cs="Arial"/>
          <w:color w:val="000000"/>
          <w:kern w:val="0"/>
        </w:rPr>
      </w:pPr>
      <w:hyperlink r:id="rId20" w:history="1">
        <w:r w:rsidRPr="00492499">
          <w:rPr>
            <w:rStyle w:val="Hyperlink"/>
            <w:rFonts w:ascii="Arial" w:hAnsi="Arial" w:cs="Arial"/>
            <w:kern w:val="0"/>
          </w:rPr>
          <w:t>https://bso.bradford.gov.uk/content/special-educational-needs-and-disabilities/0-25-specialist-teaching-and-support-service-stass/sensory-and-physical-needs-service/physical-and-medical-team</w:t>
        </w:r>
      </w:hyperlink>
      <w:r>
        <w:rPr>
          <w:rFonts w:ascii="Arial" w:hAnsi="Arial" w:cs="Arial"/>
          <w:color w:val="000000"/>
          <w:kern w:val="0"/>
        </w:rPr>
        <w:t xml:space="preserve"> </w:t>
      </w:r>
    </w:p>
    <w:p w14:paraId="0E3C3464" w14:textId="77777777" w:rsidR="002466F0" w:rsidRPr="00195DF3" w:rsidRDefault="002466F0" w:rsidP="002466F0">
      <w:pPr>
        <w:widowControl w:val="0"/>
        <w:tabs>
          <w:tab w:val="left" w:pos="940"/>
          <w:tab w:val="left" w:pos="1440"/>
        </w:tabs>
        <w:autoSpaceDE w:val="0"/>
        <w:autoSpaceDN w:val="0"/>
        <w:adjustRightInd w:val="0"/>
        <w:spacing w:after="0" w:line="240" w:lineRule="auto"/>
        <w:rPr>
          <w:rFonts w:ascii="Arial" w:hAnsi="Arial" w:cs="Arial"/>
          <w:color w:val="000000"/>
          <w:kern w:val="0"/>
        </w:rPr>
      </w:pPr>
    </w:p>
    <w:bookmarkEnd w:id="1"/>
    <w:p w14:paraId="205D0EB5" w14:textId="77777777" w:rsidR="007E101B" w:rsidRDefault="007E101B" w:rsidP="0026266A">
      <w:pPr>
        <w:tabs>
          <w:tab w:val="left" w:pos="1757"/>
        </w:tabs>
      </w:pPr>
    </w:p>
    <w:p w14:paraId="75641321" w14:textId="77777777" w:rsidR="007E101B" w:rsidRDefault="007E101B" w:rsidP="0026266A">
      <w:pPr>
        <w:tabs>
          <w:tab w:val="left" w:pos="1757"/>
        </w:tabs>
      </w:pPr>
    </w:p>
    <w:p w14:paraId="768749C1" w14:textId="2042AD80" w:rsidR="0026266A" w:rsidRPr="0026266A" w:rsidRDefault="0026266A" w:rsidP="0026266A">
      <w:pPr>
        <w:tabs>
          <w:tab w:val="left" w:pos="1757"/>
        </w:tabs>
      </w:pPr>
    </w:p>
    <w:sectPr w:rsidR="0026266A" w:rsidRPr="002626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E7938" w14:textId="77777777" w:rsidR="002C23ED" w:rsidRDefault="002C23ED" w:rsidP="00E97B5D">
      <w:pPr>
        <w:spacing w:after="0" w:line="240" w:lineRule="auto"/>
      </w:pPr>
      <w:r>
        <w:separator/>
      </w:r>
    </w:p>
  </w:endnote>
  <w:endnote w:type="continuationSeparator" w:id="0">
    <w:p w14:paraId="0DC4F1A9" w14:textId="77777777" w:rsidR="002C23ED" w:rsidRDefault="002C23ED" w:rsidP="00E9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FD9E" w14:textId="77777777" w:rsidR="002C23ED" w:rsidRDefault="002C23ED" w:rsidP="00E97B5D">
      <w:pPr>
        <w:spacing w:after="0" w:line="240" w:lineRule="auto"/>
      </w:pPr>
      <w:r>
        <w:separator/>
      </w:r>
    </w:p>
  </w:footnote>
  <w:footnote w:type="continuationSeparator" w:id="0">
    <w:p w14:paraId="6D516049" w14:textId="77777777" w:rsidR="002C23ED" w:rsidRDefault="002C23ED" w:rsidP="00E97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5C9133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5629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B06A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1875">
    <w:abstractNumId w:val="0"/>
  </w:num>
  <w:num w:numId="2" w16cid:durableId="1144153107">
    <w:abstractNumId w:val="1"/>
  </w:num>
  <w:num w:numId="3" w16cid:durableId="202834844">
    <w:abstractNumId w:val="3"/>
  </w:num>
  <w:num w:numId="4" w16cid:durableId="542134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FE"/>
    <w:rsid w:val="00015A80"/>
    <w:rsid w:val="00015AC1"/>
    <w:rsid w:val="00020AD8"/>
    <w:rsid w:val="00047F87"/>
    <w:rsid w:val="00060D3E"/>
    <w:rsid w:val="00094399"/>
    <w:rsid w:val="000A3F47"/>
    <w:rsid w:val="000B606B"/>
    <w:rsid w:val="00107EF5"/>
    <w:rsid w:val="001511EB"/>
    <w:rsid w:val="001D729E"/>
    <w:rsid w:val="002466F0"/>
    <w:rsid w:val="0026266A"/>
    <w:rsid w:val="00264DAA"/>
    <w:rsid w:val="00292392"/>
    <w:rsid w:val="002C23ED"/>
    <w:rsid w:val="002D7CC9"/>
    <w:rsid w:val="002E0DB0"/>
    <w:rsid w:val="002F5360"/>
    <w:rsid w:val="003021D8"/>
    <w:rsid w:val="00350F9D"/>
    <w:rsid w:val="003731CB"/>
    <w:rsid w:val="00374852"/>
    <w:rsid w:val="00380587"/>
    <w:rsid w:val="003B324E"/>
    <w:rsid w:val="003E2F89"/>
    <w:rsid w:val="00403802"/>
    <w:rsid w:val="0043586E"/>
    <w:rsid w:val="00491D24"/>
    <w:rsid w:val="00497826"/>
    <w:rsid w:val="004A0AEC"/>
    <w:rsid w:val="004C03F5"/>
    <w:rsid w:val="004D3819"/>
    <w:rsid w:val="004D5F50"/>
    <w:rsid w:val="004F1483"/>
    <w:rsid w:val="004F6562"/>
    <w:rsid w:val="00562BA3"/>
    <w:rsid w:val="0056640C"/>
    <w:rsid w:val="005A787F"/>
    <w:rsid w:val="005F0F8D"/>
    <w:rsid w:val="00600690"/>
    <w:rsid w:val="00627CED"/>
    <w:rsid w:val="00632621"/>
    <w:rsid w:val="00635D50"/>
    <w:rsid w:val="00652C70"/>
    <w:rsid w:val="006C1C0D"/>
    <w:rsid w:val="00717A6C"/>
    <w:rsid w:val="00767D3F"/>
    <w:rsid w:val="007C0E89"/>
    <w:rsid w:val="007C1E91"/>
    <w:rsid w:val="007D4007"/>
    <w:rsid w:val="007E101B"/>
    <w:rsid w:val="007E70F6"/>
    <w:rsid w:val="007F6396"/>
    <w:rsid w:val="00803401"/>
    <w:rsid w:val="008620A8"/>
    <w:rsid w:val="008C0623"/>
    <w:rsid w:val="008D3DE1"/>
    <w:rsid w:val="008E1ADE"/>
    <w:rsid w:val="009066F0"/>
    <w:rsid w:val="00907655"/>
    <w:rsid w:val="009155B7"/>
    <w:rsid w:val="00963363"/>
    <w:rsid w:val="00980C19"/>
    <w:rsid w:val="009836AE"/>
    <w:rsid w:val="00983F15"/>
    <w:rsid w:val="00987BEA"/>
    <w:rsid w:val="00993E14"/>
    <w:rsid w:val="00A34676"/>
    <w:rsid w:val="00A43801"/>
    <w:rsid w:val="00A44CFE"/>
    <w:rsid w:val="00A62996"/>
    <w:rsid w:val="00A63709"/>
    <w:rsid w:val="00AA264C"/>
    <w:rsid w:val="00AA784D"/>
    <w:rsid w:val="00AB0A1F"/>
    <w:rsid w:val="00AB0ECC"/>
    <w:rsid w:val="00AB140A"/>
    <w:rsid w:val="00AD684D"/>
    <w:rsid w:val="00B2787F"/>
    <w:rsid w:val="00B35CB4"/>
    <w:rsid w:val="00B6446C"/>
    <w:rsid w:val="00B91ADE"/>
    <w:rsid w:val="00BA1F12"/>
    <w:rsid w:val="00BB4DAB"/>
    <w:rsid w:val="00C63C56"/>
    <w:rsid w:val="00C91D0E"/>
    <w:rsid w:val="00CA0EA9"/>
    <w:rsid w:val="00CB020B"/>
    <w:rsid w:val="00CD1580"/>
    <w:rsid w:val="00CD3D42"/>
    <w:rsid w:val="00D572F8"/>
    <w:rsid w:val="00E2167C"/>
    <w:rsid w:val="00E414C3"/>
    <w:rsid w:val="00E43F86"/>
    <w:rsid w:val="00E566FE"/>
    <w:rsid w:val="00E90499"/>
    <w:rsid w:val="00E96599"/>
    <w:rsid w:val="00E97B5D"/>
    <w:rsid w:val="00EC76FA"/>
    <w:rsid w:val="00ED13FE"/>
    <w:rsid w:val="00F00961"/>
    <w:rsid w:val="00F93AE1"/>
    <w:rsid w:val="00FF1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211E"/>
  <w15:chartTrackingRefBased/>
  <w15:docId w15:val="{8BCF3C0A-D61D-4F84-AE5A-F92451BD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AB"/>
    <w:pPr>
      <w:spacing w:line="278" w:lineRule="auto"/>
    </w:pPr>
    <w:rPr>
      <w:rFonts w:eastAsiaTheme="minorEastAsia" w:cs="Times New Roman"/>
      <w:sz w:val="24"/>
      <w:szCs w:val="24"/>
      <w:lang w:eastAsia="en-GB"/>
      <w14:ligatures w14:val="none"/>
    </w:rPr>
  </w:style>
  <w:style w:type="paragraph" w:styleId="Heading1">
    <w:name w:val="heading 1"/>
    <w:basedOn w:val="Normal"/>
    <w:next w:val="Normal"/>
    <w:link w:val="Heading1Char"/>
    <w:uiPriority w:val="9"/>
    <w:qFormat/>
    <w:rsid w:val="00A44C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44C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44CF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44CF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44C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44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C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44C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44CF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44CF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44C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44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CFE"/>
    <w:rPr>
      <w:rFonts w:eastAsiaTheme="majorEastAsia" w:cstheme="majorBidi"/>
      <w:color w:val="272727" w:themeColor="text1" w:themeTint="D8"/>
    </w:rPr>
  </w:style>
  <w:style w:type="paragraph" w:styleId="Title">
    <w:name w:val="Title"/>
    <w:basedOn w:val="Normal"/>
    <w:next w:val="Normal"/>
    <w:link w:val="TitleChar"/>
    <w:uiPriority w:val="10"/>
    <w:qFormat/>
    <w:rsid w:val="00A44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CFE"/>
    <w:pPr>
      <w:spacing w:before="160"/>
      <w:jc w:val="center"/>
    </w:pPr>
    <w:rPr>
      <w:i/>
      <w:iCs/>
      <w:color w:val="404040" w:themeColor="text1" w:themeTint="BF"/>
    </w:rPr>
  </w:style>
  <w:style w:type="character" w:customStyle="1" w:styleId="QuoteChar">
    <w:name w:val="Quote Char"/>
    <w:basedOn w:val="DefaultParagraphFont"/>
    <w:link w:val="Quote"/>
    <w:uiPriority w:val="29"/>
    <w:rsid w:val="00A44CFE"/>
    <w:rPr>
      <w:i/>
      <w:iCs/>
      <w:color w:val="404040" w:themeColor="text1" w:themeTint="BF"/>
    </w:rPr>
  </w:style>
  <w:style w:type="paragraph" w:styleId="ListParagraph">
    <w:name w:val="List Paragraph"/>
    <w:basedOn w:val="Normal"/>
    <w:uiPriority w:val="34"/>
    <w:qFormat/>
    <w:rsid w:val="00A44CFE"/>
    <w:pPr>
      <w:ind w:left="720"/>
      <w:contextualSpacing/>
    </w:pPr>
  </w:style>
  <w:style w:type="character" w:styleId="IntenseEmphasis">
    <w:name w:val="Intense Emphasis"/>
    <w:basedOn w:val="DefaultParagraphFont"/>
    <w:uiPriority w:val="21"/>
    <w:qFormat/>
    <w:rsid w:val="00A44CFE"/>
    <w:rPr>
      <w:i/>
      <w:iCs/>
      <w:color w:val="2E74B5" w:themeColor="accent1" w:themeShade="BF"/>
    </w:rPr>
  </w:style>
  <w:style w:type="paragraph" w:styleId="IntenseQuote">
    <w:name w:val="Intense Quote"/>
    <w:basedOn w:val="Normal"/>
    <w:next w:val="Normal"/>
    <w:link w:val="IntenseQuoteChar"/>
    <w:uiPriority w:val="30"/>
    <w:qFormat/>
    <w:rsid w:val="00A44C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44CFE"/>
    <w:rPr>
      <w:i/>
      <w:iCs/>
      <w:color w:val="2E74B5" w:themeColor="accent1" w:themeShade="BF"/>
    </w:rPr>
  </w:style>
  <w:style w:type="character" w:styleId="IntenseReference">
    <w:name w:val="Intense Reference"/>
    <w:basedOn w:val="DefaultParagraphFont"/>
    <w:uiPriority w:val="32"/>
    <w:qFormat/>
    <w:rsid w:val="00A44CFE"/>
    <w:rPr>
      <w:b/>
      <w:bCs/>
      <w:smallCaps/>
      <w:color w:val="2E74B5" w:themeColor="accent1" w:themeShade="BF"/>
      <w:spacing w:val="5"/>
    </w:rPr>
  </w:style>
  <w:style w:type="paragraph" w:styleId="Header">
    <w:name w:val="header"/>
    <w:basedOn w:val="Normal"/>
    <w:link w:val="HeaderChar"/>
    <w:uiPriority w:val="99"/>
    <w:unhideWhenUsed/>
    <w:rsid w:val="00E97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5D"/>
    <w:rPr>
      <w:rFonts w:eastAsiaTheme="minorEastAsia" w:cs="Times New Roman"/>
      <w:sz w:val="24"/>
      <w:szCs w:val="24"/>
      <w:lang w:eastAsia="en-GB"/>
      <w14:ligatures w14:val="none"/>
    </w:rPr>
  </w:style>
  <w:style w:type="paragraph" w:styleId="Footer">
    <w:name w:val="footer"/>
    <w:basedOn w:val="Normal"/>
    <w:link w:val="FooterChar"/>
    <w:uiPriority w:val="99"/>
    <w:unhideWhenUsed/>
    <w:rsid w:val="00E97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B5D"/>
    <w:rPr>
      <w:rFonts w:eastAsiaTheme="minorEastAsia" w:cs="Times New Roman"/>
      <w:sz w:val="24"/>
      <w:szCs w:val="24"/>
      <w:lang w:eastAsia="en-GB"/>
      <w14:ligatures w14:val="none"/>
    </w:rPr>
  </w:style>
  <w:style w:type="character" w:styleId="Hyperlink">
    <w:name w:val="Hyperlink"/>
    <w:basedOn w:val="DefaultParagraphFont"/>
    <w:uiPriority w:val="99"/>
    <w:unhideWhenUsed/>
    <w:rsid w:val="00717A6C"/>
    <w:rPr>
      <w:color w:val="0563C1" w:themeColor="hyperlink"/>
      <w:u w:val="single"/>
    </w:rPr>
  </w:style>
  <w:style w:type="character" w:styleId="UnresolvedMention">
    <w:name w:val="Unresolved Mention"/>
    <w:basedOn w:val="DefaultParagraphFont"/>
    <w:uiPriority w:val="99"/>
    <w:semiHidden/>
    <w:unhideWhenUsed/>
    <w:rsid w:val="00717A6C"/>
    <w:rPr>
      <w:color w:val="605E5C"/>
      <w:shd w:val="clear" w:color="auto" w:fill="E1DFDD"/>
    </w:rPr>
  </w:style>
  <w:style w:type="character" w:styleId="FollowedHyperlink">
    <w:name w:val="FollowedHyperlink"/>
    <w:basedOn w:val="DefaultParagraphFont"/>
    <w:uiPriority w:val="99"/>
    <w:semiHidden/>
    <w:unhideWhenUsed/>
    <w:rsid w:val="00B91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radfordhospitals.nhs.uk/wp-content/uploads/2023/07/FUNMOVES-Flyer.pdf" TargetMode="External"/><Relationship Id="rId18" Type="http://schemas.openxmlformats.org/officeDocument/2006/relationships/hyperlink" Target="https://bso.bradford.gov.uk/content/special-educational-needs-and-disabilities/0-25-specialist-teaching-and-support-service-stass/sensory-and-physical-needs-service/physical-and-medical-te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ensoryandphysicalneeds@bradford.gov.uk" TargetMode="External"/><Relationship Id="rId12" Type="http://schemas.openxmlformats.org/officeDocument/2006/relationships/hyperlink" Target="https://pdnet.org.uk/pdnet-level-1-training/" TargetMode="External"/><Relationship Id="rId17" Type="http://schemas.openxmlformats.org/officeDocument/2006/relationships/hyperlink" Target="https://www.bradfordhospitals.nhs.uk/wp-content/uploads/2023/07/Changing-everyday-routines-to-improve-fundamental-movement-skills.pdf" TargetMode="External"/><Relationship Id="rId2" Type="http://schemas.openxmlformats.org/officeDocument/2006/relationships/styles" Target="styles.xml"/><Relationship Id="rId16" Type="http://schemas.openxmlformats.org/officeDocument/2006/relationships/hyperlink" Target="https://bso.bradford.gov.uk/content/special-educational-needs-and-disabilities/0-25-specialist-teaching-and-support-service-stass/sensory-and-physical-needs-service/physical-and-medical-team" TargetMode="External"/><Relationship Id="rId20" Type="http://schemas.openxmlformats.org/officeDocument/2006/relationships/hyperlink" Target="https://bso.bradford.gov.uk/content/special-educational-needs-and-disabilities/0-25-specialist-teaching-and-support-service-stass/sensory-and-physical-needs-service/physical-and-medical-t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thways.org/all-ages/abilities/" TargetMode="External"/><Relationship Id="rId5" Type="http://schemas.openxmlformats.org/officeDocument/2006/relationships/footnotes" Target="footnotes.xml"/><Relationship Id="rId15" Type="http://schemas.openxmlformats.org/officeDocument/2006/relationships/hyperlink" Target="https://www.bradfordhospitals.nhs.uk/wp-content/uploads/2023/07/Changing-everyday-routines-to-improve-fundamental-movement-skills.pdf" TargetMode="External"/><Relationship Id="rId10" Type="http://schemas.openxmlformats.org/officeDocument/2006/relationships/hyperlink" Target="https://pdnet.org.uk/pdnet-level-1-training/" TargetMode="External"/><Relationship Id="rId19" Type="http://schemas.openxmlformats.org/officeDocument/2006/relationships/hyperlink" Target="https://www.bdct.nhs.uk/" TargetMode="External"/><Relationship Id="rId4" Type="http://schemas.openxmlformats.org/officeDocument/2006/relationships/webSettings" Target="webSettings.xml"/><Relationship Id="rId9" Type="http://schemas.openxmlformats.org/officeDocument/2006/relationships/hyperlink" Target="https://pathways.org/all-ages/abilities/" TargetMode="External"/><Relationship Id="rId14" Type="http://schemas.openxmlformats.org/officeDocument/2006/relationships/hyperlink" Target="https://www.bradfordhospitals.nhs.uk/wp-content/uploads/2023/07/FUNMOVES-Flye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117</TotalTime>
  <Pages>6</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Vaughan</dc:creator>
  <cp:keywords/>
  <dc:description/>
  <cp:lastModifiedBy>Julie Vaughan</cp:lastModifiedBy>
  <cp:revision>91</cp:revision>
  <dcterms:created xsi:type="dcterms:W3CDTF">2025-02-28T13:43:00Z</dcterms:created>
  <dcterms:modified xsi:type="dcterms:W3CDTF">2025-03-12T14:43:00Z</dcterms:modified>
</cp:coreProperties>
</file>