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9" w:type="dxa"/>
        <w:jc w:val="center"/>
        <w:tblLayout w:type="fixed"/>
        <w:tblCellMar>
          <w:left w:w="0" w:type="dxa"/>
          <w:right w:w="0" w:type="dxa"/>
        </w:tblCellMar>
        <w:tblLook w:val="0000" w:firstRow="0" w:lastRow="0" w:firstColumn="0" w:lastColumn="0" w:noHBand="0" w:noVBand="0"/>
      </w:tblPr>
      <w:tblGrid>
        <w:gridCol w:w="9022"/>
        <w:gridCol w:w="7"/>
      </w:tblGrid>
      <w:tr w:rsidR="00B22AFD" w:rsidRPr="003C7425" w:rsidTr="004349EA">
        <w:tblPrEx>
          <w:tblCellMar>
            <w:top w:w="0" w:type="dxa"/>
            <w:left w:w="0" w:type="dxa"/>
            <w:bottom w:w="0" w:type="dxa"/>
            <w:right w:w="0" w:type="dxa"/>
          </w:tblCellMar>
        </w:tblPrEx>
        <w:trPr>
          <w:gridAfter w:val="1"/>
          <w:wAfter w:w="7" w:type="dxa"/>
          <w:cantSplit/>
          <w:jc w:val="center"/>
        </w:trPr>
        <w:tc>
          <w:tcPr>
            <w:tcW w:w="9064" w:type="dxa"/>
          </w:tcPr>
          <w:p w:rsidR="00600F16" w:rsidRPr="003C7425" w:rsidRDefault="00600F16" w:rsidP="0023509B">
            <w:pPr>
              <w:jc w:val="left"/>
              <w:rPr>
                <w:rFonts w:ascii="Arial" w:hAnsi="Arial" w:cs="Arial"/>
                <w:sz w:val="24"/>
              </w:rPr>
            </w:pPr>
            <w:bookmarkStart w:id="0" w:name="_GoBack"/>
            <w:bookmarkEnd w:id="0"/>
          </w:p>
          <w:p w:rsidR="00600F16" w:rsidRPr="003C7425" w:rsidRDefault="00600F16" w:rsidP="0023509B">
            <w:pPr>
              <w:jc w:val="left"/>
              <w:rPr>
                <w:rFonts w:ascii="Arial" w:hAnsi="Arial" w:cs="Arial"/>
                <w:sz w:val="24"/>
              </w:rPr>
            </w:pPr>
          </w:p>
          <w:p w:rsidR="00B22AFD" w:rsidRPr="003C7425" w:rsidRDefault="00B22AFD" w:rsidP="0023509B">
            <w:pPr>
              <w:jc w:val="left"/>
              <w:rPr>
                <w:rFonts w:ascii="Arial" w:hAnsi="Arial" w:cs="Arial"/>
                <w:sz w:val="24"/>
              </w:rPr>
            </w:pPr>
            <w:r w:rsidRPr="003C7425">
              <w:rPr>
                <w:rFonts w:ascii="Arial" w:hAnsi="Arial" w:cs="Arial"/>
                <w:sz w:val="24"/>
              </w:rPr>
              <w:t xml:space="preserve">Dated </w:t>
            </w:r>
            <w:bookmarkStart w:id="1" w:name="Text96"/>
            <w:r w:rsidRPr="003C7425">
              <w:rPr>
                <w:rFonts w:ascii="Arial" w:hAnsi="Arial" w:cs="Arial"/>
                <w:noProof/>
                <w:sz w:val="24"/>
              </w:rPr>
              <w:t xml:space="preserve">                                                                          </w:t>
            </w:r>
            <w:bookmarkEnd w:id="1"/>
            <w:r w:rsidRPr="003C7425">
              <w:rPr>
                <w:rFonts w:ascii="Arial" w:hAnsi="Arial" w:cs="Arial"/>
                <w:sz w:val="24"/>
              </w:rPr>
              <w:t xml:space="preserve"> 201</w:t>
            </w:r>
            <w:r w:rsidR="00ED7EEA" w:rsidRPr="003C7425">
              <w:rPr>
                <w:rFonts w:ascii="Arial" w:hAnsi="Arial" w:cs="Arial"/>
                <w:sz w:val="24"/>
              </w:rPr>
              <w:t>6</w:t>
            </w:r>
          </w:p>
          <w:p w:rsidR="00600F16" w:rsidRPr="003C7425" w:rsidRDefault="00600F16" w:rsidP="0023509B">
            <w:pPr>
              <w:jc w:val="left"/>
              <w:rPr>
                <w:rFonts w:ascii="Arial" w:hAnsi="Arial" w:cs="Arial"/>
                <w:sz w:val="24"/>
              </w:rPr>
            </w:pPr>
          </w:p>
          <w:p w:rsidR="00600F16" w:rsidRPr="003C7425" w:rsidRDefault="00600F16" w:rsidP="0023509B">
            <w:pPr>
              <w:jc w:val="left"/>
              <w:rPr>
                <w:rFonts w:ascii="Arial" w:hAnsi="Arial" w:cs="Arial"/>
                <w:sz w:val="24"/>
              </w:rPr>
            </w:pPr>
          </w:p>
          <w:p w:rsidR="00600F16" w:rsidRPr="003C7425" w:rsidRDefault="00600F16" w:rsidP="0023509B">
            <w:pPr>
              <w:jc w:val="left"/>
              <w:rPr>
                <w:rFonts w:ascii="Arial" w:hAnsi="Arial" w:cs="Arial"/>
                <w:sz w:val="24"/>
              </w:rPr>
            </w:pPr>
          </w:p>
          <w:p w:rsidR="00600F16" w:rsidRPr="003C7425" w:rsidRDefault="00600F16" w:rsidP="0023509B">
            <w:pPr>
              <w:jc w:val="left"/>
              <w:rPr>
                <w:rFonts w:ascii="Arial" w:hAnsi="Arial" w:cs="Arial"/>
                <w:sz w:val="24"/>
              </w:rPr>
            </w:pPr>
          </w:p>
          <w:p w:rsidR="00600F16" w:rsidRPr="003C7425" w:rsidRDefault="00600F16" w:rsidP="0023509B">
            <w:pPr>
              <w:jc w:val="left"/>
              <w:rPr>
                <w:rFonts w:ascii="Arial" w:hAnsi="Arial" w:cs="Arial"/>
                <w:sz w:val="24"/>
              </w:rPr>
            </w:pPr>
          </w:p>
          <w:p w:rsidR="00600F16" w:rsidRPr="003C7425" w:rsidRDefault="00600F16" w:rsidP="0023509B">
            <w:pPr>
              <w:jc w:val="left"/>
              <w:rPr>
                <w:rFonts w:ascii="Arial" w:hAnsi="Arial" w:cs="Arial"/>
                <w:sz w:val="24"/>
              </w:rPr>
            </w:pPr>
          </w:p>
          <w:p w:rsidR="00600F16" w:rsidRPr="003C7425" w:rsidRDefault="00600F16" w:rsidP="0023509B">
            <w:pPr>
              <w:jc w:val="left"/>
              <w:rPr>
                <w:rFonts w:ascii="Arial" w:hAnsi="Arial" w:cs="Arial"/>
                <w:sz w:val="24"/>
              </w:rPr>
            </w:pPr>
          </w:p>
        </w:tc>
      </w:tr>
      <w:tr w:rsidR="00B22AFD" w:rsidRPr="003C7425" w:rsidTr="004349EA">
        <w:tblPrEx>
          <w:tblCellMar>
            <w:top w:w="0" w:type="dxa"/>
            <w:left w:w="7" w:type="dxa"/>
            <w:bottom w:w="0" w:type="dxa"/>
            <w:right w:w="7" w:type="dxa"/>
          </w:tblCellMar>
        </w:tblPrEx>
        <w:trPr>
          <w:cantSplit/>
          <w:jc w:val="center"/>
        </w:trPr>
        <w:tc>
          <w:tcPr>
            <w:tcW w:w="9071" w:type="dxa"/>
            <w:gridSpan w:val="2"/>
          </w:tcPr>
          <w:p w:rsidR="00600F16" w:rsidRPr="003C7425" w:rsidRDefault="00600F16" w:rsidP="0023509B">
            <w:pPr>
              <w:pStyle w:val="Parties"/>
              <w:numPr>
                <w:ilvl w:val="0"/>
                <w:numId w:val="0"/>
              </w:numPr>
              <w:spacing w:after="0" w:line="240" w:lineRule="auto"/>
              <w:ind w:left="720" w:hanging="720"/>
              <w:jc w:val="left"/>
              <w:rPr>
                <w:rFonts w:ascii="Arial" w:hAnsi="Arial" w:cs="Arial"/>
                <w:sz w:val="24"/>
                <w:szCs w:val="24"/>
              </w:rPr>
            </w:pPr>
            <w:bookmarkStart w:id="2" w:name="Party1"/>
            <w:bookmarkEnd w:id="2"/>
          </w:p>
          <w:p w:rsidR="00600F16" w:rsidRPr="003C7425" w:rsidRDefault="00600F16" w:rsidP="0023509B">
            <w:pPr>
              <w:pStyle w:val="Parties"/>
              <w:numPr>
                <w:ilvl w:val="0"/>
                <w:numId w:val="0"/>
              </w:numPr>
              <w:spacing w:after="0" w:line="240" w:lineRule="auto"/>
              <w:ind w:left="720" w:hanging="720"/>
              <w:jc w:val="left"/>
              <w:rPr>
                <w:rFonts w:ascii="Arial" w:hAnsi="Arial" w:cs="Arial"/>
                <w:sz w:val="24"/>
                <w:szCs w:val="24"/>
              </w:rPr>
            </w:pPr>
          </w:p>
          <w:p w:rsidR="00B22AFD" w:rsidRPr="003C7425" w:rsidRDefault="00600F16" w:rsidP="0023509B">
            <w:pPr>
              <w:pStyle w:val="Parties"/>
              <w:numPr>
                <w:ilvl w:val="0"/>
                <w:numId w:val="0"/>
              </w:numPr>
              <w:spacing w:after="0" w:line="240" w:lineRule="auto"/>
              <w:ind w:left="720" w:hanging="720"/>
              <w:jc w:val="left"/>
              <w:rPr>
                <w:rFonts w:ascii="Arial" w:hAnsi="Arial" w:cs="Arial"/>
                <w:b/>
                <w:sz w:val="24"/>
                <w:szCs w:val="24"/>
              </w:rPr>
            </w:pPr>
            <w:r w:rsidRPr="003C7425">
              <w:rPr>
                <w:rFonts w:ascii="Arial" w:hAnsi="Arial" w:cs="Arial"/>
                <w:sz w:val="24"/>
                <w:szCs w:val="24"/>
              </w:rPr>
              <w:t>(1)</w:t>
            </w:r>
            <w:r w:rsidRPr="003C7425">
              <w:rPr>
                <w:rFonts w:ascii="Arial" w:hAnsi="Arial" w:cs="Arial"/>
                <w:sz w:val="24"/>
                <w:szCs w:val="24"/>
              </w:rPr>
              <w:tab/>
            </w:r>
            <w:r w:rsidRPr="003C7425">
              <w:rPr>
                <w:rFonts w:ascii="Arial" w:hAnsi="Arial" w:cs="Arial"/>
                <w:b/>
                <w:sz w:val="24"/>
                <w:szCs w:val="24"/>
              </w:rPr>
              <w:t>C</w:t>
            </w:r>
            <w:r w:rsidR="00B22AFD" w:rsidRPr="003C7425">
              <w:rPr>
                <w:rFonts w:ascii="Arial" w:hAnsi="Arial" w:cs="Arial"/>
                <w:b/>
                <w:sz w:val="24"/>
                <w:szCs w:val="24"/>
              </w:rPr>
              <w:t xml:space="preserve">ITY OF </w:t>
            </w:r>
            <w:smartTag w:uri="urn:schemas-microsoft-com:office:smarttags" w:element="place">
              <w:smartTag w:uri="urn:schemas-microsoft-com:office:smarttags" w:element="City">
                <w:r w:rsidR="00B22AFD" w:rsidRPr="003C7425">
                  <w:rPr>
                    <w:rFonts w:ascii="Arial" w:hAnsi="Arial" w:cs="Arial"/>
                    <w:b/>
                    <w:sz w:val="24"/>
                    <w:szCs w:val="24"/>
                  </w:rPr>
                  <w:t>BRADFORD</w:t>
                </w:r>
              </w:smartTag>
            </w:smartTag>
            <w:r w:rsidR="00B22AFD" w:rsidRPr="003C7425">
              <w:rPr>
                <w:rFonts w:ascii="Arial" w:hAnsi="Arial" w:cs="Arial"/>
                <w:b/>
                <w:sz w:val="24"/>
                <w:szCs w:val="24"/>
              </w:rPr>
              <w:t xml:space="preserve"> METROPOLITAN DISTRICT COUNCIL</w:t>
            </w:r>
          </w:p>
          <w:p w:rsidR="00600F16" w:rsidRPr="003C7425" w:rsidRDefault="00600F16" w:rsidP="0023509B">
            <w:pPr>
              <w:pStyle w:val="Parties"/>
              <w:numPr>
                <w:ilvl w:val="0"/>
                <w:numId w:val="0"/>
              </w:numPr>
              <w:spacing w:after="0" w:line="240" w:lineRule="auto"/>
              <w:ind w:left="720" w:hanging="720"/>
              <w:jc w:val="left"/>
              <w:rPr>
                <w:rFonts w:ascii="Arial" w:hAnsi="Arial" w:cs="Arial"/>
                <w:b/>
                <w:sz w:val="24"/>
                <w:szCs w:val="24"/>
              </w:rPr>
            </w:pPr>
          </w:p>
          <w:p w:rsidR="00491B3F" w:rsidRPr="003C7425" w:rsidRDefault="00491B3F" w:rsidP="0023509B">
            <w:pPr>
              <w:ind w:left="693" w:hanging="693"/>
              <w:rPr>
                <w:rFonts w:ascii="Arial" w:hAnsi="Arial" w:cs="Arial"/>
                <w:b/>
                <w:caps/>
                <w:color w:val="000000"/>
                <w:sz w:val="24"/>
                <w:szCs w:val="24"/>
              </w:rPr>
            </w:pPr>
            <w:r w:rsidRPr="003C7425">
              <w:rPr>
                <w:rFonts w:ascii="Arial" w:hAnsi="Arial" w:cs="Arial"/>
                <w:sz w:val="24"/>
                <w:szCs w:val="24"/>
              </w:rPr>
              <w:t>(2)</w:t>
            </w:r>
            <w:r w:rsidRPr="003C7425">
              <w:rPr>
                <w:rFonts w:ascii="Arial" w:hAnsi="Arial" w:cs="Arial"/>
                <w:b/>
                <w:sz w:val="24"/>
                <w:szCs w:val="24"/>
              </w:rPr>
              <w:t xml:space="preserve">       </w:t>
            </w:r>
            <w:r w:rsidRPr="003F64E1">
              <w:rPr>
                <w:rFonts w:ascii="Arial" w:hAnsi="Arial" w:cs="Arial"/>
                <w:b/>
                <w:caps/>
                <w:color w:val="000000"/>
                <w:sz w:val="24"/>
                <w:szCs w:val="24"/>
              </w:rPr>
              <w:t>THE GOVERNING BODY OF</w:t>
            </w:r>
            <w:r w:rsidR="0064634E" w:rsidRPr="003F64E1">
              <w:rPr>
                <w:rFonts w:ascii="Arial" w:hAnsi="Arial" w:cs="Arial"/>
                <w:b/>
                <w:caps/>
                <w:color w:val="000000"/>
                <w:sz w:val="24"/>
                <w:szCs w:val="24"/>
              </w:rPr>
              <w:t xml:space="preserve"> </w:t>
            </w:r>
            <w:r w:rsidR="003F64E1" w:rsidRPr="003F64E1">
              <w:rPr>
                <w:rFonts w:ascii="Arial" w:hAnsi="Arial" w:cs="Arial"/>
                <w:b/>
                <w:caps/>
                <w:sz w:val="24"/>
              </w:rPr>
              <w:fldChar w:fldCharType="begin"/>
            </w:r>
            <w:r w:rsidR="003F64E1" w:rsidRPr="003F64E1">
              <w:rPr>
                <w:rFonts w:ascii="Arial" w:hAnsi="Arial" w:cs="Arial"/>
                <w:b/>
                <w:caps/>
                <w:sz w:val="24"/>
              </w:rPr>
              <w:instrText xml:space="preserve"> MACROBUTTON NoMacro [</w:instrText>
            </w:r>
            <w:r w:rsidR="003F64E1">
              <w:rPr>
                <w:rFonts w:ascii="Arial" w:hAnsi="Arial" w:cs="Arial"/>
                <w:b/>
                <w:caps/>
                <w:sz w:val="24"/>
              </w:rPr>
              <w:instrText>School name</w:instrText>
            </w:r>
            <w:r w:rsidR="003F64E1" w:rsidRPr="003F64E1">
              <w:rPr>
                <w:rFonts w:ascii="Arial" w:hAnsi="Arial" w:cs="Arial"/>
                <w:b/>
                <w:caps/>
                <w:sz w:val="24"/>
              </w:rPr>
              <w:instrText>]</w:instrText>
            </w:r>
            <w:r w:rsidR="003F64E1" w:rsidRPr="003F64E1">
              <w:rPr>
                <w:rFonts w:ascii="Arial" w:hAnsi="Arial" w:cs="Arial"/>
                <w:b/>
                <w:caps/>
                <w:sz w:val="24"/>
              </w:rPr>
              <w:fldChar w:fldCharType="end"/>
            </w:r>
          </w:p>
          <w:p w:rsidR="00491B3F" w:rsidRPr="003C7425" w:rsidRDefault="00491B3F" w:rsidP="0023509B">
            <w:pPr>
              <w:pStyle w:val="Parties"/>
              <w:numPr>
                <w:ilvl w:val="0"/>
                <w:numId w:val="0"/>
              </w:numPr>
              <w:spacing w:after="0" w:line="240" w:lineRule="auto"/>
              <w:ind w:left="720" w:hanging="720"/>
              <w:jc w:val="left"/>
              <w:rPr>
                <w:rFonts w:ascii="Arial" w:hAnsi="Arial" w:cs="Arial"/>
                <w:sz w:val="24"/>
                <w:szCs w:val="24"/>
              </w:rPr>
            </w:pPr>
          </w:p>
          <w:p w:rsidR="00B22AFD" w:rsidRPr="003C7425" w:rsidRDefault="00491B3F" w:rsidP="0023509B">
            <w:pPr>
              <w:pStyle w:val="Parties"/>
              <w:numPr>
                <w:ilvl w:val="0"/>
                <w:numId w:val="0"/>
              </w:numPr>
              <w:spacing w:after="0" w:line="240" w:lineRule="auto"/>
              <w:ind w:left="720" w:hanging="720"/>
              <w:jc w:val="left"/>
              <w:rPr>
                <w:rFonts w:ascii="Arial" w:hAnsi="Arial" w:cs="Arial"/>
                <w:b/>
                <w:sz w:val="24"/>
                <w:szCs w:val="24"/>
              </w:rPr>
            </w:pPr>
            <w:r w:rsidRPr="003C7425">
              <w:rPr>
                <w:rFonts w:ascii="Arial" w:hAnsi="Arial" w:cs="Arial"/>
                <w:sz w:val="24"/>
                <w:szCs w:val="24"/>
              </w:rPr>
              <w:t xml:space="preserve">(3)       </w:t>
            </w:r>
            <w:r w:rsidR="003229DD" w:rsidRPr="003F64E1">
              <w:rPr>
                <w:rFonts w:ascii="Arial" w:hAnsi="Arial" w:cs="Arial"/>
                <w:b/>
                <w:caps/>
                <w:sz w:val="24"/>
              </w:rPr>
              <w:fldChar w:fldCharType="begin"/>
            </w:r>
            <w:r w:rsidR="003229DD" w:rsidRPr="003F64E1">
              <w:rPr>
                <w:rFonts w:ascii="Arial" w:hAnsi="Arial" w:cs="Arial"/>
                <w:b/>
                <w:caps/>
                <w:sz w:val="24"/>
              </w:rPr>
              <w:instrText xml:space="preserve"> MACROBUTTON NoMacro [</w:instrText>
            </w:r>
            <w:r w:rsidR="003229DD">
              <w:rPr>
                <w:rFonts w:ascii="Arial" w:hAnsi="Arial" w:cs="Arial"/>
                <w:b/>
                <w:caps/>
                <w:sz w:val="24"/>
              </w:rPr>
              <w:instrText>NAME OF ACADEMY TRUST</w:instrText>
            </w:r>
            <w:r w:rsidR="003229DD" w:rsidRPr="003F64E1">
              <w:rPr>
                <w:rFonts w:ascii="Arial" w:hAnsi="Arial" w:cs="Arial"/>
                <w:b/>
                <w:caps/>
                <w:sz w:val="24"/>
              </w:rPr>
              <w:instrText>]</w:instrText>
            </w:r>
            <w:r w:rsidR="003229DD" w:rsidRPr="003F64E1">
              <w:rPr>
                <w:rFonts w:ascii="Arial" w:hAnsi="Arial" w:cs="Arial"/>
                <w:b/>
                <w:caps/>
                <w:sz w:val="24"/>
              </w:rPr>
              <w:fldChar w:fldCharType="end"/>
            </w:r>
          </w:p>
          <w:p w:rsidR="00600F16" w:rsidRPr="003C7425" w:rsidRDefault="00600F16" w:rsidP="0023509B">
            <w:pPr>
              <w:pStyle w:val="Parties"/>
              <w:numPr>
                <w:ilvl w:val="0"/>
                <w:numId w:val="0"/>
              </w:numPr>
              <w:spacing w:after="0" w:line="240" w:lineRule="auto"/>
              <w:ind w:left="720" w:hanging="720"/>
              <w:jc w:val="left"/>
              <w:rPr>
                <w:rFonts w:ascii="Arial" w:hAnsi="Arial" w:cs="Arial"/>
                <w:b/>
                <w:sz w:val="24"/>
                <w:szCs w:val="24"/>
              </w:rPr>
            </w:pPr>
          </w:p>
          <w:p w:rsidR="00600F16" w:rsidRPr="003C7425" w:rsidRDefault="00600F16" w:rsidP="0023509B">
            <w:pPr>
              <w:pStyle w:val="Parties"/>
              <w:numPr>
                <w:ilvl w:val="0"/>
                <w:numId w:val="0"/>
              </w:numPr>
              <w:spacing w:after="0" w:line="240" w:lineRule="auto"/>
              <w:ind w:left="720" w:hanging="720"/>
              <w:jc w:val="left"/>
              <w:rPr>
                <w:rFonts w:ascii="Arial" w:hAnsi="Arial" w:cs="Arial"/>
                <w:b/>
                <w:sz w:val="24"/>
                <w:szCs w:val="24"/>
              </w:rPr>
            </w:pPr>
          </w:p>
          <w:p w:rsidR="00600F16" w:rsidRPr="003C7425" w:rsidRDefault="00600F16" w:rsidP="0023509B">
            <w:pPr>
              <w:pStyle w:val="Parties"/>
              <w:numPr>
                <w:ilvl w:val="0"/>
                <w:numId w:val="0"/>
              </w:numPr>
              <w:spacing w:after="0" w:line="240" w:lineRule="auto"/>
              <w:ind w:left="720" w:hanging="720"/>
              <w:jc w:val="left"/>
              <w:rPr>
                <w:rFonts w:ascii="Arial" w:hAnsi="Arial" w:cs="Arial"/>
                <w:b/>
                <w:sz w:val="24"/>
                <w:szCs w:val="24"/>
              </w:rPr>
            </w:pPr>
          </w:p>
          <w:p w:rsidR="00600F16" w:rsidRPr="003C7425" w:rsidRDefault="00600F16" w:rsidP="0023509B">
            <w:pPr>
              <w:pStyle w:val="Parties"/>
              <w:numPr>
                <w:ilvl w:val="0"/>
                <w:numId w:val="0"/>
              </w:numPr>
              <w:spacing w:after="0" w:line="240" w:lineRule="auto"/>
              <w:ind w:left="720" w:hanging="720"/>
              <w:jc w:val="left"/>
              <w:rPr>
                <w:rFonts w:ascii="Arial" w:hAnsi="Arial" w:cs="Arial"/>
                <w:b/>
                <w:sz w:val="24"/>
                <w:szCs w:val="24"/>
              </w:rPr>
            </w:pPr>
          </w:p>
          <w:p w:rsidR="00600F16" w:rsidRPr="003C7425" w:rsidRDefault="00600F16" w:rsidP="0023509B">
            <w:pPr>
              <w:pStyle w:val="Parties"/>
              <w:numPr>
                <w:ilvl w:val="0"/>
                <w:numId w:val="0"/>
              </w:numPr>
              <w:spacing w:after="0" w:line="240" w:lineRule="auto"/>
              <w:ind w:left="720" w:hanging="720"/>
              <w:jc w:val="left"/>
              <w:rPr>
                <w:rFonts w:ascii="Arial" w:hAnsi="Arial" w:cs="Arial"/>
                <w:b/>
                <w:sz w:val="24"/>
                <w:szCs w:val="24"/>
              </w:rPr>
            </w:pPr>
          </w:p>
          <w:p w:rsidR="00600F16" w:rsidRPr="003C7425" w:rsidRDefault="00600F16" w:rsidP="0023509B">
            <w:pPr>
              <w:pStyle w:val="Parties"/>
              <w:numPr>
                <w:ilvl w:val="0"/>
                <w:numId w:val="0"/>
              </w:numPr>
              <w:spacing w:after="0" w:line="240" w:lineRule="auto"/>
              <w:ind w:left="720" w:hanging="720"/>
              <w:jc w:val="left"/>
              <w:rPr>
                <w:rFonts w:ascii="Arial" w:hAnsi="Arial" w:cs="Arial"/>
                <w:b/>
                <w:sz w:val="24"/>
                <w:szCs w:val="24"/>
              </w:rPr>
            </w:pPr>
          </w:p>
        </w:tc>
      </w:tr>
      <w:tr w:rsidR="00B22AFD" w:rsidRPr="003C7425" w:rsidTr="004349EA">
        <w:tblPrEx>
          <w:tblCellMar>
            <w:top w:w="0" w:type="dxa"/>
            <w:left w:w="0" w:type="dxa"/>
            <w:bottom w:w="0" w:type="dxa"/>
            <w:right w:w="0" w:type="dxa"/>
          </w:tblCellMar>
        </w:tblPrEx>
        <w:trPr>
          <w:gridAfter w:val="1"/>
          <w:wAfter w:w="7" w:type="dxa"/>
          <w:cantSplit/>
          <w:jc w:val="center"/>
        </w:trPr>
        <w:tc>
          <w:tcPr>
            <w:tcW w:w="9064" w:type="dxa"/>
            <w:tcBorders>
              <w:top w:val="single" w:sz="8" w:space="0" w:color="auto"/>
              <w:bottom w:val="single" w:sz="8" w:space="0" w:color="auto"/>
            </w:tcBorders>
          </w:tcPr>
          <w:p w:rsidR="00600F16" w:rsidRPr="003C7425" w:rsidRDefault="00600F16" w:rsidP="0023509B">
            <w:pPr>
              <w:jc w:val="left"/>
              <w:rPr>
                <w:rFonts w:ascii="Arial" w:hAnsi="Arial" w:cs="Arial"/>
                <w:sz w:val="28"/>
              </w:rPr>
            </w:pPr>
          </w:p>
          <w:p w:rsidR="00600F16" w:rsidRPr="003C7425" w:rsidRDefault="00600F16" w:rsidP="0023509B">
            <w:pPr>
              <w:jc w:val="left"/>
              <w:rPr>
                <w:rFonts w:ascii="Arial" w:hAnsi="Arial" w:cs="Arial"/>
                <w:sz w:val="28"/>
              </w:rPr>
            </w:pPr>
          </w:p>
          <w:p w:rsidR="00B22AFD" w:rsidRPr="003C7425" w:rsidRDefault="00B22AFD" w:rsidP="0023509B">
            <w:pPr>
              <w:jc w:val="center"/>
              <w:rPr>
                <w:rFonts w:ascii="Arial" w:hAnsi="Arial" w:cs="Arial"/>
                <w:sz w:val="28"/>
              </w:rPr>
            </w:pPr>
            <w:r w:rsidRPr="003C7425">
              <w:rPr>
                <w:rFonts w:ascii="Arial" w:hAnsi="Arial" w:cs="Arial"/>
                <w:sz w:val="28"/>
              </w:rPr>
              <w:t>TRANSFER AGREEMENT</w:t>
            </w:r>
          </w:p>
          <w:p w:rsidR="00600F16" w:rsidRPr="003C7425" w:rsidRDefault="00600F16" w:rsidP="0023509B">
            <w:pPr>
              <w:jc w:val="left"/>
              <w:rPr>
                <w:rFonts w:ascii="Arial" w:hAnsi="Arial" w:cs="Arial"/>
                <w:sz w:val="28"/>
              </w:rPr>
            </w:pPr>
          </w:p>
          <w:p w:rsidR="00600F16" w:rsidRPr="003C7425" w:rsidRDefault="00600F16" w:rsidP="0023509B">
            <w:pPr>
              <w:jc w:val="left"/>
              <w:rPr>
                <w:rFonts w:ascii="Arial" w:hAnsi="Arial" w:cs="Arial"/>
                <w:sz w:val="28"/>
              </w:rPr>
            </w:pPr>
          </w:p>
        </w:tc>
      </w:tr>
      <w:tr w:rsidR="00B22AFD" w:rsidRPr="003C7425" w:rsidTr="004349EA">
        <w:tblPrEx>
          <w:tblCellMar>
            <w:top w:w="0" w:type="dxa"/>
            <w:left w:w="0" w:type="dxa"/>
            <w:bottom w:w="0" w:type="dxa"/>
            <w:right w:w="0" w:type="dxa"/>
          </w:tblCellMar>
        </w:tblPrEx>
        <w:trPr>
          <w:gridAfter w:val="1"/>
          <w:wAfter w:w="7" w:type="dxa"/>
          <w:cantSplit/>
          <w:jc w:val="center"/>
        </w:trPr>
        <w:tc>
          <w:tcPr>
            <w:tcW w:w="9064" w:type="dxa"/>
          </w:tcPr>
          <w:p w:rsidR="00600F16" w:rsidRPr="003C7425" w:rsidRDefault="00600F16" w:rsidP="0023509B">
            <w:pPr>
              <w:jc w:val="left"/>
              <w:rPr>
                <w:rFonts w:ascii="Arial" w:hAnsi="Arial" w:cs="Arial"/>
                <w:sz w:val="24"/>
              </w:rPr>
            </w:pPr>
          </w:p>
          <w:p w:rsidR="00600F16" w:rsidRPr="003C7425" w:rsidRDefault="00600F16" w:rsidP="0023509B">
            <w:pPr>
              <w:jc w:val="left"/>
              <w:rPr>
                <w:rFonts w:ascii="Arial" w:hAnsi="Arial" w:cs="Arial"/>
                <w:sz w:val="24"/>
              </w:rPr>
            </w:pPr>
          </w:p>
          <w:p w:rsidR="00B22AFD" w:rsidRPr="003229DD" w:rsidRDefault="00B22AFD" w:rsidP="0023509B">
            <w:pPr>
              <w:jc w:val="left"/>
              <w:rPr>
                <w:rFonts w:ascii="Arial" w:hAnsi="Arial" w:cs="Arial"/>
                <w:sz w:val="24"/>
                <w:szCs w:val="24"/>
              </w:rPr>
            </w:pPr>
            <w:proofErr w:type="gramStart"/>
            <w:r w:rsidRPr="003229DD">
              <w:rPr>
                <w:rFonts w:ascii="Arial" w:hAnsi="Arial" w:cs="Arial"/>
                <w:sz w:val="24"/>
                <w:szCs w:val="24"/>
              </w:rPr>
              <w:t>rel</w:t>
            </w:r>
            <w:r w:rsidR="00397E43" w:rsidRPr="003229DD">
              <w:rPr>
                <w:rFonts w:ascii="Arial" w:hAnsi="Arial" w:cs="Arial"/>
                <w:sz w:val="24"/>
                <w:szCs w:val="24"/>
              </w:rPr>
              <w:t>ating</w:t>
            </w:r>
            <w:proofErr w:type="gramEnd"/>
            <w:r w:rsidR="00397E43" w:rsidRPr="003229DD">
              <w:rPr>
                <w:rFonts w:ascii="Arial" w:hAnsi="Arial" w:cs="Arial"/>
                <w:sz w:val="24"/>
                <w:szCs w:val="24"/>
              </w:rPr>
              <w:t xml:space="preserve"> to the transfer of assets, contracts and staff of</w:t>
            </w:r>
            <w:r w:rsidR="0064634E" w:rsidRPr="003229DD">
              <w:rPr>
                <w:rFonts w:ascii="Arial" w:hAnsi="Arial" w:cs="Arial"/>
                <w:sz w:val="24"/>
                <w:szCs w:val="24"/>
              </w:rPr>
              <w:t xml:space="preserve"> </w:t>
            </w:r>
            <w:r w:rsidR="003F64E1" w:rsidRPr="003229DD">
              <w:rPr>
                <w:rFonts w:ascii="Arial" w:hAnsi="Arial" w:cs="Arial"/>
                <w:sz w:val="24"/>
                <w:szCs w:val="24"/>
              </w:rPr>
              <w:fldChar w:fldCharType="begin"/>
            </w:r>
            <w:r w:rsidR="003F64E1" w:rsidRPr="003229DD">
              <w:rPr>
                <w:rFonts w:ascii="Arial" w:hAnsi="Arial" w:cs="Arial"/>
                <w:sz w:val="24"/>
                <w:szCs w:val="24"/>
              </w:rPr>
              <w:instrText xml:space="preserve"> MACROBUTTON NoMacro [Name of School]</w:instrText>
            </w:r>
            <w:r w:rsidR="003F64E1" w:rsidRPr="003229DD">
              <w:rPr>
                <w:rFonts w:ascii="Arial" w:hAnsi="Arial" w:cs="Arial"/>
                <w:sz w:val="24"/>
                <w:szCs w:val="24"/>
              </w:rPr>
              <w:fldChar w:fldCharType="end"/>
            </w:r>
            <w:r w:rsidR="003F64E1" w:rsidRPr="003229DD">
              <w:rPr>
                <w:rFonts w:ascii="Arial" w:hAnsi="Arial" w:cs="Arial"/>
                <w:sz w:val="24"/>
                <w:szCs w:val="24"/>
              </w:rPr>
              <w:t xml:space="preserve"> </w:t>
            </w:r>
            <w:r w:rsidRPr="003229DD">
              <w:rPr>
                <w:rFonts w:ascii="Arial" w:hAnsi="Arial" w:cs="Arial"/>
                <w:sz w:val="24"/>
                <w:szCs w:val="24"/>
              </w:rPr>
              <w:t>from the City of Bradford Metropolitan District Council to</w:t>
            </w:r>
            <w:r w:rsidR="00F174A8" w:rsidRPr="003229DD">
              <w:rPr>
                <w:rFonts w:ascii="Arial" w:hAnsi="Arial" w:cs="Arial"/>
                <w:sz w:val="24"/>
                <w:szCs w:val="24"/>
              </w:rPr>
              <w:t xml:space="preserve"> </w:t>
            </w:r>
            <w:r w:rsidR="003229DD" w:rsidRPr="003229DD">
              <w:rPr>
                <w:rFonts w:ascii="Arial" w:hAnsi="Arial" w:cs="Arial"/>
                <w:sz w:val="24"/>
              </w:rPr>
              <w:fldChar w:fldCharType="begin"/>
            </w:r>
            <w:r w:rsidR="003229DD" w:rsidRPr="003229DD">
              <w:rPr>
                <w:rFonts w:ascii="Arial" w:hAnsi="Arial" w:cs="Arial"/>
                <w:sz w:val="24"/>
              </w:rPr>
              <w:instrText xml:space="preserve"> MACROBUTTON NoMacro [Name of Academy Trust]</w:instrText>
            </w:r>
            <w:r w:rsidR="003229DD" w:rsidRPr="003229DD">
              <w:rPr>
                <w:rFonts w:ascii="Arial" w:hAnsi="Arial" w:cs="Arial"/>
                <w:sz w:val="24"/>
              </w:rPr>
              <w:fldChar w:fldCharType="end"/>
            </w:r>
            <w:r w:rsidR="003229DD" w:rsidRPr="003229DD">
              <w:rPr>
                <w:rFonts w:ascii="Arial" w:hAnsi="Arial" w:cs="Arial"/>
                <w:sz w:val="24"/>
              </w:rPr>
              <w:t>.</w:t>
            </w:r>
          </w:p>
          <w:p w:rsidR="004349EA" w:rsidRDefault="004349EA" w:rsidP="0023509B">
            <w:pPr>
              <w:jc w:val="left"/>
              <w:rPr>
                <w:rFonts w:ascii="Arial" w:hAnsi="Arial" w:cs="Arial"/>
                <w:sz w:val="24"/>
                <w:szCs w:val="24"/>
              </w:rPr>
            </w:pPr>
          </w:p>
          <w:p w:rsidR="004349EA" w:rsidRDefault="004349EA" w:rsidP="0023509B">
            <w:pPr>
              <w:jc w:val="left"/>
              <w:rPr>
                <w:rFonts w:ascii="Arial" w:hAnsi="Arial" w:cs="Arial"/>
                <w:sz w:val="24"/>
                <w:szCs w:val="24"/>
              </w:rPr>
            </w:pPr>
          </w:p>
          <w:p w:rsidR="004349EA" w:rsidRDefault="004349EA" w:rsidP="0023509B">
            <w:pPr>
              <w:jc w:val="left"/>
              <w:rPr>
                <w:rFonts w:ascii="Arial" w:hAnsi="Arial" w:cs="Arial"/>
                <w:sz w:val="24"/>
                <w:szCs w:val="24"/>
              </w:rPr>
            </w:pPr>
          </w:p>
          <w:p w:rsidR="004349EA" w:rsidRDefault="004349EA" w:rsidP="0023509B">
            <w:pPr>
              <w:jc w:val="left"/>
              <w:rPr>
                <w:rFonts w:ascii="Arial" w:hAnsi="Arial" w:cs="Arial"/>
                <w:sz w:val="24"/>
                <w:szCs w:val="24"/>
              </w:rPr>
            </w:pPr>
          </w:p>
          <w:p w:rsidR="004349EA" w:rsidRDefault="004349EA" w:rsidP="0023509B">
            <w:pPr>
              <w:jc w:val="left"/>
              <w:rPr>
                <w:rFonts w:ascii="Arial" w:hAnsi="Arial" w:cs="Arial"/>
                <w:sz w:val="24"/>
                <w:szCs w:val="24"/>
              </w:rPr>
            </w:pPr>
          </w:p>
          <w:p w:rsidR="004349EA" w:rsidRDefault="004349EA" w:rsidP="0023509B">
            <w:pPr>
              <w:jc w:val="left"/>
              <w:rPr>
                <w:rFonts w:ascii="Arial" w:hAnsi="Arial" w:cs="Arial"/>
                <w:sz w:val="24"/>
                <w:szCs w:val="24"/>
              </w:rPr>
            </w:pPr>
          </w:p>
          <w:p w:rsidR="004349EA" w:rsidRDefault="004349EA" w:rsidP="0023509B">
            <w:pPr>
              <w:jc w:val="left"/>
              <w:rPr>
                <w:rFonts w:ascii="Arial" w:hAnsi="Arial" w:cs="Arial"/>
                <w:sz w:val="24"/>
                <w:szCs w:val="24"/>
              </w:rPr>
            </w:pPr>
          </w:p>
          <w:p w:rsidR="004349EA" w:rsidRDefault="004349EA" w:rsidP="0023509B">
            <w:pPr>
              <w:jc w:val="left"/>
              <w:rPr>
                <w:rFonts w:ascii="Arial" w:hAnsi="Arial" w:cs="Arial"/>
                <w:sz w:val="24"/>
                <w:szCs w:val="24"/>
              </w:rPr>
            </w:pPr>
          </w:p>
          <w:p w:rsidR="004349EA" w:rsidRDefault="004349EA" w:rsidP="0023509B">
            <w:pPr>
              <w:jc w:val="left"/>
              <w:rPr>
                <w:rFonts w:ascii="Arial" w:hAnsi="Arial" w:cs="Arial"/>
                <w:sz w:val="24"/>
                <w:szCs w:val="24"/>
              </w:rPr>
            </w:pPr>
          </w:p>
          <w:p w:rsidR="004349EA" w:rsidRPr="003F64E1" w:rsidRDefault="004349EA" w:rsidP="0023509B">
            <w:pPr>
              <w:jc w:val="left"/>
              <w:rPr>
                <w:rFonts w:ascii="Arial" w:hAnsi="Arial" w:cs="Arial"/>
                <w:sz w:val="24"/>
                <w:szCs w:val="24"/>
              </w:rPr>
            </w:pPr>
          </w:p>
          <w:p w:rsidR="00600F16" w:rsidRPr="003C7425" w:rsidRDefault="00600F16" w:rsidP="0023509B">
            <w:pPr>
              <w:jc w:val="left"/>
              <w:rPr>
                <w:rFonts w:ascii="Arial" w:hAnsi="Arial" w:cs="Arial"/>
                <w:sz w:val="24"/>
              </w:rPr>
            </w:pPr>
          </w:p>
        </w:tc>
      </w:tr>
    </w:tbl>
    <w:p w:rsidR="00B22AFD" w:rsidRPr="003C7425" w:rsidRDefault="00B22AFD" w:rsidP="0023509B">
      <w:pPr>
        <w:rPr>
          <w:rFonts w:ascii="Arial" w:hAnsi="Arial" w:cs="Arial"/>
        </w:rPr>
        <w:sectPr w:rsidR="00B22AFD" w:rsidRPr="003C7425" w:rsidSect="004349EA">
          <w:headerReference w:type="default" r:id="rId8"/>
          <w:footerReference w:type="even" r:id="rId9"/>
          <w:footerReference w:type="default" r:id="rId10"/>
          <w:headerReference w:type="first" r:id="rId11"/>
          <w:footerReference w:type="first" r:id="rId12"/>
          <w:pgSz w:w="11907" w:h="16839" w:code="9"/>
          <w:pgMar w:top="1152" w:right="1152" w:bottom="1152" w:left="1152" w:header="562" w:footer="346" w:gutter="0"/>
          <w:cols w:space="720"/>
          <w:vAlign w:val="center"/>
          <w:noEndnote/>
          <w:titlePg/>
          <w:docGrid w:linePitch="326"/>
        </w:sectPr>
      </w:pPr>
      <w:bookmarkStart w:id="3" w:name="cboAddress"/>
      <w:bookmarkEnd w:id="3"/>
    </w:p>
    <w:p w:rsidR="00B22AFD" w:rsidRPr="003C7425" w:rsidRDefault="00B22AFD" w:rsidP="0023509B">
      <w:pPr>
        <w:jc w:val="center"/>
        <w:rPr>
          <w:rFonts w:ascii="Arial" w:hAnsi="Arial" w:cs="Arial"/>
          <w:b/>
        </w:rPr>
      </w:pPr>
      <w:r w:rsidRPr="003C7425">
        <w:rPr>
          <w:rFonts w:ascii="Arial" w:hAnsi="Arial" w:cs="Arial"/>
          <w:b/>
        </w:rPr>
        <w:lastRenderedPageBreak/>
        <w:t>CONTENTS</w:t>
      </w:r>
      <w:bookmarkStart w:id="4" w:name="InsertTOCHere"/>
      <w:bookmarkEnd w:id="4"/>
    </w:p>
    <w:p w:rsidR="00FF4C2F" w:rsidRPr="003C7425" w:rsidRDefault="00FF4C2F" w:rsidP="0023509B">
      <w:pPr>
        <w:pStyle w:val="Body"/>
        <w:numPr>
          <w:ilvl w:val="0"/>
          <w:numId w:val="0"/>
        </w:numPr>
        <w:tabs>
          <w:tab w:val="clear" w:pos="1843"/>
          <w:tab w:val="clear" w:pos="3119"/>
          <w:tab w:val="clear" w:pos="4253"/>
        </w:tabs>
        <w:spacing w:after="0" w:line="240" w:lineRule="auto"/>
        <w:rPr>
          <w:rFonts w:ascii="Arial" w:hAnsi="Arial" w:cs="Arial"/>
        </w:rPr>
      </w:pPr>
    </w:p>
    <w:p w:rsidR="00FF4C2F" w:rsidRPr="003C7425" w:rsidRDefault="00FF4C2F"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r w:rsidRPr="003C7425">
        <w:rPr>
          <w:rFonts w:ascii="Arial" w:hAnsi="Arial" w:cs="Arial"/>
        </w:rPr>
        <w:t>1.</w:t>
      </w:r>
      <w:r w:rsidR="00132FBB" w:rsidRPr="003C7425">
        <w:rPr>
          <w:rFonts w:ascii="Arial" w:hAnsi="Arial" w:cs="Arial"/>
        </w:rPr>
        <w:t xml:space="preserve"> </w:t>
      </w:r>
      <w:r w:rsidR="00EE0EB0">
        <w:rPr>
          <w:rFonts w:ascii="Arial" w:hAnsi="Arial" w:cs="Arial"/>
        </w:rPr>
        <w:t>INTERPRETATION</w:t>
      </w:r>
      <w:r w:rsidR="00EE0EB0">
        <w:rPr>
          <w:rFonts w:ascii="Arial" w:hAnsi="Arial" w:cs="Arial"/>
        </w:rPr>
        <w:tab/>
      </w:r>
      <w:r w:rsidR="00EE0EB0" w:rsidRPr="009A0AFD">
        <w:rPr>
          <w:rFonts w:ascii="Arial" w:hAnsi="Arial" w:cs="Arial"/>
        </w:rPr>
        <w:fldChar w:fldCharType="begin"/>
      </w:r>
      <w:r w:rsidR="00EE0EB0" w:rsidRPr="009A0AFD">
        <w:rPr>
          <w:rFonts w:ascii="Arial" w:hAnsi="Arial" w:cs="Arial"/>
        </w:rPr>
        <w:instrText xml:space="preserve"> MACROBUTTON NoMacro [</w:instrText>
      </w:r>
      <w:r w:rsidR="00EE0EB0">
        <w:rPr>
          <w:rFonts w:ascii="Arial" w:hAnsi="Arial" w:cs="Arial"/>
        </w:rPr>
        <w:instrText>…</w:instrText>
      </w:r>
      <w:r w:rsidR="00EE0EB0" w:rsidRPr="009A0AFD">
        <w:rPr>
          <w:rFonts w:ascii="Arial" w:hAnsi="Arial" w:cs="Arial"/>
        </w:rPr>
        <w:instrText>]</w:instrText>
      </w:r>
      <w:r w:rsidR="00EE0EB0" w:rsidRPr="009A0AFD">
        <w:rPr>
          <w:rFonts w:ascii="Arial" w:hAnsi="Arial" w:cs="Arial"/>
        </w:rPr>
        <w:fldChar w:fldCharType="end"/>
      </w:r>
    </w:p>
    <w:p w:rsidR="0023509B" w:rsidRDefault="0023509B"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p>
    <w:p w:rsidR="00FF4C2F" w:rsidRPr="003C7425" w:rsidRDefault="00FF4C2F"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r w:rsidRPr="003C7425">
        <w:rPr>
          <w:rFonts w:ascii="Arial" w:hAnsi="Arial" w:cs="Arial"/>
        </w:rPr>
        <w:t>2.</w:t>
      </w:r>
      <w:r w:rsidR="00132FBB" w:rsidRPr="003C7425">
        <w:rPr>
          <w:rFonts w:ascii="Arial" w:hAnsi="Arial" w:cs="Arial"/>
        </w:rPr>
        <w:t xml:space="preserve"> </w:t>
      </w:r>
      <w:r w:rsidR="00600F16" w:rsidRPr="003C7425">
        <w:rPr>
          <w:rFonts w:ascii="Arial" w:hAnsi="Arial" w:cs="Arial"/>
        </w:rPr>
        <w:t>CONDITION PRECE</w:t>
      </w:r>
      <w:r w:rsidR="00EE0EB0">
        <w:rPr>
          <w:rFonts w:ascii="Arial" w:hAnsi="Arial" w:cs="Arial"/>
        </w:rPr>
        <w:t>DENT</w:t>
      </w:r>
      <w:r w:rsidR="00EE0EB0">
        <w:rPr>
          <w:rFonts w:ascii="Arial" w:hAnsi="Arial" w:cs="Arial"/>
        </w:rPr>
        <w:tab/>
      </w:r>
      <w:r w:rsidR="00EE0EB0" w:rsidRPr="009A0AFD">
        <w:rPr>
          <w:rFonts w:ascii="Arial" w:hAnsi="Arial" w:cs="Arial"/>
        </w:rPr>
        <w:fldChar w:fldCharType="begin"/>
      </w:r>
      <w:r w:rsidR="00EE0EB0" w:rsidRPr="009A0AFD">
        <w:rPr>
          <w:rFonts w:ascii="Arial" w:hAnsi="Arial" w:cs="Arial"/>
        </w:rPr>
        <w:instrText xml:space="preserve"> MACROBUTTON NoMacro [</w:instrText>
      </w:r>
      <w:r w:rsidR="00EE0EB0">
        <w:rPr>
          <w:rFonts w:ascii="Arial" w:hAnsi="Arial" w:cs="Arial"/>
        </w:rPr>
        <w:instrText>…</w:instrText>
      </w:r>
      <w:r w:rsidR="00EE0EB0" w:rsidRPr="009A0AFD">
        <w:rPr>
          <w:rFonts w:ascii="Arial" w:hAnsi="Arial" w:cs="Arial"/>
        </w:rPr>
        <w:instrText>]</w:instrText>
      </w:r>
      <w:r w:rsidR="00EE0EB0" w:rsidRPr="009A0AFD">
        <w:rPr>
          <w:rFonts w:ascii="Arial" w:hAnsi="Arial" w:cs="Arial"/>
        </w:rPr>
        <w:fldChar w:fldCharType="end"/>
      </w:r>
    </w:p>
    <w:p w:rsidR="0023509B" w:rsidRDefault="0023509B"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p>
    <w:p w:rsidR="00FF4C2F" w:rsidRPr="003C7425" w:rsidRDefault="00FF4C2F"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r w:rsidRPr="003C7425">
        <w:rPr>
          <w:rFonts w:ascii="Arial" w:hAnsi="Arial" w:cs="Arial"/>
        </w:rPr>
        <w:t>3.</w:t>
      </w:r>
      <w:r w:rsidR="00132FBB" w:rsidRPr="003C7425">
        <w:rPr>
          <w:rFonts w:ascii="Arial" w:hAnsi="Arial" w:cs="Arial"/>
        </w:rPr>
        <w:t xml:space="preserve"> </w:t>
      </w:r>
      <w:r w:rsidR="00600F16" w:rsidRPr="003C7425">
        <w:rPr>
          <w:rFonts w:ascii="Arial" w:hAnsi="Arial" w:cs="Arial"/>
        </w:rPr>
        <w:t>OPERATION OF THE REGULATIONS</w:t>
      </w:r>
      <w:r w:rsidR="00600F16" w:rsidRPr="003C7425">
        <w:rPr>
          <w:rFonts w:ascii="Arial" w:hAnsi="Arial" w:cs="Arial"/>
        </w:rPr>
        <w:tab/>
      </w:r>
      <w:r w:rsidR="00EE0EB0" w:rsidRPr="009A0AFD">
        <w:rPr>
          <w:rFonts w:ascii="Arial" w:hAnsi="Arial" w:cs="Arial"/>
        </w:rPr>
        <w:fldChar w:fldCharType="begin"/>
      </w:r>
      <w:r w:rsidR="00EE0EB0" w:rsidRPr="009A0AFD">
        <w:rPr>
          <w:rFonts w:ascii="Arial" w:hAnsi="Arial" w:cs="Arial"/>
        </w:rPr>
        <w:instrText xml:space="preserve"> MACROBUTTON NoMacro [</w:instrText>
      </w:r>
      <w:r w:rsidR="00EE0EB0">
        <w:rPr>
          <w:rFonts w:ascii="Arial" w:hAnsi="Arial" w:cs="Arial"/>
        </w:rPr>
        <w:instrText>…</w:instrText>
      </w:r>
      <w:r w:rsidR="00EE0EB0" w:rsidRPr="009A0AFD">
        <w:rPr>
          <w:rFonts w:ascii="Arial" w:hAnsi="Arial" w:cs="Arial"/>
        </w:rPr>
        <w:instrText>]</w:instrText>
      </w:r>
      <w:r w:rsidR="00EE0EB0" w:rsidRPr="009A0AFD">
        <w:rPr>
          <w:rFonts w:ascii="Arial" w:hAnsi="Arial" w:cs="Arial"/>
        </w:rPr>
        <w:fldChar w:fldCharType="end"/>
      </w:r>
    </w:p>
    <w:p w:rsidR="0023509B" w:rsidRDefault="0023509B"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p>
    <w:p w:rsidR="00FF4C2F" w:rsidRPr="003C7425" w:rsidRDefault="00FF4C2F"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r w:rsidRPr="003C7425">
        <w:rPr>
          <w:rFonts w:ascii="Arial" w:hAnsi="Arial" w:cs="Arial"/>
        </w:rPr>
        <w:t>4.</w:t>
      </w:r>
      <w:r w:rsidR="00132FBB" w:rsidRPr="003C7425">
        <w:rPr>
          <w:rFonts w:ascii="Arial" w:hAnsi="Arial" w:cs="Arial"/>
        </w:rPr>
        <w:t xml:space="preserve"> </w:t>
      </w:r>
      <w:r w:rsidRPr="003C7425">
        <w:rPr>
          <w:rFonts w:ascii="Arial" w:hAnsi="Arial" w:cs="Arial"/>
        </w:rPr>
        <w:t xml:space="preserve">PROVISION </w:t>
      </w:r>
      <w:r w:rsidR="00271A11" w:rsidRPr="003C7425">
        <w:rPr>
          <w:rFonts w:ascii="Arial" w:hAnsi="Arial" w:cs="Arial"/>
        </w:rPr>
        <w:t xml:space="preserve">OF </w:t>
      </w:r>
      <w:r w:rsidR="00EE0EB0">
        <w:rPr>
          <w:rFonts w:ascii="Arial" w:hAnsi="Arial" w:cs="Arial"/>
        </w:rPr>
        <w:t>INFORMATION</w:t>
      </w:r>
      <w:r w:rsidR="00EE0EB0">
        <w:rPr>
          <w:rFonts w:ascii="Arial" w:hAnsi="Arial" w:cs="Arial"/>
        </w:rPr>
        <w:tab/>
      </w:r>
      <w:r w:rsidR="00EE0EB0" w:rsidRPr="009A0AFD">
        <w:rPr>
          <w:rFonts w:ascii="Arial" w:hAnsi="Arial" w:cs="Arial"/>
        </w:rPr>
        <w:fldChar w:fldCharType="begin"/>
      </w:r>
      <w:r w:rsidR="00EE0EB0" w:rsidRPr="009A0AFD">
        <w:rPr>
          <w:rFonts w:ascii="Arial" w:hAnsi="Arial" w:cs="Arial"/>
        </w:rPr>
        <w:instrText xml:space="preserve"> MACROBUTTON NoMacro [</w:instrText>
      </w:r>
      <w:r w:rsidR="00EE0EB0">
        <w:rPr>
          <w:rFonts w:ascii="Arial" w:hAnsi="Arial" w:cs="Arial"/>
        </w:rPr>
        <w:instrText>…</w:instrText>
      </w:r>
      <w:r w:rsidR="00EE0EB0" w:rsidRPr="009A0AFD">
        <w:rPr>
          <w:rFonts w:ascii="Arial" w:hAnsi="Arial" w:cs="Arial"/>
        </w:rPr>
        <w:instrText>]</w:instrText>
      </w:r>
      <w:r w:rsidR="00EE0EB0" w:rsidRPr="009A0AFD">
        <w:rPr>
          <w:rFonts w:ascii="Arial" w:hAnsi="Arial" w:cs="Arial"/>
        </w:rPr>
        <w:fldChar w:fldCharType="end"/>
      </w:r>
    </w:p>
    <w:p w:rsidR="0023509B" w:rsidRDefault="0023509B"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p>
    <w:p w:rsidR="00FF4C2F" w:rsidRPr="003C7425" w:rsidRDefault="00FF4C2F"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r w:rsidRPr="003C7425">
        <w:rPr>
          <w:rFonts w:ascii="Arial" w:hAnsi="Arial" w:cs="Arial"/>
        </w:rPr>
        <w:t>5.</w:t>
      </w:r>
      <w:r w:rsidR="00132FBB" w:rsidRPr="003C7425">
        <w:rPr>
          <w:rFonts w:ascii="Arial" w:hAnsi="Arial" w:cs="Arial"/>
        </w:rPr>
        <w:t xml:space="preserve"> </w:t>
      </w:r>
      <w:r w:rsidR="00EE0EB0">
        <w:rPr>
          <w:rFonts w:ascii="Arial" w:hAnsi="Arial" w:cs="Arial"/>
        </w:rPr>
        <w:t>TRANSFER OF EMPLOYEES</w:t>
      </w:r>
      <w:r w:rsidR="00EE0EB0">
        <w:rPr>
          <w:rFonts w:ascii="Arial" w:hAnsi="Arial" w:cs="Arial"/>
        </w:rPr>
        <w:tab/>
      </w:r>
      <w:r w:rsidR="00EE0EB0" w:rsidRPr="009A0AFD">
        <w:rPr>
          <w:rFonts w:ascii="Arial" w:hAnsi="Arial" w:cs="Arial"/>
        </w:rPr>
        <w:fldChar w:fldCharType="begin"/>
      </w:r>
      <w:r w:rsidR="00EE0EB0" w:rsidRPr="009A0AFD">
        <w:rPr>
          <w:rFonts w:ascii="Arial" w:hAnsi="Arial" w:cs="Arial"/>
        </w:rPr>
        <w:instrText xml:space="preserve"> MACROBUTTON NoMacro [</w:instrText>
      </w:r>
      <w:r w:rsidR="00EE0EB0">
        <w:rPr>
          <w:rFonts w:ascii="Arial" w:hAnsi="Arial" w:cs="Arial"/>
        </w:rPr>
        <w:instrText>…</w:instrText>
      </w:r>
      <w:r w:rsidR="00EE0EB0" w:rsidRPr="009A0AFD">
        <w:rPr>
          <w:rFonts w:ascii="Arial" w:hAnsi="Arial" w:cs="Arial"/>
        </w:rPr>
        <w:instrText>]</w:instrText>
      </w:r>
      <w:r w:rsidR="00EE0EB0" w:rsidRPr="009A0AFD">
        <w:rPr>
          <w:rFonts w:ascii="Arial" w:hAnsi="Arial" w:cs="Arial"/>
        </w:rPr>
        <w:fldChar w:fldCharType="end"/>
      </w:r>
    </w:p>
    <w:p w:rsidR="0023509B" w:rsidRDefault="0023509B"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p>
    <w:p w:rsidR="00FF4C2F" w:rsidRPr="003C7425" w:rsidRDefault="00271A11"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r w:rsidRPr="003C7425">
        <w:rPr>
          <w:rFonts w:ascii="Arial" w:hAnsi="Arial" w:cs="Arial"/>
        </w:rPr>
        <w:t>6</w:t>
      </w:r>
      <w:r w:rsidR="00362791" w:rsidRPr="003C7425">
        <w:rPr>
          <w:rFonts w:ascii="Arial" w:hAnsi="Arial" w:cs="Arial"/>
        </w:rPr>
        <w:t xml:space="preserve">. </w:t>
      </w:r>
      <w:r w:rsidR="00EE0EB0">
        <w:rPr>
          <w:rFonts w:ascii="Arial" w:hAnsi="Arial" w:cs="Arial"/>
        </w:rPr>
        <w:t>PENSIONS</w:t>
      </w:r>
      <w:r w:rsidR="00EE0EB0">
        <w:rPr>
          <w:rFonts w:ascii="Arial" w:hAnsi="Arial" w:cs="Arial"/>
        </w:rPr>
        <w:tab/>
      </w:r>
      <w:r w:rsidR="00EE0EB0" w:rsidRPr="009A0AFD">
        <w:rPr>
          <w:rFonts w:ascii="Arial" w:hAnsi="Arial" w:cs="Arial"/>
        </w:rPr>
        <w:fldChar w:fldCharType="begin"/>
      </w:r>
      <w:r w:rsidR="00EE0EB0" w:rsidRPr="009A0AFD">
        <w:rPr>
          <w:rFonts w:ascii="Arial" w:hAnsi="Arial" w:cs="Arial"/>
        </w:rPr>
        <w:instrText xml:space="preserve"> MACROBUTTON NoMacro [</w:instrText>
      </w:r>
      <w:r w:rsidR="00EE0EB0">
        <w:rPr>
          <w:rFonts w:ascii="Arial" w:hAnsi="Arial" w:cs="Arial"/>
        </w:rPr>
        <w:instrText>…</w:instrText>
      </w:r>
      <w:r w:rsidR="00EE0EB0" w:rsidRPr="009A0AFD">
        <w:rPr>
          <w:rFonts w:ascii="Arial" w:hAnsi="Arial" w:cs="Arial"/>
        </w:rPr>
        <w:instrText>]</w:instrText>
      </w:r>
      <w:r w:rsidR="00EE0EB0" w:rsidRPr="009A0AFD">
        <w:rPr>
          <w:rFonts w:ascii="Arial" w:hAnsi="Arial" w:cs="Arial"/>
        </w:rPr>
        <w:fldChar w:fldCharType="end"/>
      </w:r>
    </w:p>
    <w:p w:rsidR="0023509B" w:rsidRDefault="0023509B"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p>
    <w:p w:rsidR="00362791" w:rsidRPr="003C7425" w:rsidRDefault="00911A46"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r w:rsidRPr="003C7425">
        <w:rPr>
          <w:rFonts w:ascii="Arial" w:hAnsi="Arial" w:cs="Arial"/>
        </w:rPr>
        <w:t>7</w:t>
      </w:r>
      <w:r w:rsidR="00FF4C2F" w:rsidRPr="003C7425">
        <w:rPr>
          <w:rFonts w:ascii="Arial" w:hAnsi="Arial" w:cs="Arial"/>
        </w:rPr>
        <w:t>.</w:t>
      </w:r>
      <w:r w:rsidR="00132FBB" w:rsidRPr="003C7425">
        <w:rPr>
          <w:rFonts w:ascii="Arial" w:hAnsi="Arial" w:cs="Arial"/>
        </w:rPr>
        <w:t xml:space="preserve"> </w:t>
      </w:r>
      <w:r w:rsidR="00EE0EB0">
        <w:rPr>
          <w:rFonts w:ascii="Arial" w:hAnsi="Arial" w:cs="Arial"/>
        </w:rPr>
        <w:t>TRANSFER OF ASSETS</w:t>
      </w:r>
      <w:r w:rsidR="00EE0EB0">
        <w:rPr>
          <w:rFonts w:ascii="Arial" w:hAnsi="Arial" w:cs="Arial"/>
        </w:rPr>
        <w:tab/>
      </w:r>
      <w:r w:rsidR="00EE0EB0" w:rsidRPr="009A0AFD">
        <w:rPr>
          <w:rFonts w:ascii="Arial" w:hAnsi="Arial" w:cs="Arial"/>
        </w:rPr>
        <w:fldChar w:fldCharType="begin"/>
      </w:r>
      <w:r w:rsidR="00EE0EB0" w:rsidRPr="009A0AFD">
        <w:rPr>
          <w:rFonts w:ascii="Arial" w:hAnsi="Arial" w:cs="Arial"/>
        </w:rPr>
        <w:instrText xml:space="preserve"> MACROBUTTON NoMacro [</w:instrText>
      </w:r>
      <w:r w:rsidR="00EE0EB0">
        <w:rPr>
          <w:rFonts w:ascii="Arial" w:hAnsi="Arial" w:cs="Arial"/>
        </w:rPr>
        <w:instrText>…</w:instrText>
      </w:r>
      <w:r w:rsidR="00EE0EB0" w:rsidRPr="009A0AFD">
        <w:rPr>
          <w:rFonts w:ascii="Arial" w:hAnsi="Arial" w:cs="Arial"/>
        </w:rPr>
        <w:instrText>]</w:instrText>
      </w:r>
      <w:r w:rsidR="00EE0EB0" w:rsidRPr="009A0AFD">
        <w:rPr>
          <w:rFonts w:ascii="Arial" w:hAnsi="Arial" w:cs="Arial"/>
        </w:rPr>
        <w:fldChar w:fldCharType="end"/>
      </w:r>
    </w:p>
    <w:p w:rsidR="0023509B" w:rsidRDefault="0023509B"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p>
    <w:p w:rsidR="00FF4C2F" w:rsidRPr="003C7425" w:rsidRDefault="00911A46"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r w:rsidRPr="003C7425">
        <w:rPr>
          <w:rFonts w:ascii="Arial" w:hAnsi="Arial" w:cs="Arial"/>
        </w:rPr>
        <w:t>8</w:t>
      </w:r>
      <w:r w:rsidR="00FF4C2F" w:rsidRPr="003C7425">
        <w:rPr>
          <w:rFonts w:ascii="Arial" w:hAnsi="Arial" w:cs="Arial"/>
        </w:rPr>
        <w:t>.</w:t>
      </w:r>
      <w:r w:rsidR="00132FBB" w:rsidRPr="003C7425">
        <w:rPr>
          <w:rFonts w:ascii="Arial" w:hAnsi="Arial" w:cs="Arial"/>
        </w:rPr>
        <w:t xml:space="preserve"> </w:t>
      </w:r>
      <w:r w:rsidR="00FF4C2F" w:rsidRPr="003C7425">
        <w:rPr>
          <w:rFonts w:ascii="Arial" w:hAnsi="Arial" w:cs="Arial"/>
        </w:rPr>
        <w:t>CON</w:t>
      </w:r>
      <w:r w:rsidR="00EE0EB0">
        <w:rPr>
          <w:rFonts w:ascii="Arial" w:hAnsi="Arial" w:cs="Arial"/>
        </w:rPr>
        <w:t>TRACTS</w:t>
      </w:r>
      <w:r w:rsidR="00EE0EB0">
        <w:rPr>
          <w:rFonts w:ascii="Arial" w:hAnsi="Arial" w:cs="Arial"/>
        </w:rPr>
        <w:tab/>
      </w:r>
      <w:r w:rsidR="00EE0EB0" w:rsidRPr="009A0AFD">
        <w:rPr>
          <w:rFonts w:ascii="Arial" w:hAnsi="Arial" w:cs="Arial"/>
        </w:rPr>
        <w:fldChar w:fldCharType="begin"/>
      </w:r>
      <w:r w:rsidR="00EE0EB0" w:rsidRPr="009A0AFD">
        <w:rPr>
          <w:rFonts w:ascii="Arial" w:hAnsi="Arial" w:cs="Arial"/>
        </w:rPr>
        <w:instrText xml:space="preserve"> MACROBUTTON NoMacro [</w:instrText>
      </w:r>
      <w:r w:rsidR="00EE0EB0">
        <w:rPr>
          <w:rFonts w:ascii="Arial" w:hAnsi="Arial" w:cs="Arial"/>
        </w:rPr>
        <w:instrText>…</w:instrText>
      </w:r>
      <w:r w:rsidR="00EE0EB0" w:rsidRPr="009A0AFD">
        <w:rPr>
          <w:rFonts w:ascii="Arial" w:hAnsi="Arial" w:cs="Arial"/>
        </w:rPr>
        <w:instrText>]</w:instrText>
      </w:r>
      <w:r w:rsidR="00EE0EB0" w:rsidRPr="009A0AFD">
        <w:rPr>
          <w:rFonts w:ascii="Arial" w:hAnsi="Arial" w:cs="Arial"/>
        </w:rPr>
        <w:fldChar w:fldCharType="end"/>
      </w:r>
    </w:p>
    <w:p w:rsidR="0023509B" w:rsidRDefault="0023509B"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p>
    <w:p w:rsidR="00FF4C2F" w:rsidRPr="003C7425" w:rsidRDefault="00911A46"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r w:rsidRPr="003C7425">
        <w:rPr>
          <w:rFonts w:ascii="Arial" w:hAnsi="Arial" w:cs="Arial"/>
        </w:rPr>
        <w:t>9</w:t>
      </w:r>
      <w:r w:rsidR="00FF4C2F" w:rsidRPr="003C7425">
        <w:rPr>
          <w:rFonts w:ascii="Arial" w:hAnsi="Arial" w:cs="Arial"/>
        </w:rPr>
        <w:t>.</w:t>
      </w:r>
      <w:r w:rsidR="00132FBB" w:rsidRPr="003C7425">
        <w:rPr>
          <w:rFonts w:ascii="Arial" w:hAnsi="Arial" w:cs="Arial"/>
        </w:rPr>
        <w:t xml:space="preserve"> </w:t>
      </w:r>
      <w:r w:rsidRPr="003C7425">
        <w:rPr>
          <w:rFonts w:ascii="Arial" w:hAnsi="Arial" w:cs="Arial"/>
        </w:rPr>
        <w:t xml:space="preserve"> </w:t>
      </w:r>
      <w:r w:rsidR="00362791" w:rsidRPr="003C7425">
        <w:rPr>
          <w:rFonts w:ascii="Arial" w:hAnsi="Arial" w:cs="Arial"/>
        </w:rPr>
        <w:t>LIABILITIES</w:t>
      </w:r>
      <w:r w:rsidR="00EE0EB0">
        <w:rPr>
          <w:rFonts w:ascii="Arial" w:hAnsi="Arial" w:cs="Arial"/>
        </w:rPr>
        <w:tab/>
      </w:r>
      <w:r w:rsidR="00EE0EB0" w:rsidRPr="009A0AFD">
        <w:rPr>
          <w:rFonts w:ascii="Arial" w:hAnsi="Arial" w:cs="Arial"/>
        </w:rPr>
        <w:fldChar w:fldCharType="begin"/>
      </w:r>
      <w:r w:rsidR="00EE0EB0" w:rsidRPr="009A0AFD">
        <w:rPr>
          <w:rFonts w:ascii="Arial" w:hAnsi="Arial" w:cs="Arial"/>
        </w:rPr>
        <w:instrText xml:space="preserve"> MACROBUTTON NoMacro [</w:instrText>
      </w:r>
      <w:r w:rsidR="00EE0EB0">
        <w:rPr>
          <w:rFonts w:ascii="Arial" w:hAnsi="Arial" w:cs="Arial"/>
        </w:rPr>
        <w:instrText>…</w:instrText>
      </w:r>
      <w:r w:rsidR="00EE0EB0" w:rsidRPr="009A0AFD">
        <w:rPr>
          <w:rFonts w:ascii="Arial" w:hAnsi="Arial" w:cs="Arial"/>
        </w:rPr>
        <w:instrText>]</w:instrText>
      </w:r>
      <w:r w:rsidR="00EE0EB0" w:rsidRPr="009A0AFD">
        <w:rPr>
          <w:rFonts w:ascii="Arial" w:hAnsi="Arial" w:cs="Arial"/>
        </w:rPr>
        <w:fldChar w:fldCharType="end"/>
      </w:r>
    </w:p>
    <w:p w:rsidR="0023509B" w:rsidRDefault="0023509B"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p>
    <w:p w:rsidR="00911A46" w:rsidRPr="003C7425" w:rsidRDefault="00911A46"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r w:rsidRPr="003C7425">
        <w:rPr>
          <w:rFonts w:ascii="Arial" w:hAnsi="Arial" w:cs="Arial"/>
        </w:rPr>
        <w:t xml:space="preserve">10. </w:t>
      </w:r>
      <w:r w:rsidR="00EE0EB0">
        <w:rPr>
          <w:rFonts w:ascii="Arial" w:hAnsi="Arial" w:cs="Arial"/>
        </w:rPr>
        <w:t>SCHOOL BUDGET SURPLUS</w:t>
      </w:r>
      <w:r w:rsidR="00EE0EB0">
        <w:rPr>
          <w:rFonts w:ascii="Arial" w:hAnsi="Arial" w:cs="Arial"/>
        </w:rPr>
        <w:tab/>
      </w:r>
      <w:r w:rsidR="00EE0EB0" w:rsidRPr="009A0AFD">
        <w:rPr>
          <w:rFonts w:ascii="Arial" w:hAnsi="Arial" w:cs="Arial"/>
        </w:rPr>
        <w:fldChar w:fldCharType="begin"/>
      </w:r>
      <w:r w:rsidR="00EE0EB0" w:rsidRPr="009A0AFD">
        <w:rPr>
          <w:rFonts w:ascii="Arial" w:hAnsi="Arial" w:cs="Arial"/>
        </w:rPr>
        <w:instrText xml:space="preserve"> MACROBUTTON NoMacro [</w:instrText>
      </w:r>
      <w:r w:rsidR="00EE0EB0">
        <w:rPr>
          <w:rFonts w:ascii="Arial" w:hAnsi="Arial" w:cs="Arial"/>
        </w:rPr>
        <w:instrText>…</w:instrText>
      </w:r>
      <w:r w:rsidR="00EE0EB0" w:rsidRPr="009A0AFD">
        <w:rPr>
          <w:rFonts w:ascii="Arial" w:hAnsi="Arial" w:cs="Arial"/>
        </w:rPr>
        <w:instrText>]</w:instrText>
      </w:r>
      <w:r w:rsidR="00EE0EB0" w:rsidRPr="009A0AFD">
        <w:rPr>
          <w:rFonts w:ascii="Arial" w:hAnsi="Arial" w:cs="Arial"/>
        </w:rPr>
        <w:fldChar w:fldCharType="end"/>
      </w:r>
    </w:p>
    <w:p w:rsidR="0023509B" w:rsidRDefault="0023509B"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p>
    <w:p w:rsidR="00FF4C2F" w:rsidRPr="003C7425" w:rsidRDefault="00FF4C2F"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r w:rsidRPr="003C7425">
        <w:rPr>
          <w:rFonts w:ascii="Arial" w:hAnsi="Arial" w:cs="Arial"/>
        </w:rPr>
        <w:t>11.</w:t>
      </w:r>
      <w:r w:rsidR="00132FBB" w:rsidRPr="003C7425">
        <w:rPr>
          <w:rFonts w:ascii="Arial" w:hAnsi="Arial" w:cs="Arial"/>
        </w:rPr>
        <w:t xml:space="preserve"> </w:t>
      </w:r>
      <w:r w:rsidR="00BE519A">
        <w:rPr>
          <w:rFonts w:ascii="Arial" w:hAnsi="Arial" w:cs="Arial"/>
        </w:rPr>
        <w:t>RETENTION OF SCHOOL RECORDS, INFORMATION, ACCESS AND FUTURE ENQUIRIES</w:t>
      </w:r>
      <w:r w:rsidR="00EE0EB0">
        <w:rPr>
          <w:rFonts w:ascii="Arial" w:hAnsi="Arial" w:cs="Arial"/>
        </w:rPr>
        <w:tab/>
      </w:r>
      <w:r w:rsidR="00EE0EB0" w:rsidRPr="009A0AFD">
        <w:rPr>
          <w:rFonts w:ascii="Arial" w:hAnsi="Arial" w:cs="Arial"/>
        </w:rPr>
        <w:fldChar w:fldCharType="begin"/>
      </w:r>
      <w:r w:rsidR="00EE0EB0" w:rsidRPr="009A0AFD">
        <w:rPr>
          <w:rFonts w:ascii="Arial" w:hAnsi="Arial" w:cs="Arial"/>
        </w:rPr>
        <w:instrText xml:space="preserve"> MACROBUTTON NoMacro [</w:instrText>
      </w:r>
      <w:r w:rsidR="00EE0EB0">
        <w:rPr>
          <w:rFonts w:ascii="Arial" w:hAnsi="Arial" w:cs="Arial"/>
        </w:rPr>
        <w:instrText>…</w:instrText>
      </w:r>
      <w:r w:rsidR="00EE0EB0" w:rsidRPr="009A0AFD">
        <w:rPr>
          <w:rFonts w:ascii="Arial" w:hAnsi="Arial" w:cs="Arial"/>
        </w:rPr>
        <w:instrText>]</w:instrText>
      </w:r>
      <w:r w:rsidR="00EE0EB0" w:rsidRPr="009A0AFD">
        <w:rPr>
          <w:rFonts w:ascii="Arial" w:hAnsi="Arial" w:cs="Arial"/>
        </w:rPr>
        <w:fldChar w:fldCharType="end"/>
      </w:r>
    </w:p>
    <w:p w:rsidR="0023509B" w:rsidRDefault="0023509B"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p>
    <w:p w:rsidR="00FF4C2F" w:rsidRPr="003C7425" w:rsidRDefault="00FF4C2F"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r w:rsidRPr="003C7425">
        <w:rPr>
          <w:rFonts w:ascii="Arial" w:hAnsi="Arial" w:cs="Arial"/>
        </w:rPr>
        <w:t>12.</w:t>
      </w:r>
      <w:r w:rsidR="00132FBB" w:rsidRPr="003C7425">
        <w:rPr>
          <w:rFonts w:ascii="Arial" w:hAnsi="Arial" w:cs="Arial"/>
        </w:rPr>
        <w:t xml:space="preserve"> </w:t>
      </w:r>
      <w:r w:rsidR="00BE519A">
        <w:rPr>
          <w:rFonts w:ascii="Arial" w:hAnsi="Arial" w:cs="Arial"/>
        </w:rPr>
        <w:t>COSTS</w:t>
      </w:r>
      <w:r w:rsidR="00EE0EB0">
        <w:rPr>
          <w:rFonts w:ascii="Arial" w:hAnsi="Arial" w:cs="Arial"/>
        </w:rPr>
        <w:tab/>
      </w:r>
      <w:r w:rsidR="00EE0EB0" w:rsidRPr="009A0AFD">
        <w:rPr>
          <w:rFonts w:ascii="Arial" w:hAnsi="Arial" w:cs="Arial"/>
        </w:rPr>
        <w:fldChar w:fldCharType="begin"/>
      </w:r>
      <w:r w:rsidR="00EE0EB0" w:rsidRPr="009A0AFD">
        <w:rPr>
          <w:rFonts w:ascii="Arial" w:hAnsi="Arial" w:cs="Arial"/>
        </w:rPr>
        <w:instrText xml:space="preserve"> MACROBUTTON NoMacro [</w:instrText>
      </w:r>
      <w:r w:rsidR="00EE0EB0">
        <w:rPr>
          <w:rFonts w:ascii="Arial" w:hAnsi="Arial" w:cs="Arial"/>
        </w:rPr>
        <w:instrText>…</w:instrText>
      </w:r>
      <w:r w:rsidR="00EE0EB0" w:rsidRPr="009A0AFD">
        <w:rPr>
          <w:rFonts w:ascii="Arial" w:hAnsi="Arial" w:cs="Arial"/>
        </w:rPr>
        <w:instrText>]</w:instrText>
      </w:r>
      <w:r w:rsidR="00EE0EB0" w:rsidRPr="009A0AFD">
        <w:rPr>
          <w:rFonts w:ascii="Arial" w:hAnsi="Arial" w:cs="Arial"/>
        </w:rPr>
        <w:fldChar w:fldCharType="end"/>
      </w:r>
    </w:p>
    <w:p w:rsidR="0023509B" w:rsidRDefault="0023509B"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p>
    <w:p w:rsidR="00FF4C2F" w:rsidRPr="003C7425" w:rsidRDefault="00FF4C2F"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r w:rsidRPr="003C7425">
        <w:rPr>
          <w:rFonts w:ascii="Arial" w:hAnsi="Arial" w:cs="Arial"/>
        </w:rPr>
        <w:t>13.</w:t>
      </w:r>
      <w:r w:rsidR="00132FBB" w:rsidRPr="003C7425">
        <w:rPr>
          <w:rFonts w:ascii="Arial" w:hAnsi="Arial" w:cs="Arial"/>
        </w:rPr>
        <w:t xml:space="preserve"> </w:t>
      </w:r>
      <w:r w:rsidR="00BE519A">
        <w:rPr>
          <w:rFonts w:ascii="Arial" w:hAnsi="Arial" w:cs="Arial"/>
        </w:rPr>
        <w:t>NOTICES</w:t>
      </w:r>
      <w:r w:rsidR="00EE0EB0">
        <w:rPr>
          <w:rFonts w:ascii="Arial" w:hAnsi="Arial" w:cs="Arial"/>
        </w:rPr>
        <w:tab/>
      </w:r>
      <w:r w:rsidR="00EE0EB0" w:rsidRPr="009A0AFD">
        <w:rPr>
          <w:rFonts w:ascii="Arial" w:hAnsi="Arial" w:cs="Arial"/>
        </w:rPr>
        <w:fldChar w:fldCharType="begin"/>
      </w:r>
      <w:r w:rsidR="00EE0EB0" w:rsidRPr="009A0AFD">
        <w:rPr>
          <w:rFonts w:ascii="Arial" w:hAnsi="Arial" w:cs="Arial"/>
        </w:rPr>
        <w:instrText xml:space="preserve"> MACROBUTTON NoMacro [</w:instrText>
      </w:r>
      <w:r w:rsidR="00EE0EB0">
        <w:rPr>
          <w:rFonts w:ascii="Arial" w:hAnsi="Arial" w:cs="Arial"/>
        </w:rPr>
        <w:instrText>…</w:instrText>
      </w:r>
      <w:r w:rsidR="00EE0EB0" w:rsidRPr="009A0AFD">
        <w:rPr>
          <w:rFonts w:ascii="Arial" w:hAnsi="Arial" w:cs="Arial"/>
        </w:rPr>
        <w:instrText>]</w:instrText>
      </w:r>
      <w:r w:rsidR="00EE0EB0" w:rsidRPr="009A0AFD">
        <w:rPr>
          <w:rFonts w:ascii="Arial" w:hAnsi="Arial" w:cs="Arial"/>
        </w:rPr>
        <w:fldChar w:fldCharType="end"/>
      </w:r>
    </w:p>
    <w:p w:rsidR="0023509B" w:rsidRDefault="0023509B"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p>
    <w:p w:rsidR="00FF4C2F" w:rsidRPr="003C7425" w:rsidRDefault="00FF4C2F"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r w:rsidRPr="003C7425">
        <w:rPr>
          <w:rFonts w:ascii="Arial" w:hAnsi="Arial" w:cs="Arial"/>
        </w:rPr>
        <w:t>14.</w:t>
      </w:r>
      <w:r w:rsidR="00132FBB" w:rsidRPr="003C7425">
        <w:rPr>
          <w:rFonts w:ascii="Arial" w:hAnsi="Arial" w:cs="Arial"/>
        </w:rPr>
        <w:t xml:space="preserve"> </w:t>
      </w:r>
      <w:r w:rsidR="00EE0EB0">
        <w:rPr>
          <w:rFonts w:ascii="Arial" w:hAnsi="Arial" w:cs="Arial"/>
        </w:rPr>
        <w:t>DISPUTE RESOLUTION PROCEDURE</w:t>
      </w:r>
      <w:r w:rsidR="00EE0EB0">
        <w:rPr>
          <w:rFonts w:ascii="Arial" w:hAnsi="Arial" w:cs="Arial"/>
        </w:rPr>
        <w:tab/>
      </w:r>
      <w:r w:rsidR="00EE0EB0" w:rsidRPr="009A0AFD">
        <w:rPr>
          <w:rFonts w:ascii="Arial" w:hAnsi="Arial" w:cs="Arial"/>
        </w:rPr>
        <w:fldChar w:fldCharType="begin"/>
      </w:r>
      <w:r w:rsidR="00EE0EB0" w:rsidRPr="009A0AFD">
        <w:rPr>
          <w:rFonts w:ascii="Arial" w:hAnsi="Arial" w:cs="Arial"/>
        </w:rPr>
        <w:instrText xml:space="preserve"> MACROBUTTON NoMacro [</w:instrText>
      </w:r>
      <w:r w:rsidR="00EE0EB0">
        <w:rPr>
          <w:rFonts w:ascii="Arial" w:hAnsi="Arial" w:cs="Arial"/>
        </w:rPr>
        <w:instrText>…</w:instrText>
      </w:r>
      <w:r w:rsidR="00EE0EB0" w:rsidRPr="009A0AFD">
        <w:rPr>
          <w:rFonts w:ascii="Arial" w:hAnsi="Arial" w:cs="Arial"/>
        </w:rPr>
        <w:instrText>]</w:instrText>
      </w:r>
      <w:r w:rsidR="00EE0EB0" w:rsidRPr="009A0AFD">
        <w:rPr>
          <w:rFonts w:ascii="Arial" w:hAnsi="Arial" w:cs="Arial"/>
        </w:rPr>
        <w:fldChar w:fldCharType="end"/>
      </w:r>
    </w:p>
    <w:p w:rsidR="0023509B" w:rsidRDefault="0023509B"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p>
    <w:p w:rsidR="00FF4C2F" w:rsidRPr="003C7425" w:rsidRDefault="00FF4C2F"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r w:rsidRPr="003C7425">
        <w:rPr>
          <w:rFonts w:ascii="Arial" w:hAnsi="Arial" w:cs="Arial"/>
        </w:rPr>
        <w:t>15.</w:t>
      </w:r>
      <w:r w:rsidR="00132FBB" w:rsidRPr="003C7425">
        <w:rPr>
          <w:rFonts w:ascii="Arial" w:hAnsi="Arial" w:cs="Arial"/>
        </w:rPr>
        <w:t xml:space="preserve"> </w:t>
      </w:r>
      <w:r w:rsidR="00BE519A">
        <w:rPr>
          <w:rFonts w:ascii="Arial" w:hAnsi="Arial" w:cs="Arial"/>
        </w:rPr>
        <w:t>FORCE MAJEURE</w:t>
      </w:r>
      <w:r w:rsidR="00EE0EB0">
        <w:rPr>
          <w:rFonts w:ascii="Arial" w:hAnsi="Arial" w:cs="Arial"/>
        </w:rPr>
        <w:tab/>
      </w:r>
      <w:r w:rsidR="00EE0EB0" w:rsidRPr="009A0AFD">
        <w:rPr>
          <w:rFonts w:ascii="Arial" w:hAnsi="Arial" w:cs="Arial"/>
        </w:rPr>
        <w:fldChar w:fldCharType="begin"/>
      </w:r>
      <w:r w:rsidR="00EE0EB0" w:rsidRPr="009A0AFD">
        <w:rPr>
          <w:rFonts w:ascii="Arial" w:hAnsi="Arial" w:cs="Arial"/>
        </w:rPr>
        <w:instrText xml:space="preserve"> MACROBUTTON NoMacro [</w:instrText>
      </w:r>
      <w:r w:rsidR="00EE0EB0">
        <w:rPr>
          <w:rFonts w:ascii="Arial" w:hAnsi="Arial" w:cs="Arial"/>
        </w:rPr>
        <w:instrText>…</w:instrText>
      </w:r>
      <w:r w:rsidR="00EE0EB0" w:rsidRPr="009A0AFD">
        <w:rPr>
          <w:rFonts w:ascii="Arial" w:hAnsi="Arial" w:cs="Arial"/>
        </w:rPr>
        <w:instrText>]</w:instrText>
      </w:r>
      <w:r w:rsidR="00EE0EB0" w:rsidRPr="009A0AFD">
        <w:rPr>
          <w:rFonts w:ascii="Arial" w:hAnsi="Arial" w:cs="Arial"/>
        </w:rPr>
        <w:fldChar w:fldCharType="end"/>
      </w:r>
    </w:p>
    <w:p w:rsidR="0023509B" w:rsidRDefault="0023509B"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p>
    <w:p w:rsidR="00FF4C2F" w:rsidRPr="003C7425" w:rsidRDefault="00FF4C2F"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r w:rsidRPr="003C7425">
        <w:rPr>
          <w:rFonts w:ascii="Arial" w:hAnsi="Arial" w:cs="Arial"/>
        </w:rPr>
        <w:t>16.</w:t>
      </w:r>
      <w:r w:rsidR="00132FBB" w:rsidRPr="003C7425">
        <w:rPr>
          <w:rFonts w:ascii="Arial" w:hAnsi="Arial" w:cs="Arial"/>
        </w:rPr>
        <w:t xml:space="preserve"> </w:t>
      </w:r>
      <w:r w:rsidR="00BE519A">
        <w:rPr>
          <w:rFonts w:ascii="Arial" w:hAnsi="Arial" w:cs="Arial"/>
        </w:rPr>
        <w:t>CONFIDENTIALITY</w:t>
      </w:r>
      <w:r w:rsidR="00EE0EB0">
        <w:rPr>
          <w:rFonts w:ascii="Arial" w:hAnsi="Arial" w:cs="Arial"/>
        </w:rPr>
        <w:tab/>
      </w:r>
      <w:r w:rsidR="00EE0EB0" w:rsidRPr="009A0AFD">
        <w:rPr>
          <w:rFonts w:ascii="Arial" w:hAnsi="Arial" w:cs="Arial"/>
        </w:rPr>
        <w:fldChar w:fldCharType="begin"/>
      </w:r>
      <w:r w:rsidR="00EE0EB0" w:rsidRPr="009A0AFD">
        <w:rPr>
          <w:rFonts w:ascii="Arial" w:hAnsi="Arial" w:cs="Arial"/>
        </w:rPr>
        <w:instrText xml:space="preserve"> MACROBUTTON NoMacro [</w:instrText>
      </w:r>
      <w:r w:rsidR="00EE0EB0">
        <w:rPr>
          <w:rFonts w:ascii="Arial" w:hAnsi="Arial" w:cs="Arial"/>
        </w:rPr>
        <w:instrText>…</w:instrText>
      </w:r>
      <w:r w:rsidR="00EE0EB0" w:rsidRPr="009A0AFD">
        <w:rPr>
          <w:rFonts w:ascii="Arial" w:hAnsi="Arial" w:cs="Arial"/>
        </w:rPr>
        <w:instrText>]</w:instrText>
      </w:r>
      <w:r w:rsidR="00EE0EB0" w:rsidRPr="009A0AFD">
        <w:rPr>
          <w:rFonts w:ascii="Arial" w:hAnsi="Arial" w:cs="Arial"/>
        </w:rPr>
        <w:fldChar w:fldCharType="end"/>
      </w:r>
    </w:p>
    <w:p w:rsidR="0023509B" w:rsidRDefault="0023509B"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p>
    <w:p w:rsidR="00FF4C2F" w:rsidRPr="003C7425" w:rsidRDefault="00FF4C2F"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rPr>
      </w:pPr>
      <w:r w:rsidRPr="003C7425">
        <w:rPr>
          <w:rFonts w:ascii="Arial" w:hAnsi="Arial" w:cs="Arial"/>
        </w:rPr>
        <w:t>17.</w:t>
      </w:r>
      <w:r w:rsidR="00132FBB" w:rsidRPr="003C7425">
        <w:rPr>
          <w:rFonts w:ascii="Arial" w:hAnsi="Arial" w:cs="Arial"/>
        </w:rPr>
        <w:t xml:space="preserve"> </w:t>
      </w:r>
      <w:r w:rsidR="00EE0EB0">
        <w:rPr>
          <w:rFonts w:ascii="Arial" w:hAnsi="Arial" w:cs="Arial"/>
        </w:rPr>
        <w:t>GENERAL</w:t>
      </w:r>
      <w:r w:rsidR="00EE0EB0">
        <w:rPr>
          <w:rFonts w:ascii="Arial" w:hAnsi="Arial" w:cs="Arial"/>
        </w:rPr>
        <w:tab/>
      </w:r>
      <w:r w:rsidR="00EE0EB0" w:rsidRPr="009A0AFD">
        <w:rPr>
          <w:rFonts w:ascii="Arial" w:hAnsi="Arial" w:cs="Arial"/>
        </w:rPr>
        <w:fldChar w:fldCharType="begin"/>
      </w:r>
      <w:r w:rsidR="00EE0EB0" w:rsidRPr="009A0AFD">
        <w:rPr>
          <w:rFonts w:ascii="Arial" w:hAnsi="Arial" w:cs="Arial"/>
        </w:rPr>
        <w:instrText xml:space="preserve"> MACROBUTTON NoMacro [</w:instrText>
      </w:r>
      <w:r w:rsidR="00EE0EB0">
        <w:rPr>
          <w:rFonts w:ascii="Arial" w:hAnsi="Arial" w:cs="Arial"/>
        </w:rPr>
        <w:instrText>…</w:instrText>
      </w:r>
      <w:r w:rsidR="00EE0EB0" w:rsidRPr="009A0AFD">
        <w:rPr>
          <w:rFonts w:ascii="Arial" w:hAnsi="Arial" w:cs="Arial"/>
        </w:rPr>
        <w:instrText>]</w:instrText>
      </w:r>
      <w:r w:rsidR="00EE0EB0" w:rsidRPr="009A0AFD">
        <w:rPr>
          <w:rFonts w:ascii="Arial" w:hAnsi="Arial" w:cs="Arial"/>
        </w:rPr>
        <w:fldChar w:fldCharType="end"/>
      </w:r>
    </w:p>
    <w:p w:rsidR="0023509B" w:rsidRDefault="0023509B" w:rsidP="00BE519A">
      <w:pPr>
        <w:pStyle w:val="Body"/>
        <w:numPr>
          <w:ilvl w:val="0"/>
          <w:numId w:val="0"/>
        </w:numPr>
        <w:tabs>
          <w:tab w:val="clear" w:pos="1843"/>
          <w:tab w:val="clear" w:pos="3119"/>
          <w:tab w:val="clear" w:pos="4253"/>
          <w:tab w:val="right" w:leader="dot" w:pos="9720"/>
        </w:tabs>
        <w:spacing w:after="0" w:line="240" w:lineRule="auto"/>
        <w:rPr>
          <w:rFonts w:ascii="Arial" w:hAnsi="Arial" w:cs="Arial"/>
          <w:b/>
        </w:rPr>
      </w:pPr>
    </w:p>
    <w:p w:rsidR="0023509B" w:rsidRDefault="0023509B" w:rsidP="00BE519A">
      <w:pPr>
        <w:pStyle w:val="Body"/>
        <w:numPr>
          <w:ilvl w:val="0"/>
          <w:numId w:val="0"/>
        </w:numPr>
        <w:tabs>
          <w:tab w:val="clear" w:pos="1843"/>
          <w:tab w:val="clear" w:pos="3119"/>
          <w:tab w:val="clear" w:pos="4253"/>
          <w:tab w:val="right" w:leader="dot" w:pos="9720"/>
        </w:tabs>
        <w:spacing w:after="0" w:line="240" w:lineRule="auto"/>
        <w:rPr>
          <w:rFonts w:ascii="Arial" w:hAnsi="Arial" w:cs="Arial"/>
          <w:b/>
        </w:rPr>
      </w:pPr>
    </w:p>
    <w:p w:rsidR="009E299B" w:rsidRPr="003C7425" w:rsidRDefault="009E299B" w:rsidP="0023509B">
      <w:pPr>
        <w:pStyle w:val="Body"/>
        <w:numPr>
          <w:ilvl w:val="0"/>
          <w:numId w:val="0"/>
        </w:numPr>
        <w:tabs>
          <w:tab w:val="clear" w:pos="1843"/>
          <w:tab w:val="clear" w:pos="3119"/>
          <w:tab w:val="clear" w:pos="4253"/>
          <w:tab w:val="right" w:leader="dot" w:pos="9720"/>
        </w:tabs>
        <w:spacing w:after="0" w:line="240" w:lineRule="auto"/>
        <w:jc w:val="center"/>
        <w:rPr>
          <w:rFonts w:ascii="Arial" w:hAnsi="Arial" w:cs="Arial"/>
          <w:b/>
        </w:rPr>
      </w:pPr>
      <w:r w:rsidRPr="003C7425">
        <w:rPr>
          <w:rFonts w:ascii="Arial" w:hAnsi="Arial" w:cs="Arial"/>
          <w:b/>
        </w:rPr>
        <w:t>SCHEDULES</w:t>
      </w:r>
    </w:p>
    <w:p w:rsidR="0023509B" w:rsidRDefault="0023509B"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caps/>
        </w:rPr>
      </w:pPr>
    </w:p>
    <w:p w:rsidR="00FF4C2F" w:rsidRPr="003C7425" w:rsidRDefault="00FF4C2F"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caps/>
        </w:rPr>
      </w:pPr>
      <w:r w:rsidRPr="003C7425">
        <w:rPr>
          <w:rFonts w:ascii="Arial" w:hAnsi="Arial" w:cs="Arial"/>
          <w:caps/>
        </w:rPr>
        <w:t>Schedule 1</w:t>
      </w:r>
      <w:r w:rsidR="00132FBB" w:rsidRPr="003C7425">
        <w:rPr>
          <w:rFonts w:ascii="Arial" w:hAnsi="Arial" w:cs="Arial"/>
          <w:caps/>
        </w:rPr>
        <w:t xml:space="preserve"> </w:t>
      </w:r>
      <w:r w:rsidRPr="003C7425">
        <w:rPr>
          <w:rFonts w:ascii="Arial" w:hAnsi="Arial" w:cs="Arial"/>
          <w:caps/>
        </w:rPr>
        <w:t>List of Transferring Employees</w:t>
      </w:r>
      <w:r w:rsidR="00EE0EB0">
        <w:rPr>
          <w:rFonts w:ascii="Arial" w:hAnsi="Arial" w:cs="Arial"/>
          <w:caps/>
        </w:rPr>
        <w:t xml:space="preserve"> </w:t>
      </w:r>
      <w:r w:rsidR="00EE0EB0">
        <w:rPr>
          <w:rFonts w:ascii="Arial" w:hAnsi="Arial" w:cs="Arial"/>
          <w:caps/>
        </w:rPr>
        <w:tab/>
      </w:r>
      <w:r w:rsidR="00EE0EB0" w:rsidRPr="009A0AFD">
        <w:rPr>
          <w:rFonts w:ascii="Arial" w:hAnsi="Arial" w:cs="Arial"/>
        </w:rPr>
        <w:fldChar w:fldCharType="begin"/>
      </w:r>
      <w:r w:rsidR="00EE0EB0" w:rsidRPr="009A0AFD">
        <w:rPr>
          <w:rFonts w:ascii="Arial" w:hAnsi="Arial" w:cs="Arial"/>
        </w:rPr>
        <w:instrText xml:space="preserve"> MACROBUTTON NoMacro [</w:instrText>
      </w:r>
      <w:r w:rsidR="00EE0EB0">
        <w:rPr>
          <w:rFonts w:ascii="Arial" w:hAnsi="Arial" w:cs="Arial"/>
        </w:rPr>
        <w:instrText>…</w:instrText>
      </w:r>
      <w:r w:rsidR="00EE0EB0" w:rsidRPr="009A0AFD">
        <w:rPr>
          <w:rFonts w:ascii="Arial" w:hAnsi="Arial" w:cs="Arial"/>
        </w:rPr>
        <w:instrText>]</w:instrText>
      </w:r>
      <w:r w:rsidR="00EE0EB0" w:rsidRPr="009A0AFD">
        <w:rPr>
          <w:rFonts w:ascii="Arial" w:hAnsi="Arial" w:cs="Arial"/>
        </w:rPr>
        <w:fldChar w:fldCharType="end"/>
      </w:r>
    </w:p>
    <w:p w:rsidR="0023509B" w:rsidRDefault="0023509B"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caps/>
        </w:rPr>
      </w:pPr>
    </w:p>
    <w:p w:rsidR="00FF4C2F" w:rsidRPr="003C7425" w:rsidRDefault="00FF4C2F"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caps/>
        </w:rPr>
      </w:pPr>
      <w:r w:rsidRPr="003C7425">
        <w:rPr>
          <w:rFonts w:ascii="Arial" w:hAnsi="Arial" w:cs="Arial"/>
          <w:caps/>
        </w:rPr>
        <w:t>Schedule 2</w:t>
      </w:r>
      <w:r w:rsidR="00132FBB" w:rsidRPr="003C7425">
        <w:rPr>
          <w:rFonts w:ascii="Arial" w:hAnsi="Arial" w:cs="Arial"/>
          <w:caps/>
        </w:rPr>
        <w:t xml:space="preserve"> </w:t>
      </w:r>
      <w:proofErr w:type="gramStart"/>
      <w:r w:rsidR="00ED7EEA" w:rsidRPr="003C7425">
        <w:rPr>
          <w:rFonts w:ascii="Arial" w:hAnsi="Arial" w:cs="Arial"/>
          <w:caps/>
        </w:rPr>
        <w:t>LIST</w:t>
      </w:r>
      <w:proofErr w:type="gramEnd"/>
      <w:r w:rsidR="00ED7EEA" w:rsidRPr="003C7425">
        <w:rPr>
          <w:rFonts w:ascii="Arial" w:hAnsi="Arial" w:cs="Arial"/>
          <w:caps/>
        </w:rPr>
        <w:t xml:space="preserve"> OF </w:t>
      </w:r>
      <w:r w:rsidRPr="003C7425">
        <w:rPr>
          <w:rFonts w:ascii="Arial" w:hAnsi="Arial" w:cs="Arial"/>
          <w:caps/>
        </w:rPr>
        <w:t>Asset</w:t>
      </w:r>
      <w:r w:rsidR="00ED7EEA" w:rsidRPr="003C7425">
        <w:rPr>
          <w:rFonts w:ascii="Arial" w:hAnsi="Arial" w:cs="Arial"/>
          <w:caps/>
        </w:rPr>
        <w:t>S</w:t>
      </w:r>
      <w:r w:rsidR="00021A50" w:rsidRPr="003C7425">
        <w:rPr>
          <w:rFonts w:ascii="Arial" w:hAnsi="Arial" w:cs="Arial"/>
          <w:caps/>
        </w:rPr>
        <w:t xml:space="preserve"> </w:t>
      </w:r>
      <w:r w:rsidR="00BE519A">
        <w:rPr>
          <w:rFonts w:ascii="Arial" w:hAnsi="Arial" w:cs="Arial"/>
          <w:caps/>
        </w:rPr>
        <w:t xml:space="preserve"> </w:t>
      </w:r>
      <w:r w:rsidR="00BE519A">
        <w:rPr>
          <w:rFonts w:ascii="Arial" w:hAnsi="Arial" w:cs="Arial"/>
          <w:caps/>
        </w:rPr>
        <w:tab/>
      </w:r>
      <w:r w:rsidR="00EE0EB0" w:rsidRPr="009A0AFD">
        <w:rPr>
          <w:rFonts w:ascii="Arial" w:hAnsi="Arial" w:cs="Arial"/>
        </w:rPr>
        <w:fldChar w:fldCharType="begin"/>
      </w:r>
      <w:r w:rsidR="00EE0EB0" w:rsidRPr="009A0AFD">
        <w:rPr>
          <w:rFonts w:ascii="Arial" w:hAnsi="Arial" w:cs="Arial"/>
        </w:rPr>
        <w:instrText xml:space="preserve"> MACROBUTTON NoMacro [</w:instrText>
      </w:r>
      <w:r w:rsidR="00EE0EB0">
        <w:rPr>
          <w:rFonts w:ascii="Arial" w:hAnsi="Arial" w:cs="Arial"/>
        </w:rPr>
        <w:instrText>…</w:instrText>
      </w:r>
      <w:r w:rsidR="00EE0EB0" w:rsidRPr="009A0AFD">
        <w:rPr>
          <w:rFonts w:ascii="Arial" w:hAnsi="Arial" w:cs="Arial"/>
        </w:rPr>
        <w:instrText>]</w:instrText>
      </w:r>
      <w:r w:rsidR="00EE0EB0" w:rsidRPr="009A0AFD">
        <w:rPr>
          <w:rFonts w:ascii="Arial" w:hAnsi="Arial" w:cs="Arial"/>
        </w:rPr>
        <w:fldChar w:fldCharType="end"/>
      </w:r>
    </w:p>
    <w:p w:rsidR="0023509B" w:rsidRDefault="0023509B"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caps/>
        </w:rPr>
      </w:pPr>
    </w:p>
    <w:p w:rsidR="00FF4C2F" w:rsidRPr="003C7425" w:rsidRDefault="00FF4C2F" w:rsidP="0023509B">
      <w:pPr>
        <w:pStyle w:val="Body"/>
        <w:numPr>
          <w:ilvl w:val="0"/>
          <w:numId w:val="0"/>
        </w:numPr>
        <w:tabs>
          <w:tab w:val="clear" w:pos="1843"/>
          <w:tab w:val="clear" w:pos="3119"/>
          <w:tab w:val="clear" w:pos="4253"/>
          <w:tab w:val="right" w:leader="dot" w:pos="9720"/>
        </w:tabs>
        <w:spacing w:after="0" w:line="240" w:lineRule="auto"/>
        <w:rPr>
          <w:rFonts w:ascii="Arial" w:hAnsi="Arial" w:cs="Arial"/>
          <w:caps/>
        </w:rPr>
      </w:pPr>
      <w:r w:rsidRPr="003C7425">
        <w:rPr>
          <w:rFonts w:ascii="Arial" w:hAnsi="Arial" w:cs="Arial"/>
          <w:caps/>
        </w:rPr>
        <w:t>Schedule 3</w:t>
      </w:r>
      <w:r w:rsidR="00132FBB" w:rsidRPr="003C7425">
        <w:rPr>
          <w:rFonts w:ascii="Arial" w:hAnsi="Arial" w:cs="Arial"/>
          <w:caps/>
        </w:rPr>
        <w:t xml:space="preserve"> </w:t>
      </w:r>
      <w:proofErr w:type="gramStart"/>
      <w:r w:rsidRPr="003C7425">
        <w:rPr>
          <w:rFonts w:ascii="Arial" w:hAnsi="Arial" w:cs="Arial"/>
          <w:caps/>
        </w:rPr>
        <w:t>List</w:t>
      </w:r>
      <w:proofErr w:type="gramEnd"/>
      <w:r w:rsidRPr="003C7425">
        <w:rPr>
          <w:rFonts w:ascii="Arial" w:hAnsi="Arial" w:cs="Arial"/>
          <w:caps/>
        </w:rPr>
        <w:t xml:space="preserve"> of Contracts</w:t>
      </w:r>
      <w:r w:rsidR="00600F16" w:rsidRPr="003C7425">
        <w:rPr>
          <w:rFonts w:ascii="Arial" w:hAnsi="Arial" w:cs="Arial"/>
          <w:caps/>
        </w:rPr>
        <w:t xml:space="preserve"> </w:t>
      </w:r>
      <w:r w:rsidR="00600F16" w:rsidRPr="003C7425">
        <w:rPr>
          <w:rFonts w:ascii="Arial" w:hAnsi="Arial" w:cs="Arial"/>
          <w:caps/>
        </w:rPr>
        <w:tab/>
      </w:r>
      <w:r w:rsidR="00EE0EB0" w:rsidRPr="009A0AFD">
        <w:rPr>
          <w:rFonts w:ascii="Arial" w:hAnsi="Arial" w:cs="Arial"/>
        </w:rPr>
        <w:fldChar w:fldCharType="begin"/>
      </w:r>
      <w:r w:rsidR="00EE0EB0" w:rsidRPr="009A0AFD">
        <w:rPr>
          <w:rFonts w:ascii="Arial" w:hAnsi="Arial" w:cs="Arial"/>
        </w:rPr>
        <w:instrText xml:space="preserve"> MACROBUTTON NoMacro [</w:instrText>
      </w:r>
      <w:r w:rsidR="00EE0EB0">
        <w:rPr>
          <w:rFonts w:ascii="Arial" w:hAnsi="Arial" w:cs="Arial"/>
        </w:rPr>
        <w:instrText>…</w:instrText>
      </w:r>
      <w:r w:rsidR="00EE0EB0" w:rsidRPr="009A0AFD">
        <w:rPr>
          <w:rFonts w:ascii="Arial" w:hAnsi="Arial" w:cs="Arial"/>
        </w:rPr>
        <w:instrText>]</w:instrText>
      </w:r>
      <w:r w:rsidR="00EE0EB0" w:rsidRPr="009A0AFD">
        <w:rPr>
          <w:rFonts w:ascii="Arial" w:hAnsi="Arial" w:cs="Arial"/>
        </w:rPr>
        <w:fldChar w:fldCharType="end"/>
      </w:r>
    </w:p>
    <w:p w:rsidR="0023509B" w:rsidRDefault="0023509B" w:rsidP="0023509B">
      <w:pPr>
        <w:pStyle w:val="Body"/>
        <w:numPr>
          <w:ilvl w:val="0"/>
          <w:numId w:val="0"/>
        </w:numPr>
        <w:tabs>
          <w:tab w:val="clear" w:pos="1843"/>
          <w:tab w:val="clear" w:pos="3119"/>
          <w:tab w:val="clear" w:pos="4253"/>
          <w:tab w:val="right" w:leader="dot" w:pos="9720"/>
        </w:tabs>
        <w:spacing w:after="0" w:line="240" w:lineRule="auto"/>
        <w:jc w:val="left"/>
        <w:rPr>
          <w:rFonts w:ascii="Arial" w:hAnsi="Arial" w:cs="Arial"/>
          <w:caps/>
        </w:rPr>
      </w:pPr>
    </w:p>
    <w:p w:rsidR="00B22AFD" w:rsidRPr="0023509B" w:rsidRDefault="00FF4C2F" w:rsidP="00690136">
      <w:pPr>
        <w:pStyle w:val="Body"/>
        <w:numPr>
          <w:ilvl w:val="0"/>
          <w:numId w:val="0"/>
        </w:numPr>
        <w:tabs>
          <w:tab w:val="clear" w:pos="851"/>
          <w:tab w:val="clear" w:pos="1843"/>
          <w:tab w:val="clear" w:pos="3119"/>
          <w:tab w:val="clear" w:pos="4253"/>
          <w:tab w:val="right" w:leader="dot" w:pos="9720"/>
        </w:tabs>
        <w:spacing w:after="0" w:line="240" w:lineRule="auto"/>
        <w:jc w:val="left"/>
        <w:rPr>
          <w:rFonts w:ascii="Arial" w:hAnsi="Arial" w:cs="Arial"/>
        </w:rPr>
      </w:pPr>
      <w:r w:rsidRPr="003C7425">
        <w:rPr>
          <w:rFonts w:ascii="Arial" w:hAnsi="Arial" w:cs="Arial"/>
          <w:caps/>
        </w:rPr>
        <w:t>Schedule 4</w:t>
      </w:r>
      <w:r w:rsidR="00132FBB" w:rsidRPr="003C7425">
        <w:rPr>
          <w:rFonts w:ascii="Arial" w:hAnsi="Arial" w:cs="Arial"/>
          <w:caps/>
        </w:rPr>
        <w:t xml:space="preserve"> </w:t>
      </w:r>
      <w:r w:rsidRPr="003C7425">
        <w:rPr>
          <w:rFonts w:ascii="Arial" w:hAnsi="Arial" w:cs="Arial"/>
          <w:caps/>
        </w:rPr>
        <w:t xml:space="preserve">List of Excluded Assets and Excluded Contracts </w:t>
      </w:r>
      <w:r w:rsidR="00600F16" w:rsidRPr="003C7425">
        <w:rPr>
          <w:rFonts w:ascii="Arial" w:hAnsi="Arial" w:cs="Arial"/>
          <w:caps/>
        </w:rPr>
        <w:tab/>
      </w:r>
      <w:r w:rsidR="00EE0EB0" w:rsidRPr="009A0AFD">
        <w:rPr>
          <w:rFonts w:ascii="Arial" w:hAnsi="Arial" w:cs="Arial"/>
        </w:rPr>
        <w:fldChar w:fldCharType="begin"/>
      </w:r>
      <w:r w:rsidR="00EE0EB0" w:rsidRPr="009A0AFD">
        <w:rPr>
          <w:rFonts w:ascii="Arial" w:hAnsi="Arial" w:cs="Arial"/>
        </w:rPr>
        <w:instrText xml:space="preserve"> MACROBUTTON NoMacro [</w:instrText>
      </w:r>
      <w:r w:rsidR="00EE0EB0">
        <w:rPr>
          <w:rFonts w:ascii="Arial" w:hAnsi="Arial" w:cs="Arial"/>
        </w:rPr>
        <w:instrText>…</w:instrText>
      </w:r>
      <w:r w:rsidR="00EE0EB0" w:rsidRPr="009A0AFD">
        <w:rPr>
          <w:rFonts w:ascii="Arial" w:hAnsi="Arial" w:cs="Arial"/>
        </w:rPr>
        <w:instrText>]</w:instrText>
      </w:r>
      <w:r w:rsidR="00EE0EB0" w:rsidRPr="009A0AFD">
        <w:rPr>
          <w:rFonts w:ascii="Arial" w:hAnsi="Arial" w:cs="Arial"/>
        </w:rPr>
        <w:fldChar w:fldCharType="end"/>
      </w:r>
      <w:r w:rsidRPr="003C7425">
        <w:rPr>
          <w:rFonts w:ascii="Arial" w:hAnsi="Arial" w:cs="Arial"/>
          <w:caps/>
        </w:rPr>
        <w:br w:type="page"/>
      </w:r>
      <w:r w:rsidR="00B22AFD" w:rsidRPr="004349EA">
        <w:rPr>
          <w:rFonts w:ascii="Arial" w:hAnsi="Arial" w:cs="Arial"/>
          <w:b/>
        </w:rPr>
        <w:lastRenderedPageBreak/>
        <w:t>THIS AGREEMENT</w:t>
      </w:r>
      <w:r w:rsidR="00B22AFD" w:rsidRPr="004349EA">
        <w:rPr>
          <w:rFonts w:ascii="Arial" w:hAnsi="Arial" w:cs="Arial"/>
        </w:rPr>
        <w:t xml:space="preserve"> is made on </w:t>
      </w:r>
      <w:r w:rsidR="00B22AFD" w:rsidRPr="004349EA">
        <w:rPr>
          <w:rFonts w:ascii="Arial" w:hAnsi="Arial" w:cs="Arial"/>
        </w:rPr>
        <w:tab/>
      </w:r>
      <w:r w:rsidR="004349EA" w:rsidRPr="004349EA">
        <w:rPr>
          <w:rFonts w:ascii="Arial" w:hAnsi="Arial" w:cs="Arial"/>
        </w:rPr>
        <w:t xml:space="preserve"> </w:t>
      </w:r>
      <w:r w:rsidR="004349EA" w:rsidRPr="004349EA">
        <w:rPr>
          <w:rFonts w:ascii="Arial" w:hAnsi="Arial" w:cs="Arial"/>
        </w:rPr>
        <w:fldChar w:fldCharType="begin"/>
      </w:r>
      <w:r w:rsidR="004349EA" w:rsidRPr="004349EA">
        <w:rPr>
          <w:rFonts w:ascii="Arial" w:hAnsi="Arial" w:cs="Arial"/>
        </w:rPr>
        <w:instrText xml:space="preserve"> MACROBUTTON NoMacro [</w:instrText>
      </w:r>
      <w:r w:rsidR="004349EA">
        <w:rPr>
          <w:rFonts w:ascii="Arial" w:hAnsi="Arial" w:cs="Arial"/>
        </w:rPr>
        <w:instrText>Date</w:instrText>
      </w:r>
      <w:r w:rsidR="004349EA" w:rsidRPr="004349EA">
        <w:rPr>
          <w:rFonts w:ascii="Arial" w:hAnsi="Arial" w:cs="Arial"/>
        </w:rPr>
        <w:instrText>]</w:instrText>
      </w:r>
      <w:r w:rsidR="004349EA" w:rsidRPr="004349EA">
        <w:rPr>
          <w:rFonts w:ascii="Arial" w:hAnsi="Arial" w:cs="Arial"/>
        </w:rPr>
        <w:fldChar w:fldCharType="end"/>
      </w:r>
      <w:r w:rsidR="004349EA" w:rsidRPr="004349EA">
        <w:rPr>
          <w:rFonts w:ascii="Arial" w:hAnsi="Arial" w:cs="Arial"/>
        </w:rPr>
        <w:t xml:space="preserve"> </w:t>
      </w:r>
      <w:r w:rsidR="00B22AFD" w:rsidRPr="004349EA">
        <w:rPr>
          <w:rFonts w:ascii="Arial" w:hAnsi="Arial" w:cs="Arial"/>
        </w:rPr>
        <w:t>20</w:t>
      </w:r>
      <w:r w:rsidR="00AC3DCE" w:rsidRPr="004349EA">
        <w:rPr>
          <w:rFonts w:ascii="Arial" w:hAnsi="Arial" w:cs="Arial"/>
        </w:rPr>
        <w:t>1</w:t>
      </w:r>
      <w:r w:rsidR="005021E1" w:rsidRPr="004349EA">
        <w:rPr>
          <w:rFonts w:ascii="Arial" w:hAnsi="Arial" w:cs="Arial"/>
        </w:rPr>
        <w:t>6</w:t>
      </w:r>
      <w:r w:rsidR="00B22AFD" w:rsidRPr="0023509B">
        <w:rPr>
          <w:rFonts w:ascii="Arial" w:hAnsi="Arial" w:cs="Arial"/>
        </w:rPr>
        <w:br/>
      </w:r>
      <w:r w:rsidR="00B22AFD" w:rsidRPr="0023509B">
        <w:rPr>
          <w:rFonts w:ascii="Arial" w:hAnsi="Arial" w:cs="Arial"/>
          <w:b/>
        </w:rPr>
        <w:t>BETWEEN</w:t>
      </w:r>
    </w:p>
    <w:p w:rsidR="00A22627" w:rsidRPr="0023509B" w:rsidRDefault="00A22627" w:rsidP="0023509B">
      <w:pPr>
        <w:pStyle w:val="Parties"/>
        <w:numPr>
          <w:ilvl w:val="0"/>
          <w:numId w:val="0"/>
        </w:numPr>
        <w:spacing w:after="0" w:line="240" w:lineRule="auto"/>
        <w:rPr>
          <w:rFonts w:ascii="Arial" w:hAnsi="Arial" w:cs="Arial"/>
          <w:b/>
        </w:rPr>
      </w:pPr>
    </w:p>
    <w:p w:rsidR="00284743" w:rsidRPr="003229DD" w:rsidRDefault="00A22627" w:rsidP="0023509B">
      <w:pPr>
        <w:pStyle w:val="Parties"/>
        <w:numPr>
          <w:ilvl w:val="0"/>
          <w:numId w:val="0"/>
        </w:numPr>
        <w:spacing w:after="0" w:line="240" w:lineRule="auto"/>
        <w:ind w:left="720" w:hanging="720"/>
        <w:rPr>
          <w:rFonts w:ascii="Arial" w:hAnsi="Arial" w:cs="Arial"/>
        </w:rPr>
      </w:pPr>
      <w:r w:rsidRPr="003229DD">
        <w:rPr>
          <w:rFonts w:ascii="Arial" w:hAnsi="Arial" w:cs="Arial"/>
        </w:rPr>
        <w:t>(1)</w:t>
      </w:r>
      <w:r w:rsidRPr="003229DD">
        <w:rPr>
          <w:rFonts w:ascii="Arial" w:hAnsi="Arial" w:cs="Arial"/>
        </w:rPr>
        <w:tab/>
      </w:r>
      <w:r w:rsidR="00B22AFD" w:rsidRPr="003229DD">
        <w:rPr>
          <w:rFonts w:ascii="Arial" w:hAnsi="Arial" w:cs="Arial"/>
          <w:b/>
        </w:rPr>
        <w:t>CITY OF BRADFORD METROPOLITAN DISTRICT COUNCIL</w:t>
      </w:r>
      <w:r w:rsidR="00B22AFD" w:rsidRPr="003229DD">
        <w:rPr>
          <w:rFonts w:ascii="Arial" w:hAnsi="Arial" w:cs="Arial"/>
        </w:rPr>
        <w:t xml:space="preserve"> of City Hall, Bradford BD1 1HY (the “</w:t>
      </w:r>
      <w:r w:rsidR="00B22AFD" w:rsidRPr="003229DD">
        <w:rPr>
          <w:rFonts w:ascii="Arial" w:hAnsi="Arial" w:cs="Arial"/>
          <w:b/>
        </w:rPr>
        <w:t>Council</w:t>
      </w:r>
      <w:r w:rsidR="00B22AFD" w:rsidRPr="003229DD">
        <w:rPr>
          <w:rFonts w:ascii="Arial" w:hAnsi="Arial" w:cs="Arial"/>
        </w:rPr>
        <w:t>”); and</w:t>
      </w:r>
    </w:p>
    <w:p w:rsidR="001B7AD7" w:rsidRPr="003229DD" w:rsidRDefault="001B7AD7" w:rsidP="0023509B">
      <w:pPr>
        <w:pStyle w:val="Parties"/>
        <w:numPr>
          <w:ilvl w:val="0"/>
          <w:numId w:val="0"/>
        </w:numPr>
        <w:spacing w:after="0" w:line="240" w:lineRule="auto"/>
        <w:ind w:left="720" w:hanging="720"/>
        <w:rPr>
          <w:rFonts w:ascii="Arial" w:hAnsi="Arial" w:cs="Arial"/>
        </w:rPr>
      </w:pPr>
    </w:p>
    <w:p w:rsidR="001B7AD7" w:rsidRPr="003229DD" w:rsidRDefault="00A22627" w:rsidP="0023509B">
      <w:pPr>
        <w:pStyle w:val="NormalWeb"/>
        <w:shd w:val="clear" w:color="auto" w:fill="FFFFFF"/>
        <w:ind w:left="720" w:hanging="720"/>
        <w:rPr>
          <w:rFonts w:ascii="Arial" w:hAnsi="Arial" w:cs="Arial"/>
          <w:i/>
          <w:sz w:val="20"/>
          <w:szCs w:val="20"/>
        </w:rPr>
      </w:pPr>
      <w:r w:rsidRPr="003229DD">
        <w:rPr>
          <w:rFonts w:ascii="Arial" w:hAnsi="Arial" w:cs="Arial"/>
          <w:sz w:val="20"/>
          <w:szCs w:val="20"/>
        </w:rPr>
        <w:t>(2)</w:t>
      </w:r>
      <w:r w:rsidRPr="003229DD">
        <w:rPr>
          <w:rFonts w:ascii="Arial" w:hAnsi="Arial" w:cs="Arial"/>
          <w:sz w:val="20"/>
          <w:szCs w:val="20"/>
        </w:rPr>
        <w:tab/>
      </w:r>
      <w:r w:rsidR="001B7AD7" w:rsidRPr="003229DD">
        <w:rPr>
          <w:rFonts w:ascii="Arial" w:hAnsi="Arial" w:cs="Arial"/>
          <w:b/>
          <w:sz w:val="20"/>
          <w:szCs w:val="20"/>
        </w:rPr>
        <w:t xml:space="preserve">THE GOVERNING BODY </w:t>
      </w:r>
      <w:r w:rsidR="001B7AD7" w:rsidRPr="003229DD">
        <w:rPr>
          <w:rFonts w:ascii="Arial" w:hAnsi="Arial" w:cs="Arial"/>
          <w:sz w:val="20"/>
          <w:szCs w:val="20"/>
        </w:rPr>
        <w:t>of</w:t>
      </w:r>
      <w:r w:rsidR="0064634E" w:rsidRPr="003229DD">
        <w:rPr>
          <w:rFonts w:ascii="Arial" w:hAnsi="Arial" w:cs="Arial"/>
          <w:sz w:val="20"/>
          <w:szCs w:val="20"/>
        </w:rPr>
        <w:t xml:space="preserve"> </w:t>
      </w:r>
      <w:r w:rsidR="009A0AFD" w:rsidRPr="003229DD">
        <w:rPr>
          <w:rFonts w:ascii="Arial" w:hAnsi="Arial" w:cs="Arial"/>
          <w:sz w:val="20"/>
          <w:szCs w:val="20"/>
        </w:rPr>
        <w:fldChar w:fldCharType="begin"/>
      </w:r>
      <w:r w:rsidR="009A0AFD" w:rsidRPr="003229DD">
        <w:rPr>
          <w:rFonts w:ascii="Arial" w:hAnsi="Arial" w:cs="Arial"/>
          <w:sz w:val="20"/>
          <w:szCs w:val="20"/>
        </w:rPr>
        <w:instrText xml:space="preserve"> MACROBUTTON NoMacro [Name of School]</w:instrText>
      </w:r>
      <w:r w:rsidR="009A0AFD" w:rsidRPr="003229DD">
        <w:rPr>
          <w:rFonts w:ascii="Arial" w:hAnsi="Arial" w:cs="Arial"/>
          <w:sz w:val="20"/>
          <w:szCs w:val="20"/>
        </w:rPr>
        <w:fldChar w:fldCharType="end"/>
      </w:r>
      <w:r w:rsidR="009A0AFD" w:rsidRPr="003229DD">
        <w:rPr>
          <w:rStyle w:val="Emphasis"/>
          <w:rFonts w:ascii="Arial" w:hAnsi="Arial" w:cs="Arial"/>
          <w:i w:val="0"/>
          <w:sz w:val="20"/>
          <w:szCs w:val="20"/>
        </w:rPr>
        <w:t xml:space="preserve"> </w:t>
      </w:r>
      <w:r w:rsidR="001B7AD7" w:rsidRPr="003229DD">
        <w:rPr>
          <w:rStyle w:val="Emphasis"/>
          <w:rFonts w:ascii="Arial" w:hAnsi="Arial" w:cs="Arial"/>
          <w:i w:val="0"/>
          <w:sz w:val="20"/>
          <w:szCs w:val="20"/>
        </w:rPr>
        <w:t>(the “</w:t>
      </w:r>
      <w:r w:rsidR="001B7AD7" w:rsidRPr="003229DD">
        <w:rPr>
          <w:rStyle w:val="Emphasis"/>
          <w:rFonts w:ascii="Arial" w:hAnsi="Arial" w:cs="Arial"/>
          <w:b/>
          <w:i w:val="0"/>
          <w:sz w:val="20"/>
          <w:szCs w:val="20"/>
        </w:rPr>
        <w:t>Governing Body</w:t>
      </w:r>
      <w:r w:rsidR="001B7AD7" w:rsidRPr="003229DD">
        <w:rPr>
          <w:rStyle w:val="Emphasis"/>
          <w:rFonts w:ascii="Arial" w:hAnsi="Arial" w:cs="Arial"/>
          <w:i w:val="0"/>
          <w:sz w:val="20"/>
          <w:szCs w:val="20"/>
        </w:rPr>
        <w:t>”);</w:t>
      </w:r>
    </w:p>
    <w:p w:rsidR="001B7AD7" w:rsidRPr="003229DD" w:rsidRDefault="001B7AD7" w:rsidP="0023509B">
      <w:pPr>
        <w:pStyle w:val="Parties"/>
        <w:numPr>
          <w:ilvl w:val="0"/>
          <w:numId w:val="0"/>
        </w:numPr>
        <w:spacing w:after="0" w:line="240" w:lineRule="auto"/>
        <w:ind w:left="720" w:hanging="720"/>
        <w:rPr>
          <w:rFonts w:ascii="Arial" w:hAnsi="Arial" w:cs="Arial"/>
        </w:rPr>
      </w:pPr>
    </w:p>
    <w:p w:rsidR="00B22AFD" w:rsidRPr="003345BC" w:rsidRDefault="001B7AD7" w:rsidP="0023509B">
      <w:pPr>
        <w:pStyle w:val="Parties"/>
        <w:numPr>
          <w:ilvl w:val="0"/>
          <w:numId w:val="0"/>
        </w:numPr>
        <w:spacing w:after="0" w:line="240" w:lineRule="auto"/>
        <w:ind w:left="720" w:hanging="720"/>
        <w:rPr>
          <w:rFonts w:ascii="Arial" w:hAnsi="Arial" w:cs="Arial"/>
        </w:rPr>
      </w:pPr>
      <w:r w:rsidRPr="003229DD">
        <w:rPr>
          <w:rFonts w:ascii="Arial" w:hAnsi="Arial" w:cs="Arial"/>
        </w:rPr>
        <w:t>(3)</w:t>
      </w:r>
      <w:r w:rsidRPr="003229DD">
        <w:rPr>
          <w:rFonts w:ascii="Arial" w:hAnsi="Arial" w:cs="Arial"/>
        </w:rPr>
        <w:tab/>
      </w:r>
      <w:r w:rsidR="003229DD" w:rsidRPr="003345BC">
        <w:rPr>
          <w:rFonts w:ascii="Arial" w:hAnsi="Arial" w:cs="Arial"/>
          <w:b/>
          <w:caps/>
        </w:rPr>
        <w:fldChar w:fldCharType="begin"/>
      </w:r>
      <w:r w:rsidR="003229DD" w:rsidRPr="003345BC">
        <w:rPr>
          <w:rFonts w:ascii="Arial" w:hAnsi="Arial" w:cs="Arial"/>
          <w:b/>
          <w:caps/>
        </w:rPr>
        <w:instrText xml:space="preserve"> MACROBUTTON NoMacro [NAME OF ACADEMY TRUST]</w:instrText>
      </w:r>
      <w:r w:rsidR="003229DD" w:rsidRPr="003345BC">
        <w:rPr>
          <w:rFonts w:ascii="Arial" w:hAnsi="Arial" w:cs="Arial"/>
          <w:b/>
          <w:caps/>
        </w:rPr>
        <w:fldChar w:fldCharType="end"/>
      </w:r>
      <w:r w:rsidR="003229DD" w:rsidRPr="003345BC">
        <w:rPr>
          <w:rFonts w:ascii="Arial" w:hAnsi="Arial" w:cs="Arial"/>
          <w:b/>
          <w:caps/>
        </w:rPr>
        <w:t xml:space="preserve"> </w:t>
      </w:r>
      <w:proofErr w:type="gramStart"/>
      <w:r w:rsidR="00B22AFD" w:rsidRPr="003345BC">
        <w:rPr>
          <w:rFonts w:ascii="Arial" w:hAnsi="Arial" w:cs="Arial"/>
        </w:rPr>
        <w:t>a</w:t>
      </w:r>
      <w:proofErr w:type="gramEnd"/>
      <w:r w:rsidR="00B22AFD" w:rsidRPr="003345BC">
        <w:rPr>
          <w:rFonts w:ascii="Arial" w:hAnsi="Arial" w:cs="Arial"/>
        </w:rPr>
        <w:t xml:space="preserve"> company limited by guarantee</w:t>
      </w:r>
      <w:r w:rsidR="006610D4" w:rsidRPr="003345BC">
        <w:rPr>
          <w:rFonts w:ascii="Arial" w:hAnsi="Arial" w:cs="Arial"/>
        </w:rPr>
        <w:t xml:space="preserve"> In England and Wales(</w:t>
      </w:r>
      <w:r w:rsidR="00B22AFD" w:rsidRPr="003345BC">
        <w:rPr>
          <w:rFonts w:ascii="Arial" w:hAnsi="Arial" w:cs="Arial"/>
        </w:rPr>
        <w:t xml:space="preserve">Company </w:t>
      </w:r>
      <w:r w:rsidR="0033766D" w:rsidRPr="003345BC">
        <w:rPr>
          <w:rFonts w:ascii="Arial" w:hAnsi="Arial" w:cs="Arial"/>
        </w:rPr>
        <w:t xml:space="preserve">Number </w:t>
      </w:r>
      <w:r w:rsidR="003345BC" w:rsidRPr="003345BC">
        <w:rPr>
          <w:rFonts w:ascii="Arial" w:hAnsi="Arial" w:cs="Arial"/>
        </w:rPr>
        <w:fldChar w:fldCharType="begin"/>
      </w:r>
      <w:r w:rsidR="003345BC" w:rsidRPr="003345BC">
        <w:rPr>
          <w:rFonts w:ascii="Arial" w:hAnsi="Arial" w:cs="Arial"/>
        </w:rPr>
        <w:instrText xml:space="preserve"> MACROBUTTON NoMacro [</w:instrText>
      </w:r>
      <w:r w:rsidR="003345BC">
        <w:rPr>
          <w:rFonts w:ascii="Arial" w:hAnsi="Arial" w:cs="Arial"/>
        </w:rPr>
        <w:instrText>Company Number</w:instrText>
      </w:r>
      <w:r w:rsidR="003345BC" w:rsidRPr="003345BC">
        <w:rPr>
          <w:rFonts w:ascii="Arial" w:hAnsi="Arial" w:cs="Arial"/>
        </w:rPr>
        <w:instrText>]</w:instrText>
      </w:r>
      <w:r w:rsidR="003345BC" w:rsidRPr="003345BC">
        <w:rPr>
          <w:rFonts w:ascii="Arial" w:hAnsi="Arial" w:cs="Arial"/>
        </w:rPr>
        <w:fldChar w:fldCharType="end"/>
      </w:r>
      <w:r w:rsidR="003345BC">
        <w:rPr>
          <w:rFonts w:ascii="Arial" w:hAnsi="Arial" w:cs="Arial"/>
        </w:rPr>
        <w:t xml:space="preserve"> </w:t>
      </w:r>
      <w:r w:rsidR="00B22AFD" w:rsidRPr="003345BC">
        <w:rPr>
          <w:rFonts w:ascii="Arial" w:hAnsi="Arial" w:cs="Arial"/>
        </w:rPr>
        <w:t>whose registered office is</w:t>
      </w:r>
      <w:r w:rsidR="006610D4" w:rsidRPr="003345BC">
        <w:rPr>
          <w:rFonts w:ascii="Arial" w:hAnsi="Arial" w:cs="Arial"/>
        </w:rPr>
        <w:t xml:space="preserve"> at </w:t>
      </w:r>
      <w:r w:rsidR="003229DD" w:rsidRPr="003345BC">
        <w:rPr>
          <w:rFonts w:ascii="Arial" w:hAnsi="Arial" w:cs="Arial"/>
        </w:rPr>
        <w:fldChar w:fldCharType="begin"/>
      </w:r>
      <w:r w:rsidR="003229DD" w:rsidRPr="003345BC">
        <w:rPr>
          <w:rFonts w:ascii="Arial" w:hAnsi="Arial" w:cs="Arial"/>
        </w:rPr>
        <w:instrText xml:space="preserve"> MACROBUTTON NoMacro [Academy Trust Address]</w:instrText>
      </w:r>
      <w:r w:rsidR="003229DD" w:rsidRPr="003345BC">
        <w:rPr>
          <w:rFonts w:ascii="Arial" w:hAnsi="Arial" w:cs="Arial"/>
        </w:rPr>
        <w:fldChar w:fldCharType="end"/>
      </w:r>
      <w:r w:rsidR="00586252" w:rsidRPr="003345BC">
        <w:rPr>
          <w:rFonts w:ascii="Arial" w:hAnsi="Arial" w:cs="Arial"/>
        </w:rPr>
        <w:t xml:space="preserve">) </w:t>
      </w:r>
      <w:r w:rsidR="00F174A8" w:rsidRPr="003345BC">
        <w:rPr>
          <w:rFonts w:ascii="Arial" w:hAnsi="Arial" w:cs="Arial"/>
        </w:rPr>
        <w:t xml:space="preserve"> </w:t>
      </w:r>
      <w:r w:rsidR="00B22AFD" w:rsidRPr="003345BC">
        <w:rPr>
          <w:rFonts w:ascii="Arial" w:hAnsi="Arial" w:cs="Arial"/>
        </w:rPr>
        <w:t>(the “</w:t>
      </w:r>
      <w:r w:rsidR="00B22AFD" w:rsidRPr="003345BC">
        <w:rPr>
          <w:rFonts w:ascii="Arial" w:hAnsi="Arial" w:cs="Arial"/>
          <w:b/>
        </w:rPr>
        <w:t>Company</w:t>
      </w:r>
      <w:r w:rsidR="00B22AFD" w:rsidRPr="003345BC">
        <w:rPr>
          <w:rFonts w:ascii="Arial" w:hAnsi="Arial" w:cs="Arial"/>
        </w:rPr>
        <w:t>”)</w:t>
      </w:r>
      <w:r w:rsidRPr="003345BC">
        <w:rPr>
          <w:rFonts w:ascii="Arial" w:hAnsi="Arial" w:cs="Arial"/>
        </w:rPr>
        <w:t>.</w:t>
      </w:r>
    </w:p>
    <w:p w:rsidR="00A22627" w:rsidRPr="0023509B" w:rsidRDefault="00A22627" w:rsidP="0023509B">
      <w:pPr>
        <w:pStyle w:val="Body"/>
        <w:keepNext/>
        <w:numPr>
          <w:ilvl w:val="0"/>
          <w:numId w:val="0"/>
        </w:numPr>
        <w:tabs>
          <w:tab w:val="clear" w:pos="1843"/>
          <w:tab w:val="clear" w:pos="3119"/>
          <w:tab w:val="clear" w:pos="4253"/>
        </w:tabs>
        <w:spacing w:after="0" w:line="240" w:lineRule="auto"/>
        <w:rPr>
          <w:rFonts w:ascii="Arial" w:hAnsi="Arial" w:cs="Arial"/>
          <w:b/>
        </w:rPr>
      </w:pPr>
    </w:p>
    <w:p w:rsidR="00A22627" w:rsidRPr="0023509B" w:rsidRDefault="00A22627" w:rsidP="0023509B">
      <w:pPr>
        <w:pStyle w:val="Body"/>
        <w:keepNext/>
        <w:numPr>
          <w:ilvl w:val="0"/>
          <w:numId w:val="0"/>
        </w:numPr>
        <w:tabs>
          <w:tab w:val="clear" w:pos="1843"/>
          <w:tab w:val="clear" w:pos="3119"/>
          <w:tab w:val="clear" w:pos="4253"/>
        </w:tabs>
        <w:spacing w:after="0" w:line="240" w:lineRule="auto"/>
        <w:rPr>
          <w:rFonts w:ascii="Arial" w:hAnsi="Arial" w:cs="Arial"/>
          <w:b/>
        </w:rPr>
      </w:pPr>
    </w:p>
    <w:p w:rsidR="00B22AFD" w:rsidRPr="0023509B" w:rsidRDefault="00B22AFD" w:rsidP="0023509B">
      <w:pPr>
        <w:pStyle w:val="Body"/>
        <w:keepNext/>
        <w:numPr>
          <w:ilvl w:val="0"/>
          <w:numId w:val="0"/>
        </w:numPr>
        <w:tabs>
          <w:tab w:val="clear" w:pos="1843"/>
          <w:tab w:val="clear" w:pos="3119"/>
          <w:tab w:val="clear" w:pos="4253"/>
        </w:tabs>
        <w:spacing w:after="0" w:line="240" w:lineRule="auto"/>
        <w:rPr>
          <w:rFonts w:ascii="Arial" w:hAnsi="Arial" w:cs="Arial"/>
        </w:rPr>
      </w:pPr>
      <w:r w:rsidRPr="0023509B">
        <w:rPr>
          <w:rFonts w:ascii="Arial" w:hAnsi="Arial" w:cs="Arial"/>
          <w:b/>
        </w:rPr>
        <w:t>BACKGROUND</w:t>
      </w:r>
    </w:p>
    <w:p w:rsidR="00A22627" w:rsidRPr="0023509B" w:rsidRDefault="00A22627" w:rsidP="0023509B">
      <w:pPr>
        <w:pStyle w:val="Body"/>
        <w:numPr>
          <w:ilvl w:val="0"/>
          <w:numId w:val="0"/>
        </w:numPr>
        <w:tabs>
          <w:tab w:val="clear" w:pos="1843"/>
          <w:tab w:val="clear" w:pos="3119"/>
          <w:tab w:val="clear" w:pos="4253"/>
        </w:tabs>
        <w:spacing w:after="0" w:line="240" w:lineRule="auto"/>
        <w:ind w:left="900" w:hanging="900"/>
        <w:rPr>
          <w:rFonts w:ascii="Arial" w:hAnsi="Arial" w:cs="Arial"/>
        </w:rPr>
      </w:pPr>
    </w:p>
    <w:p w:rsidR="00B22AFD" w:rsidRPr="0023509B" w:rsidRDefault="00A22627" w:rsidP="0023509B">
      <w:pPr>
        <w:pStyle w:val="Body"/>
        <w:numPr>
          <w:ilvl w:val="0"/>
          <w:numId w:val="0"/>
        </w:numPr>
        <w:tabs>
          <w:tab w:val="clear" w:pos="1843"/>
          <w:tab w:val="clear" w:pos="3119"/>
          <w:tab w:val="clear" w:pos="4253"/>
        </w:tabs>
        <w:spacing w:after="0" w:line="240" w:lineRule="auto"/>
        <w:ind w:left="720" w:hanging="720"/>
        <w:rPr>
          <w:rFonts w:ascii="Arial" w:hAnsi="Arial" w:cs="Arial"/>
        </w:rPr>
      </w:pPr>
      <w:r w:rsidRPr="0023509B">
        <w:rPr>
          <w:rFonts w:ascii="Arial" w:hAnsi="Arial" w:cs="Arial"/>
        </w:rPr>
        <w:t>(A)</w:t>
      </w:r>
      <w:r w:rsidRPr="0023509B">
        <w:rPr>
          <w:rFonts w:ascii="Arial" w:hAnsi="Arial" w:cs="Arial"/>
        </w:rPr>
        <w:tab/>
      </w:r>
      <w:r w:rsidR="00B22AFD" w:rsidRPr="0023509B">
        <w:rPr>
          <w:rFonts w:ascii="Arial" w:hAnsi="Arial" w:cs="Arial"/>
        </w:rPr>
        <w:t>The Council will cease to operate the School from the Transfer Date and the Company will, from the Transfer Date, operate the Academy on the same site as the School.</w:t>
      </w:r>
    </w:p>
    <w:p w:rsidR="00A22627" w:rsidRPr="0023509B" w:rsidRDefault="00A22627" w:rsidP="0023509B">
      <w:pPr>
        <w:pStyle w:val="Body"/>
        <w:numPr>
          <w:ilvl w:val="0"/>
          <w:numId w:val="0"/>
        </w:numPr>
        <w:tabs>
          <w:tab w:val="clear" w:pos="1843"/>
          <w:tab w:val="clear" w:pos="3119"/>
          <w:tab w:val="clear" w:pos="4253"/>
        </w:tabs>
        <w:spacing w:after="0" w:line="240" w:lineRule="auto"/>
        <w:ind w:left="900" w:hanging="900"/>
        <w:rPr>
          <w:rFonts w:ascii="Arial" w:hAnsi="Arial" w:cs="Arial"/>
        </w:rPr>
      </w:pPr>
    </w:p>
    <w:p w:rsidR="00B22AFD" w:rsidRPr="0023509B" w:rsidRDefault="00A22627" w:rsidP="0023509B">
      <w:pPr>
        <w:pStyle w:val="Body"/>
        <w:numPr>
          <w:ilvl w:val="0"/>
          <w:numId w:val="0"/>
        </w:numPr>
        <w:tabs>
          <w:tab w:val="clear" w:pos="1843"/>
          <w:tab w:val="clear" w:pos="3119"/>
          <w:tab w:val="clear" w:pos="4253"/>
        </w:tabs>
        <w:spacing w:after="0" w:line="240" w:lineRule="auto"/>
        <w:ind w:left="720" w:hanging="720"/>
        <w:rPr>
          <w:rFonts w:ascii="Arial" w:hAnsi="Arial" w:cs="Arial"/>
        </w:rPr>
      </w:pPr>
      <w:r w:rsidRPr="0023509B">
        <w:rPr>
          <w:rFonts w:ascii="Arial" w:hAnsi="Arial" w:cs="Arial"/>
        </w:rPr>
        <w:t>(B)</w:t>
      </w:r>
      <w:r w:rsidRPr="0023509B">
        <w:rPr>
          <w:rFonts w:ascii="Arial" w:hAnsi="Arial" w:cs="Arial"/>
        </w:rPr>
        <w:tab/>
      </w:r>
      <w:r w:rsidR="00B22AFD" w:rsidRPr="0023509B">
        <w:rPr>
          <w:rFonts w:ascii="Arial" w:hAnsi="Arial" w:cs="Arial"/>
        </w:rPr>
        <w:t xml:space="preserve">The freehold of the </w:t>
      </w:r>
      <w:r w:rsidR="006937C5" w:rsidRPr="0023509B">
        <w:rPr>
          <w:rFonts w:ascii="Arial" w:hAnsi="Arial" w:cs="Arial"/>
        </w:rPr>
        <w:t xml:space="preserve">School </w:t>
      </w:r>
      <w:r w:rsidR="00B22AFD" w:rsidRPr="0023509B">
        <w:rPr>
          <w:rFonts w:ascii="Arial" w:hAnsi="Arial" w:cs="Arial"/>
        </w:rPr>
        <w:t>site is owned by the Council and on the Transfer Date the Council will grant a lease to the Company of the site currently occupied by the School.</w:t>
      </w:r>
    </w:p>
    <w:p w:rsidR="00A22627" w:rsidRPr="0023509B" w:rsidRDefault="00A22627" w:rsidP="0023509B">
      <w:pPr>
        <w:pStyle w:val="Body"/>
        <w:keepNext/>
        <w:numPr>
          <w:ilvl w:val="0"/>
          <w:numId w:val="0"/>
        </w:numPr>
        <w:tabs>
          <w:tab w:val="clear" w:pos="1843"/>
          <w:tab w:val="clear" w:pos="3119"/>
          <w:tab w:val="clear" w:pos="4253"/>
        </w:tabs>
        <w:spacing w:after="0" w:line="240" w:lineRule="auto"/>
        <w:rPr>
          <w:rFonts w:ascii="Arial" w:hAnsi="Arial" w:cs="Arial"/>
          <w:b/>
        </w:rPr>
      </w:pPr>
    </w:p>
    <w:p w:rsidR="00A22627" w:rsidRPr="0023509B" w:rsidRDefault="00A22627" w:rsidP="0023509B">
      <w:pPr>
        <w:pStyle w:val="Body"/>
        <w:keepNext/>
        <w:numPr>
          <w:ilvl w:val="0"/>
          <w:numId w:val="0"/>
        </w:numPr>
        <w:tabs>
          <w:tab w:val="clear" w:pos="1843"/>
          <w:tab w:val="clear" w:pos="3119"/>
          <w:tab w:val="clear" w:pos="4253"/>
        </w:tabs>
        <w:spacing w:after="0" w:line="240" w:lineRule="auto"/>
        <w:rPr>
          <w:rFonts w:ascii="Arial" w:hAnsi="Arial" w:cs="Arial"/>
          <w:b/>
        </w:rPr>
      </w:pPr>
    </w:p>
    <w:p w:rsidR="00B22AFD" w:rsidRPr="0023509B" w:rsidRDefault="00A22627" w:rsidP="0023509B">
      <w:pPr>
        <w:pStyle w:val="Level1"/>
        <w:keepNext/>
        <w:numPr>
          <w:ilvl w:val="0"/>
          <w:numId w:val="0"/>
        </w:numPr>
        <w:spacing w:after="0" w:line="240" w:lineRule="auto"/>
        <w:ind w:left="720" w:hanging="720"/>
        <w:rPr>
          <w:rFonts w:ascii="Arial" w:hAnsi="Arial" w:cs="Arial"/>
        </w:rPr>
      </w:pPr>
      <w:bookmarkStart w:id="5" w:name="_Toc268789304"/>
      <w:bookmarkStart w:id="6" w:name="_Toc268789685"/>
      <w:bookmarkStart w:id="7" w:name="_Toc339292837"/>
      <w:r w:rsidRPr="0023509B">
        <w:rPr>
          <w:rStyle w:val="Level1asHeadingtext"/>
          <w:rFonts w:ascii="Arial" w:hAnsi="Arial" w:cs="Arial"/>
          <w:b w:val="0"/>
        </w:rPr>
        <w:t>1.</w:t>
      </w:r>
      <w:r w:rsidRPr="0023509B">
        <w:rPr>
          <w:rStyle w:val="Level1asHeadingtext"/>
          <w:rFonts w:ascii="Arial" w:hAnsi="Arial" w:cs="Arial"/>
          <w:b w:val="0"/>
        </w:rPr>
        <w:tab/>
      </w:r>
      <w:r w:rsidR="00B22AFD" w:rsidRPr="0023509B">
        <w:rPr>
          <w:rStyle w:val="Level1asHeadingtext"/>
          <w:rFonts w:ascii="Arial" w:hAnsi="Arial" w:cs="Arial"/>
        </w:rPr>
        <w:t>INTERPRETATION</w:t>
      </w:r>
      <w:bookmarkStart w:id="8" w:name="_NN146"/>
      <w:bookmarkEnd w:id="5"/>
      <w:bookmarkEnd w:id="6"/>
      <w:bookmarkEnd w:id="7"/>
      <w:bookmarkEnd w:id="8"/>
    </w:p>
    <w:p w:rsidR="00A22627" w:rsidRPr="0023509B" w:rsidRDefault="00A22627" w:rsidP="0023509B">
      <w:pPr>
        <w:pStyle w:val="Body1"/>
        <w:numPr>
          <w:ilvl w:val="0"/>
          <w:numId w:val="0"/>
        </w:numPr>
        <w:spacing w:after="0" w:line="240" w:lineRule="auto"/>
        <w:rPr>
          <w:rFonts w:ascii="Arial" w:hAnsi="Arial" w:cs="Arial"/>
        </w:rPr>
      </w:pPr>
    </w:p>
    <w:p w:rsidR="00B22AFD" w:rsidRPr="0023509B" w:rsidRDefault="00A22627" w:rsidP="0023509B">
      <w:pPr>
        <w:pStyle w:val="Level2"/>
        <w:numPr>
          <w:ilvl w:val="0"/>
          <w:numId w:val="0"/>
        </w:numPr>
        <w:spacing w:after="0" w:line="240" w:lineRule="auto"/>
        <w:ind w:left="720" w:hanging="671"/>
        <w:rPr>
          <w:rFonts w:ascii="Arial" w:hAnsi="Arial" w:cs="Arial"/>
        </w:rPr>
      </w:pPr>
      <w:r w:rsidRPr="0023509B">
        <w:rPr>
          <w:rFonts w:ascii="Arial" w:hAnsi="Arial" w:cs="Arial"/>
        </w:rPr>
        <w:t>1.1</w:t>
      </w:r>
      <w:r w:rsidRPr="0023509B">
        <w:rPr>
          <w:rFonts w:ascii="Arial" w:hAnsi="Arial" w:cs="Arial"/>
        </w:rPr>
        <w:tab/>
      </w:r>
      <w:r w:rsidR="006610D4" w:rsidRPr="0023509B">
        <w:rPr>
          <w:rFonts w:ascii="Arial" w:hAnsi="Arial" w:cs="Arial"/>
        </w:rPr>
        <w:t xml:space="preserve">In this Agreement </w:t>
      </w:r>
      <w:r w:rsidR="00B22AFD" w:rsidRPr="0023509B">
        <w:rPr>
          <w:rFonts w:ascii="Arial" w:hAnsi="Arial" w:cs="Arial"/>
        </w:rPr>
        <w:t xml:space="preserve">the following </w:t>
      </w:r>
      <w:r w:rsidR="006610D4" w:rsidRPr="0023509B">
        <w:rPr>
          <w:rFonts w:ascii="Arial" w:hAnsi="Arial" w:cs="Arial"/>
        </w:rPr>
        <w:t xml:space="preserve">words shall </w:t>
      </w:r>
      <w:r w:rsidR="00B22AFD" w:rsidRPr="0023509B">
        <w:rPr>
          <w:rFonts w:ascii="Arial" w:hAnsi="Arial" w:cs="Arial"/>
        </w:rPr>
        <w:t>have the following meaning</w:t>
      </w:r>
      <w:r w:rsidR="006610D4" w:rsidRPr="0023509B">
        <w:rPr>
          <w:rFonts w:ascii="Arial" w:hAnsi="Arial" w:cs="Arial"/>
        </w:rPr>
        <w:t>s</w:t>
      </w:r>
      <w:r w:rsidR="005021E1" w:rsidRPr="0023509B">
        <w:rPr>
          <w:rFonts w:ascii="Arial" w:hAnsi="Arial" w:cs="Arial"/>
        </w:rPr>
        <w:t>:</w:t>
      </w:r>
      <w:r w:rsidR="00434C67" w:rsidRPr="0023509B">
        <w:rPr>
          <w:rFonts w:ascii="Arial" w:hAnsi="Arial" w:cs="Arial"/>
        </w:rPr>
        <w:t xml:space="preserve"> </w:t>
      </w:r>
      <w:r w:rsidR="00B22AFD" w:rsidRPr="0023509B">
        <w:rPr>
          <w:rFonts w:ascii="Arial" w:hAnsi="Arial" w:cs="Arial"/>
        </w:rPr>
        <w:t>-</w:t>
      </w:r>
    </w:p>
    <w:p w:rsidR="00434C67" w:rsidRPr="0023509B" w:rsidRDefault="00434C67" w:rsidP="0023509B">
      <w:pPr>
        <w:pStyle w:val="Level2"/>
        <w:numPr>
          <w:ilvl w:val="0"/>
          <w:numId w:val="0"/>
        </w:numPr>
        <w:spacing w:after="0" w:line="240" w:lineRule="auto"/>
        <w:ind w:left="49"/>
        <w:rPr>
          <w:rFonts w:ascii="Arial" w:hAnsi="Arial" w:cs="Arial"/>
        </w:rPr>
      </w:pPr>
    </w:p>
    <w:tbl>
      <w:tblPr>
        <w:tblW w:w="9072" w:type="dxa"/>
        <w:tblInd w:w="720" w:type="dxa"/>
        <w:tblLayout w:type="fixed"/>
        <w:tblLook w:val="0000" w:firstRow="0" w:lastRow="0" w:firstColumn="0" w:lastColumn="0" w:noHBand="0" w:noVBand="0"/>
      </w:tblPr>
      <w:tblGrid>
        <w:gridCol w:w="3078"/>
        <w:gridCol w:w="5994"/>
      </w:tblGrid>
      <w:tr w:rsidR="00B22AFD" w:rsidRPr="0023509B" w:rsidTr="007231FB">
        <w:tblPrEx>
          <w:tblCellMar>
            <w:top w:w="0" w:type="dxa"/>
            <w:bottom w:w="0" w:type="dxa"/>
          </w:tblCellMar>
        </w:tblPrEx>
        <w:trPr>
          <w:cantSplit/>
        </w:trPr>
        <w:tc>
          <w:tcPr>
            <w:tcW w:w="3078" w:type="dxa"/>
          </w:tcPr>
          <w:p w:rsidR="00B22AFD" w:rsidRPr="0023509B" w:rsidRDefault="00B22AFD" w:rsidP="0023509B">
            <w:pPr>
              <w:jc w:val="left"/>
              <w:rPr>
                <w:rFonts w:ascii="Arial" w:hAnsi="Arial" w:cs="Arial"/>
                <w:b/>
              </w:rPr>
            </w:pPr>
            <w:r w:rsidRPr="0023509B">
              <w:rPr>
                <w:rFonts w:ascii="Arial" w:hAnsi="Arial" w:cs="Arial"/>
                <w:b/>
              </w:rPr>
              <w:t>“Academy”</w:t>
            </w:r>
          </w:p>
        </w:tc>
        <w:tc>
          <w:tcPr>
            <w:tcW w:w="5994" w:type="dxa"/>
          </w:tcPr>
          <w:p w:rsidR="00B22AFD" w:rsidRPr="009A0AFD" w:rsidRDefault="00B22AFD" w:rsidP="0023509B">
            <w:pPr>
              <w:rPr>
                <w:rFonts w:ascii="Arial" w:hAnsi="Arial" w:cs="Arial"/>
                <w:b/>
              </w:rPr>
            </w:pPr>
            <w:r w:rsidRPr="009A0AFD">
              <w:rPr>
                <w:rFonts w:ascii="Arial" w:hAnsi="Arial" w:cs="Arial"/>
              </w:rPr>
              <w:t xml:space="preserve">means </w:t>
            </w:r>
            <w:r w:rsidRPr="009A0AFD">
              <w:rPr>
                <w:rFonts w:ascii="Arial" w:hAnsi="Arial" w:cs="Arial"/>
                <w:color w:val="000000"/>
              </w:rPr>
              <w:t>the academy to be run by the Company on the site of the School under the proposed name</w:t>
            </w:r>
            <w:r w:rsidR="00EA4485" w:rsidRPr="009A0AFD">
              <w:rPr>
                <w:rFonts w:ascii="Arial" w:hAnsi="Arial" w:cs="Arial"/>
                <w:color w:val="000000"/>
              </w:rPr>
              <w:t xml:space="preserve"> </w:t>
            </w:r>
            <w:r w:rsidR="009A0AFD" w:rsidRPr="009A0AFD">
              <w:rPr>
                <w:rFonts w:ascii="Arial" w:hAnsi="Arial" w:cs="Arial"/>
              </w:rPr>
              <w:fldChar w:fldCharType="begin"/>
            </w:r>
            <w:r w:rsidR="009A0AFD" w:rsidRPr="009A0AFD">
              <w:rPr>
                <w:rFonts w:ascii="Arial" w:hAnsi="Arial" w:cs="Arial"/>
              </w:rPr>
              <w:instrText xml:space="preserve"> MACROBUTTON NoMacro [Name of </w:instrText>
            </w:r>
            <w:r w:rsidR="009A0AFD">
              <w:rPr>
                <w:rFonts w:ascii="Arial" w:hAnsi="Arial" w:cs="Arial"/>
              </w:rPr>
              <w:instrText>Academy</w:instrText>
            </w:r>
            <w:r w:rsidR="009A0AFD" w:rsidRPr="009A0AFD">
              <w:rPr>
                <w:rFonts w:ascii="Arial" w:hAnsi="Arial" w:cs="Arial"/>
              </w:rPr>
              <w:instrText>]</w:instrText>
            </w:r>
            <w:r w:rsidR="009A0AFD" w:rsidRPr="009A0AFD">
              <w:rPr>
                <w:rFonts w:ascii="Arial" w:hAnsi="Arial" w:cs="Arial"/>
              </w:rPr>
              <w:fldChar w:fldCharType="end"/>
            </w:r>
            <w:r w:rsidR="00715094">
              <w:rPr>
                <w:rFonts w:ascii="Arial" w:hAnsi="Arial" w:cs="Arial"/>
              </w:rPr>
              <w:t>;</w:t>
            </w:r>
          </w:p>
          <w:p w:rsidR="005021E1" w:rsidRPr="0023509B" w:rsidRDefault="005021E1" w:rsidP="0023509B">
            <w:pPr>
              <w:rPr>
                <w:rFonts w:ascii="Arial" w:hAnsi="Arial" w:cs="Arial"/>
              </w:rPr>
            </w:pPr>
          </w:p>
        </w:tc>
      </w:tr>
      <w:tr w:rsidR="00B22AFD" w:rsidRPr="0023509B" w:rsidTr="007231FB">
        <w:tblPrEx>
          <w:tblCellMar>
            <w:top w:w="0" w:type="dxa"/>
            <w:bottom w:w="0" w:type="dxa"/>
          </w:tblCellMar>
        </w:tblPrEx>
        <w:trPr>
          <w:cantSplit/>
        </w:trPr>
        <w:tc>
          <w:tcPr>
            <w:tcW w:w="3078" w:type="dxa"/>
          </w:tcPr>
          <w:p w:rsidR="00B22AFD" w:rsidRPr="0023509B" w:rsidRDefault="00B22AFD" w:rsidP="0023509B">
            <w:pPr>
              <w:jc w:val="left"/>
              <w:rPr>
                <w:rFonts w:ascii="Arial" w:hAnsi="Arial" w:cs="Arial"/>
                <w:b/>
              </w:rPr>
            </w:pPr>
            <w:r w:rsidRPr="0023509B">
              <w:rPr>
                <w:rFonts w:ascii="Arial" w:hAnsi="Arial" w:cs="Arial"/>
                <w:b/>
              </w:rPr>
              <w:t>“Additional Contract”</w:t>
            </w:r>
          </w:p>
        </w:tc>
        <w:tc>
          <w:tcPr>
            <w:tcW w:w="5994" w:type="dxa"/>
          </w:tcPr>
          <w:p w:rsidR="00B22AFD" w:rsidRPr="0023509B" w:rsidRDefault="00B22AFD" w:rsidP="0023509B">
            <w:pPr>
              <w:rPr>
                <w:rFonts w:ascii="Arial" w:hAnsi="Arial" w:cs="Arial"/>
              </w:rPr>
            </w:pPr>
            <w:r w:rsidRPr="0023509B">
              <w:rPr>
                <w:rFonts w:ascii="Arial" w:hAnsi="Arial" w:cs="Arial"/>
              </w:rPr>
              <w:t>means a contract entered into by or on behalf of the Council (including by the School in its own name or as agent for the Council) in the ordinary and proper cause of operating the School which is unperformed (wholly or partly) as at the Transfer Date and which is not included in the Contracts List set out in Schedule 2 and which is not an Excluded Contract;</w:t>
            </w:r>
          </w:p>
          <w:p w:rsidR="005021E1" w:rsidRPr="0023509B" w:rsidRDefault="005021E1" w:rsidP="0023509B">
            <w:pPr>
              <w:rPr>
                <w:rFonts w:ascii="Arial" w:hAnsi="Arial" w:cs="Arial"/>
              </w:rPr>
            </w:pPr>
          </w:p>
        </w:tc>
      </w:tr>
      <w:tr w:rsidR="00B22AFD" w:rsidRPr="0023509B" w:rsidTr="007231FB">
        <w:tblPrEx>
          <w:tblCellMar>
            <w:top w:w="0" w:type="dxa"/>
            <w:bottom w:w="0" w:type="dxa"/>
          </w:tblCellMar>
        </w:tblPrEx>
        <w:trPr>
          <w:cantSplit/>
        </w:trPr>
        <w:tc>
          <w:tcPr>
            <w:tcW w:w="3078" w:type="dxa"/>
          </w:tcPr>
          <w:p w:rsidR="00B22AFD" w:rsidRPr="0023509B" w:rsidRDefault="00B22AFD" w:rsidP="0023509B">
            <w:pPr>
              <w:jc w:val="left"/>
              <w:rPr>
                <w:rFonts w:ascii="Arial" w:hAnsi="Arial" w:cs="Arial"/>
                <w:b/>
              </w:rPr>
            </w:pPr>
            <w:r w:rsidRPr="0023509B">
              <w:rPr>
                <w:rFonts w:ascii="Arial" w:hAnsi="Arial" w:cs="Arial"/>
                <w:b/>
              </w:rPr>
              <w:t>“Archive Transaction Cost”</w:t>
            </w:r>
          </w:p>
        </w:tc>
        <w:tc>
          <w:tcPr>
            <w:tcW w:w="5994" w:type="dxa"/>
          </w:tcPr>
          <w:p w:rsidR="00B22AFD" w:rsidRPr="0023509B" w:rsidRDefault="00B22AFD" w:rsidP="0023509B">
            <w:pPr>
              <w:rPr>
                <w:rFonts w:ascii="Arial" w:hAnsi="Arial" w:cs="Arial"/>
              </w:rPr>
            </w:pPr>
            <w:r w:rsidRPr="0023509B">
              <w:rPr>
                <w:rFonts w:ascii="Arial" w:hAnsi="Arial" w:cs="Arial"/>
              </w:rPr>
              <w:t>means the cost to the Council of retrieving any Records from offsite storage;</w:t>
            </w:r>
          </w:p>
          <w:p w:rsidR="005021E1" w:rsidRPr="0023509B" w:rsidRDefault="005021E1" w:rsidP="0023509B">
            <w:pPr>
              <w:rPr>
                <w:rFonts w:ascii="Arial" w:hAnsi="Arial" w:cs="Arial"/>
              </w:rPr>
            </w:pPr>
          </w:p>
        </w:tc>
      </w:tr>
      <w:tr w:rsidR="00B22AFD" w:rsidRPr="0023509B" w:rsidTr="007231FB">
        <w:tblPrEx>
          <w:tblCellMar>
            <w:top w:w="0" w:type="dxa"/>
            <w:bottom w:w="0" w:type="dxa"/>
          </w:tblCellMar>
        </w:tblPrEx>
        <w:trPr>
          <w:cantSplit/>
        </w:trPr>
        <w:tc>
          <w:tcPr>
            <w:tcW w:w="3078" w:type="dxa"/>
          </w:tcPr>
          <w:p w:rsidR="00B22AFD" w:rsidRPr="0023509B" w:rsidRDefault="005021E1" w:rsidP="0023509B">
            <w:pPr>
              <w:jc w:val="left"/>
              <w:rPr>
                <w:rFonts w:ascii="Arial" w:hAnsi="Arial" w:cs="Arial"/>
                <w:b/>
              </w:rPr>
            </w:pPr>
            <w:r w:rsidRPr="0023509B">
              <w:rPr>
                <w:rFonts w:ascii="Arial" w:hAnsi="Arial" w:cs="Arial"/>
                <w:b/>
              </w:rPr>
              <w:t xml:space="preserve">“Asset Register </w:t>
            </w:r>
            <w:r w:rsidR="00B22AFD" w:rsidRPr="0023509B">
              <w:rPr>
                <w:rFonts w:ascii="Arial" w:hAnsi="Arial" w:cs="Arial"/>
                <w:b/>
              </w:rPr>
              <w:t>”</w:t>
            </w:r>
          </w:p>
        </w:tc>
        <w:tc>
          <w:tcPr>
            <w:tcW w:w="5994" w:type="dxa"/>
          </w:tcPr>
          <w:p w:rsidR="00B22AFD" w:rsidRPr="0023509B" w:rsidRDefault="00B22AFD" w:rsidP="0023509B">
            <w:pPr>
              <w:rPr>
                <w:rFonts w:ascii="Arial" w:hAnsi="Arial" w:cs="Arial"/>
              </w:rPr>
            </w:pPr>
            <w:r w:rsidRPr="0023509B">
              <w:rPr>
                <w:rFonts w:ascii="Arial" w:hAnsi="Arial" w:cs="Arial"/>
              </w:rPr>
              <w:t xml:space="preserve">means the </w:t>
            </w:r>
            <w:r w:rsidR="005021E1" w:rsidRPr="0023509B">
              <w:rPr>
                <w:rFonts w:ascii="Arial" w:hAnsi="Arial" w:cs="Arial"/>
              </w:rPr>
              <w:t xml:space="preserve">list </w:t>
            </w:r>
            <w:r w:rsidRPr="0023509B">
              <w:rPr>
                <w:rFonts w:ascii="Arial" w:hAnsi="Arial" w:cs="Arial"/>
              </w:rPr>
              <w:t>of assets set out at Schedule 2;</w:t>
            </w:r>
          </w:p>
          <w:p w:rsidR="005021E1" w:rsidRPr="0023509B" w:rsidRDefault="005021E1" w:rsidP="0023509B">
            <w:pPr>
              <w:rPr>
                <w:rFonts w:ascii="Arial" w:hAnsi="Arial" w:cs="Arial"/>
              </w:rPr>
            </w:pPr>
          </w:p>
        </w:tc>
      </w:tr>
      <w:tr w:rsidR="00B22AFD" w:rsidRPr="0023509B" w:rsidTr="007231FB">
        <w:tblPrEx>
          <w:tblCellMar>
            <w:top w:w="0" w:type="dxa"/>
            <w:bottom w:w="0" w:type="dxa"/>
          </w:tblCellMar>
        </w:tblPrEx>
        <w:trPr>
          <w:cantSplit/>
        </w:trPr>
        <w:tc>
          <w:tcPr>
            <w:tcW w:w="3078" w:type="dxa"/>
          </w:tcPr>
          <w:p w:rsidR="00B22AFD" w:rsidRPr="0023509B" w:rsidRDefault="00B22AFD" w:rsidP="0023509B">
            <w:pPr>
              <w:jc w:val="left"/>
              <w:rPr>
                <w:rFonts w:ascii="Arial" w:hAnsi="Arial" w:cs="Arial"/>
                <w:b/>
              </w:rPr>
            </w:pPr>
            <w:r w:rsidRPr="0023509B">
              <w:rPr>
                <w:rFonts w:ascii="Arial" w:hAnsi="Arial" w:cs="Arial"/>
                <w:b/>
              </w:rPr>
              <w:t>“Assets”</w:t>
            </w:r>
          </w:p>
        </w:tc>
        <w:tc>
          <w:tcPr>
            <w:tcW w:w="5994" w:type="dxa"/>
          </w:tcPr>
          <w:p w:rsidR="00B22AFD" w:rsidRPr="0023509B" w:rsidRDefault="00B22AFD" w:rsidP="0023509B">
            <w:pPr>
              <w:rPr>
                <w:rFonts w:ascii="Arial" w:hAnsi="Arial" w:cs="Arial"/>
              </w:rPr>
            </w:pPr>
            <w:r w:rsidRPr="0023509B">
              <w:rPr>
                <w:rFonts w:ascii="Arial" w:hAnsi="Arial" w:cs="Arial"/>
              </w:rPr>
              <w:t xml:space="preserve">means all the property, </w:t>
            </w:r>
            <w:r w:rsidR="0022308F" w:rsidRPr="0023509B">
              <w:rPr>
                <w:rFonts w:ascii="Arial" w:hAnsi="Arial" w:cs="Arial"/>
              </w:rPr>
              <w:t xml:space="preserve">undertaking, </w:t>
            </w:r>
            <w:r w:rsidRPr="0023509B">
              <w:rPr>
                <w:rFonts w:ascii="Arial" w:hAnsi="Arial" w:cs="Arial"/>
              </w:rPr>
              <w:t xml:space="preserve">rights and assets of the School whether tangible or intangible, of whatever nature used or held by the School, the Council, </w:t>
            </w:r>
            <w:r w:rsidR="0022308F" w:rsidRPr="0023509B">
              <w:rPr>
                <w:rFonts w:ascii="Arial" w:hAnsi="Arial" w:cs="Arial"/>
              </w:rPr>
              <w:t>and/</w:t>
            </w:r>
            <w:r w:rsidRPr="0023509B">
              <w:rPr>
                <w:rFonts w:ascii="Arial" w:hAnsi="Arial" w:cs="Arial"/>
              </w:rPr>
              <w:t xml:space="preserve">or Governing Body, for the purposes of the School, including those, but not limited to those, specified or referred to in clause 7.1 including, without limitation, those assets set out on the Asset Register in Schedule 2, but excluding those listed in Schedule 4 </w:t>
            </w:r>
            <w:r w:rsidR="00B60292" w:rsidRPr="0023509B">
              <w:rPr>
                <w:rFonts w:ascii="Arial" w:hAnsi="Arial" w:cs="Arial"/>
              </w:rPr>
              <w:t>(</w:t>
            </w:r>
            <w:r w:rsidRPr="0023509B">
              <w:rPr>
                <w:rFonts w:ascii="Arial" w:hAnsi="Arial" w:cs="Arial"/>
              </w:rPr>
              <w:t>Excluded Assets</w:t>
            </w:r>
            <w:r w:rsidR="00B60292" w:rsidRPr="0023509B">
              <w:rPr>
                <w:rFonts w:ascii="Arial" w:hAnsi="Arial" w:cs="Arial"/>
              </w:rPr>
              <w:t>)</w:t>
            </w:r>
            <w:r w:rsidRPr="0023509B">
              <w:rPr>
                <w:rFonts w:ascii="Arial" w:hAnsi="Arial" w:cs="Arial"/>
              </w:rPr>
              <w:t>;</w:t>
            </w:r>
          </w:p>
          <w:p w:rsidR="005021E1" w:rsidRPr="0023509B" w:rsidRDefault="005021E1" w:rsidP="0023509B">
            <w:pPr>
              <w:rPr>
                <w:rFonts w:ascii="Arial" w:hAnsi="Arial" w:cs="Arial"/>
              </w:rPr>
            </w:pPr>
          </w:p>
        </w:tc>
      </w:tr>
      <w:tr w:rsidR="00B22AFD" w:rsidRPr="0023509B" w:rsidTr="007231FB">
        <w:tblPrEx>
          <w:tblCellMar>
            <w:top w:w="0" w:type="dxa"/>
            <w:bottom w:w="0" w:type="dxa"/>
          </w:tblCellMar>
        </w:tblPrEx>
        <w:trPr>
          <w:cantSplit/>
        </w:trPr>
        <w:tc>
          <w:tcPr>
            <w:tcW w:w="3078" w:type="dxa"/>
          </w:tcPr>
          <w:p w:rsidR="00B22AFD" w:rsidRPr="0023509B" w:rsidRDefault="00B22AFD" w:rsidP="0023509B">
            <w:pPr>
              <w:jc w:val="left"/>
              <w:rPr>
                <w:rFonts w:ascii="Arial" w:hAnsi="Arial" w:cs="Arial"/>
                <w:b/>
              </w:rPr>
            </w:pPr>
            <w:r w:rsidRPr="0023509B">
              <w:rPr>
                <w:rFonts w:ascii="Arial" w:hAnsi="Arial" w:cs="Arial"/>
                <w:b/>
              </w:rPr>
              <w:t>“Business Day”</w:t>
            </w:r>
          </w:p>
        </w:tc>
        <w:tc>
          <w:tcPr>
            <w:tcW w:w="5994" w:type="dxa"/>
          </w:tcPr>
          <w:p w:rsidR="00B22AFD" w:rsidRDefault="00B22AFD" w:rsidP="0023509B">
            <w:pPr>
              <w:rPr>
                <w:rFonts w:ascii="Arial" w:hAnsi="Arial" w:cs="Arial"/>
              </w:rPr>
            </w:pPr>
            <w:r w:rsidRPr="0023509B">
              <w:rPr>
                <w:rFonts w:ascii="Arial" w:hAnsi="Arial" w:cs="Arial"/>
              </w:rPr>
              <w:t>means any day (other than Saturday or Sunday) on which a bank which is a member of CHAPS Clearing Company Limited is open for a full range of banking transactions;</w:t>
            </w:r>
          </w:p>
          <w:p w:rsidR="00690136" w:rsidRPr="0023509B" w:rsidRDefault="00690136" w:rsidP="0023509B">
            <w:pPr>
              <w:rPr>
                <w:rFonts w:ascii="Arial" w:hAnsi="Arial" w:cs="Arial"/>
              </w:rPr>
            </w:pPr>
          </w:p>
        </w:tc>
      </w:tr>
      <w:tr w:rsidR="00B22AFD" w:rsidRPr="0023509B" w:rsidTr="007231FB">
        <w:tblPrEx>
          <w:tblCellMar>
            <w:top w:w="0" w:type="dxa"/>
            <w:bottom w:w="0" w:type="dxa"/>
          </w:tblCellMar>
        </w:tblPrEx>
        <w:trPr>
          <w:cantSplit/>
        </w:trPr>
        <w:tc>
          <w:tcPr>
            <w:tcW w:w="3078" w:type="dxa"/>
          </w:tcPr>
          <w:p w:rsidR="00B22AFD" w:rsidRPr="0023509B" w:rsidRDefault="00B22AFD" w:rsidP="0023509B">
            <w:pPr>
              <w:jc w:val="left"/>
              <w:rPr>
                <w:rFonts w:ascii="Arial" w:hAnsi="Arial" w:cs="Arial"/>
                <w:b/>
              </w:rPr>
            </w:pPr>
            <w:r w:rsidRPr="0023509B">
              <w:rPr>
                <w:rFonts w:ascii="Arial" w:hAnsi="Arial" w:cs="Arial"/>
                <w:b/>
              </w:rPr>
              <w:t>“Compensation Regulations”</w:t>
            </w:r>
          </w:p>
        </w:tc>
        <w:tc>
          <w:tcPr>
            <w:tcW w:w="5994" w:type="dxa"/>
          </w:tcPr>
          <w:p w:rsidR="00B22AFD" w:rsidRDefault="00B22AFD" w:rsidP="0023509B">
            <w:pPr>
              <w:rPr>
                <w:rFonts w:ascii="Arial" w:hAnsi="Arial" w:cs="Arial"/>
              </w:rPr>
            </w:pPr>
            <w:r w:rsidRPr="0023509B">
              <w:rPr>
                <w:rFonts w:ascii="Arial" w:hAnsi="Arial" w:cs="Arial"/>
              </w:rPr>
              <w:t>means the Local Government (Early Termination of Employment) (Discretionary Compensation) (</w:t>
            </w:r>
            <w:smartTag w:uri="urn:schemas-microsoft-com:office:smarttags" w:element="country-region">
              <w:r w:rsidRPr="0023509B">
                <w:rPr>
                  <w:rFonts w:ascii="Arial" w:hAnsi="Arial" w:cs="Arial"/>
                </w:rPr>
                <w:t>England</w:t>
              </w:r>
            </w:smartTag>
            <w:r w:rsidRPr="0023509B">
              <w:rPr>
                <w:rFonts w:ascii="Arial" w:hAnsi="Arial" w:cs="Arial"/>
              </w:rPr>
              <w:t xml:space="preserve"> and </w:t>
            </w:r>
            <w:smartTag w:uri="urn:schemas-microsoft-com:office:smarttags" w:element="country-region">
              <w:smartTag w:uri="urn:schemas-microsoft-com:office:smarttags" w:element="place">
                <w:r w:rsidRPr="0023509B">
                  <w:rPr>
                    <w:rFonts w:ascii="Arial" w:hAnsi="Arial" w:cs="Arial"/>
                  </w:rPr>
                  <w:t>Wales</w:t>
                </w:r>
              </w:smartTag>
            </w:smartTag>
            <w:r w:rsidRPr="0023509B">
              <w:rPr>
                <w:rFonts w:ascii="Arial" w:hAnsi="Arial" w:cs="Arial"/>
              </w:rPr>
              <w:t>) Regulations 2006 (SI2006/2914);</w:t>
            </w:r>
          </w:p>
          <w:p w:rsidR="00690136" w:rsidRPr="0023509B" w:rsidRDefault="00690136" w:rsidP="0023509B">
            <w:pPr>
              <w:rPr>
                <w:rFonts w:ascii="Arial" w:hAnsi="Arial" w:cs="Arial"/>
              </w:rPr>
            </w:pPr>
          </w:p>
        </w:tc>
      </w:tr>
      <w:tr w:rsidR="00B22AFD" w:rsidRPr="0023509B" w:rsidTr="007231FB">
        <w:tblPrEx>
          <w:tblCellMar>
            <w:top w:w="0" w:type="dxa"/>
            <w:bottom w:w="0" w:type="dxa"/>
          </w:tblCellMar>
        </w:tblPrEx>
        <w:trPr>
          <w:cantSplit/>
        </w:trPr>
        <w:tc>
          <w:tcPr>
            <w:tcW w:w="3078" w:type="dxa"/>
          </w:tcPr>
          <w:p w:rsidR="00B22AFD" w:rsidRPr="0023509B" w:rsidRDefault="00B22AFD" w:rsidP="0023509B">
            <w:pPr>
              <w:jc w:val="left"/>
              <w:rPr>
                <w:rFonts w:ascii="Arial" w:hAnsi="Arial" w:cs="Arial"/>
                <w:b/>
              </w:rPr>
            </w:pPr>
            <w:r w:rsidRPr="0023509B">
              <w:rPr>
                <w:rFonts w:ascii="Arial" w:hAnsi="Arial" w:cs="Arial"/>
                <w:b/>
              </w:rPr>
              <w:t>“Computer Systems”</w:t>
            </w:r>
          </w:p>
        </w:tc>
        <w:tc>
          <w:tcPr>
            <w:tcW w:w="5994" w:type="dxa"/>
          </w:tcPr>
          <w:p w:rsidR="00B22AFD" w:rsidRPr="0023509B" w:rsidRDefault="00C851B0" w:rsidP="0023509B">
            <w:pPr>
              <w:rPr>
                <w:rFonts w:ascii="Arial" w:hAnsi="Arial" w:cs="Arial"/>
              </w:rPr>
            </w:pPr>
            <w:r>
              <w:rPr>
                <w:rFonts w:ascii="Arial" w:hAnsi="Arial" w:cs="Arial"/>
              </w:rPr>
              <w:t xml:space="preserve">means </w:t>
            </w:r>
            <w:r w:rsidR="00B22AFD" w:rsidRPr="0023509B">
              <w:rPr>
                <w:rFonts w:ascii="Arial" w:hAnsi="Arial" w:cs="Arial"/>
              </w:rPr>
              <w:t xml:space="preserve">all computer hardware, </w:t>
            </w:r>
            <w:r w:rsidR="005021E1" w:rsidRPr="0023509B">
              <w:rPr>
                <w:rFonts w:ascii="Arial" w:hAnsi="Arial" w:cs="Arial"/>
              </w:rPr>
              <w:t>s</w:t>
            </w:r>
            <w:r w:rsidR="00B22AFD" w:rsidRPr="0023509B">
              <w:rPr>
                <w:rFonts w:ascii="Arial" w:hAnsi="Arial" w:cs="Arial"/>
              </w:rPr>
              <w:t>oftware, micro processor, and any other items that connect with any of them which in each case are owned by the Governing Body;</w:t>
            </w:r>
          </w:p>
          <w:p w:rsidR="005021E1" w:rsidRPr="0023509B" w:rsidRDefault="005021E1" w:rsidP="0023509B">
            <w:pPr>
              <w:rPr>
                <w:rFonts w:ascii="Arial" w:hAnsi="Arial" w:cs="Arial"/>
              </w:rPr>
            </w:pPr>
          </w:p>
        </w:tc>
      </w:tr>
      <w:tr w:rsidR="00B22AFD" w:rsidRPr="0023509B" w:rsidTr="007231FB">
        <w:tblPrEx>
          <w:tblCellMar>
            <w:top w:w="0" w:type="dxa"/>
            <w:bottom w:w="0" w:type="dxa"/>
          </w:tblCellMar>
        </w:tblPrEx>
        <w:trPr>
          <w:cantSplit/>
        </w:trPr>
        <w:tc>
          <w:tcPr>
            <w:tcW w:w="3078" w:type="dxa"/>
          </w:tcPr>
          <w:p w:rsidR="00B22AFD" w:rsidRPr="0023509B" w:rsidRDefault="00B22AFD" w:rsidP="0023509B">
            <w:pPr>
              <w:jc w:val="left"/>
              <w:rPr>
                <w:rFonts w:ascii="Arial" w:hAnsi="Arial" w:cs="Arial"/>
                <w:b/>
              </w:rPr>
            </w:pPr>
            <w:r w:rsidRPr="0023509B">
              <w:rPr>
                <w:rFonts w:ascii="Arial" w:hAnsi="Arial" w:cs="Arial"/>
                <w:b/>
              </w:rPr>
              <w:t>“Contracts”</w:t>
            </w:r>
          </w:p>
        </w:tc>
        <w:tc>
          <w:tcPr>
            <w:tcW w:w="5994" w:type="dxa"/>
          </w:tcPr>
          <w:p w:rsidR="00E14DCA" w:rsidRDefault="00E14DCA" w:rsidP="0023509B">
            <w:pPr>
              <w:rPr>
                <w:rFonts w:ascii="Arial" w:hAnsi="Arial" w:cs="Arial"/>
                <w:color w:val="000000"/>
              </w:rPr>
            </w:pPr>
            <w:r w:rsidRPr="0023509B">
              <w:rPr>
                <w:rFonts w:ascii="Arial" w:hAnsi="Arial" w:cs="Arial"/>
                <w:color w:val="000000"/>
              </w:rPr>
              <w:t xml:space="preserve">means any contracts  </w:t>
            </w:r>
            <w:r w:rsidRPr="0023509B">
              <w:rPr>
                <w:rFonts w:ascii="Arial" w:hAnsi="Arial" w:cs="Arial"/>
                <w:iCs/>
              </w:rPr>
              <w:t xml:space="preserve">(including any collateral warranties, guarantees, bonds and third party rights in favour of the Council and/or the Governing Body </w:t>
            </w:r>
            <w:r w:rsidRPr="0023509B">
              <w:rPr>
                <w:rFonts w:ascii="Arial" w:hAnsi="Arial" w:cs="Arial"/>
                <w:i/>
                <w:iCs/>
              </w:rPr>
              <w:t xml:space="preserve"> </w:t>
            </w:r>
            <w:r w:rsidRPr="0023509B">
              <w:rPr>
                <w:rFonts w:ascii="Arial" w:hAnsi="Arial" w:cs="Arial"/>
                <w:color w:val="000000"/>
              </w:rPr>
              <w:t>entered into by the Council and/or the Governing Body (as the case may be) for the purpose of operating the School in the ordinary course of business which are still in force at the Transfer Date, including but not limited to:</w:t>
            </w:r>
          </w:p>
          <w:p w:rsidR="00690136" w:rsidRPr="0023509B" w:rsidRDefault="00690136" w:rsidP="0023509B">
            <w:pPr>
              <w:rPr>
                <w:rFonts w:ascii="Arial" w:hAnsi="Arial" w:cs="Arial"/>
                <w:color w:val="000000"/>
              </w:rPr>
            </w:pPr>
          </w:p>
          <w:p w:rsidR="00E14DCA" w:rsidRPr="0023509B" w:rsidRDefault="00E14DCA" w:rsidP="004349EA">
            <w:pPr>
              <w:ind w:left="401" w:hanging="401"/>
              <w:rPr>
                <w:rFonts w:ascii="Arial" w:hAnsi="Arial" w:cs="Arial"/>
                <w:color w:val="000000"/>
              </w:rPr>
            </w:pPr>
            <w:r w:rsidRPr="0023509B">
              <w:rPr>
                <w:rFonts w:ascii="Arial" w:hAnsi="Arial" w:cs="Arial"/>
                <w:color w:val="000000"/>
              </w:rPr>
              <w:t>(</w:t>
            </w:r>
            <w:proofErr w:type="spellStart"/>
            <w:r w:rsidRPr="0023509B">
              <w:rPr>
                <w:rFonts w:ascii="Arial" w:hAnsi="Arial" w:cs="Arial"/>
                <w:color w:val="000000"/>
              </w:rPr>
              <w:t>i</w:t>
            </w:r>
            <w:proofErr w:type="spellEnd"/>
            <w:r w:rsidRPr="0023509B">
              <w:rPr>
                <w:rFonts w:ascii="Arial" w:hAnsi="Arial" w:cs="Arial"/>
                <w:color w:val="000000"/>
              </w:rPr>
              <w:t>)</w:t>
            </w:r>
            <w:r w:rsidR="004349EA">
              <w:rPr>
                <w:rFonts w:ascii="Arial" w:hAnsi="Arial" w:cs="Arial"/>
                <w:color w:val="000000"/>
              </w:rPr>
              <w:tab/>
            </w:r>
            <w:r w:rsidRPr="0023509B">
              <w:rPr>
                <w:rFonts w:ascii="Arial" w:hAnsi="Arial" w:cs="Arial"/>
                <w:color w:val="000000"/>
              </w:rPr>
              <w:t xml:space="preserve">contracts, </w:t>
            </w:r>
            <w:r w:rsidRPr="0023509B">
              <w:rPr>
                <w:rFonts w:ascii="Arial" w:hAnsi="Arial" w:cs="Arial"/>
                <w:iCs/>
              </w:rPr>
              <w:t>collateral warranties, guarantees, bonds and third party rights</w:t>
            </w:r>
            <w:r w:rsidRPr="0023509B">
              <w:rPr>
                <w:rFonts w:ascii="Arial" w:hAnsi="Arial" w:cs="Arial"/>
                <w:i/>
                <w:iCs/>
              </w:rPr>
              <w:t xml:space="preserve"> </w:t>
            </w:r>
            <w:r w:rsidRPr="0023509B">
              <w:rPr>
                <w:rFonts w:ascii="Arial" w:hAnsi="Arial" w:cs="Arial"/>
                <w:color w:val="000000"/>
              </w:rPr>
              <w:t xml:space="preserve">relating to building, improvement, maintenance or other works of the land and buildings </w:t>
            </w:r>
            <w:r w:rsidR="00D80381" w:rsidRPr="0023509B">
              <w:rPr>
                <w:rFonts w:ascii="Arial" w:hAnsi="Arial" w:cs="Arial"/>
                <w:color w:val="000000"/>
              </w:rPr>
              <w:t>o</w:t>
            </w:r>
            <w:r w:rsidRPr="0023509B">
              <w:rPr>
                <w:rFonts w:ascii="Arial" w:hAnsi="Arial" w:cs="Arial"/>
                <w:color w:val="000000"/>
              </w:rPr>
              <w:t>n the site of the School;</w:t>
            </w:r>
          </w:p>
          <w:p w:rsidR="00690136" w:rsidRDefault="00690136" w:rsidP="004349EA">
            <w:pPr>
              <w:ind w:left="401" w:hanging="401"/>
              <w:rPr>
                <w:rFonts w:ascii="Arial" w:hAnsi="Arial" w:cs="Arial"/>
              </w:rPr>
            </w:pPr>
          </w:p>
          <w:p w:rsidR="00E14DCA" w:rsidRPr="0023509B" w:rsidRDefault="00E14DCA" w:rsidP="004349EA">
            <w:pPr>
              <w:ind w:left="401" w:hanging="401"/>
              <w:rPr>
                <w:rFonts w:ascii="Arial" w:hAnsi="Arial" w:cs="Arial"/>
                <w:u w:val="single"/>
              </w:rPr>
            </w:pPr>
            <w:r w:rsidRPr="0023509B">
              <w:rPr>
                <w:rFonts w:ascii="Arial" w:hAnsi="Arial" w:cs="Arial"/>
              </w:rPr>
              <w:t>(ii)</w:t>
            </w:r>
            <w:r w:rsidR="004349EA">
              <w:rPr>
                <w:rFonts w:ascii="Arial" w:hAnsi="Arial" w:cs="Arial"/>
              </w:rPr>
              <w:tab/>
            </w:r>
            <w:r w:rsidRPr="0023509B">
              <w:rPr>
                <w:rFonts w:ascii="Arial" w:hAnsi="Arial" w:cs="Arial"/>
                <w:iCs/>
              </w:rPr>
              <w:t>any collateral warranties, guarantees, bonds and third party rights in favour of the Council and/or the Governing Body;</w:t>
            </w:r>
            <w:r w:rsidRPr="0023509B">
              <w:rPr>
                <w:rFonts w:ascii="Arial" w:hAnsi="Arial" w:cs="Arial"/>
              </w:rPr>
              <w:t xml:space="preserve"> and</w:t>
            </w:r>
          </w:p>
          <w:p w:rsidR="00690136" w:rsidRDefault="00690136" w:rsidP="004349EA">
            <w:pPr>
              <w:ind w:left="401" w:hanging="401"/>
              <w:rPr>
                <w:rFonts w:ascii="Arial" w:hAnsi="Arial" w:cs="Arial"/>
                <w:color w:val="000000"/>
              </w:rPr>
            </w:pPr>
          </w:p>
          <w:p w:rsidR="00E14DCA" w:rsidRPr="0023509B" w:rsidRDefault="00E14DCA" w:rsidP="004349EA">
            <w:pPr>
              <w:ind w:left="401" w:hanging="401"/>
              <w:rPr>
                <w:rFonts w:ascii="Arial" w:hAnsi="Arial" w:cs="Arial"/>
                <w:color w:val="000000"/>
              </w:rPr>
            </w:pPr>
            <w:r w:rsidRPr="0023509B">
              <w:rPr>
                <w:rFonts w:ascii="Arial" w:hAnsi="Arial" w:cs="Arial"/>
                <w:color w:val="000000"/>
              </w:rPr>
              <w:t>(</w:t>
            </w:r>
            <w:bookmarkStart w:id="9" w:name="OLE_LINK1"/>
            <w:bookmarkStart w:id="10" w:name="OLE_LINK2"/>
            <w:r w:rsidRPr="0023509B">
              <w:rPr>
                <w:rFonts w:ascii="Arial" w:hAnsi="Arial" w:cs="Arial"/>
                <w:color w:val="000000"/>
              </w:rPr>
              <w:t>iii)</w:t>
            </w:r>
            <w:r w:rsidR="004349EA">
              <w:rPr>
                <w:rFonts w:ascii="Arial" w:hAnsi="Arial" w:cs="Arial"/>
                <w:color w:val="000000"/>
              </w:rPr>
              <w:tab/>
            </w:r>
            <w:r w:rsidRPr="0023509B">
              <w:rPr>
                <w:rFonts w:ascii="Arial" w:hAnsi="Arial" w:cs="Arial"/>
                <w:color w:val="000000"/>
              </w:rPr>
              <w:t xml:space="preserve">those contracts listed in </w:t>
            </w:r>
            <w:r w:rsidR="00FB41A2" w:rsidRPr="0023509B">
              <w:rPr>
                <w:rFonts w:ascii="Arial" w:hAnsi="Arial" w:cs="Arial"/>
                <w:color w:val="000000"/>
              </w:rPr>
              <w:t xml:space="preserve">Schedule </w:t>
            </w:r>
            <w:r w:rsidRPr="0023509B">
              <w:rPr>
                <w:rFonts w:ascii="Arial" w:hAnsi="Arial" w:cs="Arial"/>
                <w:color w:val="000000"/>
              </w:rPr>
              <w:t xml:space="preserve">3 </w:t>
            </w:r>
          </w:p>
          <w:bookmarkEnd w:id="9"/>
          <w:bookmarkEnd w:id="10"/>
          <w:p w:rsidR="00690136" w:rsidRDefault="00690136" w:rsidP="0023509B">
            <w:pPr>
              <w:rPr>
                <w:rFonts w:ascii="Arial" w:hAnsi="Arial" w:cs="Arial"/>
              </w:rPr>
            </w:pPr>
          </w:p>
          <w:p w:rsidR="00B22AFD" w:rsidRPr="0023509B" w:rsidRDefault="00E14DCA" w:rsidP="0023509B">
            <w:pPr>
              <w:rPr>
                <w:rFonts w:ascii="Arial" w:hAnsi="Arial" w:cs="Arial"/>
              </w:rPr>
            </w:pPr>
            <w:r w:rsidRPr="0023509B">
              <w:rPr>
                <w:rFonts w:ascii="Arial" w:hAnsi="Arial" w:cs="Arial"/>
              </w:rPr>
              <w:t>and where such contract was entered into by the Council and relates to other schools operated by the Council as well as the School then only such part of that contract as relates to the School, in each case excluding the Excluded Contracts</w:t>
            </w:r>
            <w:r w:rsidR="00185F53" w:rsidRPr="0023509B">
              <w:rPr>
                <w:rFonts w:ascii="Arial" w:hAnsi="Arial" w:cs="Arial"/>
              </w:rPr>
              <w:t>;</w:t>
            </w:r>
          </w:p>
          <w:p w:rsidR="009263A0" w:rsidRPr="0023509B" w:rsidRDefault="009263A0" w:rsidP="0023509B">
            <w:pPr>
              <w:rPr>
                <w:rFonts w:ascii="Arial" w:hAnsi="Arial" w:cs="Arial"/>
              </w:rPr>
            </w:pPr>
          </w:p>
        </w:tc>
      </w:tr>
      <w:tr w:rsidR="00B22AFD" w:rsidRPr="0023509B" w:rsidTr="007231FB">
        <w:tblPrEx>
          <w:tblCellMar>
            <w:top w:w="0" w:type="dxa"/>
            <w:bottom w:w="0" w:type="dxa"/>
          </w:tblCellMar>
        </w:tblPrEx>
        <w:trPr>
          <w:cantSplit/>
        </w:trPr>
        <w:tc>
          <w:tcPr>
            <w:tcW w:w="3078" w:type="dxa"/>
          </w:tcPr>
          <w:p w:rsidR="00B22AFD" w:rsidRPr="0023509B" w:rsidRDefault="00B22AFD" w:rsidP="0023509B">
            <w:pPr>
              <w:jc w:val="left"/>
              <w:rPr>
                <w:rFonts w:ascii="Arial" w:hAnsi="Arial" w:cs="Arial"/>
                <w:b/>
              </w:rPr>
            </w:pPr>
            <w:r w:rsidRPr="0023509B">
              <w:rPr>
                <w:rFonts w:ascii="Arial" w:hAnsi="Arial" w:cs="Arial"/>
                <w:b/>
              </w:rPr>
              <w:t>“Data Protection Legislation”</w:t>
            </w:r>
          </w:p>
        </w:tc>
        <w:tc>
          <w:tcPr>
            <w:tcW w:w="5994" w:type="dxa"/>
          </w:tcPr>
          <w:p w:rsidR="00B22AFD" w:rsidRPr="0023509B" w:rsidRDefault="00B22AFD" w:rsidP="0023509B">
            <w:pPr>
              <w:rPr>
                <w:rFonts w:ascii="Arial" w:hAnsi="Arial" w:cs="Arial"/>
              </w:rPr>
            </w:pPr>
            <w:r w:rsidRPr="0023509B">
              <w:rPr>
                <w:rFonts w:ascii="Arial" w:hAnsi="Arial" w:cs="Arial"/>
              </w:rPr>
              <w:t>means the Data Protection Act 1998 (“DPA”), and all applicable laws and regulations relating to processing of personal data and privacy, including where applicable, the guidance and codes of practice issued by the Information Commissioner;</w:t>
            </w:r>
          </w:p>
          <w:p w:rsidR="00F856D9" w:rsidRPr="0023509B" w:rsidRDefault="00F856D9" w:rsidP="0023509B">
            <w:pPr>
              <w:rPr>
                <w:rFonts w:ascii="Arial" w:hAnsi="Arial" w:cs="Arial"/>
              </w:rPr>
            </w:pPr>
          </w:p>
        </w:tc>
      </w:tr>
      <w:tr w:rsidR="0063081C" w:rsidRPr="0023509B" w:rsidTr="007231FB">
        <w:tblPrEx>
          <w:tblCellMar>
            <w:top w:w="0" w:type="dxa"/>
            <w:bottom w:w="0" w:type="dxa"/>
          </w:tblCellMar>
        </w:tblPrEx>
        <w:trPr>
          <w:cantSplit/>
        </w:trPr>
        <w:tc>
          <w:tcPr>
            <w:tcW w:w="3078" w:type="dxa"/>
          </w:tcPr>
          <w:p w:rsidR="0063081C" w:rsidRPr="0023509B" w:rsidRDefault="0063081C" w:rsidP="00C851B0">
            <w:pPr>
              <w:jc w:val="left"/>
              <w:rPr>
                <w:rFonts w:ascii="Arial" w:hAnsi="Arial" w:cs="Arial"/>
                <w:b/>
              </w:rPr>
            </w:pPr>
            <w:r w:rsidRPr="0023509B">
              <w:rPr>
                <w:rFonts w:ascii="Arial" w:hAnsi="Arial" w:cs="Arial"/>
                <w:b/>
              </w:rPr>
              <w:t>“</w:t>
            </w:r>
            <w:proofErr w:type="spellStart"/>
            <w:r w:rsidRPr="0023509B">
              <w:rPr>
                <w:rFonts w:ascii="Arial" w:hAnsi="Arial" w:cs="Arial"/>
                <w:b/>
              </w:rPr>
              <w:t>D</w:t>
            </w:r>
            <w:r w:rsidR="00C851B0">
              <w:rPr>
                <w:rFonts w:ascii="Arial" w:hAnsi="Arial" w:cs="Arial"/>
                <w:b/>
              </w:rPr>
              <w:t>f</w:t>
            </w:r>
            <w:r w:rsidRPr="0023509B">
              <w:rPr>
                <w:rFonts w:ascii="Arial" w:hAnsi="Arial" w:cs="Arial"/>
                <w:b/>
              </w:rPr>
              <w:t>E</w:t>
            </w:r>
            <w:proofErr w:type="spellEnd"/>
            <w:r w:rsidRPr="0023509B">
              <w:rPr>
                <w:rFonts w:ascii="Arial" w:hAnsi="Arial" w:cs="Arial"/>
                <w:b/>
              </w:rPr>
              <w:t>”</w:t>
            </w:r>
          </w:p>
        </w:tc>
        <w:tc>
          <w:tcPr>
            <w:tcW w:w="5994" w:type="dxa"/>
          </w:tcPr>
          <w:p w:rsidR="0063081C" w:rsidRPr="0023509B" w:rsidRDefault="00D80381" w:rsidP="0023509B">
            <w:pPr>
              <w:rPr>
                <w:rFonts w:ascii="Arial" w:hAnsi="Arial" w:cs="Arial"/>
              </w:rPr>
            </w:pPr>
            <w:proofErr w:type="gramStart"/>
            <w:r w:rsidRPr="0023509B">
              <w:rPr>
                <w:rFonts w:ascii="Arial" w:hAnsi="Arial" w:cs="Arial"/>
              </w:rPr>
              <w:t>m</w:t>
            </w:r>
            <w:r w:rsidR="0063081C" w:rsidRPr="0023509B">
              <w:rPr>
                <w:rFonts w:ascii="Arial" w:hAnsi="Arial" w:cs="Arial"/>
              </w:rPr>
              <w:t>eans</w:t>
            </w:r>
            <w:proofErr w:type="gramEnd"/>
            <w:r w:rsidR="0063081C" w:rsidRPr="0023509B">
              <w:rPr>
                <w:rFonts w:ascii="Arial" w:hAnsi="Arial" w:cs="Arial"/>
              </w:rPr>
              <w:t xml:space="preserve"> the Department for Education or such successor government </w:t>
            </w:r>
            <w:r w:rsidR="00D20001" w:rsidRPr="0023509B">
              <w:rPr>
                <w:rFonts w:ascii="Arial" w:hAnsi="Arial" w:cs="Arial"/>
              </w:rPr>
              <w:t>d</w:t>
            </w:r>
            <w:r w:rsidR="0063081C" w:rsidRPr="0023509B">
              <w:rPr>
                <w:rFonts w:ascii="Arial" w:hAnsi="Arial" w:cs="Arial"/>
              </w:rPr>
              <w:t xml:space="preserve">epartment as may assume responsibility for the exercise of the same or similar functions </w:t>
            </w:r>
            <w:r w:rsidR="00072700" w:rsidRPr="0023509B">
              <w:rPr>
                <w:rFonts w:ascii="Arial" w:hAnsi="Arial" w:cs="Arial"/>
              </w:rPr>
              <w:t xml:space="preserve">from time </w:t>
            </w:r>
            <w:r w:rsidR="0063081C" w:rsidRPr="0023509B">
              <w:rPr>
                <w:rFonts w:ascii="Arial" w:hAnsi="Arial" w:cs="Arial"/>
              </w:rPr>
              <w:t>to time.</w:t>
            </w:r>
          </w:p>
          <w:p w:rsidR="00D20001" w:rsidRPr="0023509B" w:rsidRDefault="00D20001" w:rsidP="0023509B">
            <w:pPr>
              <w:rPr>
                <w:rFonts w:ascii="Arial" w:hAnsi="Arial" w:cs="Arial"/>
              </w:rPr>
            </w:pPr>
          </w:p>
        </w:tc>
      </w:tr>
      <w:tr w:rsidR="00B22AFD" w:rsidRPr="0023509B" w:rsidTr="007231FB">
        <w:tblPrEx>
          <w:tblCellMar>
            <w:top w:w="0" w:type="dxa"/>
            <w:bottom w:w="0" w:type="dxa"/>
          </w:tblCellMar>
        </w:tblPrEx>
        <w:trPr>
          <w:cantSplit/>
        </w:trPr>
        <w:tc>
          <w:tcPr>
            <w:tcW w:w="3078" w:type="dxa"/>
          </w:tcPr>
          <w:p w:rsidR="00B22AFD" w:rsidRPr="0023509B" w:rsidRDefault="00B22AFD" w:rsidP="0023509B">
            <w:pPr>
              <w:jc w:val="left"/>
              <w:rPr>
                <w:rFonts w:ascii="Arial" w:hAnsi="Arial" w:cs="Arial"/>
                <w:b/>
              </w:rPr>
            </w:pPr>
            <w:r w:rsidRPr="0023509B">
              <w:rPr>
                <w:rFonts w:ascii="Arial" w:hAnsi="Arial" w:cs="Arial"/>
                <w:b/>
              </w:rPr>
              <w:t>“Directive”</w:t>
            </w:r>
          </w:p>
        </w:tc>
        <w:tc>
          <w:tcPr>
            <w:tcW w:w="5994" w:type="dxa"/>
          </w:tcPr>
          <w:p w:rsidR="00B22AFD" w:rsidRPr="0023509B" w:rsidRDefault="00B22AFD" w:rsidP="0023509B">
            <w:pPr>
              <w:rPr>
                <w:rFonts w:ascii="Arial" w:hAnsi="Arial" w:cs="Arial"/>
              </w:rPr>
            </w:pPr>
            <w:r w:rsidRPr="0023509B">
              <w:rPr>
                <w:rFonts w:ascii="Arial" w:hAnsi="Arial" w:cs="Arial"/>
              </w:rPr>
              <w:t xml:space="preserve">means the </w:t>
            </w:r>
            <w:r w:rsidR="00666F04" w:rsidRPr="0023509B">
              <w:rPr>
                <w:rFonts w:ascii="Arial" w:hAnsi="Arial" w:cs="Arial"/>
              </w:rPr>
              <w:t xml:space="preserve">Safeguarding of Employees </w:t>
            </w:r>
            <w:r w:rsidRPr="0023509B">
              <w:rPr>
                <w:rFonts w:ascii="Arial" w:hAnsi="Arial" w:cs="Arial"/>
              </w:rPr>
              <w:t xml:space="preserve">Directive </w:t>
            </w:r>
            <w:r w:rsidR="00D80381" w:rsidRPr="0023509B">
              <w:rPr>
                <w:rFonts w:ascii="Arial" w:hAnsi="Arial" w:cs="Arial"/>
              </w:rPr>
              <w:t>(</w:t>
            </w:r>
            <w:r w:rsidR="00666F04" w:rsidRPr="0023509B">
              <w:rPr>
                <w:rFonts w:ascii="Arial" w:hAnsi="Arial" w:cs="Arial"/>
              </w:rPr>
              <w:t xml:space="preserve">2001/23/EC) </w:t>
            </w:r>
            <w:r w:rsidRPr="0023509B">
              <w:rPr>
                <w:rFonts w:ascii="Arial" w:hAnsi="Arial" w:cs="Arial"/>
              </w:rPr>
              <w:t>(as amended, re-enacted or extended from time to time);</w:t>
            </w:r>
          </w:p>
          <w:p w:rsidR="00D20001" w:rsidRPr="0023509B" w:rsidRDefault="00D20001" w:rsidP="0023509B">
            <w:pPr>
              <w:rPr>
                <w:rFonts w:ascii="Arial" w:hAnsi="Arial" w:cs="Arial"/>
              </w:rPr>
            </w:pPr>
          </w:p>
        </w:tc>
      </w:tr>
      <w:tr w:rsidR="00B22AFD" w:rsidRPr="0023509B" w:rsidTr="007231FB">
        <w:tblPrEx>
          <w:tblCellMar>
            <w:top w:w="0" w:type="dxa"/>
            <w:bottom w:w="0" w:type="dxa"/>
          </w:tblCellMar>
        </w:tblPrEx>
        <w:trPr>
          <w:cantSplit/>
        </w:trPr>
        <w:tc>
          <w:tcPr>
            <w:tcW w:w="3078" w:type="dxa"/>
          </w:tcPr>
          <w:p w:rsidR="00B22AFD" w:rsidRPr="0023509B" w:rsidRDefault="00B22AFD" w:rsidP="0023509B">
            <w:pPr>
              <w:jc w:val="left"/>
              <w:rPr>
                <w:rFonts w:ascii="Arial" w:hAnsi="Arial" w:cs="Arial"/>
                <w:b/>
              </w:rPr>
            </w:pPr>
            <w:r w:rsidRPr="0023509B">
              <w:rPr>
                <w:rFonts w:ascii="Arial" w:hAnsi="Arial" w:cs="Arial"/>
                <w:b/>
              </w:rPr>
              <w:t>“Eligible Employees”</w:t>
            </w:r>
          </w:p>
        </w:tc>
        <w:tc>
          <w:tcPr>
            <w:tcW w:w="5994" w:type="dxa"/>
          </w:tcPr>
          <w:p w:rsidR="00B22AFD" w:rsidRPr="0023509B" w:rsidRDefault="00B22AFD" w:rsidP="0023509B">
            <w:pPr>
              <w:rPr>
                <w:rFonts w:ascii="Arial" w:hAnsi="Arial" w:cs="Arial"/>
              </w:rPr>
            </w:pPr>
            <w:r w:rsidRPr="0023509B">
              <w:rPr>
                <w:rFonts w:ascii="Arial" w:hAnsi="Arial" w:cs="Arial"/>
              </w:rPr>
              <w:t>means the Transferring Employees who are active members of or eligible to join either the LGPS or the TPS immediately before the Transfer Date;</w:t>
            </w:r>
          </w:p>
          <w:p w:rsidR="00D80381" w:rsidRPr="0023509B" w:rsidRDefault="00D80381" w:rsidP="0023509B">
            <w:pPr>
              <w:rPr>
                <w:rFonts w:ascii="Arial" w:hAnsi="Arial" w:cs="Arial"/>
              </w:rPr>
            </w:pPr>
          </w:p>
        </w:tc>
      </w:tr>
      <w:tr w:rsidR="00B22AFD" w:rsidRPr="0023509B" w:rsidTr="007231FB">
        <w:tblPrEx>
          <w:tblCellMar>
            <w:top w:w="0" w:type="dxa"/>
            <w:bottom w:w="0" w:type="dxa"/>
          </w:tblCellMar>
        </w:tblPrEx>
        <w:trPr>
          <w:cantSplit/>
        </w:trPr>
        <w:tc>
          <w:tcPr>
            <w:tcW w:w="3078" w:type="dxa"/>
          </w:tcPr>
          <w:p w:rsidR="00B22AFD" w:rsidRPr="0023509B" w:rsidRDefault="00B22AFD" w:rsidP="0023509B">
            <w:pPr>
              <w:jc w:val="left"/>
              <w:rPr>
                <w:rFonts w:ascii="Arial" w:hAnsi="Arial" w:cs="Arial"/>
                <w:b/>
              </w:rPr>
            </w:pPr>
            <w:r w:rsidRPr="0023509B">
              <w:rPr>
                <w:rFonts w:ascii="Arial" w:hAnsi="Arial" w:cs="Arial"/>
                <w:b/>
              </w:rPr>
              <w:t>“Employee Liability Information”</w:t>
            </w:r>
          </w:p>
        </w:tc>
        <w:tc>
          <w:tcPr>
            <w:tcW w:w="5994" w:type="dxa"/>
          </w:tcPr>
          <w:p w:rsidR="00B22AFD" w:rsidRPr="0023509B" w:rsidRDefault="00B22AFD" w:rsidP="0023509B">
            <w:pPr>
              <w:rPr>
                <w:rFonts w:ascii="Arial" w:hAnsi="Arial" w:cs="Arial"/>
              </w:rPr>
            </w:pPr>
            <w:r w:rsidRPr="0023509B">
              <w:rPr>
                <w:rFonts w:ascii="Arial" w:hAnsi="Arial" w:cs="Arial"/>
              </w:rPr>
              <w:t>means the information which a transferor is obliged to notify to a transferee pursuant to Regulation 11(2) of the Regulations;</w:t>
            </w:r>
          </w:p>
          <w:p w:rsidR="00D80381" w:rsidRPr="0023509B" w:rsidRDefault="00D80381" w:rsidP="0023509B">
            <w:pPr>
              <w:rPr>
                <w:rFonts w:ascii="Arial" w:hAnsi="Arial" w:cs="Arial"/>
              </w:rPr>
            </w:pPr>
          </w:p>
        </w:tc>
      </w:tr>
      <w:tr w:rsidR="00B22AFD" w:rsidRPr="0023509B" w:rsidTr="007231FB">
        <w:tblPrEx>
          <w:tblCellMar>
            <w:top w:w="0" w:type="dxa"/>
            <w:bottom w:w="0" w:type="dxa"/>
          </w:tblCellMar>
        </w:tblPrEx>
        <w:trPr>
          <w:cantSplit/>
        </w:trPr>
        <w:tc>
          <w:tcPr>
            <w:tcW w:w="3078" w:type="dxa"/>
          </w:tcPr>
          <w:p w:rsidR="00B22AFD" w:rsidRPr="0023509B" w:rsidRDefault="00B22AFD" w:rsidP="0023509B">
            <w:pPr>
              <w:jc w:val="left"/>
              <w:rPr>
                <w:rFonts w:ascii="Arial" w:hAnsi="Arial" w:cs="Arial"/>
                <w:b/>
              </w:rPr>
            </w:pPr>
            <w:r w:rsidRPr="0023509B">
              <w:rPr>
                <w:rFonts w:ascii="Arial" w:hAnsi="Arial" w:cs="Arial"/>
                <w:b/>
              </w:rPr>
              <w:t>“Excluded Assets”</w:t>
            </w:r>
          </w:p>
        </w:tc>
        <w:tc>
          <w:tcPr>
            <w:tcW w:w="5994" w:type="dxa"/>
          </w:tcPr>
          <w:p w:rsidR="00B22AFD" w:rsidRDefault="00B22AFD" w:rsidP="0023509B">
            <w:pPr>
              <w:rPr>
                <w:rFonts w:ascii="Arial" w:hAnsi="Arial" w:cs="Arial"/>
              </w:rPr>
            </w:pPr>
            <w:r w:rsidRPr="0023509B">
              <w:rPr>
                <w:rFonts w:ascii="Arial" w:hAnsi="Arial" w:cs="Arial"/>
              </w:rPr>
              <w:t>means the assets described in Schedule 4 which are excluded from the transfer effected by this Agreement;</w:t>
            </w:r>
          </w:p>
          <w:p w:rsidR="00690136" w:rsidRPr="0023509B" w:rsidRDefault="00690136" w:rsidP="0023509B">
            <w:pPr>
              <w:rPr>
                <w:rFonts w:ascii="Arial" w:hAnsi="Arial" w:cs="Arial"/>
              </w:rPr>
            </w:pPr>
          </w:p>
        </w:tc>
      </w:tr>
      <w:tr w:rsidR="00B22AFD" w:rsidRPr="0023509B" w:rsidTr="007231FB">
        <w:tblPrEx>
          <w:tblCellMar>
            <w:top w:w="0" w:type="dxa"/>
            <w:bottom w:w="0" w:type="dxa"/>
          </w:tblCellMar>
        </w:tblPrEx>
        <w:trPr>
          <w:cantSplit/>
        </w:trPr>
        <w:tc>
          <w:tcPr>
            <w:tcW w:w="3078" w:type="dxa"/>
          </w:tcPr>
          <w:p w:rsidR="00B22AFD" w:rsidRPr="0023509B" w:rsidRDefault="00B22AFD" w:rsidP="00C851B0">
            <w:pPr>
              <w:jc w:val="left"/>
              <w:rPr>
                <w:rFonts w:ascii="Arial" w:hAnsi="Arial" w:cs="Arial"/>
                <w:b/>
              </w:rPr>
            </w:pPr>
            <w:r w:rsidRPr="0023509B">
              <w:rPr>
                <w:rFonts w:ascii="Arial" w:hAnsi="Arial" w:cs="Arial"/>
                <w:b/>
              </w:rPr>
              <w:t xml:space="preserve">“Existing School </w:t>
            </w:r>
            <w:r w:rsidR="00C851B0">
              <w:rPr>
                <w:rFonts w:ascii="Arial" w:hAnsi="Arial" w:cs="Arial"/>
                <w:b/>
              </w:rPr>
              <w:t>Site</w:t>
            </w:r>
            <w:r w:rsidRPr="0023509B">
              <w:rPr>
                <w:rFonts w:ascii="Arial" w:hAnsi="Arial" w:cs="Arial"/>
                <w:b/>
              </w:rPr>
              <w:t>”</w:t>
            </w:r>
          </w:p>
        </w:tc>
        <w:tc>
          <w:tcPr>
            <w:tcW w:w="5994" w:type="dxa"/>
          </w:tcPr>
          <w:p w:rsidR="0061483B" w:rsidRPr="00175C88" w:rsidRDefault="00B22AFD" w:rsidP="0023509B">
            <w:pPr>
              <w:pStyle w:val="NormalWeb"/>
              <w:shd w:val="clear" w:color="auto" w:fill="FFFFFF"/>
              <w:rPr>
                <w:rFonts w:ascii="Arial" w:hAnsi="Arial" w:cs="Arial"/>
                <w:i/>
                <w:sz w:val="20"/>
                <w:szCs w:val="20"/>
              </w:rPr>
            </w:pPr>
            <w:r w:rsidRPr="00175C88">
              <w:rPr>
                <w:rFonts w:ascii="Arial" w:hAnsi="Arial" w:cs="Arial"/>
                <w:sz w:val="20"/>
                <w:szCs w:val="20"/>
              </w:rPr>
              <w:t xml:space="preserve">means the </w:t>
            </w:r>
            <w:r w:rsidR="00C851B0">
              <w:rPr>
                <w:rFonts w:ascii="Arial" w:hAnsi="Arial" w:cs="Arial"/>
                <w:sz w:val="20"/>
                <w:szCs w:val="20"/>
              </w:rPr>
              <w:t xml:space="preserve">site and </w:t>
            </w:r>
            <w:r w:rsidRPr="00175C88">
              <w:rPr>
                <w:rFonts w:ascii="Arial" w:hAnsi="Arial" w:cs="Arial"/>
                <w:sz w:val="20"/>
                <w:szCs w:val="20"/>
              </w:rPr>
              <w:t>premises at</w:t>
            </w:r>
            <w:r w:rsidR="0061483B" w:rsidRPr="00175C88">
              <w:rPr>
                <w:rFonts w:ascii="Arial" w:hAnsi="Arial" w:cs="Arial"/>
                <w:sz w:val="20"/>
                <w:szCs w:val="20"/>
              </w:rPr>
              <w:t xml:space="preserve"> </w:t>
            </w:r>
            <w:r w:rsidR="0061483B" w:rsidRPr="00175C88">
              <w:rPr>
                <w:rStyle w:val="Level1"/>
                <w:rFonts w:ascii="Arial" w:hAnsi="Arial" w:cs="Arial"/>
                <w:sz w:val="20"/>
                <w:szCs w:val="20"/>
              </w:rPr>
              <w:t xml:space="preserve"> </w:t>
            </w:r>
            <w:r w:rsidR="00175C88" w:rsidRPr="00175C88">
              <w:rPr>
                <w:rFonts w:ascii="Arial" w:hAnsi="Arial" w:cs="Arial"/>
                <w:sz w:val="20"/>
                <w:szCs w:val="20"/>
              </w:rPr>
              <w:fldChar w:fldCharType="begin"/>
            </w:r>
            <w:r w:rsidR="00175C88" w:rsidRPr="00175C88">
              <w:rPr>
                <w:rFonts w:ascii="Arial" w:hAnsi="Arial" w:cs="Arial"/>
                <w:sz w:val="20"/>
                <w:szCs w:val="20"/>
              </w:rPr>
              <w:instrText xml:space="preserve"> MACROBUTTON NoMacro [</w:instrText>
            </w:r>
            <w:r w:rsidR="00175C88">
              <w:rPr>
                <w:rFonts w:ascii="Arial" w:hAnsi="Arial" w:cs="Arial"/>
                <w:sz w:val="20"/>
                <w:szCs w:val="20"/>
              </w:rPr>
              <w:instrText>Address</w:instrText>
            </w:r>
            <w:r w:rsidR="00175C88" w:rsidRPr="00175C88">
              <w:rPr>
                <w:rFonts w:ascii="Arial" w:hAnsi="Arial" w:cs="Arial"/>
                <w:sz w:val="20"/>
                <w:szCs w:val="20"/>
              </w:rPr>
              <w:instrText>]</w:instrText>
            </w:r>
            <w:r w:rsidR="00175C88" w:rsidRPr="00175C88">
              <w:rPr>
                <w:rFonts w:ascii="Arial" w:hAnsi="Arial" w:cs="Arial"/>
                <w:sz w:val="20"/>
                <w:szCs w:val="20"/>
              </w:rPr>
              <w:fldChar w:fldCharType="end"/>
            </w:r>
            <w:r w:rsidR="00DD2054" w:rsidRPr="00175C88">
              <w:rPr>
                <w:rStyle w:val="Emphasis"/>
                <w:rFonts w:ascii="Arial" w:hAnsi="Arial" w:cs="Arial"/>
                <w:i w:val="0"/>
                <w:sz w:val="20"/>
                <w:szCs w:val="20"/>
              </w:rPr>
              <w:t>;</w:t>
            </w:r>
          </w:p>
          <w:p w:rsidR="0061483B" w:rsidRPr="0023509B" w:rsidRDefault="0061483B" w:rsidP="0023509B">
            <w:pPr>
              <w:rPr>
                <w:rFonts w:ascii="Arial" w:hAnsi="Arial" w:cs="Arial"/>
              </w:rPr>
            </w:pPr>
          </w:p>
        </w:tc>
      </w:tr>
      <w:tr w:rsidR="00B22AFD" w:rsidRPr="0023509B" w:rsidTr="007231FB">
        <w:tblPrEx>
          <w:tblCellMar>
            <w:top w:w="0" w:type="dxa"/>
            <w:bottom w:w="0" w:type="dxa"/>
          </w:tblCellMar>
        </w:tblPrEx>
        <w:trPr>
          <w:cantSplit/>
        </w:trPr>
        <w:tc>
          <w:tcPr>
            <w:tcW w:w="3078" w:type="dxa"/>
          </w:tcPr>
          <w:p w:rsidR="00B22AFD" w:rsidRPr="0023509B" w:rsidRDefault="00B22AFD" w:rsidP="0023509B">
            <w:pPr>
              <w:jc w:val="left"/>
              <w:rPr>
                <w:rFonts w:ascii="Arial" w:hAnsi="Arial" w:cs="Arial"/>
                <w:b/>
              </w:rPr>
            </w:pPr>
            <w:r w:rsidRPr="0023509B">
              <w:rPr>
                <w:rFonts w:ascii="Arial" w:hAnsi="Arial" w:cs="Arial"/>
                <w:b/>
              </w:rPr>
              <w:t>“Funding Agreement”</w:t>
            </w:r>
          </w:p>
        </w:tc>
        <w:tc>
          <w:tcPr>
            <w:tcW w:w="5994" w:type="dxa"/>
          </w:tcPr>
          <w:p w:rsidR="00B22AFD" w:rsidRPr="0023509B" w:rsidRDefault="00DD2054" w:rsidP="0023509B">
            <w:pPr>
              <w:rPr>
                <w:rFonts w:ascii="Arial" w:hAnsi="Arial" w:cs="Arial"/>
              </w:rPr>
            </w:pPr>
            <w:r w:rsidRPr="0023509B">
              <w:rPr>
                <w:rFonts w:ascii="Arial" w:hAnsi="Arial" w:cs="Arial"/>
              </w:rPr>
              <w:t>means a funding a</w:t>
            </w:r>
            <w:r w:rsidR="00B22AFD" w:rsidRPr="0023509B">
              <w:rPr>
                <w:rFonts w:ascii="Arial" w:hAnsi="Arial" w:cs="Arial"/>
              </w:rPr>
              <w:t xml:space="preserve">greement </w:t>
            </w:r>
            <w:r w:rsidRPr="0023509B">
              <w:rPr>
                <w:rFonts w:ascii="Arial" w:hAnsi="Arial" w:cs="Arial"/>
              </w:rPr>
              <w:t xml:space="preserve">to be entered into </w:t>
            </w:r>
            <w:r w:rsidR="00B22AFD" w:rsidRPr="0023509B">
              <w:rPr>
                <w:rFonts w:ascii="Arial" w:hAnsi="Arial" w:cs="Arial"/>
              </w:rPr>
              <w:t>between the Secretary of State for Education and the Company with regard to funding arrangements for the Academy;</w:t>
            </w:r>
          </w:p>
          <w:p w:rsidR="00DD2054" w:rsidRPr="0023509B" w:rsidRDefault="00DD2054" w:rsidP="0023509B">
            <w:pPr>
              <w:rPr>
                <w:rFonts w:ascii="Arial" w:hAnsi="Arial" w:cs="Arial"/>
              </w:rPr>
            </w:pPr>
          </w:p>
        </w:tc>
      </w:tr>
      <w:tr w:rsidR="00B22AFD" w:rsidRPr="0023509B" w:rsidTr="007231FB">
        <w:tblPrEx>
          <w:tblCellMar>
            <w:top w:w="0" w:type="dxa"/>
            <w:bottom w:w="0" w:type="dxa"/>
          </w:tblCellMar>
        </w:tblPrEx>
        <w:trPr>
          <w:cantSplit/>
        </w:trPr>
        <w:tc>
          <w:tcPr>
            <w:tcW w:w="3078" w:type="dxa"/>
          </w:tcPr>
          <w:p w:rsidR="00B22AFD" w:rsidRPr="0023509B" w:rsidRDefault="00B22AFD" w:rsidP="0023509B">
            <w:pPr>
              <w:jc w:val="left"/>
              <w:rPr>
                <w:rFonts w:ascii="Arial" w:hAnsi="Arial" w:cs="Arial"/>
                <w:b/>
              </w:rPr>
            </w:pPr>
            <w:r w:rsidRPr="0023509B">
              <w:rPr>
                <w:rFonts w:ascii="Arial" w:hAnsi="Arial" w:cs="Arial"/>
                <w:b/>
              </w:rPr>
              <w:t>“Governing Body”</w:t>
            </w:r>
          </w:p>
        </w:tc>
        <w:tc>
          <w:tcPr>
            <w:tcW w:w="5994" w:type="dxa"/>
          </w:tcPr>
          <w:p w:rsidR="00B22AFD" w:rsidRPr="0023509B" w:rsidRDefault="00B22AFD" w:rsidP="0023509B">
            <w:pPr>
              <w:rPr>
                <w:rFonts w:ascii="Arial" w:hAnsi="Arial" w:cs="Arial"/>
              </w:rPr>
            </w:pPr>
            <w:r w:rsidRPr="0023509B">
              <w:rPr>
                <w:rFonts w:ascii="Arial" w:hAnsi="Arial" w:cs="Arial"/>
                <w:color w:val="000000"/>
                <w:lang w:eastAsia="en-US"/>
              </w:rPr>
              <w:t>means the Governing Body</w:t>
            </w:r>
            <w:r w:rsidR="00B9677E" w:rsidRPr="0023509B">
              <w:rPr>
                <w:rFonts w:ascii="Arial" w:hAnsi="Arial" w:cs="Arial"/>
                <w:color w:val="000000"/>
                <w:lang w:eastAsia="en-US"/>
              </w:rPr>
              <w:t xml:space="preserve"> </w:t>
            </w:r>
            <w:r w:rsidRPr="0023509B">
              <w:rPr>
                <w:rFonts w:ascii="Arial" w:hAnsi="Arial" w:cs="Arial"/>
                <w:color w:val="000000"/>
                <w:lang w:eastAsia="en-US"/>
              </w:rPr>
              <w:t>from time to time of the maintained school known as</w:t>
            </w:r>
            <w:r w:rsidR="0064634E" w:rsidRPr="0023509B">
              <w:rPr>
                <w:rFonts w:ascii="Arial" w:hAnsi="Arial" w:cs="Arial"/>
                <w:color w:val="000000"/>
                <w:lang w:eastAsia="en-US"/>
              </w:rPr>
              <w:t xml:space="preserve"> </w:t>
            </w:r>
            <w:r w:rsidR="00A61CCF" w:rsidRPr="009A0AFD">
              <w:rPr>
                <w:rFonts w:ascii="Arial" w:hAnsi="Arial" w:cs="Arial"/>
              </w:rPr>
              <w:fldChar w:fldCharType="begin"/>
            </w:r>
            <w:r w:rsidR="00A61CCF" w:rsidRPr="009A0AFD">
              <w:rPr>
                <w:rFonts w:ascii="Arial" w:hAnsi="Arial" w:cs="Arial"/>
              </w:rPr>
              <w:instrText xml:space="preserve"> MACROBUTTON NoMacro [Name of </w:instrText>
            </w:r>
            <w:r w:rsidR="00A61CCF">
              <w:rPr>
                <w:rFonts w:ascii="Arial" w:hAnsi="Arial" w:cs="Arial"/>
              </w:rPr>
              <w:instrText>School</w:instrText>
            </w:r>
            <w:r w:rsidR="00A61CCF" w:rsidRPr="009A0AFD">
              <w:rPr>
                <w:rFonts w:ascii="Arial" w:hAnsi="Arial" w:cs="Arial"/>
              </w:rPr>
              <w:instrText>]</w:instrText>
            </w:r>
            <w:r w:rsidR="00A61CCF" w:rsidRPr="009A0AFD">
              <w:rPr>
                <w:rFonts w:ascii="Arial" w:hAnsi="Arial" w:cs="Arial"/>
              </w:rPr>
              <w:fldChar w:fldCharType="end"/>
            </w:r>
            <w:r w:rsidR="00DD2054" w:rsidRPr="0023509B">
              <w:rPr>
                <w:rFonts w:ascii="Arial" w:hAnsi="Arial" w:cs="Arial"/>
              </w:rPr>
              <w:t>;</w:t>
            </w:r>
          </w:p>
          <w:p w:rsidR="00DD2054" w:rsidRPr="0023509B" w:rsidRDefault="00DD2054" w:rsidP="0023509B">
            <w:pPr>
              <w:rPr>
                <w:rFonts w:ascii="Arial" w:hAnsi="Arial" w:cs="Arial"/>
              </w:rPr>
            </w:pPr>
          </w:p>
        </w:tc>
      </w:tr>
      <w:tr w:rsidR="00B22AFD" w:rsidRPr="0023509B" w:rsidTr="007231FB">
        <w:tblPrEx>
          <w:tblCellMar>
            <w:top w:w="0" w:type="dxa"/>
            <w:bottom w:w="0" w:type="dxa"/>
          </w:tblCellMar>
        </w:tblPrEx>
        <w:trPr>
          <w:cantSplit/>
        </w:trPr>
        <w:tc>
          <w:tcPr>
            <w:tcW w:w="3078" w:type="dxa"/>
          </w:tcPr>
          <w:p w:rsidR="00B22AFD" w:rsidRPr="0023509B" w:rsidRDefault="00B22AFD" w:rsidP="0023509B">
            <w:pPr>
              <w:jc w:val="left"/>
              <w:rPr>
                <w:rFonts w:ascii="Arial" w:hAnsi="Arial" w:cs="Arial"/>
                <w:b/>
              </w:rPr>
            </w:pPr>
            <w:r w:rsidRPr="0023509B">
              <w:rPr>
                <w:rFonts w:ascii="Arial" w:hAnsi="Arial" w:cs="Arial"/>
                <w:b/>
              </w:rPr>
              <w:t>“Information”</w:t>
            </w:r>
          </w:p>
        </w:tc>
        <w:tc>
          <w:tcPr>
            <w:tcW w:w="5994" w:type="dxa"/>
          </w:tcPr>
          <w:p w:rsidR="00B22AFD" w:rsidRPr="0023509B" w:rsidRDefault="00C851B0" w:rsidP="0023509B">
            <w:pPr>
              <w:rPr>
                <w:rFonts w:ascii="Arial" w:hAnsi="Arial" w:cs="Arial"/>
              </w:rPr>
            </w:pPr>
            <w:r>
              <w:rPr>
                <w:rFonts w:ascii="Arial" w:hAnsi="Arial" w:cs="Arial"/>
              </w:rPr>
              <w:t xml:space="preserve">means </w:t>
            </w:r>
            <w:r w:rsidR="00B22AFD" w:rsidRPr="0023509B">
              <w:rPr>
                <w:rFonts w:ascii="Arial" w:hAnsi="Arial" w:cs="Arial"/>
              </w:rPr>
              <w:t>all information (except information in relation to which the Council is under any confidentiality restriction and in whatever form held) required in relation to (i) operating all or any aspects of the School and its Assets and (ii) the operation, management, administration or financial affairs of the School (including plans and forecasts);</w:t>
            </w:r>
          </w:p>
          <w:p w:rsidR="00DD2054" w:rsidRPr="0023509B" w:rsidRDefault="00DD2054" w:rsidP="0023509B">
            <w:pPr>
              <w:rPr>
                <w:rFonts w:ascii="Arial" w:hAnsi="Arial" w:cs="Arial"/>
              </w:rPr>
            </w:pPr>
          </w:p>
        </w:tc>
      </w:tr>
      <w:tr w:rsidR="00B22AFD" w:rsidRPr="0023509B" w:rsidTr="007231FB">
        <w:tblPrEx>
          <w:tblCellMar>
            <w:top w:w="0" w:type="dxa"/>
            <w:bottom w:w="0" w:type="dxa"/>
          </w:tblCellMar>
        </w:tblPrEx>
        <w:trPr>
          <w:cantSplit/>
        </w:trPr>
        <w:tc>
          <w:tcPr>
            <w:tcW w:w="3078" w:type="dxa"/>
          </w:tcPr>
          <w:p w:rsidR="00B22AFD" w:rsidRPr="0023509B" w:rsidRDefault="00B22AFD" w:rsidP="0023509B">
            <w:pPr>
              <w:jc w:val="left"/>
              <w:rPr>
                <w:rFonts w:ascii="Arial" w:hAnsi="Arial" w:cs="Arial"/>
                <w:b/>
              </w:rPr>
            </w:pPr>
            <w:r w:rsidRPr="0023509B">
              <w:rPr>
                <w:rFonts w:ascii="Arial" w:hAnsi="Arial" w:cs="Arial"/>
                <w:b/>
              </w:rPr>
              <w:t>“Intellectual Property Rights”</w:t>
            </w:r>
          </w:p>
        </w:tc>
        <w:tc>
          <w:tcPr>
            <w:tcW w:w="5994" w:type="dxa"/>
          </w:tcPr>
          <w:p w:rsidR="00B22AFD" w:rsidRPr="0023509B" w:rsidRDefault="00C851B0" w:rsidP="0023509B">
            <w:pPr>
              <w:rPr>
                <w:rFonts w:ascii="Arial" w:hAnsi="Arial" w:cs="Arial"/>
              </w:rPr>
            </w:pPr>
            <w:r>
              <w:rPr>
                <w:rFonts w:ascii="Arial" w:hAnsi="Arial" w:cs="Arial"/>
              </w:rPr>
              <w:t xml:space="preserve">means </w:t>
            </w:r>
            <w:r w:rsidR="00B22AFD" w:rsidRPr="0023509B">
              <w:rPr>
                <w:rFonts w:ascii="Arial" w:hAnsi="Arial" w:cs="Arial"/>
              </w:rPr>
              <w:t>patents, rights to inventions, utility models, copyright, trademarks, service marks, trade,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r w:rsidR="00DD2054" w:rsidRPr="0023509B">
              <w:rPr>
                <w:rFonts w:ascii="Arial" w:hAnsi="Arial" w:cs="Arial"/>
              </w:rPr>
              <w:t xml:space="preserve"> </w:t>
            </w:r>
          </w:p>
          <w:p w:rsidR="00DD2054" w:rsidRPr="0023509B" w:rsidRDefault="00DD2054" w:rsidP="0023509B">
            <w:pPr>
              <w:rPr>
                <w:rFonts w:ascii="Arial" w:hAnsi="Arial" w:cs="Arial"/>
              </w:rPr>
            </w:pPr>
          </w:p>
        </w:tc>
      </w:tr>
      <w:tr w:rsidR="00B22AFD" w:rsidRPr="0023509B" w:rsidTr="007231FB">
        <w:tblPrEx>
          <w:tblCellMar>
            <w:top w:w="0" w:type="dxa"/>
            <w:bottom w:w="0" w:type="dxa"/>
          </w:tblCellMar>
        </w:tblPrEx>
        <w:trPr>
          <w:cantSplit/>
        </w:trPr>
        <w:tc>
          <w:tcPr>
            <w:tcW w:w="3078" w:type="dxa"/>
          </w:tcPr>
          <w:p w:rsidR="00B22AFD" w:rsidRPr="0023509B" w:rsidRDefault="00B22AFD" w:rsidP="0023509B">
            <w:pPr>
              <w:jc w:val="left"/>
              <w:rPr>
                <w:rFonts w:ascii="Arial" w:hAnsi="Arial" w:cs="Arial"/>
                <w:b/>
              </w:rPr>
            </w:pPr>
            <w:r w:rsidRPr="0023509B">
              <w:rPr>
                <w:rFonts w:ascii="Arial" w:hAnsi="Arial" w:cs="Arial"/>
                <w:b/>
              </w:rPr>
              <w:t>“the LGPS”</w:t>
            </w:r>
          </w:p>
        </w:tc>
        <w:tc>
          <w:tcPr>
            <w:tcW w:w="5994" w:type="dxa"/>
          </w:tcPr>
          <w:p w:rsidR="00B22AFD" w:rsidRPr="0023509B" w:rsidRDefault="00B22AFD" w:rsidP="0023509B">
            <w:pPr>
              <w:rPr>
                <w:rFonts w:ascii="Arial" w:hAnsi="Arial" w:cs="Arial"/>
              </w:rPr>
            </w:pPr>
            <w:r w:rsidRPr="0023509B">
              <w:rPr>
                <w:rFonts w:ascii="Arial" w:hAnsi="Arial" w:cs="Arial"/>
              </w:rPr>
              <w:t>means a Local Government Pension Scheme established pursuant to regulations made by the Secretary of State in exercise of powers under Sections 7 and 12 of the Superannuation Act 1972 as from time to time amended;</w:t>
            </w:r>
          </w:p>
          <w:p w:rsidR="00DD2054" w:rsidRPr="0023509B" w:rsidRDefault="00DD2054" w:rsidP="0023509B">
            <w:pPr>
              <w:rPr>
                <w:rFonts w:ascii="Arial" w:hAnsi="Arial" w:cs="Arial"/>
              </w:rPr>
            </w:pPr>
          </w:p>
        </w:tc>
      </w:tr>
      <w:tr w:rsidR="00B22AFD" w:rsidRPr="0023509B" w:rsidTr="007231FB">
        <w:tblPrEx>
          <w:tblCellMar>
            <w:top w:w="0" w:type="dxa"/>
            <w:bottom w:w="0" w:type="dxa"/>
          </w:tblCellMar>
        </w:tblPrEx>
        <w:trPr>
          <w:cantSplit/>
        </w:trPr>
        <w:tc>
          <w:tcPr>
            <w:tcW w:w="3078" w:type="dxa"/>
          </w:tcPr>
          <w:p w:rsidR="00B22AFD" w:rsidRPr="0023509B" w:rsidRDefault="00B22AFD" w:rsidP="0023509B">
            <w:pPr>
              <w:jc w:val="left"/>
              <w:rPr>
                <w:rFonts w:ascii="Arial" w:hAnsi="Arial" w:cs="Arial"/>
                <w:b/>
              </w:rPr>
            </w:pPr>
            <w:r w:rsidRPr="0023509B">
              <w:rPr>
                <w:rFonts w:ascii="Arial" w:hAnsi="Arial" w:cs="Arial"/>
                <w:b/>
              </w:rPr>
              <w:t xml:space="preserve">“LGPS </w:t>
            </w:r>
            <w:r w:rsidR="00C12226" w:rsidRPr="0023509B">
              <w:rPr>
                <w:rFonts w:ascii="Arial" w:hAnsi="Arial" w:cs="Arial"/>
                <w:b/>
              </w:rPr>
              <w:t xml:space="preserve">Admin </w:t>
            </w:r>
            <w:r w:rsidRPr="0023509B">
              <w:rPr>
                <w:rFonts w:ascii="Arial" w:hAnsi="Arial" w:cs="Arial"/>
                <w:b/>
              </w:rPr>
              <w:t>Regs”</w:t>
            </w:r>
          </w:p>
        </w:tc>
        <w:tc>
          <w:tcPr>
            <w:tcW w:w="5994" w:type="dxa"/>
          </w:tcPr>
          <w:p w:rsidR="00B22AFD" w:rsidRPr="0023509B" w:rsidRDefault="00B22AFD" w:rsidP="0023509B">
            <w:pPr>
              <w:rPr>
                <w:rFonts w:ascii="Arial" w:hAnsi="Arial" w:cs="Arial"/>
              </w:rPr>
            </w:pPr>
            <w:r w:rsidRPr="0023509B">
              <w:rPr>
                <w:rFonts w:ascii="Arial" w:hAnsi="Arial" w:cs="Arial"/>
              </w:rPr>
              <w:t>means the Local Government Pension Scheme (Administration</w:t>
            </w:r>
            <w:r w:rsidR="00C12226" w:rsidRPr="0023509B">
              <w:rPr>
                <w:rFonts w:ascii="Arial" w:hAnsi="Arial" w:cs="Arial"/>
              </w:rPr>
              <w:t>) Regulations 2008 (SI2008/239)</w:t>
            </w:r>
            <w:r w:rsidRPr="0023509B">
              <w:rPr>
                <w:rFonts w:ascii="Arial" w:hAnsi="Arial" w:cs="Arial"/>
              </w:rPr>
              <w:t>;</w:t>
            </w:r>
          </w:p>
          <w:p w:rsidR="00DD2054" w:rsidRPr="0023509B" w:rsidRDefault="00DD2054" w:rsidP="0023509B">
            <w:pPr>
              <w:rPr>
                <w:rFonts w:ascii="Arial" w:hAnsi="Arial" w:cs="Arial"/>
              </w:rPr>
            </w:pPr>
          </w:p>
        </w:tc>
      </w:tr>
      <w:tr w:rsidR="00C12226" w:rsidRPr="0023509B" w:rsidTr="007231FB">
        <w:tblPrEx>
          <w:tblCellMar>
            <w:top w:w="0" w:type="dxa"/>
            <w:bottom w:w="0" w:type="dxa"/>
          </w:tblCellMar>
        </w:tblPrEx>
        <w:trPr>
          <w:cantSplit/>
        </w:trPr>
        <w:tc>
          <w:tcPr>
            <w:tcW w:w="3078" w:type="dxa"/>
          </w:tcPr>
          <w:p w:rsidR="00C12226" w:rsidRPr="0023509B" w:rsidRDefault="00C12226" w:rsidP="0023509B">
            <w:pPr>
              <w:jc w:val="left"/>
              <w:rPr>
                <w:rFonts w:ascii="Arial" w:hAnsi="Arial" w:cs="Arial"/>
                <w:b/>
                <w:highlight w:val="yellow"/>
              </w:rPr>
            </w:pPr>
            <w:r w:rsidRPr="0023509B">
              <w:rPr>
                <w:rFonts w:ascii="Arial" w:hAnsi="Arial" w:cs="Arial"/>
                <w:b/>
              </w:rPr>
              <w:t>“LGPS Regulations”</w:t>
            </w:r>
          </w:p>
        </w:tc>
        <w:tc>
          <w:tcPr>
            <w:tcW w:w="5994" w:type="dxa"/>
          </w:tcPr>
          <w:p w:rsidR="00C12226" w:rsidRPr="0023509B" w:rsidRDefault="00BD3907" w:rsidP="0023509B">
            <w:pPr>
              <w:rPr>
                <w:rFonts w:ascii="Arial" w:hAnsi="Arial" w:cs="Arial"/>
              </w:rPr>
            </w:pPr>
            <w:r w:rsidRPr="0023509B">
              <w:rPr>
                <w:rFonts w:ascii="Arial" w:hAnsi="Arial" w:cs="Arial"/>
              </w:rPr>
              <w:t xml:space="preserve">means the </w:t>
            </w:r>
            <w:bookmarkStart w:id="11" w:name="OLE_LINK3"/>
            <w:bookmarkStart w:id="12" w:name="OLE_LINK4"/>
            <w:r w:rsidRPr="0023509B">
              <w:rPr>
                <w:rFonts w:ascii="Arial" w:hAnsi="Arial" w:cs="Arial"/>
              </w:rPr>
              <w:t>Local Government Pension Scheme Regulations 2013</w:t>
            </w:r>
            <w:bookmarkEnd w:id="11"/>
            <w:bookmarkEnd w:id="12"/>
            <w:r w:rsidRPr="0023509B">
              <w:rPr>
                <w:rFonts w:ascii="Arial" w:hAnsi="Arial" w:cs="Arial"/>
              </w:rPr>
              <w:t xml:space="preserve"> (SI 2013/2356) and the Local Government Pension Scheme (Transitional Provisions, Savings and Amendment) Regulations 2014 (SI 2014/525) as from time to time amended;</w:t>
            </w:r>
          </w:p>
          <w:p w:rsidR="00BD3907" w:rsidRPr="0023509B" w:rsidRDefault="00BD3907" w:rsidP="0023509B">
            <w:pPr>
              <w:rPr>
                <w:rFonts w:ascii="Arial" w:hAnsi="Arial" w:cs="Arial"/>
              </w:rPr>
            </w:pPr>
          </w:p>
        </w:tc>
      </w:tr>
      <w:tr w:rsidR="00B22AFD" w:rsidRPr="0023509B" w:rsidTr="007231FB">
        <w:tblPrEx>
          <w:tblCellMar>
            <w:top w:w="0" w:type="dxa"/>
            <w:bottom w:w="0" w:type="dxa"/>
          </w:tblCellMar>
        </w:tblPrEx>
        <w:trPr>
          <w:cantSplit/>
        </w:trPr>
        <w:tc>
          <w:tcPr>
            <w:tcW w:w="3078" w:type="dxa"/>
          </w:tcPr>
          <w:p w:rsidR="00B22AFD" w:rsidRPr="0023509B" w:rsidRDefault="00B22AFD" w:rsidP="0023509B">
            <w:pPr>
              <w:jc w:val="left"/>
              <w:rPr>
                <w:rFonts w:ascii="Arial" w:hAnsi="Arial" w:cs="Arial"/>
                <w:b/>
              </w:rPr>
            </w:pPr>
            <w:r w:rsidRPr="0023509B">
              <w:rPr>
                <w:rFonts w:ascii="Arial" w:hAnsi="Arial" w:cs="Arial"/>
                <w:b/>
              </w:rPr>
              <w:t>“Loss”</w:t>
            </w:r>
          </w:p>
        </w:tc>
        <w:tc>
          <w:tcPr>
            <w:tcW w:w="5994" w:type="dxa"/>
          </w:tcPr>
          <w:p w:rsidR="00B22AFD" w:rsidRPr="0023509B" w:rsidRDefault="00B22AFD" w:rsidP="0023509B">
            <w:pPr>
              <w:rPr>
                <w:rFonts w:ascii="Arial" w:hAnsi="Arial" w:cs="Arial"/>
              </w:rPr>
            </w:pPr>
            <w:r w:rsidRPr="0023509B">
              <w:rPr>
                <w:rFonts w:ascii="Arial" w:hAnsi="Arial" w:cs="Arial"/>
              </w:rPr>
              <w:t>means actions, proceedings, losses, damages, awards, orders, liabilities (including any liability to taxation), claims, costs, demands and expenses, including fines, penalties, reasonable legal and other professional fees and expenses and “Losses” shall be construed accordingly;</w:t>
            </w:r>
          </w:p>
          <w:p w:rsidR="00495DB4" w:rsidRPr="0023509B" w:rsidRDefault="00495DB4" w:rsidP="0023509B">
            <w:pPr>
              <w:rPr>
                <w:rFonts w:ascii="Arial" w:hAnsi="Arial" w:cs="Arial"/>
              </w:rPr>
            </w:pPr>
          </w:p>
        </w:tc>
      </w:tr>
      <w:tr w:rsidR="00B22AFD" w:rsidRPr="0023509B" w:rsidTr="007231FB">
        <w:tblPrEx>
          <w:tblCellMar>
            <w:top w:w="0" w:type="dxa"/>
            <w:bottom w:w="0" w:type="dxa"/>
          </w:tblCellMar>
        </w:tblPrEx>
        <w:trPr>
          <w:cantSplit/>
        </w:trPr>
        <w:tc>
          <w:tcPr>
            <w:tcW w:w="3078" w:type="dxa"/>
          </w:tcPr>
          <w:p w:rsidR="00B22AFD" w:rsidRPr="0023509B" w:rsidRDefault="00B22AFD" w:rsidP="0023509B">
            <w:pPr>
              <w:jc w:val="left"/>
              <w:rPr>
                <w:rFonts w:ascii="Arial" w:hAnsi="Arial" w:cs="Arial"/>
                <w:b/>
              </w:rPr>
            </w:pPr>
            <w:r w:rsidRPr="0023509B">
              <w:rPr>
                <w:rFonts w:ascii="Arial" w:hAnsi="Arial" w:cs="Arial"/>
                <w:b/>
              </w:rPr>
              <w:t>“Personnel Files”</w:t>
            </w:r>
          </w:p>
        </w:tc>
        <w:tc>
          <w:tcPr>
            <w:tcW w:w="5994" w:type="dxa"/>
          </w:tcPr>
          <w:p w:rsidR="00B22AFD" w:rsidRPr="0023509B" w:rsidRDefault="00B22AFD" w:rsidP="0023509B">
            <w:pPr>
              <w:rPr>
                <w:rFonts w:ascii="Arial" w:hAnsi="Arial" w:cs="Arial"/>
              </w:rPr>
            </w:pPr>
            <w:r w:rsidRPr="0023509B">
              <w:rPr>
                <w:rFonts w:ascii="Arial" w:hAnsi="Arial" w:cs="Arial"/>
              </w:rPr>
              <w:t>means the personnel files</w:t>
            </w:r>
            <w:r w:rsidR="00D63B68" w:rsidRPr="0023509B">
              <w:rPr>
                <w:rFonts w:ascii="Arial" w:hAnsi="Arial" w:cs="Arial"/>
              </w:rPr>
              <w:t xml:space="preserve"> or records </w:t>
            </w:r>
            <w:r w:rsidRPr="0023509B">
              <w:rPr>
                <w:rFonts w:ascii="Arial" w:hAnsi="Arial" w:cs="Arial"/>
              </w:rPr>
              <w:t>in respect of each of the Relevant Employees which include all disciplinary, appraisal, attendance information and all other employment related information relating to the Relevant Employees which is in the possession of the Council and which the Council can lawfully pass to the Company;</w:t>
            </w:r>
          </w:p>
          <w:p w:rsidR="00D63B68" w:rsidRPr="0023509B" w:rsidRDefault="00D63B68" w:rsidP="0023509B">
            <w:pPr>
              <w:rPr>
                <w:rFonts w:ascii="Arial" w:hAnsi="Arial" w:cs="Arial"/>
              </w:rPr>
            </w:pPr>
          </w:p>
        </w:tc>
      </w:tr>
      <w:tr w:rsidR="00B22AFD" w:rsidRPr="0023509B" w:rsidTr="007231FB">
        <w:tblPrEx>
          <w:tblCellMar>
            <w:top w:w="0" w:type="dxa"/>
            <w:bottom w:w="0" w:type="dxa"/>
          </w:tblCellMar>
        </w:tblPrEx>
        <w:trPr>
          <w:cantSplit/>
        </w:trPr>
        <w:tc>
          <w:tcPr>
            <w:tcW w:w="3078" w:type="dxa"/>
          </w:tcPr>
          <w:p w:rsidR="00B22AFD" w:rsidRPr="0023509B" w:rsidRDefault="00B22AFD" w:rsidP="0023509B">
            <w:pPr>
              <w:jc w:val="left"/>
              <w:rPr>
                <w:rFonts w:ascii="Arial" w:hAnsi="Arial" w:cs="Arial"/>
                <w:b/>
              </w:rPr>
            </w:pPr>
            <w:r w:rsidRPr="0023509B">
              <w:rPr>
                <w:rFonts w:ascii="Arial" w:hAnsi="Arial" w:cs="Arial"/>
                <w:b/>
              </w:rPr>
              <w:t>“the Regulations”</w:t>
            </w:r>
          </w:p>
        </w:tc>
        <w:tc>
          <w:tcPr>
            <w:tcW w:w="5994" w:type="dxa"/>
          </w:tcPr>
          <w:p w:rsidR="00B22AFD" w:rsidRPr="0023509B" w:rsidRDefault="00B22AFD" w:rsidP="0023509B">
            <w:pPr>
              <w:rPr>
                <w:rFonts w:ascii="Arial" w:hAnsi="Arial" w:cs="Arial"/>
              </w:rPr>
            </w:pPr>
            <w:r w:rsidRPr="0023509B">
              <w:rPr>
                <w:rFonts w:ascii="Arial" w:hAnsi="Arial" w:cs="Arial"/>
              </w:rPr>
              <w:t>means the Transfer of Undertakings (Protection of Employment) Regulations 2006 (as amended or re-enacted from time to time)</w:t>
            </w:r>
            <w:r w:rsidR="000D6570" w:rsidRPr="0023509B">
              <w:rPr>
                <w:rFonts w:ascii="Arial" w:hAnsi="Arial" w:cs="Arial"/>
              </w:rPr>
              <w:t>;</w:t>
            </w:r>
          </w:p>
          <w:p w:rsidR="000D6570" w:rsidRPr="0023509B" w:rsidRDefault="000D6570" w:rsidP="0023509B">
            <w:pPr>
              <w:rPr>
                <w:rFonts w:ascii="Arial" w:hAnsi="Arial" w:cs="Arial"/>
              </w:rPr>
            </w:pPr>
          </w:p>
        </w:tc>
      </w:tr>
      <w:tr w:rsidR="00B22AFD" w:rsidRPr="0023509B" w:rsidTr="007231FB">
        <w:tblPrEx>
          <w:tblCellMar>
            <w:top w:w="0" w:type="dxa"/>
            <w:bottom w:w="0" w:type="dxa"/>
          </w:tblCellMar>
        </w:tblPrEx>
        <w:trPr>
          <w:cantSplit/>
        </w:trPr>
        <w:tc>
          <w:tcPr>
            <w:tcW w:w="3078" w:type="dxa"/>
          </w:tcPr>
          <w:p w:rsidR="00B22AFD" w:rsidRPr="0023509B" w:rsidRDefault="00B22AFD" w:rsidP="0023509B">
            <w:pPr>
              <w:jc w:val="left"/>
              <w:rPr>
                <w:rFonts w:ascii="Arial" w:hAnsi="Arial" w:cs="Arial"/>
                <w:b/>
              </w:rPr>
            </w:pPr>
            <w:r w:rsidRPr="0023509B">
              <w:rPr>
                <w:rFonts w:ascii="Arial" w:hAnsi="Arial" w:cs="Arial"/>
                <w:b/>
              </w:rPr>
              <w:t>“Relevant Employees”</w:t>
            </w:r>
          </w:p>
        </w:tc>
        <w:tc>
          <w:tcPr>
            <w:tcW w:w="5994" w:type="dxa"/>
          </w:tcPr>
          <w:p w:rsidR="00B22AFD" w:rsidRPr="0023509B" w:rsidRDefault="00B22AFD" w:rsidP="0023509B">
            <w:pPr>
              <w:rPr>
                <w:rFonts w:ascii="Arial" w:hAnsi="Arial" w:cs="Arial"/>
              </w:rPr>
            </w:pPr>
            <w:r w:rsidRPr="0023509B">
              <w:rPr>
                <w:rFonts w:ascii="Arial" w:hAnsi="Arial" w:cs="Arial"/>
              </w:rPr>
              <w:t>means those employees, workers and agency workers of the Governing Body and/or the Council and/or any of their sub-contractors or agents who are, or have at any time been, wholly or mainly assigned to the undertaking;</w:t>
            </w:r>
          </w:p>
          <w:p w:rsidR="000D6570" w:rsidRPr="0023509B" w:rsidRDefault="000D6570" w:rsidP="0023509B">
            <w:pPr>
              <w:rPr>
                <w:rFonts w:ascii="Arial" w:hAnsi="Arial" w:cs="Arial"/>
              </w:rPr>
            </w:pPr>
          </w:p>
        </w:tc>
      </w:tr>
      <w:tr w:rsidR="00B22AFD" w:rsidRPr="0023509B" w:rsidTr="007231FB">
        <w:tblPrEx>
          <w:tblCellMar>
            <w:top w:w="0" w:type="dxa"/>
            <w:bottom w:w="0" w:type="dxa"/>
          </w:tblCellMar>
        </w:tblPrEx>
        <w:trPr>
          <w:cantSplit/>
        </w:trPr>
        <w:tc>
          <w:tcPr>
            <w:tcW w:w="3078" w:type="dxa"/>
          </w:tcPr>
          <w:p w:rsidR="00B22AFD" w:rsidRPr="0023509B" w:rsidRDefault="00B22AFD" w:rsidP="0023509B">
            <w:pPr>
              <w:jc w:val="left"/>
              <w:rPr>
                <w:rFonts w:ascii="Arial" w:hAnsi="Arial" w:cs="Arial"/>
                <w:b/>
              </w:rPr>
            </w:pPr>
            <w:r w:rsidRPr="0023509B">
              <w:rPr>
                <w:rFonts w:ascii="Arial" w:hAnsi="Arial" w:cs="Arial"/>
                <w:b/>
              </w:rPr>
              <w:t>“Rights”</w:t>
            </w:r>
          </w:p>
        </w:tc>
        <w:tc>
          <w:tcPr>
            <w:tcW w:w="5994" w:type="dxa"/>
          </w:tcPr>
          <w:p w:rsidR="00B22AFD" w:rsidRPr="0023509B" w:rsidRDefault="00FF2995" w:rsidP="0023509B">
            <w:pPr>
              <w:rPr>
                <w:rFonts w:ascii="Arial" w:hAnsi="Arial" w:cs="Arial"/>
              </w:rPr>
            </w:pPr>
            <w:r w:rsidRPr="0023509B">
              <w:rPr>
                <w:rFonts w:ascii="Arial" w:hAnsi="Arial" w:cs="Arial"/>
              </w:rPr>
              <w:t xml:space="preserve">means </w:t>
            </w:r>
            <w:r w:rsidR="00B22AFD" w:rsidRPr="0023509B">
              <w:rPr>
                <w:rFonts w:ascii="Arial" w:hAnsi="Arial" w:cs="Arial"/>
              </w:rPr>
              <w:t>the benefits of all rights, entitlements and claims (whether actual, prospective or contingent) to which the Council is entitled in relation to any Assets (including the benefit of any warranty, condition, guarantee, indemnity or policy of insurance) up to the Transfer Date and as of the Transfer Date;</w:t>
            </w:r>
          </w:p>
          <w:p w:rsidR="000D6570" w:rsidRPr="0023509B" w:rsidRDefault="000D6570" w:rsidP="0023509B">
            <w:pPr>
              <w:rPr>
                <w:rFonts w:ascii="Arial" w:hAnsi="Arial" w:cs="Arial"/>
              </w:rPr>
            </w:pPr>
          </w:p>
        </w:tc>
      </w:tr>
      <w:tr w:rsidR="00B22AFD" w:rsidRPr="0023509B" w:rsidTr="007231FB">
        <w:tblPrEx>
          <w:tblCellMar>
            <w:top w:w="0" w:type="dxa"/>
            <w:bottom w:w="0" w:type="dxa"/>
          </w:tblCellMar>
        </w:tblPrEx>
        <w:trPr>
          <w:cantSplit/>
        </w:trPr>
        <w:tc>
          <w:tcPr>
            <w:tcW w:w="3078" w:type="dxa"/>
          </w:tcPr>
          <w:p w:rsidR="00021A50" w:rsidRPr="0023509B" w:rsidRDefault="00B22AFD" w:rsidP="00690136">
            <w:pPr>
              <w:jc w:val="left"/>
              <w:rPr>
                <w:rFonts w:ascii="Arial" w:hAnsi="Arial" w:cs="Arial"/>
                <w:b/>
              </w:rPr>
            </w:pPr>
            <w:r w:rsidRPr="0023509B">
              <w:rPr>
                <w:rFonts w:ascii="Arial" w:hAnsi="Arial" w:cs="Arial"/>
                <w:b/>
              </w:rPr>
              <w:t>“School”</w:t>
            </w:r>
          </w:p>
        </w:tc>
        <w:tc>
          <w:tcPr>
            <w:tcW w:w="5994" w:type="dxa"/>
          </w:tcPr>
          <w:p w:rsidR="00021A50" w:rsidRDefault="00B22AFD" w:rsidP="0023509B">
            <w:pPr>
              <w:rPr>
                <w:rFonts w:ascii="Arial" w:hAnsi="Arial" w:cs="Arial"/>
              </w:rPr>
            </w:pPr>
            <w:r w:rsidRPr="0023509B">
              <w:rPr>
                <w:rFonts w:ascii="Arial" w:hAnsi="Arial" w:cs="Arial"/>
              </w:rPr>
              <w:t>means the existing school known as</w:t>
            </w:r>
            <w:r w:rsidR="0064634E" w:rsidRPr="0023509B">
              <w:rPr>
                <w:rFonts w:ascii="Arial" w:hAnsi="Arial" w:cs="Arial"/>
              </w:rPr>
              <w:t xml:space="preserve"> </w:t>
            </w:r>
            <w:r w:rsidR="009A0AFD" w:rsidRPr="009A0AFD">
              <w:rPr>
                <w:rFonts w:ascii="Arial" w:hAnsi="Arial" w:cs="Arial"/>
              </w:rPr>
              <w:fldChar w:fldCharType="begin"/>
            </w:r>
            <w:r w:rsidR="009A0AFD" w:rsidRPr="009A0AFD">
              <w:rPr>
                <w:rFonts w:ascii="Arial" w:hAnsi="Arial" w:cs="Arial"/>
              </w:rPr>
              <w:instrText xml:space="preserve"> MACROBUTTON NoMacro [Name of </w:instrText>
            </w:r>
            <w:r w:rsidR="009A0AFD">
              <w:rPr>
                <w:rFonts w:ascii="Arial" w:hAnsi="Arial" w:cs="Arial"/>
              </w:rPr>
              <w:instrText>School</w:instrText>
            </w:r>
            <w:r w:rsidR="009A0AFD" w:rsidRPr="009A0AFD">
              <w:rPr>
                <w:rFonts w:ascii="Arial" w:hAnsi="Arial" w:cs="Arial"/>
              </w:rPr>
              <w:instrText>]</w:instrText>
            </w:r>
            <w:r w:rsidR="009A0AFD" w:rsidRPr="009A0AFD">
              <w:rPr>
                <w:rFonts w:ascii="Arial" w:hAnsi="Arial" w:cs="Arial"/>
              </w:rPr>
              <w:fldChar w:fldCharType="end"/>
            </w:r>
            <w:r w:rsidR="00715094">
              <w:rPr>
                <w:rFonts w:ascii="Arial" w:hAnsi="Arial" w:cs="Arial"/>
              </w:rPr>
              <w:t>;</w:t>
            </w:r>
          </w:p>
          <w:p w:rsidR="00690136" w:rsidRPr="0023509B" w:rsidRDefault="00690136" w:rsidP="0023509B">
            <w:pPr>
              <w:rPr>
                <w:rFonts w:ascii="Arial" w:hAnsi="Arial" w:cs="Arial"/>
              </w:rPr>
            </w:pPr>
          </w:p>
        </w:tc>
      </w:tr>
      <w:tr w:rsidR="00021A50" w:rsidRPr="0023509B" w:rsidTr="007231FB">
        <w:tblPrEx>
          <w:tblCellMar>
            <w:top w:w="0" w:type="dxa"/>
            <w:bottom w:w="0" w:type="dxa"/>
          </w:tblCellMar>
        </w:tblPrEx>
        <w:trPr>
          <w:cantSplit/>
        </w:trPr>
        <w:tc>
          <w:tcPr>
            <w:tcW w:w="3078" w:type="dxa"/>
          </w:tcPr>
          <w:p w:rsidR="00021A50" w:rsidRPr="0023509B" w:rsidRDefault="00021A50" w:rsidP="0023509B">
            <w:pPr>
              <w:jc w:val="left"/>
              <w:rPr>
                <w:rFonts w:ascii="Arial" w:hAnsi="Arial" w:cs="Arial"/>
                <w:b/>
              </w:rPr>
            </w:pPr>
            <w:r w:rsidRPr="0023509B">
              <w:rPr>
                <w:rFonts w:ascii="Arial" w:hAnsi="Arial" w:cs="Arial"/>
                <w:b/>
              </w:rPr>
              <w:t>“School Fund”</w:t>
            </w:r>
          </w:p>
        </w:tc>
        <w:tc>
          <w:tcPr>
            <w:tcW w:w="5994" w:type="dxa"/>
          </w:tcPr>
          <w:p w:rsidR="00021A50" w:rsidRPr="0023509B" w:rsidRDefault="00021A50" w:rsidP="0023509B">
            <w:pPr>
              <w:rPr>
                <w:rFonts w:ascii="Arial" w:hAnsi="Arial" w:cs="Arial"/>
              </w:rPr>
            </w:pPr>
            <w:r w:rsidRPr="0023509B">
              <w:rPr>
                <w:rFonts w:ascii="Arial" w:hAnsi="Arial" w:cs="Arial"/>
              </w:rPr>
              <w:t>means the private and charitable school funds held in the following account:</w:t>
            </w:r>
          </w:p>
          <w:p w:rsidR="000D6570" w:rsidRPr="0023509B" w:rsidRDefault="00E70CC2" w:rsidP="0023509B">
            <w:pPr>
              <w:rPr>
                <w:rFonts w:ascii="Arial" w:hAnsi="Arial" w:cs="Arial"/>
                <w:b/>
              </w:rPr>
            </w:pPr>
            <w:r w:rsidRPr="0023509B">
              <w:rPr>
                <w:rFonts w:ascii="Arial" w:hAnsi="Arial" w:cs="Arial"/>
                <w:b/>
              </w:rPr>
              <w:t xml:space="preserve">Account Name:  </w:t>
            </w:r>
          </w:p>
          <w:p w:rsidR="000D6570" w:rsidRPr="0023509B" w:rsidRDefault="00E70CC2" w:rsidP="0023509B">
            <w:pPr>
              <w:rPr>
                <w:rFonts w:ascii="Arial" w:hAnsi="Arial" w:cs="Arial"/>
                <w:b/>
              </w:rPr>
            </w:pPr>
            <w:r w:rsidRPr="0023509B">
              <w:rPr>
                <w:rFonts w:ascii="Arial" w:hAnsi="Arial" w:cs="Arial"/>
                <w:b/>
              </w:rPr>
              <w:t xml:space="preserve">Sort Code: </w:t>
            </w:r>
          </w:p>
          <w:p w:rsidR="000D6570" w:rsidRPr="0023509B" w:rsidRDefault="00E70CC2" w:rsidP="0023509B">
            <w:pPr>
              <w:rPr>
                <w:rFonts w:ascii="Arial" w:hAnsi="Arial" w:cs="Arial"/>
              </w:rPr>
            </w:pPr>
            <w:r w:rsidRPr="0023509B">
              <w:rPr>
                <w:rFonts w:ascii="Arial" w:hAnsi="Arial" w:cs="Arial"/>
                <w:b/>
              </w:rPr>
              <w:t>Account number</w:t>
            </w:r>
            <w:r w:rsidRPr="0023509B">
              <w:rPr>
                <w:rFonts w:ascii="Arial" w:hAnsi="Arial" w:cs="Arial"/>
              </w:rPr>
              <w:t xml:space="preserve">: </w:t>
            </w:r>
          </w:p>
          <w:p w:rsidR="00021A50" w:rsidRPr="0023509B" w:rsidRDefault="00021A50" w:rsidP="0023509B">
            <w:pPr>
              <w:rPr>
                <w:rFonts w:ascii="Arial" w:hAnsi="Arial" w:cs="Arial"/>
              </w:rPr>
            </w:pPr>
            <w:r w:rsidRPr="0023509B">
              <w:rPr>
                <w:rFonts w:ascii="Arial" w:hAnsi="Arial" w:cs="Arial"/>
              </w:rPr>
              <w:t xml:space="preserve"> </w:t>
            </w:r>
          </w:p>
        </w:tc>
      </w:tr>
      <w:tr w:rsidR="00B22AFD" w:rsidRPr="0023509B" w:rsidTr="007231FB">
        <w:tblPrEx>
          <w:tblCellMar>
            <w:top w:w="0" w:type="dxa"/>
            <w:bottom w:w="0" w:type="dxa"/>
          </w:tblCellMar>
        </w:tblPrEx>
        <w:tc>
          <w:tcPr>
            <w:tcW w:w="3078" w:type="dxa"/>
          </w:tcPr>
          <w:p w:rsidR="00B22AFD" w:rsidRPr="0023509B" w:rsidRDefault="00B22AFD" w:rsidP="0023509B">
            <w:pPr>
              <w:jc w:val="left"/>
              <w:rPr>
                <w:rFonts w:ascii="Arial" w:hAnsi="Arial" w:cs="Arial"/>
                <w:b/>
              </w:rPr>
            </w:pPr>
            <w:r w:rsidRPr="0023509B">
              <w:rPr>
                <w:rFonts w:ascii="Arial" w:hAnsi="Arial" w:cs="Arial"/>
                <w:b/>
              </w:rPr>
              <w:t>“School Records”</w:t>
            </w:r>
          </w:p>
        </w:tc>
        <w:tc>
          <w:tcPr>
            <w:tcW w:w="5994" w:type="dxa"/>
          </w:tcPr>
          <w:p w:rsidR="00B22AFD" w:rsidRPr="0023509B" w:rsidRDefault="00B22AFD" w:rsidP="0023509B">
            <w:pPr>
              <w:rPr>
                <w:rFonts w:ascii="Arial" w:hAnsi="Arial" w:cs="Arial"/>
              </w:rPr>
            </w:pPr>
            <w:r w:rsidRPr="0023509B">
              <w:rPr>
                <w:rFonts w:ascii="Arial" w:hAnsi="Arial" w:cs="Arial"/>
              </w:rPr>
              <w:t>means the following to the extent the same are in the possession and control of the Council and/or the School and</w:t>
            </w:r>
            <w:r w:rsidR="000958F2" w:rsidRPr="0023509B">
              <w:rPr>
                <w:rFonts w:ascii="Arial" w:hAnsi="Arial" w:cs="Arial"/>
              </w:rPr>
              <w:t xml:space="preserve">/or </w:t>
            </w:r>
            <w:r w:rsidRPr="0023509B">
              <w:rPr>
                <w:rFonts w:ascii="Arial" w:hAnsi="Arial" w:cs="Arial"/>
              </w:rPr>
              <w:t xml:space="preserve"> </w:t>
            </w:r>
            <w:r w:rsidR="000958F2" w:rsidRPr="0023509B">
              <w:rPr>
                <w:rFonts w:ascii="Arial" w:hAnsi="Arial" w:cs="Arial"/>
              </w:rPr>
              <w:t xml:space="preserve">Governing Body </w:t>
            </w:r>
            <w:r w:rsidRPr="0023509B">
              <w:rPr>
                <w:rFonts w:ascii="Arial" w:hAnsi="Arial" w:cs="Arial"/>
              </w:rPr>
              <w:t>subject to any restrictions on records by virtue of any confidentiality restrictions to which the Council or the School</w:t>
            </w:r>
            <w:r w:rsidR="000958F2" w:rsidRPr="0023509B">
              <w:rPr>
                <w:rFonts w:ascii="Arial" w:hAnsi="Arial" w:cs="Arial"/>
              </w:rPr>
              <w:t xml:space="preserve"> or Governing Body </w:t>
            </w:r>
            <w:r w:rsidRPr="0023509B">
              <w:rPr>
                <w:rFonts w:ascii="Arial" w:hAnsi="Arial" w:cs="Arial"/>
              </w:rPr>
              <w:t xml:space="preserve"> is subject and may include records relating to every day school business such as minutes of meetings, policies and procedures :</w:t>
            </w:r>
            <w:r w:rsidR="00434C67" w:rsidRPr="0023509B">
              <w:rPr>
                <w:rFonts w:ascii="Arial" w:hAnsi="Arial" w:cs="Arial"/>
              </w:rPr>
              <w:t xml:space="preserve"> </w:t>
            </w:r>
            <w:r w:rsidRPr="0023509B">
              <w:rPr>
                <w:rFonts w:ascii="Arial" w:hAnsi="Arial" w:cs="Arial"/>
              </w:rPr>
              <w:t>-</w:t>
            </w:r>
          </w:p>
          <w:p w:rsidR="00A22627" w:rsidRPr="0023509B" w:rsidRDefault="00A22627" w:rsidP="0023509B">
            <w:pPr>
              <w:rPr>
                <w:rFonts w:ascii="Arial" w:hAnsi="Arial" w:cs="Arial"/>
              </w:rPr>
            </w:pPr>
          </w:p>
          <w:p w:rsidR="00B22AFD" w:rsidRPr="0023509B" w:rsidRDefault="00A22627" w:rsidP="00237A67">
            <w:pPr>
              <w:pStyle w:val="aDefinition"/>
              <w:tabs>
                <w:tab w:val="clear" w:pos="851"/>
              </w:tabs>
              <w:spacing w:after="0" w:line="240" w:lineRule="auto"/>
              <w:ind w:left="372" w:hanging="372"/>
              <w:rPr>
                <w:rFonts w:ascii="Arial" w:hAnsi="Arial" w:cs="Arial"/>
              </w:rPr>
            </w:pPr>
            <w:r w:rsidRPr="0023509B">
              <w:rPr>
                <w:rFonts w:ascii="Arial" w:hAnsi="Arial" w:cs="Arial"/>
              </w:rPr>
              <w:t>(a)</w:t>
            </w:r>
            <w:r w:rsidRPr="0023509B">
              <w:rPr>
                <w:rFonts w:ascii="Arial" w:hAnsi="Arial" w:cs="Arial"/>
              </w:rPr>
              <w:tab/>
            </w:r>
            <w:r w:rsidR="00B22AFD" w:rsidRPr="0023509B">
              <w:rPr>
                <w:rFonts w:ascii="Arial" w:hAnsi="Arial" w:cs="Arial"/>
              </w:rPr>
              <w:t>all education records including  records of former pupil</w:t>
            </w:r>
            <w:r w:rsidR="000958F2" w:rsidRPr="0023509B">
              <w:rPr>
                <w:rFonts w:ascii="Arial" w:hAnsi="Arial" w:cs="Arial"/>
              </w:rPr>
              <w:t>s</w:t>
            </w:r>
            <w:r w:rsidR="00B22AFD" w:rsidRPr="0023509B">
              <w:rPr>
                <w:rFonts w:ascii="Arial" w:hAnsi="Arial" w:cs="Arial"/>
              </w:rPr>
              <w:t>, not transferring to the Academy, such as attendance, performance and disciplinary records including personal information e</w:t>
            </w:r>
            <w:r w:rsidR="00C96D35">
              <w:rPr>
                <w:rFonts w:ascii="Arial" w:hAnsi="Arial" w:cs="Arial"/>
              </w:rPr>
              <w:t>.</w:t>
            </w:r>
            <w:r w:rsidR="00B22AFD" w:rsidRPr="0023509B">
              <w:rPr>
                <w:rFonts w:ascii="Arial" w:hAnsi="Arial" w:cs="Arial"/>
              </w:rPr>
              <w:t>g</w:t>
            </w:r>
            <w:r w:rsidR="00C96D35">
              <w:rPr>
                <w:rFonts w:ascii="Arial" w:hAnsi="Arial" w:cs="Arial"/>
              </w:rPr>
              <w:t>.</w:t>
            </w:r>
            <w:r w:rsidR="00B22AFD" w:rsidRPr="0023509B">
              <w:rPr>
                <w:rFonts w:ascii="Arial" w:hAnsi="Arial" w:cs="Arial"/>
              </w:rPr>
              <w:t xml:space="preserve"> consent forms, medical information; correspondence including parent complaints, permission slips, </w:t>
            </w:r>
            <w:r w:rsidR="00C96D35">
              <w:rPr>
                <w:rFonts w:ascii="Arial" w:hAnsi="Arial" w:cs="Arial"/>
              </w:rPr>
              <w:t>r</w:t>
            </w:r>
            <w:r w:rsidR="00B22AFD" w:rsidRPr="0023509B">
              <w:rPr>
                <w:rFonts w:ascii="Arial" w:hAnsi="Arial" w:cs="Arial"/>
              </w:rPr>
              <w:t xml:space="preserve">eports and SEN </w:t>
            </w:r>
            <w:r w:rsidR="00C96D35">
              <w:rPr>
                <w:rFonts w:ascii="Arial" w:hAnsi="Arial" w:cs="Arial"/>
              </w:rPr>
              <w:t>s</w:t>
            </w:r>
            <w:r w:rsidR="00B22AFD" w:rsidRPr="0023509B">
              <w:rPr>
                <w:rFonts w:ascii="Arial" w:hAnsi="Arial" w:cs="Arial"/>
              </w:rPr>
              <w:t xml:space="preserve">tatements in the possession of the Council at the time of the </w:t>
            </w:r>
            <w:r w:rsidR="00DF18F8" w:rsidRPr="0023509B">
              <w:rPr>
                <w:rFonts w:ascii="Arial" w:hAnsi="Arial" w:cs="Arial"/>
              </w:rPr>
              <w:t>T</w:t>
            </w:r>
            <w:r w:rsidR="00B22AFD" w:rsidRPr="0023509B">
              <w:rPr>
                <w:rFonts w:ascii="Arial" w:hAnsi="Arial" w:cs="Arial"/>
              </w:rPr>
              <w:t>ransfer</w:t>
            </w:r>
            <w:r w:rsidR="00DF18F8" w:rsidRPr="0023509B">
              <w:rPr>
                <w:rFonts w:ascii="Arial" w:hAnsi="Arial" w:cs="Arial"/>
              </w:rPr>
              <w:t xml:space="preserve"> Date</w:t>
            </w:r>
            <w:r w:rsidR="00B22AFD" w:rsidRPr="0023509B">
              <w:rPr>
                <w:rFonts w:ascii="Arial" w:hAnsi="Arial" w:cs="Arial"/>
              </w:rPr>
              <w:t>;</w:t>
            </w:r>
          </w:p>
          <w:p w:rsidR="00A22627" w:rsidRPr="0023509B" w:rsidRDefault="00A22627" w:rsidP="00237A67">
            <w:pPr>
              <w:pStyle w:val="aDefinition"/>
              <w:tabs>
                <w:tab w:val="clear" w:pos="851"/>
              </w:tabs>
              <w:spacing w:after="0" w:line="240" w:lineRule="auto"/>
              <w:ind w:left="372" w:hanging="372"/>
              <w:rPr>
                <w:rFonts w:ascii="Arial" w:hAnsi="Arial" w:cs="Arial"/>
              </w:rPr>
            </w:pPr>
          </w:p>
          <w:p w:rsidR="00B22AFD" w:rsidRPr="0023509B" w:rsidRDefault="00A22627" w:rsidP="00237A67">
            <w:pPr>
              <w:pStyle w:val="aDefinition"/>
              <w:tabs>
                <w:tab w:val="clear" w:pos="851"/>
              </w:tabs>
              <w:spacing w:after="0" w:line="240" w:lineRule="auto"/>
              <w:ind w:left="372" w:hanging="372"/>
              <w:rPr>
                <w:rFonts w:ascii="Arial" w:hAnsi="Arial" w:cs="Arial"/>
              </w:rPr>
            </w:pPr>
            <w:r w:rsidRPr="0023509B">
              <w:rPr>
                <w:rFonts w:ascii="Arial" w:hAnsi="Arial" w:cs="Arial"/>
              </w:rPr>
              <w:t>(b)</w:t>
            </w:r>
            <w:r w:rsidRPr="0023509B">
              <w:rPr>
                <w:rFonts w:ascii="Arial" w:hAnsi="Arial" w:cs="Arial"/>
              </w:rPr>
              <w:tab/>
            </w:r>
            <w:r w:rsidR="00B22AFD" w:rsidRPr="0023509B">
              <w:rPr>
                <w:rFonts w:ascii="Arial" w:hAnsi="Arial" w:cs="Arial"/>
              </w:rPr>
              <w:t>all information held in relation to child protection such as child protection reports, disclosures, minutes of conferences, support plans and child protection plans;</w:t>
            </w:r>
          </w:p>
          <w:p w:rsidR="00A22627" w:rsidRPr="0023509B" w:rsidRDefault="00A22627" w:rsidP="00237A67">
            <w:pPr>
              <w:pStyle w:val="aDefinition"/>
              <w:tabs>
                <w:tab w:val="clear" w:pos="851"/>
              </w:tabs>
              <w:spacing w:after="0" w:line="240" w:lineRule="auto"/>
              <w:ind w:left="372" w:hanging="372"/>
              <w:rPr>
                <w:rFonts w:ascii="Arial" w:hAnsi="Arial" w:cs="Arial"/>
              </w:rPr>
            </w:pPr>
          </w:p>
          <w:p w:rsidR="00B22AFD" w:rsidRPr="0023509B" w:rsidRDefault="00A22627" w:rsidP="00237A67">
            <w:pPr>
              <w:pStyle w:val="aDefinition"/>
              <w:tabs>
                <w:tab w:val="clear" w:pos="851"/>
              </w:tabs>
              <w:spacing w:after="0" w:line="240" w:lineRule="auto"/>
              <w:ind w:left="372" w:hanging="372"/>
              <w:rPr>
                <w:rFonts w:ascii="Arial" w:hAnsi="Arial" w:cs="Arial"/>
              </w:rPr>
            </w:pPr>
            <w:r w:rsidRPr="0023509B">
              <w:rPr>
                <w:rFonts w:ascii="Arial" w:hAnsi="Arial" w:cs="Arial"/>
              </w:rPr>
              <w:t>(c)</w:t>
            </w:r>
            <w:r w:rsidRPr="0023509B">
              <w:rPr>
                <w:rFonts w:ascii="Arial" w:hAnsi="Arial" w:cs="Arial"/>
              </w:rPr>
              <w:tab/>
            </w:r>
            <w:r w:rsidR="00B22AFD" w:rsidRPr="0023509B">
              <w:rPr>
                <w:rFonts w:ascii="Arial" w:hAnsi="Arial" w:cs="Arial"/>
              </w:rPr>
              <w:t>all data generated by the School such as staff, finance, admissions, class registers, accide</w:t>
            </w:r>
            <w:r w:rsidR="00DF18F8" w:rsidRPr="0023509B">
              <w:rPr>
                <w:rFonts w:ascii="Arial" w:hAnsi="Arial" w:cs="Arial"/>
              </w:rPr>
              <w:t>nts reports minutes of meetings</w:t>
            </w:r>
            <w:r w:rsidR="00B22AFD" w:rsidRPr="0023509B">
              <w:rPr>
                <w:rFonts w:ascii="Arial" w:hAnsi="Arial" w:cs="Arial"/>
              </w:rPr>
              <w:t xml:space="preserve">, policies which are in the possession of the Council; </w:t>
            </w:r>
          </w:p>
          <w:p w:rsidR="00A22627" w:rsidRPr="0023509B" w:rsidRDefault="00A22627" w:rsidP="00237A67">
            <w:pPr>
              <w:pStyle w:val="aDefinition"/>
              <w:tabs>
                <w:tab w:val="clear" w:pos="851"/>
              </w:tabs>
              <w:spacing w:after="0" w:line="240" w:lineRule="auto"/>
              <w:ind w:left="372" w:hanging="372"/>
              <w:rPr>
                <w:rFonts w:ascii="Arial" w:hAnsi="Arial" w:cs="Arial"/>
              </w:rPr>
            </w:pPr>
          </w:p>
          <w:p w:rsidR="00B22AFD" w:rsidRPr="0023509B" w:rsidRDefault="00A22627" w:rsidP="00237A67">
            <w:pPr>
              <w:pStyle w:val="aDefinition"/>
              <w:tabs>
                <w:tab w:val="clear" w:pos="851"/>
              </w:tabs>
              <w:spacing w:after="0" w:line="240" w:lineRule="auto"/>
              <w:ind w:left="372" w:hanging="372"/>
              <w:rPr>
                <w:rFonts w:ascii="Arial" w:hAnsi="Arial" w:cs="Arial"/>
              </w:rPr>
            </w:pPr>
            <w:r w:rsidRPr="0023509B">
              <w:rPr>
                <w:rFonts w:ascii="Arial" w:hAnsi="Arial" w:cs="Arial"/>
              </w:rPr>
              <w:t>(d)</w:t>
            </w:r>
            <w:r w:rsidRPr="0023509B">
              <w:rPr>
                <w:rFonts w:ascii="Arial" w:hAnsi="Arial" w:cs="Arial"/>
              </w:rPr>
              <w:tab/>
            </w:r>
            <w:r w:rsidR="00B22AFD" w:rsidRPr="0023509B">
              <w:rPr>
                <w:rFonts w:ascii="Arial" w:hAnsi="Arial" w:cs="Arial"/>
              </w:rPr>
              <w:t>any other records in the possession of the Council for the purpose of supporting pupils at the School in their education;</w:t>
            </w:r>
          </w:p>
          <w:p w:rsidR="00A22627" w:rsidRPr="0023509B" w:rsidRDefault="00A22627" w:rsidP="00237A67">
            <w:pPr>
              <w:pStyle w:val="aDefinition"/>
              <w:tabs>
                <w:tab w:val="clear" w:pos="851"/>
              </w:tabs>
              <w:spacing w:after="0" w:line="240" w:lineRule="auto"/>
              <w:ind w:left="372" w:hanging="372"/>
              <w:rPr>
                <w:rFonts w:ascii="Arial" w:hAnsi="Arial" w:cs="Arial"/>
              </w:rPr>
            </w:pPr>
          </w:p>
          <w:p w:rsidR="00B22AFD" w:rsidRPr="0023509B" w:rsidRDefault="000958F2" w:rsidP="00237A67">
            <w:pPr>
              <w:pStyle w:val="aDefinition"/>
              <w:tabs>
                <w:tab w:val="clear" w:pos="851"/>
              </w:tabs>
              <w:spacing w:after="0" w:line="240" w:lineRule="auto"/>
              <w:ind w:left="372" w:hanging="372"/>
              <w:rPr>
                <w:rFonts w:ascii="Arial" w:hAnsi="Arial" w:cs="Arial"/>
              </w:rPr>
            </w:pPr>
            <w:r w:rsidRPr="0023509B">
              <w:rPr>
                <w:rFonts w:ascii="Arial" w:hAnsi="Arial" w:cs="Arial"/>
              </w:rPr>
              <w:t>(e)</w:t>
            </w:r>
            <w:r w:rsidR="00237A67">
              <w:rPr>
                <w:rFonts w:ascii="Arial" w:hAnsi="Arial" w:cs="Arial"/>
              </w:rPr>
              <w:tab/>
            </w:r>
            <w:r w:rsidR="00B22AFD" w:rsidRPr="0023509B">
              <w:rPr>
                <w:rFonts w:ascii="Arial" w:hAnsi="Arial" w:cs="Arial"/>
              </w:rPr>
              <w:t>personnel files in respect of former employees of the School, not transferring to the Academy, which include all disciplinary, appraisal, attendance information and all other employment related information relating to those employees not transferring which are in the possession of the Council and/or the School at the time of the Transfer</w:t>
            </w:r>
            <w:r w:rsidR="00DF18F8" w:rsidRPr="0023509B">
              <w:rPr>
                <w:rFonts w:ascii="Arial" w:hAnsi="Arial" w:cs="Arial"/>
              </w:rPr>
              <w:t xml:space="preserve"> Date</w:t>
            </w:r>
            <w:r w:rsidR="00B22AFD" w:rsidRPr="0023509B">
              <w:rPr>
                <w:rFonts w:ascii="Arial" w:hAnsi="Arial" w:cs="Arial"/>
              </w:rPr>
              <w:t>.</w:t>
            </w:r>
          </w:p>
          <w:p w:rsidR="000958F2" w:rsidRPr="0023509B" w:rsidRDefault="000958F2" w:rsidP="0023509B">
            <w:pPr>
              <w:pStyle w:val="aDefinition"/>
              <w:tabs>
                <w:tab w:val="clear" w:pos="851"/>
              </w:tabs>
              <w:spacing w:after="0" w:line="240" w:lineRule="auto"/>
              <w:rPr>
                <w:rFonts w:ascii="Arial" w:hAnsi="Arial" w:cs="Arial"/>
                <w:u w:val="single"/>
              </w:rPr>
            </w:pPr>
          </w:p>
        </w:tc>
      </w:tr>
      <w:tr w:rsidR="00B22AFD" w:rsidRPr="0023509B" w:rsidTr="007231FB">
        <w:tblPrEx>
          <w:tblCellMar>
            <w:top w:w="0" w:type="dxa"/>
            <w:bottom w:w="0" w:type="dxa"/>
          </w:tblCellMar>
        </w:tblPrEx>
        <w:trPr>
          <w:cantSplit/>
        </w:trPr>
        <w:tc>
          <w:tcPr>
            <w:tcW w:w="3078" w:type="dxa"/>
          </w:tcPr>
          <w:p w:rsidR="00B22AFD" w:rsidRPr="0023509B" w:rsidRDefault="00B22AFD" w:rsidP="0023509B">
            <w:pPr>
              <w:jc w:val="left"/>
              <w:rPr>
                <w:rFonts w:ascii="Arial" w:hAnsi="Arial" w:cs="Arial"/>
                <w:b/>
              </w:rPr>
            </w:pPr>
            <w:r w:rsidRPr="0023509B">
              <w:rPr>
                <w:rFonts w:ascii="Arial" w:hAnsi="Arial" w:cs="Arial"/>
                <w:b/>
              </w:rPr>
              <w:t>“Services”</w:t>
            </w:r>
          </w:p>
        </w:tc>
        <w:tc>
          <w:tcPr>
            <w:tcW w:w="5994" w:type="dxa"/>
          </w:tcPr>
          <w:p w:rsidR="00B22AFD" w:rsidRPr="0023509B" w:rsidRDefault="00B22AFD" w:rsidP="0023509B">
            <w:pPr>
              <w:rPr>
                <w:rFonts w:ascii="Arial" w:hAnsi="Arial" w:cs="Arial"/>
              </w:rPr>
            </w:pPr>
            <w:r w:rsidRPr="0023509B">
              <w:rPr>
                <w:rFonts w:ascii="Arial" w:hAnsi="Arial" w:cs="Arial"/>
              </w:rPr>
              <w:t>means the services responsibility for which shall transfer to the Company on the Transfer Date</w:t>
            </w:r>
            <w:r w:rsidR="000958F2" w:rsidRPr="0023509B">
              <w:rPr>
                <w:rFonts w:ascii="Arial" w:hAnsi="Arial" w:cs="Arial"/>
              </w:rPr>
              <w:t>;</w:t>
            </w:r>
          </w:p>
          <w:p w:rsidR="000958F2" w:rsidRPr="0023509B" w:rsidRDefault="000958F2" w:rsidP="0023509B">
            <w:pPr>
              <w:rPr>
                <w:rFonts w:ascii="Arial" w:hAnsi="Arial" w:cs="Arial"/>
              </w:rPr>
            </w:pPr>
          </w:p>
        </w:tc>
      </w:tr>
      <w:tr w:rsidR="00B22AFD" w:rsidRPr="0023509B" w:rsidTr="007231FB">
        <w:tblPrEx>
          <w:tblCellMar>
            <w:top w:w="0" w:type="dxa"/>
            <w:bottom w:w="0" w:type="dxa"/>
          </w:tblCellMar>
        </w:tblPrEx>
        <w:trPr>
          <w:cantSplit/>
        </w:trPr>
        <w:tc>
          <w:tcPr>
            <w:tcW w:w="3078" w:type="dxa"/>
          </w:tcPr>
          <w:p w:rsidR="00B22AFD" w:rsidRPr="0023509B" w:rsidRDefault="00B22AFD" w:rsidP="0023509B">
            <w:pPr>
              <w:jc w:val="left"/>
              <w:rPr>
                <w:rFonts w:ascii="Arial" w:hAnsi="Arial" w:cs="Arial"/>
                <w:b/>
              </w:rPr>
            </w:pPr>
            <w:r w:rsidRPr="0023509B">
              <w:rPr>
                <w:rFonts w:ascii="Arial" w:hAnsi="Arial" w:cs="Arial"/>
                <w:b/>
              </w:rPr>
              <w:t>“Software”</w:t>
            </w:r>
          </w:p>
        </w:tc>
        <w:tc>
          <w:tcPr>
            <w:tcW w:w="5994" w:type="dxa"/>
          </w:tcPr>
          <w:p w:rsidR="00B22AFD" w:rsidRPr="0023509B" w:rsidRDefault="00FF2995" w:rsidP="0023509B">
            <w:pPr>
              <w:rPr>
                <w:rFonts w:ascii="Arial" w:hAnsi="Arial" w:cs="Arial"/>
              </w:rPr>
            </w:pPr>
            <w:r w:rsidRPr="0023509B">
              <w:rPr>
                <w:rFonts w:ascii="Arial" w:hAnsi="Arial" w:cs="Arial"/>
              </w:rPr>
              <w:t xml:space="preserve">means </w:t>
            </w:r>
            <w:r w:rsidR="00B22AFD" w:rsidRPr="0023509B">
              <w:rPr>
                <w:rFonts w:ascii="Arial" w:hAnsi="Arial" w:cs="Arial"/>
              </w:rPr>
              <w:t>any form of computer program, including applications software and operating systems, whether in source or object code form used at the School subject to any applicable licence terms;</w:t>
            </w:r>
          </w:p>
          <w:p w:rsidR="000958F2" w:rsidRPr="0023509B" w:rsidRDefault="000958F2" w:rsidP="0023509B">
            <w:pPr>
              <w:rPr>
                <w:rFonts w:ascii="Arial" w:hAnsi="Arial" w:cs="Arial"/>
              </w:rPr>
            </w:pPr>
          </w:p>
        </w:tc>
      </w:tr>
      <w:tr w:rsidR="00FF2478" w:rsidRPr="0023509B" w:rsidTr="007231FB">
        <w:tblPrEx>
          <w:tblCellMar>
            <w:top w:w="0" w:type="dxa"/>
            <w:bottom w:w="0" w:type="dxa"/>
          </w:tblCellMar>
        </w:tblPrEx>
        <w:trPr>
          <w:cantSplit/>
        </w:trPr>
        <w:tc>
          <w:tcPr>
            <w:tcW w:w="3078" w:type="dxa"/>
          </w:tcPr>
          <w:p w:rsidR="00FF2478" w:rsidRPr="0023509B" w:rsidRDefault="00FF2478" w:rsidP="0023509B">
            <w:pPr>
              <w:jc w:val="left"/>
              <w:rPr>
                <w:rFonts w:ascii="Arial" w:hAnsi="Arial" w:cs="Arial"/>
                <w:b/>
              </w:rPr>
            </w:pPr>
            <w:r w:rsidRPr="0023509B">
              <w:rPr>
                <w:rFonts w:ascii="Arial" w:hAnsi="Arial" w:cs="Arial"/>
                <w:b/>
              </w:rPr>
              <w:t>"Surplus"</w:t>
            </w:r>
          </w:p>
        </w:tc>
        <w:tc>
          <w:tcPr>
            <w:tcW w:w="5994" w:type="dxa"/>
          </w:tcPr>
          <w:p w:rsidR="00FF2478" w:rsidRPr="0023509B" w:rsidRDefault="00FF2478" w:rsidP="0023509B">
            <w:pPr>
              <w:rPr>
                <w:rFonts w:ascii="Arial" w:hAnsi="Arial" w:cs="Arial"/>
              </w:rPr>
            </w:pPr>
            <w:r w:rsidRPr="0023509B">
              <w:rPr>
                <w:rFonts w:ascii="Arial" w:hAnsi="Arial" w:cs="Arial"/>
              </w:rPr>
              <w:t>means any surplus transferred to the Company from the Council and the Governing Body pursuant to the Academy Conversions (Transfer of S</w:t>
            </w:r>
            <w:r w:rsidR="00241795" w:rsidRPr="0023509B">
              <w:rPr>
                <w:rFonts w:ascii="Arial" w:hAnsi="Arial" w:cs="Arial"/>
              </w:rPr>
              <w:t>chool Surpluses) Regulation 2013</w:t>
            </w:r>
            <w:r w:rsidRPr="0023509B">
              <w:rPr>
                <w:rFonts w:ascii="Arial" w:hAnsi="Arial" w:cs="Arial"/>
              </w:rPr>
              <w:t>;</w:t>
            </w:r>
          </w:p>
          <w:p w:rsidR="00FF2478" w:rsidRPr="0023509B" w:rsidRDefault="00FF2478" w:rsidP="0023509B">
            <w:pPr>
              <w:rPr>
                <w:rFonts w:ascii="Arial" w:hAnsi="Arial" w:cs="Arial"/>
              </w:rPr>
            </w:pPr>
          </w:p>
        </w:tc>
      </w:tr>
      <w:tr w:rsidR="00FF2478" w:rsidRPr="0023509B" w:rsidTr="007231FB">
        <w:tblPrEx>
          <w:tblCellMar>
            <w:top w:w="0" w:type="dxa"/>
            <w:bottom w:w="0" w:type="dxa"/>
          </w:tblCellMar>
        </w:tblPrEx>
        <w:trPr>
          <w:cantSplit/>
        </w:trPr>
        <w:tc>
          <w:tcPr>
            <w:tcW w:w="3078" w:type="dxa"/>
          </w:tcPr>
          <w:p w:rsidR="00FF2478" w:rsidRPr="0023509B" w:rsidRDefault="00FF2478" w:rsidP="0023509B">
            <w:pPr>
              <w:jc w:val="left"/>
              <w:rPr>
                <w:rFonts w:ascii="Arial" w:hAnsi="Arial" w:cs="Arial"/>
                <w:b/>
              </w:rPr>
            </w:pPr>
            <w:r w:rsidRPr="0023509B">
              <w:rPr>
                <w:rFonts w:ascii="Arial" w:hAnsi="Arial" w:cs="Arial"/>
                <w:b/>
              </w:rPr>
              <w:t>“the TPS”</w:t>
            </w:r>
          </w:p>
        </w:tc>
        <w:tc>
          <w:tcPr>
            <w:tcW w:w="5994" w:type="dxa"/>
          </w:tcPr>
          <w:p w:rsidR="00FF2478" w:rsidRPr="0023509B" w:rsidRDefault="00FF2478" w:rsidP="0023509B">
            <w:pPr>
              <w:rPr>
                <w:rFonts w:ascii="Arial" w:hAnsi="Arial" w:cs="Arial"/>
              </w:rPr>
            </w:pPr>
            <w:r w:rsidRPr="0023509B">
              <w:rPr>
                <w:rFonts w:ascii="Arial" w:hAnsi="Arial" w:cs="Arial"/>
              </w:rPr>
              <w:t>means the Teachers’ Pension Scheme established pursuant to regulations made by the Secretary of State in exercise of powers under sections 9 and 12 of and Schedule 3 to the Superannuation Act 1972 as from time to time amended;</w:t>
            </w:r>
          </w:p>
          <w:p w:rsidR="00241795" w:rsidRPr="0023509B" w:rsidRDefault="00241795" w:rsidP="0023509B">
            <w:pPr>
              <w:rPr>
                <w:rFonts w:ascii="Arial" w:hAnsi="Arial" w:cs="Arial"/>
              </w:rPr>
            </w:pPr>
          </w:p>
        </w:tc>
      </w:tr>
      <w:tr w:rsidR="00FF2478" w:rsidRPr="0023509B" w:rsidTr="007231FB">
        <w:tblPrEx>
          <w:tblCellMar>
            <w:top w:w="0" w:type="dxa"/>
            <w:bottom w:w="0" w:type="dxa"/>
          </w:tblCellMar>
        </w:tblPrEx>
        <w:trPr>
          <w:cantSplit/>
        </w:trPr>
        <w:tc>
          <w:tcPr>
            <w:tcW w:w="3078" w:type="dxa"/>
          </w:tcPr>
          <w:p w:rsidR="00FF2478" w:rsidRPr="0023509B" w:rsidRDefault="00FF2478" w:rsidP="0023509B">
            <w:pPr>
              <w:jc w:val="left"/>
              <w:rPr>
                <w:rFonts w:ascii="Arial" w:hAnsi="Arial" w:cs="Arial"/>
                <w:b/>
              </w:rPr>
            </w:pPr>
            <w:r w:rsidRPr="0023509B">
              <w:rPr>
                <w:rFonts w:ascii="Arial" w:hAnsi="Arial" w:cs="Arial"/>
                <w:b/>
              </w:rPr>
              <w:t>“the TPS Regulations”</w:t>
            </w:r>
          </w:p>
        </w:tc>
        <w:tc>
          <w:tcPr>
            <w:tcW w:w="5994" w:type="dxa"/>
          </w:tcPr>
          <w:p w:rsidR="00FF2478" w:rsidRPr="0023509B" w:rsidRDefault="00C96D35" w:rsidP="0023509B">
            <w:pPr>
              <w:rPr>
                <w:rFonts w:ascii="Arial" w:hAnsi="Arial" w:cs="Arial"/>
              </w:rPr>
            </w:pPr>
            <w:r>
              <w:rPr>
                <w:rFonts w:ascii="Arial" w:hAnsi="Arial" w:cs="Arial"/>
              </w:rPr>
              <w:t>means t</w:t>
            </w:r>
            <w:r w:rsidR="00FF2478" w:rsidRPr="0023509B">
              <w:rPr>
                <w:rFonts w:ascii="Arial" w:hAnsi="Arial" w:cs="Arial"/>
              </w:rPr>
              <w:t>he Teachers’ Pension Regulations 2010 (2010/990) as amended from time to time;</w:t>
            </w:r>
          </w:p>
          <w:p w:rsidR="00241795" w:rsidRPr="0023509B" w:rsidRDefault="00241795" w:rsidP="0023509B">
            <w:pPr>
              <w:rPr>
                <w:rFonts w:ascii="Arial" w:hAnsi="Arial" w:cs="Arial"/>
              </w:rPr>
            </w:pPr>
          </w:p>
        </w:tc>
      </w:tr>
      <w:tr w:rsidR="00FF2478" w:rsidRPr="0023509B" w:rsidTr="007231FB">
        <w:tblPrEx>
          <w:tblCellMar>
            <w:top w:w="0" w:type="dxa"/>
            <w:bottom w:w="0" w:type="dxa"/>
          </w:tblCellMar>
        </w:tblPrEx>
        <w:trPr>
          <w:cantSplit/>
        </w:trPr>
        <w:tc>
          <w:tcPr>
            <w:tcW w:w="3078" w:type="dxa"/>
          </w:tcPr>
          <w:p w:rsidR="00FF2478" w:rsidRPr="0023509B" w:rsidRDefault="00FF2478" w:rsidP="0023509B">
            <w:pPr>
              <w:jc w:val="left"/>
              <w:rPr>
                <w:rFonts w:ascii="Arial" w:hAnsi="Arial" w:cs="Arial"/>
                <w:b/>
              </w:rPr>
            </w:pPr>
            <w:r w:rsidRPr="0023509B">
              <w:rPr>
                <w:rFonts w:ascii="Arial" w:hAnsi="Arial" w:cs="Arial"/>
                <w:b/>
              </w:rPr>
              <w:t>“Transfer Date”</w:t>
            </w:r>
          </w:p>
        </w:tc>
        <w:tc>
          <w:tcPr>
            <w:tcW w:w="5994" w:type="dxa"/>
          </w:tcPr>
          <w:p w:rsidR="00FF2478" w:rsidRPr="0023509B" w:rsidRDefault="00FF2478" w:rsidP="0023509B">
            <w:pPr>
              <w:pStyle w:val="Bullet1"/>
              <w:numPr>
                <w:ilvl w:val="0"/>
                <w:numId w:val="0"/>
              </w:numPr>
              <w:spacing w:after="0" w:line="240" w:lineRule="auto"/>
              <w:rPr>
                <w:rFonts w:ascii="Arial" w:hAnsi="Arial" w:cs="Arial"/>
              </w:rPr>
            </w:pPr>
            <w:r w:rsidRPr="0023509B">
              <w:rPr>
                <w:rFonts w:ascii="Arial" w:hAnsi="Arial" w:cs="Arial"/>
              </w:rPr>
              <w:t xml:space="preserve">means </w:t>
            </w:r>
            <w:r w:rsidR="00CE4FA9" w:rsidRPr="009A0AFD">
              <w:rPr>
                <w:rFonts w:ascii="Arial" w:hAnsi="Arial" w:cs="Arial"/>
              </w:rPr>
              <w:fldChar w:fldCharType="begin"/>
            </w:r>
            <w:r w:rsidR="00CE4FA9">
              <w:rPr>
                <w:rFonts w:ascii="Arial" w:hAnsi="Arial" w:cs="Arial"/>
              </w:rPr>
              <w:instrText xml:space="preserve"> MACROBUTTON NoMacro [Transfer Date</w:instrText>
            </w:r>
            <w:r w:rsidR="00CE4FA9" w:rsidRPr="009A0AFD">
              <w:rPr>
                <w:rFonts w:ascii="Arial" w:hAnsi="Arial" w:cs="Arial"/>
              </w:rPr>
              <w:instrText>]</w:instrText>
            </w:r>
            <w:r w:rsidR="00CE4FA9" w:rsidRPr="009A0AFD">
              <w:rPr>
                <w:rFonts w:ascii="Arial" w:hAnsi="Arial" w:cs="Arial"/>
              </w:rPr>
              <w:fldChar w:fldCharType="end"/>
            </w:r>
            <w:r w:rsidR="00715094">
              <w:rPr>
                <w:rFonts w:ascii="Arial" w:hAnsi="Arial" w:cs="Arial"/>
              </w:rPr>
              <w:t>;</w:t>
            </w:r>
          </w:p>
          <w:p w:rsidR="00241795" w:rsidRPr="0023509B" w:rsidRDefault="00241795" w:rsidP="0023509B">
            <w:pPr>
              <w:pStyle w:val="Bullet1"/>
              <w:numPr>
                <w:ilvl w:val="0"/>
                <w:numId w:val="0"/>
              </w:numPr>
              <w:spacing w:after="0" w:line="240" w:lineRule="auto"/>
              <w:rPr>
                <w:rFonts w:ascii="Arial" w:hAnsi="Arial" w:cs="Arial"/>
              </w:rPr>
            </w:pPr>
          </w:p>
        </w:tc>
      </w:tr>
      <w:tr w:rsidR="00FF2478" w:rsidRPr="0023509B" w:rsidTr="007231FB">
        <w:tblPrEx>
          <w:tblCellMar>
            <w:top w:w="0" w:type="dxa"/>
            <w:bottom w:w="0" w:type="dxa"/>
          </w:tblCellMar>
        </w:tblPrEx>
        <w:trPr>
          <w:cantSplit/>
        </w:trPr>
        <w:tc>
          <w:tcPr>
            <w:tcW w:w="3078" w:type="dxa"/>
          </w:tcPr>
          <w:p w:rsidR="00FF2478" w:rsidRPr="0023509B" w:rsidRDefault="00FF2478" w:rsidP="0023509B">
            <w:pPr>
              <w:jc w:val="left"/>
              <w:rPr>
                <w:rFonts w:ascii="Arial" w:hAnsi="Arial" w:cs="Arial"/>
                <w:b/>
              </w:rPr>
            </w:pPr>
            <w:r w:rsidRPr="0023509B">
              <w:rPr>
                <w:rFonts w:ascii="Arial" w:hAnsi="Arial" w:cs="Arial"/>
                <w:b/>
              </w:rPr>
              <w:t>“Transferring Employees”</w:t>
            </w:r>
          </w:p>
        </w:tc>
        <w:tc>
          <w:tcPr>
            <w:tcW w:w="5994" w:type="dxa"/>
          </w:tcPr>
          <w:p w:rsidR="00FF2478" w:rsidRPr="0023509B" w:rsidRDefault="00FF2478" w:rsidP="0023509B">
            <w:pPr>
              <w:pStyle w:val="Bullet1"/>
              <w:numPr>
                <w:ilvl w:val="0"/>
                <w:numId w:val="0"/>
              </w:numPr>
              <w:spacing w:after="0" w:line="240" w:lineRule="auto"/>
              <w:rPr>
                <w:rFonts w:ascii="Arial" w:hAnsi="Arial" w:cs="Arial"/>
              </w:rPr>
            </w:pPr>
            <w:r w:rsidRPr="0023509B">
              <w:rPr>
                <w:rFonts w:ascii="Arial" w:hAnsi="Arial" w:cs="Arial"/>
              </w:rPr>
              <w:t>means any Relevant Employees who are employees of the Council / Governing Body and whose employment transfers to the Company on the Transfer Date pursuant to the Regulations and who are listed in Schedule 1;</w:t>
            </w:r>
          </w:p>
          <w:p w:rsidR="00241795" w:rsidRPr="0023509B" w:rsidRDefault="00241795" w:rsidP="0023509B">
            <w:pPr>
              <w:pStyle w:val="Bullet1"/>
              <w:numPr>
                <w:ilvl w:val="0"/>
                <w:numId w:val="0"/>
              </w:numPr>
              <w:spacing w:after="0" w:line="240" w:lineRule="auto"/>
              <w:rPr>
                <w:rFonts w:ascii="Arial" w:hAnsi="Arial" w:cs="Arial"/>
              </w:rPr>
            </w:pPr>
          </w:p>
        </w:tc>
      </w:tr>
      <w:tr w:rsidR="00FF2478" w:rsidRPr="0023509B" w:rsidTr="007231FB">
        <w:tblPrEx>
          <w:tblCellMar>
            <w:top w:w="0" w:type="dxa"/>
            <w:bottom w:w="0" w:type="dxa"/>
          </w:tblCellMar>
        </w:tblPrEx>
        <w:tc>
          <w:tcPr>
            <w:tcW w:w="3078" w:type="dxa"/>
          </w:tcPr>
          <w:p w:rsidR="00FF2478" w:rsidRPr="0023509B" w:rsidRDefault="00FF2478" w:rsidP="0023509B">
            <w:pPr>
              <w:jc w:val="left"/>
              <w:rPr>
                <w:rFonts w:ascii="Arial" w:hAnsi="Arial" w:cs="Arial"/>
                <w:b/>
              </w:rPr>
            </w:pPr>
            <w:r w:rsidRPr="0023509B">
              <w:rPr>
                <w:rFonts w:ascii="Arial" w:hAnsi="Arial" w:cs="Arial"/>
                <w:b/>
              </w:rPr>
              <w:t>“Transferring Records”</w:t>
            </w:r>
          </w:p>
        </w:tc>
        <w:tc>
          <w:tcPr>
            <w:tcW w:w="5994" w:type="dxa"/>
          </w:tcPr>
          <w:p w:rsidR="00FF2478" w:rsidRPr="0023509B" w:rsidRDefault="00FF2478" w:rsidP="0023509B">
            <w:pPr>
              <w:rPr>
                <w:rFonts w:ascii="Arial" w:hAnsi="Arial" w:cs="Arial"/>
              </w:rPr>
            </w:pPr>
            <w:r w:rsidRPr="0023509B">
              <w:rPr>
                <w:rFonts w:ascii="Arial" w:hAnsi="Arial" w:cs="Arial"/>
              </w:rPr>
              <w:t>means each of the following to the extent the same are in the possession and control of the Council and/or the School and</w:t>
            </w:r>
            <w:r w:rsidR="00E23658" w:rsidRPr="0023509B">
              <w:rPr>
                <w:rFonts w:ascii="Arial" w:hAnsi="Arial" w:cs="Arial"/>
              </w:rPr>
              <w:t xml:space="preserve">/or the Governing Body </w:t>
            </w:r>
            <w:r w:rsidRPr="0023509B">
              <w:rPr>
                <w:rFonts w:ascii="Arial" w:hAnsi="Arial" w:cs="Arial"/>
              </w:rPr>
              <w:t xml:space="preserve">subject to any restrictions on records having transferred under legislation (including data protection) or by virtue of any confidentiality restrictions to which the Council or the School </w:t>
            </w:r>
            <w:r w:rsidR="00E23658" w:rsidRPr="0023509B">
              <w:rPr>
                <w:rFonts w:ascii="Arial" w:hAnsi="Arial" w:cs="Arial"/>
              </w:rPr>
              <w:t xml:space="preserve">or Governing Body </w:t>
            </w:r>
            <w:r w:rsidRPr="0023509B">
              <w:rPr>
                <w:rFonts w:ascii="Arial" w:hAnsi="Arial" w:cs="Arial"/>
              </w:rPr>
              <w:t>is subject: -</w:t>
            </w:r>
          </w:p>
          <w:p w:rsidR="00FF2478" w:rsidRPr="0023509B" w:rsidRDefault="00FF2478" w:rsidP="0023509B">
            <w:pPr>
              <w:rPr>
                <w:rFonts w:ascii="Arial" w:hAnsi="Arial" w:cs="Arial"/>
              </w:rPr>
            </w:pPr>
          </w:p>
          <w:p w:rsidR="00FF2478" w:rsidRPr="0023509B" w:rsidRDefault="00FF2478" w:rsidP="0023509B">
            <w:pPr>
              <w:pStyle w:val="aDefinition"/>
              <w:tabs>
                <w:tab w:val="clear" w:pos="851"/>
              </w:tabs>
              <w:spacing w:after="0" w:line="240" w:lineRule="auto"/>
              <w:ind w:left="372" w:hanging="372"/>
              <w:rPr>
                <w:rFonts w:ascii="Arial" w:hAnsi="Arial" w:cs="Arial"/>
              </w:rPr>
            </w:pPr>
            <w:r w:rsidRPr="0023509B">
              <w:rPr>
                <w:rFonts w:ascii="Arial" w:hAnsi="Arial" w:cs="Arial"/>
              </w:rPr>
              <w:t>(a)</w:t>
            </w:r>
            <w:r w:rsidRPr="0023509B">
              <w:rPr>
                <w:rFonts w:ascii="Arial" w:hAnsi="Arial" w:cs="Arial"/>
              </w:rPr>
              <w:tab/>
              <w:t>all attendance performance and disciplinary records and all schemes of work relating to pupils transferring to the Academy in the possession of the Council and which the Council can lawfully pass to the Company;</w:t>
            </w:r>
          </w:p>
          <w:p w:rsidR="00FF2478" w:rsidRPr="0023509B" w:rsidRDefault="00FF2478" w:rsidP="0023509B">
            <w:pPr>
              <w:pStyle w:val="aDefinition"/>
              <w:tabs>
                <w:tab w:val="clear" w:pos="851"/>
              </w:tabs>
              <w:spacing w:after="0" w:line="240" w:lineRule="auto"/>
              <w:ind w:left="372" w:hanging="372"/>
              <w:rPr>
                <w:rFonts w:ascii="Arial" w:hAnsi="Arial" w:cs="Arial"/>
              </w:rPr>
            </w:pPr>
          </w:p>
          <w:p w:rsidR="00FF2478" w:rsidRPr="0023509B" w:rsidRDefault="00FF2478" w:rsidP="0023509B">
            <w:pPr>
              <w:pStyle w:val="aDefinition"/>
              <w:tabs>
                <w:tab w:val="clear" w:pos="851"/>
              </w:tabs>
              <w:spacing w:after="0" w:line="240" w:lineRule="auto"/>
              <w:ind w:left="372" w:hanging="372"/>
              <w:rPr>
                <w:rFonts w:ascii="Arial" w:hAnsi="Arial" w:cs="Arial"/>
              </w:rPr>
            </w:pPr>
            <w:r w:rsidRPr="0023509B">
              <w:rPr>
                <w:rFonts w:ascii="Arial" w:hAnsi="Arial" w:cs="Arial"/>
              </w:rPr>
              <w:t>(b)</w:t>
            </w:r>
            <w:r w:rsidRPr="0023509B">
              <w:rPr>
                <w:rFonts w:ascii="Arial" w:hAnsi="Arial" w:cs="Arial"/>
              </w:rPr>
              <w:tab/>
              <w:t xml:space="preserve">all coursework for pupils currently at the School in the possession of the Council </w:t>
            </w:r>
          </w:p>
          <w:p w:rsidR="00FF2478" w:rsidRPr="0023509B" w:rsidRDefault="00FF2478" w:rsidP="0023509B">
            <w:pPr>
              <w:pStyle w:val="aDefinition"/>
              <w:tabs>
                <w:tab w:val="clear" w:pos="851"/>
              </w:tabs>
              <w:spacing w:after="0" w:line="240" w:lineRule="auto"/>
              <w:ind w:left="372" w:hanging="372"/>
              <w:rPr>
                <w:rFonts w:ascii="Arial" w:hAnsi="Arial" w:cs="Arial"/>
              </w:rPr>
            </w:pPr>
          </w:p>
          <w:p w:rsidR="00FF2478" w:rsidRPr="0023509B" w:rsidRDefault="00FF2478" w:rsidP="0023509B">
            <w:pPr>
              <w:pStyle w:val="aDefinition"/>
              <w:tabs>
                <w:tab w:val="clear" w:pos="851"/>
              </w:tabs>
              <w:spacing w:after="0" w:line="240" w:lineRule="auto"/>
              <w:ind w:left="372" w:hanging="372"/>
              <w:rPr>
                <w:rFonts w:ascii="Arial" w:hAnsi="Arial" w:cs="Arial"/>
              </w:rPr>
            </w:pPr>
            <w:r w:rsidRPr="0023509B">
              <w:rPr>
                <w:rFonts w:ascii="Arial" w:hAnsi="Arial" w:cs="Arial"/>
              </w:rPr>
              <w:t>(c)</w:t>
            </w:r>
            <w:r w:rsidRPr="0023509B">
              <w:rPr>
                <w:rFonts w:ascii="Arial" w:hAnsi="Arial" w:cs="Arial"/>
              </w:rPr>
              <w:tab/>
              <w:t xml:space="preserve">all text books and exercise books for pupils at the School in the possession of the Council </w:t>
            </w:r>
          </w:p>
          <w:p w:rsidR="00FF2478" w:rsidRPr="0023509B" w:rsidRDefault="00FF2478" w:rsidP="0023509B">
            <w:pPr>
              <w:pStyle w:val="aDefinition"/>
              <w:tabs>
                <w:tab w:val="clear" w:pos="851"/>
              </w:tabs>
              <w:spacing w:after="0" w:line="240" w:lineRule="auto"/>
              <w:ind w:left="372" w:hanging="372"/>
              <w:rPr>
                <w:rFonts w:ascii="Arial" w:hAnsi="Arial" w:cs="Arial"/>
              </w:rPr>
            </w:pPr>
          </w:p>
          <w:p w:rsidR="00FF2478" w:rsidRPr="0023509B" w:rsidRDefault="00FF2478" w:rsidP="0023509B">
            <w:pPr>
              <w:pStyle w:val="aDefinition"/>
              <w:tabs>
                <w:tab w:val="clear" w:pos="851"/>
              </w:tabs>
              <w:spacing w:after="0" w:line="240" w:lineRule="auto"/>
              <w:ind w:left="372" w:hanging="372"/>
              <w:rPr>
                <w:rFonts w:ascii="Arial" w:hAnsi="Arial" w:cs="Arial"/>
              </w:rPr>
            </w:pPr>
            <w:r w:rsidRPr="0023509B">
              <w:rPr>
                <w:rFonts w:ascii="Arial" w:hAnsi="Arial" w:cs="Arial"/>
              </w:rPr>
              <w:t>(d)</w:t>
            </w:r>
            <w:r w:rsidRPr="0023509B">
              <w:rPr>
                <w:rFonts w:ascii="Arial" w:hAnsi="Arial" w:cs="Arial"/>
              </w:rPr>
              <w:tab/>
              <w:t xml:space="preserve">all data produced in relation to the School or its pupils including (without limitation) reports and information prepared by the Office for Standards in Education, Children's Services and Skills (“Ofsted”) or the Fisher Family Trust or any other agency in the possession of the Council; </w:t>
            </w:r>
          </w:p>
          <w:p w:rsidR="00FF2478" w:rsidRPr="0023509B" w:rsidRDefault="00FF2478" w:rsidP="0023509B">
            <w:pPr>
              <w:pStyle w:val="aDefinition"/>
              <w:tabs>
                <w:tab w:val="clear" w:pos="851"/>
              </w:tabs>
              <w:spacing w:after="0" w:line="240" w:lineRule="auto"/>
              <w:ind w:left="372" w:hanging="372"/>
              <w:rPr>
                <w:rFonts w:ascii="Arial" w:hAnsi="Arial" w:cs="Arial"/>
              </w:rPr>
            </w:pPr>
          </w:p>
          <w:p w:rsidR="00FF2478" w:rsidRPr="0023509B" w:rsidRDefault="00FF2478" w:rsidP="0023509B">
            <w:pPr>
              <w:pStyle w:val="aDefinition"/>
              <w:tabs>
                <w:tab w:val="clear" w:pos="851"/>
                <w:tab w:val="left" w:pos="350"/>
              </w:tabs>
              <w:spacing w:after="0" w:line="240" w:lineRule="auto"/>
              <w:ind w:left="372" w:hanging="372"/>
              <w:rPr>
                <w:rFonts w:ascii="Arial" w:hAnsi="Arial" w:cs="Arial"/>
              </w:rPr>
            </w:pPr>
            <w:r w:rsidRPr="0023509B">
              <w:rPr>
                <w:rFonts w:ascii="Arial" w:hAnsi="Arial" w:cs="Arial"/>
              </w:rPr>
              <w:t>(e)</w:t>
            </w:r>
            <w:r w:rsidRPr="0023509B">
              <w:rPr>
                <w:rFonts w:ascii="Arial" w:hAnsi="Arial" w:cs="Arial"/>
              </w:rPr>
              <w:tab/>
              <w:t xml:space="preserve">all data generated by the Council regarding the setting of targets to the School and any reports associated therewith which have been made available to the </w:t>
            </w:r>
            <w:r w:rsidR="00C96D35">
              <w:rPr>
                <w:rFonts w:ascii="Arial" w:hAnsi="Arial" w:cs="Arial"/>
              </w:rPr>
              <w:t xml:space="preserve">Governing Body </w:t>
            </w:r>
            <w:r w:rsidRPr="0023509B">
              <w:rPr>
                <w:rFonts w:ascii="Arial" w:hAnsi="Arial" w:cs="Arial"/>
              </w:rPr>
              <w:t>and which are in the possession of the Council;</w:t>
            </w:r>
          </w:p>
          <w:p w:rsidR="00FF2478" w:rsidRPr="0023509B" w:rsidRDefault="00FF2478" w:rsidP="0023509B">
            <w:pPr>
              <w:pStyle w:val="aDefinition"/>
              <w:tabs>
                <w:tab w:val="clear" w:pos="851"/>
              </w:tabs>
              <w:spacing w:after="0" w:line="240" w:lineRule="auto"/>
              <w:ind w:left="372" w:hanging="372"/>
              <w:rPr>
                <w:rFonts w:ascii="Arial" w:hAnsi="Arial" w:cs="Arial"/>
              </w:rPr>
            </w:pPr>
          </w:p>
          <w:p w:rsidR="00FF2478" w:rsidRPr="0023509B" w:rsidRDefault="00FF2478" w:rsidP="0023509B">
            <w:pPr>
              <w:pStyle w:val="aDefinition"/>
              <w:tabs>
                <w:tab w:val="clear" w:pos="851"/>
              </w:tabs>
              <w:spacing w:after="0" w:line="240" w:lineRule="auto"/>
              <w:ind w:left="372" w:hanging="372"/>
              <w:rPr>
                <w:rFonts w:ascii="Arial" w:hAnsi="Arial" w:cs="Arial"/>
              </w:rPr>
            </w:pPr>
            <w:r w:rsidRPr="0023509B">
              <w:rPr>
                <w:rFonts w:ascii="Arial" w:hAnsi="Arial" w:cs="Arial"/>
              </w:rPr>
              <w:t>(f)</w:t>
            </w:r>
            <w:r w:rsidRPr="0023509B">
              <w:rPr>
                <w:rFonts w:ascii="Arial" w:hAnsi="Arial" w:cs="Arial"/>
              </w:rPr>
              <w:tab/>
              <w:t xml:space="preserve">all passwords (whether online or otherwise) or codes which are necessary for the School to have access to and operate the Software and Computer Systems which are in the possession of the Council; </w:t>
            </w:r>
          </w:p>
          <w:p w:rsidR="00FF2478" w:rsidRPr="0023509B" w:rsidRDefault="00FF2478" w:rsidP="0023509B">
            <w:pPr>
              <w:pStyle w:val="aDefinition"/>
              <w:tabs>
                <w:tab w:val="clear" w:pos="851"/>
              </w:tabs>
              <w:spacing w:after="0" w:line="240" w:lineRule="auto"/>
              <w:ind w:left="372" w:hanging="372"/>
              <w:rPr>
                <w:rFonts w:ascii="Arial" w:hAnsi="Arial" w:cs="Arial"/>
              </w:rPr>
            </w:pPr>
          </w:p>
          <w:p w:rsidR="00FF2478" w:rsidRPr="0023509B" w:rsidRDefault="00FF2478" w:rsidP="0023509B">
            <w:pPr>
              <w:pStyle w:val="aDefinition"/>
              <w:tabs>
                <w:tab w:val="clear" w:pos="851"/>
              </w:tabs>
              <w:spacing w:after="0" w:line="240" w:lineRule="auto"/>
              <w:ind w:left="372" w:hanging="372"/>
              <w:rPr>
                <w:rFonts w:ascii="Arial" w:hAnsi="Arial" w:cs="Arial"/>
              </w:rPr>
            </w:pPr>
            <w:r w:rsidRPr="0023509B">
              <w:rPr>
                <w:rFonts w:ascii="Arial" w:hAnsi="Arial" w:cs="Arial"/>
              </w:rPr>
              <w:t>(g)</w:t>
            </w:r>
            <w:r w:rsidRPr="0023509B">
              <w:rPr>
                <w:rFonts w:ascii="Arial" w:hAnsi="Arial" w:cs="Arial"/>
              </w:rPr>
              <w:tab/>
              <w:t xml:space="preserve">all self evaluation forms completed by pupils of the School and records established in relation to these forms which are in possession of the Council; </w:t>
            </w:r>
          </w:p>
          <w:p w:rsidR="00FF2478" w:rsidRPr="0023509B" w:rsidRDefault="00FF2478" w:rsidP="0023509B">
            <w:pPr>
              <w:pStyle w:val="aDefinition"/>
              <w:tabs>
                <w:tab w:val="clear" w:pos="851"/>
              </w:tabs>
              <w:spacing w:after="0" w:line="240" w:lineRule="auto"/>
              <w:ind w:left="372" w:hanging="372"/>
              <w:rPr>
                <w:rFonts w:ascii="Arial" w:hAnsi="Arial" w:cs="Arial"/>
              </w:rPr>
            </w:pPr>
          </w:p>
          <w:p w:rsidR="00FF2478" w:rsidRPr="0023509B" w:rsidRDefault="00FF2478" w:rsidP="0023509B">
            <w:pPr>
              <w:pStyle w:val="aDefinition"/>
              <w:tabs>
                <w:tab w:val="clear" w:pos="851"/>
              </w:tabs>
              <w:spacing w:after="0" w:line="240" w:lineRule="auto"/>
              <w:ind w:left="372" w:hanging="372"/>
              <w:rPr>
                <w:rFonts w:ascii="Arial" w:hAnsi="Arial" w:cs="Arial"/>
              </w:rPr>
            </w:pPr>
            <w:r w:rsidRPr="0023509B">
              <w:rPr>
                <w:rFonts w:ascii="Arial" w:hAnsi="Arial" w:cs="Arial"/>
              </w:rPr>
              <w:t>(h)</w:t>
            </w:r>
            <w:r w:rsidRPr="0023509B">
              <w:rPr>
                <w:rFonts w:ascii="Arial" w:hAnsi="Arial" w:cs="Arial"/>
              </w:rPr>
              <w:tab/>
              <w:t>all data or records collected or established by the School analysing the gender, ethnicity and profile of the pupils;</w:t>
            </w:r>
          </w:p>
          <w:p w:rsidR="00FF2478" w:rsidRPr="0023509B" w:rsidRDefault="00FF2478" w:rsidP="0023509B">
            <w:pPr>
              <w:pStyle w:val="aDefinition"/>
              <w:tabs>
                <w:tab w:val="clear" w:pos="851"/>
              </w:tabs>
              <w:spacing w:after="0" w:line="240" w:lineRule="auto"/>
              <w:ind w:left="372" w:hanging="372"/>
              <w:rPr>
                <w:rFonts w:ascii="Arial" w:hAnsi="Arial" w:cs="Arial"/>
              </w:rPr>
            </w:pPr>
          </w:p>
          <w:p w:rsidR="00FF2478" w:rsidRPr="0023509B" w:rsidRDefault="00FF2478" w:rsidP="0023509B">
            <w:pPr>
              <w:pStyle w:val="aDefinition"/>
              <w:tabs>
                <w:tab w:val="clear" w:pos="851"/>
              </w:tabs>
              <w:spacing w:after="0" w:line="240" w:lineRule="auto"/>
              <w:ind w:left="372" w:hanging="372"/>
              <w:rPr>
                <w:rFonts w:ascii="Arial" w:hAnsi="Arial" w:cs="Arial"/>
              </w:rPr>
            </w:pPr>
            <w:r w:rsidRPr="0023509B">
              <w:rPr>
                <w:rFonts w:ascii="Arial" w:hAnsi="Arial" w:cs="Arial"/>
              </w:rPr>
              <w:t>(i)</w:t>
            </w:r>
            <w:r w:rsidRPr="0023509B">
              <w:rPr>
                <w:rFonts w:ascii="Arial" w:hAnsi="Arial" w:cs="Arial"/>
              </w:rPr>
              <w:tab/>
              <w:t>all data or records which is held by the School or the Council in relation to the Positive Cash Balances; and</w:t>
            </w:r>
          </w:p>
          <w:p w:rsidR="00FF2478" w:rsidRPr="0023509B" w:rsidRDefault="00FF2478" w:rsidP="0023509B">
            <w:pPr>
              <w:pStyle w:val="aDefinition"/>
              <w:tabs>
                <w:tab w:val="clear" w:pos="851"/>
              </w:tabs>
              <w:spacing w:after="0" w:line="240" w:lineRule="auto"/>
              <w:ind w:left="372" w:hanging="372"/>
              <w:rPr>
                <w:rFonts w:ascii="Arial" w:hAnsi="Arial" w:cs="Arial"/>
              </w:rPr>
            </w:pPr>
          </w:p>
          <w:p w:rsidR="00FF2478" w:rsidRPr="0023509B" w:rsidRDefault="00FF2478" w:rsidP="0023509B">
            <w:pPr>
              <w:pStyle w:val="aDefinition"/>
              <w:tabs>
                <w:tab w:val="clear" w:pos="851"/>
              </w:tabs>
              <w:spacing w:after="0" w:line="240" w:lineRule="auto"/>
              <w:ind w:left="350" w:hanging="350"/>
              <w:rPr>
                <w:rFonts w:ascii="Arial" w:hAnsi="Arial" w:cs="Arial"/>
              </w:rPr>
            </w:pPr>
            <w:r w:rsidRPr="0023509B">
              <w:rPr>
                <w:rFonts w:ascii="Arial" w:hAnsi="Arial" w:cs="Arial"/>
              </w:rPr>
              <w:t>(j)</w:t>
            </w:r>
            <w:r w:rsidRPr="0023509B">
              <w:rPr>
                <w:rFonts w:ascii="Arial" w:hAnsi="Arial" w:cs="Arial"/>
              </w:rPr>
              <w:tab/>
              <w:t>any other records in the possession of the Council which the Company may reasonably and lawfully require for the purpose of supporting pupils at the School in their education;</w:t>
            </w:r>
          </w:p>
          <w:p w:rsidR="00E15D3F" w:rsidRPr="0023509B" w:rsidRDefault="00E15D3F" w:rsidP="0023509B">
            <w:pPr>
              <w:pStyle w:val="aDefinition"/>
              <w:tabs>
                <w:tab w:val="clear" w:pos="851"/>
                <w:tab w:val="left" w:pos="350"/>
              </w:tabs>
              <w:spacing w:after="0" w:line="240" w:lineRule="auto"/>
              <w:ind w:left="350" w:hanging="350"/>
              <w:rPr>
                <w:rFonts w:ascii="Arial" w:hAnsi="Arial" w:cs="Arial"/>
              </w:rPr>
            </w:pPr>
            <w:r w:rsidRPr="0023509B">
              <w:rPr>
                <w:rFonts w:ascii="Arial" w:hAnsi="Arial" w:cs="Arial"/>
              </w:rPr>
              <w:t xml:space="preserve"> </w:t>
            </w:r>
          </w:p>
          <w:p w:rsidR="00FF2478" w:rsidRPr="0023509B" w:rsidRDefault="00E15D3F" w:rsidP="0023509B">
            <w:pPr>
              <w:pStyle w:val="aDefinition"/>
              <w:tabs>
                <w:tab w:val="clear" w:pos="851"/>
                <w:tab w:val="left" w:pos="350"/>
              </w:tabs>
              <w:spacing w:after="0" w:line="240" w:lineRule="auto"/>
              <w:ind w:left="350" w:hanging="350"/>
              <w:rPr>
                <w:rFonts w:ascii="Arial" w:hAnsi="Arial" w:cs="Arial"/>
              </w:rPr>
            </w:pPr>
            <w:r w:rsidRPr="0023509B">
              <w:rPr>
                <w:rFonts w:ascii="Arial" w:hAnsi="Arial" w:cs="Arial"/>
              </w:rPr>
              <w:t xml:space="preserve">(k) </w:t>
            </w:r>
            <w:r w:rsidR="00FF2478" w:rsidRPr="0023509B">
              <w:rPr>
                <w:rFonts w:ascii="Arial" w:hAnsi="Arial" w:cs="Arial"/>
              </w:rPr>
              <w:t>the personnel files in respect of each of the Transferring Employees which include all disciplinary, appraisal, attendance information and all other employment related information relating to the Transferring Employees which is in the possession of the Council and which the Council c</w:t>
            </w:r>
            <w:r w:rsidR="00E23658" w:rsidRPr="0023509B">
              <w:rPr>
                <w:rFonts w:ascii="Arial" w:hAnsi="Arial" w:cs="Arial"/>
              </w:rPr>
              <w:t>an lawfully pass to the Company;</w:t>
            </w:r>
          </w:p>
          <w:p w:rsidR="00E23658" w:rsidRPr="0023509B" w:rsidRDefault="00E23658" w:rsidP="0023509B">
            <w:pPr>
              <w:pStyle w:val="aDefinition"/>
              <w:tabs>
                <w:tab w:val="clear" w:pos="851"/>
              </w:tabs>
              <w:spacing w:after="0" w:line="240" w:lineRule="auto"/>
              <w:ind w:left="360" w:firstLine="0"/>
              <w:rPr>
                <w:rFonts w:ascii="Arial" w:hAnsi="Arial" w:cs="Arial"/>
              </w:rPr>
            </w:pPr>
          </w:p>
        </w:tc>
      </w:tr>
      <w:tr w:rsidR="00FF2478" w:rsidRPr="0023509B" w:rsidTr="007231FB">
        <w:tblPrEx>
          <w:tblCellMar>
            <w:top w:w="0" w:type="dxa"/>
            <w:bottom w:w="0" w:type="dxa"/>
          </w:tblCellMar>
        </w:tblPrEx>
        <w:trPr>
          <w:cantSplit/>
        </w:trPr>
        <w:tc>
          <w:tcPr>
            <w:tcW w:w="3078" w:type="dxa"/>
          </w:tcPr>
          <w:p w:rsidR="00FF2478" w:rsidRPr="0023509B" w:rsidRDefault="00FF2478" w:rsidP="0023509B">
            <w:pPr>
              <w:jc w:val="left"/>
              <w:rPr>
                <w:rFonts w:ascii="Arial" w:hAnsi="Arial" w:cs="Arial"/>
                <w:b/>
              </w:rPr>
            </w:pPr>
            <w:r w:rsidRPr="0023509B">
              <w:rPr>
                <w:rFonts w:ascii="Arial" w:hAnsi="Arial" w:cs="Arial"/>
                <w:b/>
              </w:rPr>
              <w:t>“Undertaking”</w:t>
            </w:r>
          </w:p>
        </w:tc>
        <w:tc>
          <w:tcPr>
            <w:tcW w:w="5994" w:type="dxa"/>
          </w:tcPr>
          <w:p w:rsidR="003C0B28" w:rsidRPr="0023509B" w:rsidRDefault="00FF2478" w:rsidP="0023509B">
            <w:pPr>
              <w:pStyle w:val="aDefinition"/>
              <w:tabs>
                <w:tab w:val="clear" w:pos="851"/>
              </w:tabs>
              <w:spacing w:after="0" w:line="240" w:lineRule="auto"/>
              <w:ind w:left="0" w:firstLine="0"/>
              <w:rPr>
                <w:rFonts w:ascii="Arial" w:hAnsi="Arial" w:cs="Arial"/>
              </w:rPr>
            </w:pPr>
            <w:proofErr w:type="gramStart"/>
            <w:r w:rsidRPr="0023509B">
              <w:rPr>
                <w:rFonts w:ascii="Arial" w:hAnsi="Arial" w:cs="Arial"/>
              </w:rPr>
              <w:t>means</w:t>
            </w:r>
            <w:proofErr w:type="gramEnd"/>
            <w:r w:rsidRPr="0023509B">
              <w:rPr>
                <w:rFonts w:ascii="Arial" w:hAnsi="Arial" w:cs="Arial"/>
              </w:rPr>
              <w:t xml:space="preserve"> any undertaking constituted by or contained within the School</w:t>
            </w:r>
            <w:r w:rsidR="00E23658" w:rsidRPr="0023509B">
              <w:rPr>
                <w:rFonts w:ascii="Arial" w:hAnsi="Arial" w:cs="Arial"/>
              </w:rPr>
              <w:t xml:space="preserve">. </w:t>
            </w:r>
          </w:p>
          <w:p w:rsidR="003C0B28" w:rsidRPr="0023509B" w:rsidRDefault="003C0B28" w:rsidP="0023509B">
            <w:pPr>
              <w:pStyle w:val="aDefinition"/>
              <w:tabs>
                <w:tab w:val="clear" w:pos="851"/>
              </w:tabs>
              <w:spacing w:after="0" w:line="240" w:lineRule="auto"/>
              <w:ind w:left="0" w:firstLine="0"/>
              <w:rPr>
                <w:rFonts w:ascii="Arial" w:hAnsi="Arial" w:cs="Arial"/>
              </w:rPr>
            </w:pPr>
          </w:p>
        </w:tc>
      </w:tr>
    </w:tbl>
    <w:p w:rsidR="00690136" w:rsidRDefault="00690136" w:rsidP="0023509B">
      <w:pPr>
        <w:pStyle w:val="Level2"/>
        <w:numPr>
          <w:ilvl w:val="0"/>
          <w:numId w:val="0"/>
        </w:numPr>
        <w:spacing w:after="0" w:line="240" w:lineRule="auto"/>
        <w:ind w:left="900" w:hanging="900"/>
        <w:rPr>
          <w:rFonts w:ascii="Arial" w:hAnsi="Arial" w:cs="Arial"/>
        </w:rPr>
      </w:pPr>
    </w:p>
    <w:p w:rsidR="00C836D5" w:rsidRPr="0023509B" w:rsidRDefault="005A233C" w:rsidP="00690136">
      <w:pPr>
        <w:pStyle w:val="Level2"/>
        <w:numPr>
          <w:ilvl w:val="0"/>
          <w:numId w:val="0"/>
        </w:numPr>
        <w:spacing w:after="0" w:line="240" w:lineRule="auto"/>
        <w:ind w:left="720" w:hanging="720"/>
        <w:rPr>
          <w:rFonts w:ascii="Arial" w:hAnsi="Arial" w:cs="Arial"/>
        </w:rPr>
      </w:pPr>
      <w:r w:rsidRPr="0023509B">
        <w:rPr>
          <w:rFonts w:ascii="Arial" w:hAnsi="Arial" w:cs="Arial"/>
        </w:rPr>
        <w:t>1.2</w:t>
      </w:r>
      <w:bookmarkStart w:id="13" w:name="_Toc268789305"/>
      <w:bookmarkStart w:id="14" w:name="_Toc268789686"/>
      <w:bookmarkStart w:id="15" w:name="_Toc339292838"/>
      <w:r w:rsidR="00690136">
        <w:rPr>
          <w:rFonts w:ascii="Arial" w:hAnsi="Arial" w:cs="Arial"/>
        </w:rPr>
        <w:tab/>
      </w:r>
      <w:r w:rsidR="00C836D5" w:rsidRPr="0023509B">
        <w:rPr>
          <w:rFonts w:ascii="Arial" w:hAnsi="Arial" w:cs="Arial"/>
        </w:rPr>
        <w:t>I</w:t>
      </w:r>
      <w:r w:rsidR="00C836D5" w:rsidRPr="0023509B">
        <w:rPr>
          <w:rFonts w:ascii="Arial" w:hAnsi="Arial" w:cs="Arial"/>
          <w:noProof/>
        </w:rPr>
        <w:t>n this Agreement (except where the context otherwise requires):</w:t>
      </w:r>
    </w:p>
    <w:p w:rsidR="00690136" w:rsidRDefault="00690136" w:rsidP="0023509B">
      <w:pPr>
        <w:pStyle w:val="Level3"/>
        <w:tabs>
          <w:tab w:val="clear" w:pos="3512"/>
        </w:tabs>
        <w:spacing w:after="0" w:line="240" w:lineRule="auto"/>
        <w:ind w:left="1620" w:hanging="769"/>
        <w:rPr>
          <w:rFonts w:ascii="Arial" w:hAnsi="Arial" w:cs="Arial"/>
        </w:rPr>
      </w:pPr>
    </w:p>
    <w:p w:rsidR="00C836D5" w:rsidRPr="0023509B" w:rsidRDefault="00C836D5" w:rsidP="00690136">
      <w:pPr>
        <w:pStyle w:val="Level3"/>
        <w:tabs>
          <w:tab w:val="clear" w:pos="3512"/>
        </w:tabs>
        <w:spacing w:after="0" w:line="240" w:lineRule="auto"/>
        <w:ind w:left="1440" w:hanging="720"/>
        <w:rPr>
          <w:rFonts w:ascii="Arial" w:hAnsi="Arial" w:cs="Arial"/>
        </w:rPr>
      </w:pPr>
      <w:r w:rsidRPr="0023509B">
        <w:rPr>
          <w:rFonts w:ascii="Arial" w:hAnsi="Arial" w:cs="Arial"/>
        </w:rPr>
        <w:t xml:space="preserve">1.2.1 </w:t>
      </w:r>
      <w:r w:rsidRPr="0023509B">
        <w:rPr>
          <w:rFonts w:ascii="Arial" w:hAnsi="Arial" w:cs="Arial"/>
        </w:rPr>
        <w:tab/>
      </w:r>
      <w:proofErr w:type="gramStart"/>
      <w:r w:rsidRPr="0023509B">
        <w:rPr>
          <w:rFonts w:ascii="Arial" w:hAnsi="Arial" w:cs="Arial"/>
        </w:rPr>
        <w:t>use</w:t>
      </w:r>
      <w:proofErr w:type="gramEnd"/>
      <w:r w:rsidRPr="0023509B">
        <w:rPr>
          <w:rFonts w:ascii="Arial" w:hAnsi="Arial" w:cs="Arial"/>
        </w:rPr>
        <w:t xml:space="preserve"> of the singular includes the plural (and </w:t>
      </w:r>
      <w:r w:rsidRPr="0023509B">
        <w:rPr>
          <w:rFonts w:ascii="Arial" w:hAnsi="Arial" w:cs="Arial"/>
          <w:i/>
        </w:rPr>
        <w:t>vice versa</w:t>
      </w:r>
      <w:r w:rsidRPr="0023509B">
        <w:rPr>
          <w:rFonts w:ascii="Arial" w:hAnsi="Arial" w:cs="Arial"/>
        </w:rPr>
        <w:t xml:space="preserve">) and use of any gender includes the other genders; </w:t>
      </w:r>
    </w:p>
    <w:p w:rsidR="00690136" w:rsidRDefault="00690136" w:rsidP="00690136">
      <w:pPr>
        <w:pStyle w:val="Level3"/>
        <w:tabs>
          <w:tab w:val="clear" w:pos="3512"/>
          <w:tab w:val="left" w:pos="1600"/>
        </w:tabs>
        <w:spacing w:after="0" w:line="240" w:lineRule="auto"/>
        <w:ind w:left="1440" w:hanging="720"/>
        <w:rPr>
          <w:rFonts w:ascii="Arial" w:hAnsi="Arial" w:cs="Arial"/>
        </w:rPr>
      </w:pPr>
    </w:p>
    <w:p w:rsidR="00C836D5" w:rsidRPr="0023509B" w:rsidRDefault="00C836D5" w:rsidP="00690136">
      <w:pPr>
        <w:pStyle w:val="Level3"/>
        <w:tabs>
          <w:tab w:val="clear" w:pos="3512"/>
          <w:tab w:val="left" w:pos="1600"/>
        </w:tabs>
        <w:spacing w:after="0" w:line="240" w:lineRule="auto"/>
        <w:ind w:left="1440" w:hanging="720"/>
        <w:rPr>
          <w:rFonts w:ascii="Arial" w:hAnsi="Arial" w:cs="Arial"/>
        </w:rPr>
      </w:pPr>
      <w:r w:rsidRPr="0023509B">
        <w:rPr>
          <w:rFonts w:ascii="Arial" w:hAnsi="Arial" w:cs="Arial"/>
        </w:rPr>
        <w:t>1.2.2</w:t>
      </w:r>
      <w:r w:rsidRPr="0023509B">
        <w:rPr>
          <w:rFonts w:ascii="Arial" w:hAnsi="Arial" w:cs="Arial"/>
        </w:rPr>
        <w:tab/>
      </w:r>
      <w:proofErr w:type="gramStart"/>
      <w:r w:rsidRPr="0023509B">
        <w:rPr>
          <w:rFonts w:ascii="Arial" w:hAnsi="Arial" w:cs="Arial"/>
        </w:rPr>
        <w:t>a</w:t>
      </w:r>
      <w:proofErr w:type="gramEnd"/>
      <w:r w:rsidRPr="0023509B">
        <w:rPr>
          <w:rFonts w:ascii="Arial" w:hAnsi="Arial" w:cs="Arial"/>
        </w:rPr>
        <w:t xml:space="preserve"> reference to a party is to a party to this Agreement and shall include that party's personal representatives, successors or permitted assignees; </w:t>
      </w:r>
    </w:p>
    <w:p w:rsidR="00690136" w:rsidRDefault="00690136" w:rsidP="00690136">
      <w:pPr>
        <w:pStyle w:val="Level2"/>
        <w:numPr>
          <w:ilvl w:val="0"/>
          <w:numId w:val="0"/>
        </w:numPr>
        <w:tabs>
          <w:tab w:val="left" w:pos="1700"/>
        </w:tabs>
        <w:spacing w:after="0" w:line="240" w:lineRule="auto"/>
        <w:ind w:left="1440" w:hanging="720"/>
        <w:rPr>
          <w:rFonts w:ascii="Arial" w:hAnsi="Arial" w:cs="Arial"/>
        </w:rPr>
      </w:pPr>
    </w:p>
    <w:p w:rsidR="00C836D5" w:rsidRPr="0023509B" w:rsidRDefault="00C452E5" w:rsidP="00690136">
      <w:pPr>
        <w:pStyle w:val="Level2"/>
        <w:numPr>
          <w:ilvl w:val="0"/>
          <w:numId w:val="0"/>
        </w:numPr>
        <w:tabs>
          <w:tab w:val="left" w:pos="1700"/>
        </w:tabs>
        <w:spacing w:after="0" w:line="240" w:lineRule="auto"/>
        <w:ind w:left="1440" w:hanging="720"/>
        <w:rPr>
          <w:rFonts w:ascii="Arial" w:hAnsi="Arial" w:cs="Arial"/>
        </w:rPr>
      </w:pPr>
      <w:r w:rsidRPr="0023509B">
        <w:rPr>
          <w:rFonts w:ascii="Arial" w:hAnsi="Arial" w:cs="Arial"/>
        </w:rPr>
        <w:t>1.2.3</w:t>
      </w:r>
      <w:r w:rsidRPr="0023509B">
        <w:rPr>
          <w:rFonts w:ascii="Arial" w:hAnsi="Arial" w:cs="Arial"/>
        </w:rPr>
        <w:tab/>
      </w:r>
      <w:proofErr w:type="gramStart"/>
      <w:r w:rsidR="00C836D5" w:rsidRPr="0023509B">
        <w:rPr>
          <w:rFonts w:ascii="Arial" w:hAnsi="Arial" w:cs="Arial"/>
        </w:rPr>
        <w:t>references</w:t>
      </w:r>
      <w:proofErr w:type="gramEnd"/>
      <w:r w:rsidR="00C836D5" w:rsidRPr="0023509B">
        <w:rPr>
          <w:rFonts w:ascii="Arial" w:hAnsi="Arial" w:cs="Arial"/>
        </w:rPr>
        <w:t xml:space="preserve"> to a document being “in the agreed terms” will be construed as references to that document in the form agreed and initialled by or on behalf of the parties;</w:t>
      </w:r>
    </w:p>
    <w:p w:rsidR="00C836D5" w:rsidRPr="0023509B" w:rsidRDefault="00C836D5" w:rsidP="00690136">
      <w:pPr>
        <w:pStyle w:val="Level3"/>
        <w:tabs>
          <w:tab w:val="clear" w:pos="3512"/>
        </w:tabs>
        <w:spacing w:after="0" w:line="240" w:lineRule="auto"/>
        <w:ind w:left="1440" w:hanging="720"/>
        <w:rPr>
          <w:rFonts w:ascii="Arial" w:hAnsi="Arial" w:cs="Arial"/>
        </w:rPr>
      </w:pPr>
    </w:p>
    <w:p w:rsidR="00C836D5" w:rsidRPr="0023509B" w:rsidRDefault="00C836D5" w:rsidP="00690136">
      <w:pPr>
        <w:pStyle w:val="Level3"/>
        <w:tabs>
          <w:tab w:val="clear" w:pos="3512"/>
        </w:tabs>
        <w:spacing w:after="0" w:line="240" w:lineRule="auto"/>
        <w:ind w:left="1440" w:hanging="720"/>
        <w:rPr>
          <w:rFonts w:ascii="Arial" w:hAnsi="Arial" w:cs="Arial"/>
        </w:rPr>
      </w:pPr>
      <w:r w:rsidRPr="0023509B">
        <w:rPr>
          <w:rFonts w:ascii="Arial" w:hAnsi="Arial" w:cs="Arial"/>
        </w:rPr>
        <w:t>1.2.4</w:t>
      </w:r>
      <w:r w:rsidRPr="0023509B">
        <w:rPr>
          <w:rFonts w:ascii="Arial" w:hAnsi="Arial" w:cs="Arial"/>
        </w:rPr>
        <w:tab/>
      </w:r>
      <w:r w:rsidR="00541D9E" w:rsidRPr="0023509B">
        <w:rPr>
          <w:rFonts w:ascii="Arial" w:hAnsi="Arial" w:cs="Arial"/>
        </w:rPr>
        <w:t xml:space="preserve">a </w:t>
      </w:r>
      <w:r w:rsidRPr="0023509B">
        <w:rPr>
          <w:rFonts w:ascii="Arial" w:hAnsi="Arial" w:cs="Arial"/>
        </w:rPr>
        <w:t xml:space="preserve">reference to persons includes natural persons, firms, partnerships, bodies corporate and corporations, and associations, organisations, governments, states, foundations, trusts and other unincorporated bodies (in each case whether or not having separate legal personality and irrespective of their jurisdiction of origin, incorporation or residence); and </w:t>
      </w:r>
    </w:p>
    <w:p w:rsidR="00690136" w:rsidRDefault="00690136" w:rsidP="00690136">
      <w:pPr>
        <w:pStyle w:val="Level3"/>
        <w:tabs>
          <w:tab w:val="clear" w:pos="3512"/>
        </w:tabs>
        <w:spacing w:after="0" w:line="240" w:lineRule="auto"/>
        <w:ind w:left="1440" w:hanging="720"/>
        <w:rPr>
          <w:rFonts w:ascii="Arial" w:hAnsi="Arial" w:cs="Arial"/>
        </w:rPr>
      </w:pPr>
    </w:p>
    <w:p w:rsidR="00C836D5" w:rsidRPr="0023509B" w:rsidRDefault="00C836D5" w:rsidP="00690136">
      <w:pPr>
        <w:pStyle w:val="Level3"/>
        <w:tabs>
          <w:tab w:val="clear" w:pos="3512"/>
        </w:tabs>
        <w:spacing w:after="0" w:line="240" w:lineRule="auto"/>
        <w:ind w:left="1440" w:hanging="720"/>
        <w:rPr>
          <w:rFonts w:ascii="Arial" w:hAnsi="Arial" w:cs="Arial"/>
        </w:rPr>
      </w:pPr>
      <w:r w:rsidRPr="0023509B">
        <w:rPr>
          <w:rFonts w:ascii="Arial" w:hAnsi="Arial" w:cs="Arial"/>
        </w:rPr>
        <w:t xml:space="preserve">1.2.5 </w:t>
      </w:r>
      <w:r w:rsidRPr="0023509B">
        <w:rPr>
          <w:rFonts w:ascii="Arial" w:hAnsi="Arial" w:cs="Arial"/>
        </w:rPr>
        <w:tab/>
      </w:r>
      <w:proofErr w:type="gramStart"/>
      <w:r w:rsidRPr="0023509B">
        <w:rPr>
          <w:rFonts w:ascii="Arial" w:hAnsi="Arial" w:cs="Arial"/>
        </w:rPr>
        <w:t>a</w:t>
      </w:r>
      <w:proofErr w:type="gramEnd"/>
      <w:r w:rsidRPr="0023509B">
        <w:rPr>
          <w:rFonts w:ascii="Arial" w:hAnsi="Arial" w:cs="Arial"/>
          <w:noProof/>
        </w:rPr>
        <w:t xml:space="preserve"> reference to a Clause or Schedule is to the relevant clause of or schedule to this Agreement; a reference to a sub-clause or paragraph is to the relevant sub-clause or paragraph of the Clause or Schedule in which it appears.</w:t>
      </w:r>
    </w:p>
    <w:p w:rsidR="00690136" w:rsidRDefault="00690136" w:rsidP="0023509B">
      <w:pPr>
        <w:pStyle w:val="Level2"/>
        <w:numPr>
          <w:ilvl w:val="1"/>
          <w:numId w:val="0"/>
        </w:numPr>
        <w:tabs>
          <w:tab w:val="num" w:pos="700"/>
        </w:tabs>
        <w:adjustRightInd w:val="0"/>
        <w:spacing w:after="0" w:line="240" w:lineRule="auto"/>
        <w:ind w:left="700" w:hanging="700"/>
        <w:rPr>
          <w:rFonts w:ascii="Arial" w:hAnsi="Arial" w:cs="Arial"/>
        </w:rPr>
      </w:pPr>
    </w:p>
    <w:p w:rsidR="00C836D5" w:rsidRPr="0023509B" w:rsidRDefault="00541D9E" w:rsidP="00690136">
      <w:pPr>
        <w:pStyle w:val="Level2"/>
        <w:numPr>
          <w:ilvl w:val="1"/>
          <w:numId w:val="0"/>
        </w:numPr>
        <w:adjustRightInd w:val="0"/>
        <w:spacing w:after="0" w:line="240" w:lineRule="auto"/>
        <w:ind w:left="720" w:hanging="720"/>
        <w:rPr>
          <w:rFonts w:ascii="Arial" w:hAnsi="Arial" w:cs="Arial"/>
        </w:rPr>
      </w:pPr>
      <w:r w:rsidRPr="0023509B">
        <w:rPr>
          <w:rFonts w:ascii="Arial" w:hAnsi="Arial" w:cs="Arial"/>
        </w:rPr>
        <w:t>1.3</w:t>
      </w:r>
      <w:r w:rsidRPr="0023509B">
        <w:rPr>
          <w:rFonts w:ascii="Arial" w:hAnsi="Arial" w:cs="Arial"/>
        </w:rPr>
        <w:tab/>
      </w:r>
      <w:r w:rsidR="00C836D5" w:rsidRPr="0023509B">
        <w:rPr>
          <w:rFonts w:ascii="Arial" w:hAnsi="Arial" w:cs="Arial"/>
        </w:rPr>
        <w:t>The Schedules form an integral part of this Agreement and have effect as if set out in full in the body of this Agreement. A reference to this Agreement includes the Schedules.</w:t>
      </w:r>
    </w:p>
    <w:p w:rsidR="00690136" w:rsidRDefault="00690136" w:rsidP="00690136">
      <w:pPr>
        <w:pStyle w:val="Level2"/>
        <w:numPr>
          <w:ilvl w:val="0"/>
          <w:numId w:val="0"/>
        </w:numPr>
        <w:spacing w:after="0" w:line="240" w:lineRule="auto"/>
        <w:ind w:left="720" w:hanging="720"/>
        <w:rPr>
          <w:rFonts w:ascii="Arial" w:hAnsi="Arial" w:cs="Arial"/>
        </w:rPr>
      </w:pPr>
    </w:p>
    <w:p w:rsidR="00C836D5" w:rsidRPr="0023509B" w:rsidRDefault="00541D9E" w:rsidP="00690136">
      <w:pPr>
        <w:pStyle w:val="Level2"/>
        <w:numPr>
          <w:ilvl w:val="0"/>
          <w:numId w:val="0"/>
        </w:numPr>
        <w:spacing w:after="0" w:line="240" w:lineRule="auto"/>
        <w:ind w:left="720" w:hanging="720"/>
        <w:rPr>
          <w:rFonts w:ascii="Arial" w:hAnsi="Arial" w:cs="Arial"/>
        </w:rPr>
      </w:pPr>
      <w:r w:rsidRPr="0023509B">
        <w:rPr>
          <w:rFonts w:ascii="Arial" w:hAnsi="Arial" w:cs="Arial"/>
        </w:rPr>
        <w:t>1.4</w:t>
      </w:r>
      <w:r w:rsidRPr="0023509B">
        <w:rPr>
          <w:rFonts w:ascii="Arial" w:hAnsi="Arial" w:cs="Arial"/>
        </w:rPr>
        <w:tab/>
      </w:r>
      <w:r w:rsidR="00C836D5" w:rsidRPr="0023509B">
        <w:rPr>
          <w:rFonts w:ascii="Arial" w:hAnsi="Arial" w:cs="Arial"/>
        </w:rPr>
        <w:t>In the event of any conflict or inconsistency between the Clauses and the Schedules of this Agreement, the Clauses shall prevail.</w:t>
      </w:r>
    </w:p>
    <w:p w:rsidR="00690136" w:rsidRDefault="00690136" w:rsidP="00690136">
      <w:pPr>
        <w:pStyle w:val="Level2"/>
        <w:numPr>
          <w:ilvl w:val="0"/>
          <w:numId w:val="0"/>
        </w:numPr>
        <w:spacing w:after="0" w:line="240" w:lineRule="auto"/>
        <w:ind w:left="720" w:hanging="720"/>
        <w:rPr>
          <w:rFonts w:ascii="Arial" w:hAnsi="Arial" w:cs="Arial"/>
        </w:rPr>
      </w:pPr>
    </w:p>
    <w:p w:rsidR="00B40A3F" w:rsidRPr="0023509B" w:rsidRDefault="00690136" w:rsidP="00690136">
      <w:pPr>
        <w:pStyle w:val="Level2"/>
        <w:numPr>
          <w:ilvl w:val="0"/>
          <w:numId w:val="0"/>
        </w:numPr>
        <w:spacing w:after="0" w:line="240" w:lineRule="auto"/>
        <w:ind w:left="720" w:hanging="720"/>
        <w:rPr>
          <w:rFonts w:ascii="Arial" w:hAnsi="Arial" w:cs="Arial"/>
        </w:rPr>
      </w:pPr>
      <w:r>
        <w:rPr>
          <w:rFonts w:ascii="Arial" w:hAnsi="Arial" w:cs="Arial"/>
        </w:rPr>
        <w:t>1.5</w:t>
      </w:r>
      <w:r>
        <w:rPr>
          <w:rFonts w:ascii="Arial" w:hAnsi="Arial" w:cs="Arial"/>
        </w:rPr>
        <w:tab/>
      </w:r>
      <w:r w:rsidR="00C836D5" w:rsidRPr="0023509B">
        <w:rPr>
          <w:rFonts w:ascii="Arial" w:hAnsi="Arial" w:cs="Arial"/>
        </w:rPr>
        <w:t>General words are not to be given a restrictive meaning because they are followed by particular examples, and a</w:t>
      </w:r>
      <w:r w:rsidR="00C836D5" w:rsidRPr="0023509B">
        <w:rPr>
          <w:rFonts w:ascii="Arial" w:hAnsi="Arial" w:cs="Arial"/>
          <w:noProof/>
        </w:rPr>
        <w:t xml:space="preserve">ny words introduced by the terms "including", "include", "in particular" or any similar expression will be construed as illustrative and the words following any of those terms will not limit the sense of </w:t>
      </w:r>
      <w:r w:rsidR="00B40A3F" w:rsidRPr="0023509B">
        <w:rPr>
          <w:rFonts w:ascii="Arial" w:hAnsi="Arial" w:cs="Arial"/>
          <w:noProof/>
        </w:rPr>
        <w:t>the words preceding those terms.</w:t>
      </w:r>
    </w:p>
    <w:p w:rsidR="00690136" w:rsidRDefault="00690136" w:rsidP="00690136">
      <w:pPr>
        <w:pStyle w:val="Level2"/>
        <w:numPr>
          <w:ilvl w:val="0"/>
          <w:numId w:val="0"/>
        </w:numPr>
        <w:spacing w:after="0" w:line="240" w:lineRule="auto"/>
        <w:ind w:left="720" w:hanging="720"/>
        <w:rPr>
          <w:rFonts w:ascii="Arial" w:hAnsi="Arial" w:cs="Arial"/>
        </w:rPr>
      </w:pPr>
    </w:p>
    <w:p w:rsidR="00C836D5" w:rsidRPr="0023509B" w:rsidRDefault="00690136" w:rsidP="00690136">
      <w:pPr>
        <w:pStyle w:val="Level2"/>
        <w:numPr>
          <w:ilvl w:val="0"/>
          <w:numId w:val="0"/>
        </w:numPr>
        <w:spacing w:after="0" w:line="240" w:lineRule="auto"/>
        <w:ind w:left="720" w:hanging="720"/>
        <w:rPr>
          <w:rFonts w:ascii="Arial" w:hAnsi="Arial" w:cs="Arial"/>
        </w:rPr>
      </w:pPr>
      <w:r>
        <w:rPr>
          <w:rFonts w:ascii="Arial" w:hAnsi="Arial" w:cs="Arial"/>
        </w:rPr>
        <w:t>1.6</w:t>
      </w:r>
      <w:r>
        <w:rPr>
          <w:rFonts w:ascii="Arial" w:hAnsi="Arial" w:cs="Arial"/>
        </w:rPr>
        <w:tab/>
      </w:r>
      <w:r w:rsidR="00C836D5" w:rsidRPr="0023509B">
        <w:rPr>
          <w:rFonts w:ascii="Arial" w:hAnsi="Arial" w:cs="Arial"/>
        </w:rPr>
        <w:t>Any r</w:t>
      </w:r>
      <w:r w:rsidR="00C836D5" w:rsidRPr="0023509B">
        <w:rPr>
          <w:rFonts w:ascii="Arial" w:hAnsi="Arial" w:cs="Arial"/>
          <w:snapToGrid w:val="0"/>
        </w:rPr>
        <w:t>eference to a statute, statutory provision or statutory instrument includes a reference to that statute, statutory provision or statutory instrument together with all rules and regulations made under it as from time to time amended, consolidated or re-enacted.</w:t>
      </w:r>
    </w:p>
    <w:p w:rsidR="00690136" w:rsidRDefault="00690136" w:rsidP="0023509B">
      <w:pPr>
        <w:pStyle w:val="Level1"/>
        <w:keepNext/>
        <w:numPr>
          <w:ilvl w:val="0"/>
          <w:numId w:val="0"/>
        </w:numPr>
        <w:spacing w:after="0" w:line="240" w:lineRule="auto"/>
        <w:ind w:left="720" w:hanging="720"/>
        <w:rPr>
          <w:rStyle w:val="Level1asHeadingtext"/>
          <w:rFonts w:ascii="Arial" w:hAnsi="Arial" w:cs="Arial"/>
          <w:b w:val="0"/>
        </w:rPr>
      </w:pPr>
    </w:p>
    <w:p w:rsidR="00690136" w:rsidRDefault="00690136" w:rsidP="0023509B">
      <w:pPr>
        <w:pStyle w:val="Level1"/>
        <w:keepNext/>
        <w:numPr>
          <w:ilvl w:val="0"/>
          <w:numId w:val="0"/>
        </w:numPr>
        <w:spacing w:after="0" w:line="240" w:lineRule="auto"/>
        <w:ind w:left="720" w:hanging="720"/>
        <w:rPr>
          <w:rStyle w:val="Level1asHeadingtext"/>
          <w:rFonts w:ascii="Arial" w:hAnsi="Arial" w:cs="Arial"/>
          <w:b w:val="0"/>
        </w:rPr>
      </w:pPr>
    </w:p>
    <w:p w:rsidR="00B22AFD" w:rsidRPr="0023509B" w:rsidRDefault="00545AE9" w:rsidP="0023509B">
      <w:pPr>
        <w:pStyle w:val="Level1"/>
        <w:keepNext/>
        <w:numPr>
          <w:ilvl w:val="0"/>
          <w:numId w:val="0"/>
        </w:numPr>
        <w:spacing w:after="0" w:line="240" w:lineRule="auto"/>
        <w:ind w:left="720" w:hanging="720"/>
        <w:rPr>
          <w:rStyle w:val="Level1asHeadingtext"/>
          <w:rFonts w:ascii="Arial" w:hAnsi="Arial" w:cs="Arial"/>
        </w:rPr>
      </w:pPr>
      <w:r w:rsidRPr="0023509B">
        <w:rPr>
          <w:rStyle w:val="Level1asHeadingtext"/>
          <w:rFonts w:ascii="Arial" w:hAnsi="Arial" w:cs="Arial"/>
          <w:b w:val="0"/>
        </w:rPr>
        <w:t>2.</w:t>
      </w:r>
      <w:r w:rsidRPr="0023509B">
        <w:rPr>
          <w:rStyle w:val="Level1asHeadingtext"/>
          <w:rFonts w:ascii="Arial" w:hAnsi="Arial" w:cs="Arial"/>
          <w:b w:val="0"/>
        </w:rPr>
        <w:tab/>
      </w:r>
      <w:r w:rsidR="00B22AFD" w:rsidRPr="0023509B">
        <w:rPr>
          <w:rStyle w:val="Level1asHeadingtext"/>
          <w:rFonts w:ascii="Arial" w:hAnsi="Arial" w:cs="Arial"/>
        </w:rPr>
        <w:t>CONDITION PRECEDENT</w:t>
      </w:r>
      <w:bookmarkEnd w:id="13"/>
      <w:bookmarkEnd w:id="14"/>
      <w:bookmarkEnd w:id="15"/>
    </w:p>
    <w:p w:rsidR="00545AE9" w:rsidRPr="0023509B" w:rsidRDefault="00545AE9" w:rsidP="0023509B">
      <w:pPr>
        <w:pStyle w:val="Level2"/>
        <w:numPr>
          <w:ilvl w:val="0"/>
          <w:numId w:val="0"/>
        </w:numPr>
        <w:spacing w:after="0" w:line="240" w:lineRule="auto"/>
        <w:ind w:left="720" w:hanging="720"/>
        <w:rPr>
          <w:rStyle w:val="Level1asHeadingtext"/>
          <w:rFonts w:ascii="Arial" w:hAnsi="Arial" w:cs="Arial"/>
          <w:b w:val="0"/>
        </w:rPr>
      </w:pPr>
    </w:p>
    <w:p w:rsidR="00B22AFD" w:rsidRPr="0023509B" w:rsidRDefault="00545AE9" w:rsidP="0023509B">
      <w:pPr>
        <w:pStyle w:val="Level2"/>
        <w:numPr>
          <w:ilvl w:val="0"/>
          <w:numId w:val="0"/>
        </w:numPr>
        <w:spacing w:after="0" w:line="240" w:lineRule="auto"/>
        <w:ind w:left="720" w:hanging="720"/>
        <w:rPr>
          <w:rStyle w:val="Level1asHeadingtext"/>
          <w:rFonts w:ascii="Arial" w:hAnsi="Arial" w:cs="Arial"/>
          <w:b w:val="0"/>
        </w:rPr>
      </w:pPr>
      <w:r w:rsidRPr="0023509B">
        <w:rPr>
          <w:rStyle w:val="Level1asHeadingtext"/>
          <w:rFonts w:ascii="Arial" w:hAnsi="Arial" w:cs="Arial"/>
          <w:b w:val="0"/>
        </w:rPr>
        <w:t>2.1</w:t>
      </w:r>
      <w:r w:rsidRPr="0023509B">
        <w:rPr>
          <w:rStyle w:val="Level1asHeadingtext"/>
          <w:rFonts w:ascii="Arial" w:hAnsi="Arial" w:cs="Arial"/>
          <w:b w:val="0"/>
        </w:rPr>
        <w:tab/>
      </w:r>
      <w:r w:rsidR="003C0B28" w:rsidRPr="0023509B">
        <w:rPr>
          <w:rStyle w:val="Level1asHeadingtext"/>
          <w:rFonts w:ascii="Arial" w:hAnsi="Arial" w:cs="Arial"/>
          <w:b w:val="0"/>
        </w:rPr>
        <w:t xml:space="preserve">This Agreement is conditional </w:t>
      </w:r>
      <w:r w:rsidR="00B22AFD" w:rsidRPr="0023509B">
        <w:rPr>
          <w:rStyle w:val="Level1asHeadingtext"/>
          <w:rFonts w:ascii="Arial" w:hAnsi="Arial" w:cs="Arial"/>
          <w:b w:val="0"/>
        </w:rPr>
        <w:t>on the Funding Agreement being signed by the Company and the Secretary of State</w:t>
      </w:r>
      <w:r w:rsidR="00C409D1" w:rsidRPr="0023509B">
        <w:rPr>
          <w:rStyle w:val="Level1asHeadingtext"/>
          <w:rFonts w:ascii="Arial" w:hAnsi="Arial" w:cs="Arial"/>
          <w:b w:val="0"/>
        </w:rPr>
        <w:t xml:space="preserve"> for Education</w:t>
      </w:r>
      <w:r w:rsidR="00B22AFD" w:rsidRPr="0023509B">
        <w:rPr>
          <w:rStyle w:val="Level1asHeadingtext"/>
          <w:rFonts w:ascii="Arial" w:hAnsi="Arial" w:cs="Arial"/>
          <w:b w:val="0"/>
        </w:rPr>
        <w:t xml:space="preserve"> on or </w:t>
      </w:r>
      <w:proofErr w:type="gramStart"/>
      <w:r w:rsidR="00B22AFD" w:rsidRPr="0023509B">
        <w:rPr>
          <w:rStyle w:val="Level1asHeadingtext"/>
          <w:rFonts w:ascii="Arial" w:hAnsi="Arial" w:cs="Arial"/>
          <w:b w:val="0"/>
        </w:rPr>
        <w:t xml:space="preserve">before </w:t>
      </w:r>
      <w:proofErr w:type="gramEnd"/>
      <w:r w:rsidR="00D14CDE" w:rsidRPr="009A0AFD">
        <w:rPr>
          <w:rFonts w:ascii="Arial" w:hAnsi="Arial" w:cs="Arial"/>
        </w:rPr>
        <w:fldChar w:fldCharType="begin"/>
      </w:r>
      <w:r w:rsidR="00D14CDE">
        <w:rPr>
          <w:rFonts w:ascii="Arial" w:hAnsi="Arial" w:cs="Arial"/>
        </w:rPr>
        <w:instrText xml:space="preserve"> MACROBUTTON NoMacro [Transfer Date</w:instrText>
      </w:r>
      <w:r w:rsidR="00D14CDE" w:rsidRPr="009A0AFD">
        <w:rPr>
          <w:rFonts w:ascii="Arial" w:hAnsi="Arial" w:cs="Arial"/>
        </w:rPr>
        <w:instrText>]</w:instrText>
      </w:r>
      <w:r w:rsidR="00D14CDE" w:rsidRPr="009A0AFD">
        <w:rPr>
          <w:rFonts w:ascii="Arial" w:hAnsi="Arial" w:cs="Arial"/>
        </w:rPr>
        <w:fldChar w:fldCharType="end"/>
      </w:r>
      <w:r w:rsidR="003C0B28" w:rsidRPr="0023509B">
        <w:rPr>
          <w:rStyle w:val="Level1asHeadingtext"/>
          <w:rFonts w:ascii="Arial" w:hAnsi="Arial" w:cs="Arial"/>
          <w:b w:val="0"/>
        </w:rPr>
        <w:t>.</w:t>
      </w:r>
      <w:r w:rsidR="00843BC2" w:rsidRPr="0023509B">
        <w:rPr>
          <w:rStyle w:val="Level1asHeadingtext"/>
          <w:rFonts w:ascii="Arial" w:hAnsi="Arial" w:cs="Arial"/>
          <w:b w:val="0"/>
        </w:rPr>
        <w:t xml:space="preserve"> </w:t>
      </w:r>
      <w:r w:rsidR="0022391F">
        <w:rPr>
          <w:rStyle w:val="Level1asHeadingtext"/>
          <w:rFonts w:ascii="Arial" w:hAnsi="Arial" w:cs="Arial"/>
          <w:b w:val="0"/>
        </w:rPr>
        <w:t xml:space="preserve"> </w:t>
      </w:r>
      <w:r w:rsidR="00B22AFD" w:rsidRPr="0023509B">
        <w:rPr>
          <w:rStyle w:val="Level1asHeadingtext"/>
          <w:rFonts w:ascii="Arial" w:hAnsi="Arial" w:cs="Arial"/>
          <w:b w:val="0"/>
        </w:rPr>
        <w:t xml:space="preserve">In the event that the Funding Agreement is not signed by such date, this Agreement shall cease to have effect </w:t>
      </w:r>
      <w:proofErr w:type="gramStart"/>
      <w:r w:rsidR="002A1EFE" w:rsidRPr="0023509B">
        <w:rPr>
          <w:rStyle w:val="Level1asHeadingtext"/>
          <w:rFonts w:ascii="Arial" w:hAnsi="Arial" w:cs="Arial"/>
          <w:b w:val="0"/>
        </w:rPr>
        <w:t>on</w:t>
      </w:r>
      <w:r w:rsidR="00843BC2" w:rsidRPr="0023509B">
        <w:rPr>
          <w:rStyle w:val="Level1asHeadingtext"/>
          <w:rFonts w:ascii="Arial" w:hAnsi="Arial" w:cs="Arial"/>
          <w:b w:val="0"/>
        </w:rPr>
        <w:t xml:space="preserve"> </w:t>
      </w:r>
      <w:proofErr w:type="gramEnd"/>
      <w:r w:rsidR="00D14CDE" w:rsidRPr="009A0AFD">
        <w:rPr>
          <w:rFonts w:ascii="Arial" w:hAnsi="Arial" w:cs="Arial"/>
        </w:rPr>
        <w:fldChar w:fldCharType="begin"/>
      </w:r>
      <w:r w:rsidR="00D14CDE">
        <w:rPr>
          <w:rFonts w:ascii="Arial" w:hAnsi="Arial" w:cs="Arial"/>
        </w:rPr>
        <w:instrText xml:space="preserve"> MACROBUTTON NoMacro [Transfer Date</w:instrText>
      </w:r>
      <w:r w:rsidR="00D14CDE" w:rsidRPr="009A0AFD">
        <w:rPr>
          <w:rFonts w:ascii="Arial" w:hAnsi="Arial" w:cs="Arial"/>
        </w:rPr>
        <w:instrText>]</w:instrText>
      </w:r>
      <w:r w:rsidR="00D14CDE" w:rsidRPr="009A0AFD">
        <w:rPr>
          <w:rFonts w:ascii="Arial" w:hAnsi="Arial" w:cs="Arial"/>
        </w:rPr>
        <w:fldChar w:fldCharType="end"/>
      </w:r>
      <w:r w:rsidR="000863D0" w:rsidRPr="0023509B">
        <w:rPr>
          <w:rStyle w:val="Level1asHeadingtext"/>
          <w:rFonts w:ascii="Arial" w:hAnsi="Arial" w:cs="Arial"/>
          <w:b w:val="0"/>
        </w:rPr>
        <w:t>.</w:t>
      </w:r>
      <w:r w:rsidR="00843BC2" w:rsidRPr="0023509B">
        <w:rPr>
          <w:rStyle w:val="Level1asHeadingtext"/>
          <w:rFonts w:ascii="Arial" w:hAnsi="Arial" w:cs="Arial"/>
          <w:b w:val="0"/>
        </w:rPr>
        <w:t xml:space="preserve"> </w:t>
      </w:r>
      <w:r w:rsidR="002A1EFE" w:rsidRPr="0023509B">
        <w:rPr>
          <w:rStyle w:val="Level1asHeadingtext"/>
          <w:rFonts w:ascii="Arial" w:hAnsi="Arial" w:cs="Arial"/>
          <w:b w:val="0"/>
        </w:rPr>
        <w:t xml:space="preserve"> </w:t>
      </w:r>
    </w:p>
    <w:p w:rsidR="007231FB" w:rsidRDefault="007231FB" w:rsidP="0023509B">
      <w:pPr>
        <w:pStyle w:val="Level1"/>
        <w:keepNext/>
        <w:numPr>
          <w:ilvl w:val="0"/>
          <w:numId w:val="0"/>
        </w:numPr>
        <w:spacing w:after="0" w:line="240" w:lineRule="auto"/>
        <w:ind w:left="720" w:hanging="720"/>
        <w:rPr>
          <w:rStyle w:val="Level1asHeadingtext"/>
          <w:rFonts w:ascii="Arial" w:hAnsi="Arial" w:cs="Arial"/>
          <w:b w:val="0"/>
        </w:rPr>
      </w:pPr>
      <w:bookmarkStart w:id="16" w:name="_Toc268789306"/>
      <w:bookmarkStart w:id="17" w:name="_Toc268789687"/>
      <w:bookmarkStart w:id="18" w:name="_Toc339292839"/>
    </w:p>
    <w:p w:rsidR="007231FB" w:rsidRDefault="007231FB" w:rsidP="0023509B">
      <w:pPr>
        <w:pStyle w:val="Level1"/>
        <w:keepNext/>
        <w:numPr>
          <w:ilvl w:val="0"/>
          <w:numId w:val="0"/>
        </w:numPr>
        <w:spacing w:after="0" w:line="240" w:lineRule="auto"/>
        <w:ind w:left="720" w:hanging="720"/>
        <w:rPr>
          <w:rStyle w:val="Level1asHeadingtext"/>
          <w:rFonts w:ascii="Arial" w:hAnsi="Arial" w:cs="Arial"/>
          <w:b w:val="0"/>
        </w:rPr>
      </w:pPr>
    </w:p>
    <w:p w:rsidR="00B22AFD" w:rsidRPr="0023509B" w:rsidRDefault="00545AE9" w:rsidP="0023509B">
      <w:pPr>
        <w:pStyle w:val="Level1"/>
        <w:keepNext/>
        <w:numPr>
          <w:ilvl w:val="0"/>
          <w:numId w:val="0"/>
        </w:numPr>
        <w:spacing w:after="0" w:line="240" w:lineRule="auto"/>
        <w:ind w:left="720" w:hanging="720"/>
        <w:rPr>
          <w:rStyle w:val="Level1asHeadingtext"/>
          <w:rFonts w:ascii="Arial" w:hAnsi="Arial" w:cs="Arial"/>
        </w:rPr>
      </w:pPr>
      <w:r w:rsidRPr="0023509B">
        <w:rPr>
          <w:rStyle w:val="Level1asHeadingtext"/>
          <w:rFonts w:ascii="Arial" w:hAnsi="Arial" w:cs="Arial"/>
          <w:b w:val="0"/>
        </w:rPr>
        <w:t>3.</w:t>
      </w:r>
      <w:r w:rsidRPr="0023509B">
        <w:rPr>
          <w:rStyle w:val="Level1asHeadingtext"/>
          <w:rFonts w:ascii="Arial" w:hAnsi="Arial" w:cs="Arial"/>
          <w:b w:val="0"/>
        </w:rPr>
        <w:tab/>
      </w:r>
      <w:r w:rsidR="00B22AFD" w:rsidRPr="0023509B">
        <w:rPr>
          <w:rStyle w:val="Level1asHeadingtext"/>
          <w:rFonts w:ascii="Arial" w:hAnsi="Arial" w:cs="Arial"/>
        </w:rPr>
        <w:t>OPERATION OF THE REGULATIONS</w:t>
      </w:r>
      <w:bookmarkEnd w:id="16"/>
      <w:bookmarkEnd w:id="17"/>
      <w:bookmarkEnd w:id="18"/>
    </w:p>
    <w:p w:rsidR="00545AE9" w:rsidRPr="0023509B" w:rsidRDefault="00545AE9" w:rsidP="0023509B">
      <w:pPr>
        <w:pStyle w:val="Level2"/>
        <w:numPr>
          <w:ilvl w:val="0"/>
          <w:numId w:val="0"/>
        </w:numPr>
        <w:spacing w:after="0" w:line="240" w:lineRule="auto"/>
        <w:ind w:left="720" w:hanging="720"/>
        <w:rPr>
          <w:rStyle w:val="Level1asHeadingtext"/>
          <w:rFonts w:ascii="Arial" w:hAnsi="Arial" w:cs="Arial"/>
          <w:b w:val="0"/>
        </w:rPr>
      </w:pPr>
    </w:p>
    <w:p w:rsidR="00B22AFD" w:rsidRPr="0023509B" w:rsidRDefault="00545AE9" w:rsidP="0023509B">
      <w:pPr>
        <w:pStyle w:val="Level2"/>
        <w:numPr>
          <w:ilvl w:val="0"/>
          <w:numId w:val="0"/>
        </w:numPr>
        <w:spacing w:after="0" w:line="240" w:lineRule="auto"/>
        <w:ind w:left="720" w:hanging="720"/>
        <w:rPr>
          <w:rStyle w:val="Level1asHeadingtext"/>
          <w:rFonts w:ascii="Arial" w:hAnsi="Arial" w:cs="Arial"/>
          <w:b w:val="0"/>
        </w:rPr>
      </w:pPr>
      <w:r w:rsidRPr="0023509B">
        <w:rPr>
          <w:rStyle w:val="Level1asHeadingtext"/>
          <w:rFonts w:ascii="Arial" w:hAnsi="Arial" w:cs="Arial"/>
          <w:b w:val="0"/>
        </w:rPr>
        <w:t>3.1</w:t>
      </w:r>
      <w:r w:rsidRPr="0023509B">
        <w:rPr>
          <w:rStyle w:val="Level1asHeadingtext"/>
          <w:rFonts w:ascii="Arial" w:hAnsi="Arial" w:cs="Arial"/>
          <w:b w:val="0"/>
        </w:rPr>
        <w:tab/>
      </w:r>
      <w:r w:rsidR="00B22AFD" w:rsidRPr="0023509B">
        <w:rPr>
          <w:rStyle w:val="Level1asHeadingtext"/>
          <w:rFonts w:ascii="Arial" w:hAnsi="Arial" w:cs="Arial"/>
          <w:b w:val="0"/>
        </w:rPr>
        <w:t xml:space="preserve">The </w:t>
      </w:r>
      <w:r w:rsidR="008B7CF3">
        <w:rPr>
          <w:rStyle w:val="Level1asHeadingtext"/>
          <w:rFonts w:ascii="Arial" w:hAnsi="Arial" w:cs="Arial"/>
          <w:b w:val="0"/>
        </w:rPr>
        <w:t>p</w:t>
      </w:r>
      <w:r w:rsidR="00B22AFD" w:rsidRPr="0023509B">
        <w:rPr>
          <w:rStyle w:val="Level1asHeadingtext"/>
          <w:rFonts w:ascii="Arial" w:hAnsi="Arial" w:cs="Arial"/>
          <w:b w:val="0"/>
        </w:rPr>
        <w:t xml:space="preserve">arties intend and acknowledge that </w:t>
      </w:r>
      <w:r w:rsidR="00B77761" w:rsidRPr="0023509B">
        <w:rPr>
          <w:rStyle w:val="Level1asHeadingtext"/>
          <w:rFonts w:ascii="Arial" w:hAnsi="Arial" w:cs="Arial"/>
          <w:b w:val="0"/>
        </w:rPr>
        <w:t xml:space="preserve">when </w:t>
      </w:r>
      <w:r w:rsidR="008B7CF3">
        <w:rPr>
          <w:rStyle w:val="Level1asHeadingtext"/>
          <w:rFonts w:ascii="Arial" w:hAnsi="Arial" w:cs="Arial"/>
          <w:b w:val="0"/>
        </w:rPr>
        <w:t xml:space="preserve">the </w:t>
      </w:r>
      <w:r w:rsidR="00B77761" w:rsidRPr="0023509B">
        <w:rPr>
          <w:rStyle w:val="Level1asHeadingtext"/>
          <w:rFonts w:ascii="Arial" w:hAnsi="Arial" w:cs="Arial"/>
          <w:b w:val="0"/>
        </w:rPr>
        <w:t xml:space="preserve">Council ceases to maintain </w:t>
      </w:r>
      <w:r w:rsidR="00B22AFD" w:rsidRPr="0023509B">
        <w:rPr>
          <w:rStyle w:val="Level1asHeadingtext"/>
          <w:rFonts w:ascii="Arial" w:hAnsi="Arial" w:cs="Arial"/>
          <w:b w:val="0"/>
        </w:rPr>
        <w:t xml:space="preserve">the School the opening of the Academy shall constitute a relevant transfer to which the Directive and the Regulations apply and agree that as a consequence that the contracts of employment made between the current employer and the Transferring Employees (save insofar as such contracts relate to benefits for old age, invalidity, or survivors under any occupational pension scheme) shall have effect from and after the Transfer Date as if originally made between the Company or </w:t>
      </w:r>
      <w:r w:rsidR="003B4310" w:rsidRPr="0023509B">
        <w:rPr>
          <w:rStyle w:val="Level1asHeadingtext"/>
          <w:rFonts w:ascii="Arial" w:hAnsi="Arial" w:cs="Arial"/>
          <w:b w:val="0"/>
        </w:rPr>
        <w:t xml:space="preserve">(as the case may be) </w:t>
      </w:r>
      <w:r w:rsidR="00B22AFD" w:rsidRPr="0023509B">
        <w:rPr>
          <w:rStyle w:val="Level1asHeadingtext"/>
          <w:rFonts w:ascii="Arial" w:hAnsi="Arial" w:cs="Arial"/>
          <w:b w:val="0"/>
        </w:rPr>
        <w:t xml:space="preserve">a </w:t>
      </w:r>
      <w:r w:rsidR="008B7CF3">
        <w:rPr>
          <w:rStyle w:val="Level1asHeadingtext"/>
          <w:rFonts w:ascii="Arial" w:hAnsi="Arial" w:cs="Arial"/>
          <w:b w:val="0"/>
        </w:rPr>
        <w:t>c</w:t>
      </w:r>
      <w:r w:rsidR="00B22AFD" w:rsidRPr="0023509B">
        <w:rPr>
          <w:rStyle w:val="Level1asHeadingtext"/>
          <w:rFonts w:ascii="Arial" w:hAnsi="Arial" w:cs="Arial"/>
          <w:b w:val="0"/>
        </w:rPr>
        <w:t>ontractor and the Transferring Employees.</w:t>
      </w:r>
    </w:p>
    <w:p w:rsidR="00545AE9" w:rsidRDefault="00545AE9" w:rsidP="0023509B">
      <w:pPr>
        <w:pStyle w:val="Level1"/>
        <w:keepNext/>
        <w:numPr>
          <w:ilvl w:val="0"/>
          <w:numId w:val="0"/>
        </w:numPr>
        <w:spacing w:after="0" w:line="240" w:lineRule="auto"/>
        <w:rPr>
          <w:rStyle w:val="Level1asHeadingtext"/>
          <w:rFonts w:ascii="Arial" w:hAnsi="Arial" w:cs="Arial"/>
        </w:rPr>
      </w:pPr>
      <w:bookmarkStart w:id="19" w:name="_Toc268789307"/>
      <w:bookmarkStart w:id="20" w:name="_Toc268789688"/>
      <w:bookmarkStart w:id="21" w:name="_Toc339292840"/>
    </w:p>
    <w:p w:rsidR="00690136" w:rsidRPr="0023509B" w:rsidRDefault="00690136" w:rsidP="0023509B">
      <w:pPr>
        <w:pStyle w:val="Level1"/>
        <w:keepNext/>
        <w:numPr>
          <w:ilvl w:val="0"/>
          <w:numId w:val="0"/>
        </w:numPr>
        <w:spacing w:after="0" w:line="240" w:lineRule="auto"/>
        <w:rPr>
          <w:rStyle w:val="Level1asHeadingtext"/>
          <w:rFonts w:ascii="Arial" w:hAnsi="Arial" w:cs="Arial"/>
        </w:rPr>
      </w:pPr>
    </w:p>
    <w:p w:rsidR="00B22AFD" w:rsidRPr="0023509B" w:rsidRDefault="00545AE9" w:rsidP="00D042E1">
      <w:pPr>
        <w:pStyle w:val="Level1"/>
        <w:keepNext/>
        <w:numPr>
          <w:ilvl w:val="0"/>
          <w:numId w:val="0"/>
        </w:numPr>
        <w:spacing w:after="0" w:line="240" w:lineRule="auto"/>
        <w:ind w:left="720" w:hanging="720"/>
        <w:rPr>
          <w:rStyle w:val="Level1asHeadingtext"/>
          <w:rFonts w:ascii="Arial" w:hAnsi="Arial" w:cs="Arial"/>
          <w:b w:val="0"/>
        </w:rPr>
      </w:pPr>
      <w:r w:rsidRPr="0023509B">
        <w:rPr>
          <w:rStyle w:val="Level1asHeadingtext"/>
          <w:rFonts w:ascii="Arial" w:hAnsi="Arial" w:cs="Arial"/>
          <w:b w:val="0"/>
        </w:rPr>
        <w:t>4.</w:t>
      </w:r>
      <w:r w:rsidRPr="0023509B">
        <w:rPr>
          <w:rStyle w:val="Level1asHeadingtext"/>
          <w:rFonts w:ascii="Arial" w:hAnsi="Arial" w:cs="Arial"/>
          <w:b w:val="0"/>
        </w:rPr>
        <w:tab/>
      </w:r>
      <w:r w:rsidR="00B22AFD" w:rsidRPr="0023509B">
        <w:rPr>
          <w:rStyle w:val="Level1asHeadingtext"/>
          <w:rFonts w:ascii="Arial" w:hAnsi="Arial" w:cs="Arial"/>
        </w:rPr>
        <w:t>PROVISION OF INFORMATION</w:t>
      </w:r>
      <w:bookmarkEnd w:id="19"/>
      <w:bookmarkEnd w:id="20"/>
      <w:bookmarkEnd w:id="21"/>
      <w:r w:rsidR="00E14DCA" w:rsidRPr="0023509B">
        <w:rPr>
          <w:rStyle w:val="Level1asHeadingtext"/>
          <w:rFonts w:ascii="Arial" w:hAnsi="Arial" w:cs="Arial"/>
        </w:rPr>
        <w:t xml:space="preserve"> </w:t>
      </w:r>
    </w:p>
    <w:p w:rsidR="00545AE9" w:rsidRPr="0023509B" w:rsidRDefault="00545AE9" w:rsidP="00D042E1">
      <w:pPr>
        <w:pStyle w:val="Level2"/>
        <w:numPr>
          <w:ilvl w:val="0"/>
          <w:numId w:val="0"/>
        </w:numPr>
        <w:spacing w:after="0" w:line="240" w:lineRule="auto"/>
        <w:ind w:left="720" w:hanging="720"/>
        <w:rPr>
          <w:rFonts w:ascii="Arial" w:hAnsi="Arial" w:cs="Arial"/>
        </w:rPr>
      </w:pPr>
    </w:p>
    <w:p w:rsidR="00E14DCA" w:rsidRPr="0023509B" w:rsidRDefault="00545AE9" w:rsidP="00D042E1">
      <w:pPr>
        <w:pStyle w:val="Level2"/>
        <w:numPr>
          <w:ilvl w:val="1"/>
          <w:numId w:val="0"/>
        </w:numPr>
        <w:adjustRightInd w:val="0"/>
        <w:spacing w:after="0" w:line="240" w:lineRule="auto"/>
        <w:ind w:left="720" w:hanging="720"/>
        <w:rPr>
          <w:rFonts w:ascii="Arial" w:hAnsi="Arial" w:cs="Arial"/>
        </w:rPr>
      </w:pPr>
      <w:r w:rsidRPr="0023509B">
        <w:rPr>
          <w:rFonts w:ascii="Arial" w:hAnsi="Arial" w:cs="Arial"/>
        </w:rPr>
        <w:t>4.1</w:t>
      </w:r>
      <w:r w:rsidRPr="0023509B">
        <w:rPr>
          <w:rFonts w:ascii="Arial" w:hAnsi="Arial" w:cs="Arial"/>
        </w:rPr>
        <w:tab/>
      </w:r>
      <w:r w:rsidR="000F15D6" w:rsidRPr="0023509B">
        <w:rPr>
          <w:rFonts w:ascii="Arial" w:hAnsi="Arial" w:cs="Arial"/>
        </w:rPr>
        <w:t>T</w:t>
      </w:r>
      <w:r w:rsidR="00E14DCA" w:rsidRPr="0023509B">
        <w:rPr>
          <w:rFonts w:ascii="Arial" w:hAnsi="Arial" w:cs="Arial"/>
        </w:rPr>
        <w:t xml:space="preserve">he Council shall notify the Company of any material change to the Employee </w:t>
      </w:r>
      <w:r w:rsidR="00F116DD" w:rsidRPr="0023509B">
        <w:rPr>
          <w:rFonts w:ascii="Arial" w:hAnsi="Arial" w:cs="Arial"/>
        </w:rPr>
        <w:t xml:space="preserve">Liability </w:t>
      </w:r>
      <w:r w:rsidR="00E14DCA" w:rsidRPr="0023509B">
        <w:rPr>
          <w:rFonts w:ascii="Arial" w:hAnsi="Arial" w:cs="Arial"/>
        </w:rPr>
        <w:t>Information prior to the Transfer Date as soon as is reasonably practicable, and shall upon request by the Company meet the Company to discuss the information disclosed.</w:t>
      </w:r>
    </w:p>
    <w:p w:rsidR="007655A3" w:rsidRPr="0023509B" w:rsidRDefault="007655A3" w:rsidP="00D042E1">
      <w:pPr>
        <w:pStyle w:val="Level2"/>
        <w:numPr>
          <w:ilvl w:val="1"/>
          <w:numId w:val="0"/>
        </w:numPr>
        <w:adjustRightInd w:val="0"/>
        <w:spacing w:after="0" w:line="240" w:lineRule="auto"/>
        <w:ind w:left="720" w:hanging="720"/>
        <w:rPr>
          <w:rFonts w:ascii="Arial" w:hAnsi="Arial" w:cs="Arial"/>
        </w:rPr>
      </w:pPr>
    </w:p>
    <w:p w:rsidR="00E14DCA" w:rsidRPr="0023509B" w:rsidRDefault="00D042E1" w:rsidP="00D042E1">
      <w:pPr>
        <w:pStyle w:val="Level2"/>
        <w:numPr>
          <w:ilvl w:val="0"/>
          <w:numId w:val="0"/>
        </w:numPr>
        <w:adjustRightInd w:val="0"/>
        <w:spacing w:after="0" w:line="240" w:lineRule="auto"/>
        <w:ind w:left="720" w:hanging="720"/>
        <w:rPr>
          <w:rFonts w:ascii="Arial" w:hAnsi="Arial" w:cs="Arial"/>
        </w:rPr>
      </w:pPr>
      <w:r>
        <w:rPr>
          <w:rFonts w:ascii="Arial" w:hAnsi="Arial" w:cs="Arial"/>
        </w:rPr>
        <w:t>4.2</w:t>
      </w:r>
      <w:r>
        <w:rPr>
          <w:rFonts w:ascii="Arial" w:hAnsi="Arial" w:cs="Arial"/>
        </w:rPr>
        <w:tab/>
      </w:r>
      <w:r w:rsidR="00E14DCA" w:rsidRPr="0023509B">
        <w:rPr>
          <w:rFonts w:ascii="Arial" w:hAnsi="Arial" w:cs="Arial"/>
        </w:rPr>
        <w:t>The Council undertakes to the Company</w:t>
      </w:r>
      <w:r w:rsidR="000F15D6" w:rsidRPr="0023509B">
        <w:rPr>
          <w:rFonts w:ascii="Arial" w:hAnsi="Arial" w:cs="Arial"/>
        </w:rPr>
        <w:t>,</w:t>
      </w:r>
      <w:r w:rsidR="00B74D41" w:rsidRPr="0023509B">
        <w:rPr>
          <w:rFonts w:ascii="Arial" w:hAnsi="Arial" w:cs="Arial"/>
        </w:rPr>
        <w:t xml:space="preserve"> </w:t>
      </w:r>
      <w:r w:rsidR="000F15D6" w:rsidRPr="0023509B">
        <w:rPr>
          <w:rFonts w:ascii="Arial" w:hAnsi="Arial" w:cs="Arial"/>
        </w:rPr>
        <w:t xml:space="preserve">in respect of any Transferring Employees employed by the Council, </w:t>
      </w:r>
      <w:r w:rsidR="00E14DCA" w:rsidRPr="0023509B">
        <w:rPr>
          <w:rFonts w:ascii="Arial" w:hAnsi="Arial" w:cs="Arial"/>
        </w:rPr>
        <w:t>that during the period from the date of this Agreement up to and including the Transfer Date:</w:t>
      </w:r>
    </w:p>
    <w:p w:rsidR="007655A3" w:rsidRPr="0023509B" w:rsidRDefault="007655A3" w:rsidP="00D042E1">
      <w:pPr>
        <w:pStyle w:val="Level2"/>
        <w:numPr>
          <w:ilvl w:val="0"/>
          <w:numId w:val="0"/>
        </w:numPr>
        <w:adjustRightInd w:val="0"/>
        <w:spacing w:after="0" w:line="240" w:lineRule="auto"/>
        <w:ind w:left="550"/>
        <w:rPr>
          <w:rFonts w:ascii="Arial" w:hAnsi="Arial" w:cs="Arial"/>
        </w:rPr>
      </w:pPr>
    </w:p>
    <w:p w:rsidR="00E14DCA" w:rsidRPr="0023509B" w:rsidRDefault="00D042E1" w:rsidP="00D042E1">
      <w:pPr>
        <w:pStyle w:val="Level3"/>
        <w:tabs>
          <w:tab w:val="clear" w:pos="3512"/>
        </w:tabs>
        <w:adjustRightInd w:val="0"/>
        <w:spacing w:after="0" w:line="240" w:lineRule="auto"/>
        <w:ind w:left="1440" w:hanging="720"/>
        <w:rPr>
          <w:rFonts w:ascii="Arial" w:hAnsi="Arial" w:cs="Arial"/>
        </w:rPr>
      </w:pPr>
      <w:r>
        <w:rPr>
          <w:rFonts w:ascii="Arial" w:hAnsi="Arial" w:cs="Arial"/>
        </w:rPr>
        <w:t>4.2.1</w:t>
      </w:r>
      <w:r>
        <w:rPr>
          <w:rFonts w:ascii="Arial" w:hAnsi="Arial" w:cs="Arial"/>
        </w:rPr>
        <w:tab/>
      </w:r>
      <w:proofErr w:type="gramStart"/>
      <w:r w:rsidR="00E14DCA" w:rsidRPr="0023509B">
        <w:rPr>
          <w:rFonts w:ascii="Arial" w:hAnsi="Arial" w:cs="Arial"/>
        </w:rPr>
        <w:t>the</w:t>
      </w:r>
      <w:proofErr w:type="gramEnd"/>
      <w:r w:rsidR="00E14DCA" w:rsidRPr="0023509B">
        <w:rPr>
          <w:rFonts w:ascii="Arial" w:hAnsi="Arial" w:cs="Arial"/>
        </w:rPr>
        <w:t xml:space="preserve"> Council and the Governing Body shall enable and assist the Company and such other persons as the Company may determine to communicate with and meet the </w:t>
      </w:r>
      <w:r w:rsidR="008B7CF3">
        <w:rPr>
          <w:rFonts w:ascii="Arial" w:hAnsi="Arial" w:cs="Arial"/>
        </w:rPr>
        <w:t>Relevant</w:t>
      </w:r>
      <w:r w:rsidR="00E14DCA" w:rsidRPr="0023509B">
        <w:rPr>
          <w:rFonts w:ascii="Arial" w:hAnsi="Arial" w:cs="Arial"/>
        </w:rPr>
        <w:t xml:space="preserve"> Employees and their trade union or other employee representatives;</w:t>
      </w:r>
    </w:p>
    <w:p w:rsidR="00035FAD" w:rsidRPr="0023509B" w:rsidRDefault="00035FAD" w:rsidP="00D042E1">
      <w:pPr>
        <w:pStyle w:val="Level3"/>
        <w:tabs>
          <w:tab w:val="clear" w:pos="3512"/>
        </w:tabs>
        <w:adjustRightInd w:val="0"/>
        <w:spacing w:after="0" w:line="240" w:lineRule="auto"/>
        <w:ind w:left="1440" w:hanging="720"/>
        <w:rPr>
          <w:rFonts w:ascii="Arial" w:hAnsi="Arial" w:cs="Arial"/>
        </w:rPr>
      </w:pPr>
    </w:p>
    <w:p w:rsidR="00E14DCA" w:rsidRPr="0023509B" w:rsidRDefault="00D042E1" w:rsidP="00D042E1">
      <w:pPr>
        <w:pStyle w:val="Level3"/>
        <w:tabs>
          <w:tab w:val="clear" w:pos="3512"/>
        </w:tabs>
        <w:adjustRightInd w:val="0"/>
        <w:spacing w:after="0" w:line="240" w:lineRule="auto"/>
        <w:ind w:left="1440" w:hanging="720"/>
        <w:rPr>
          <w:rFonts w:ascii="Arial" w:hAnsi="Arial" w:cs="Arial"/>
        </w:rPr>
      </w:pPr>
      <w:r>
        <w:rPr>
          <w:rFonts w:ascii="Arial" w:hAnsi="Arial" w:cs="Arial"/>
        </w:rPr>
        <w:t>4.2.2</w:t>
      </w:r>
      <w:r>
        <w:rPr>
          <w:rFonts w:ascii="Arial" w:hAnsi="Arial" w:cs="Arial"/>
        </w:rPr>
        <w:tab/>
      </w:r>
      <w:proofErr w:type="gramStart"/>
      <w:r w:rsidR="00E14DCA" w:rsidRPr="0023509B">
        <w:rPr>
          <w:rFonts w:ascii="Arial" w:hAnsi="Arial" w:cs="Arial"/>
        </w:rPr>
        <w:t>the</w:t>
      </w:r>
      <w:proofErr w:type="gramEnd"/>
      <w:r w:rsidR="00E14DCA" w:rsidRPr="0023509B">
        <w:rPr>
          <w:rFonts w:ascii="Arial" w:hAnsi="Arial" w:cs="Arial"/>
        </w:rPr>
        <w:t xml:space="preserve"> Council and the Governing Body, shall not</w:t>
      </w:r>
      <w:r w:rsidR="00357DCB" w:rsidRPr="0023509B">
        <w:rPr>
          <w:rFonts w:ascii="Arial" w:hAnsi="Arial" w:cs="Arial"/>
        </w:rPr>
        <w:t xml:space="preserve"> </w:t>
      </w:r>
      <w:r w:rsidR="00E14DCA" w:rsidRPr="0023509B">
        <w:rPr>
          <w:rFonts w:ascii="Arial" w:hAnsi="Arial" w:cs="Arial"/>
        </w:rPr>
        <w:t>without the prior written consent of the Company:</w:t>
      </w:r>
    </w:p>
    <w:p w:rsidR="007655A3" w:rsidRPr="0023509B" w:rsidRDefault="007655A3" w:rsidP="00D042E1">
      <w:pPr>
        <w:pStyle w:val="Level4"/>
        <w:tabs>
          <w:tab w:val="clear" w:pos="3119"/>
        </w:tabs>
        <w:adjustRightInd w:val="0"/>
        <w:spacing w:after="0" w:line="240" w:lineRule="auto"/>
        <w:ind w:left="1803" w:hanging="403"/>
        <w:rPr>
          <w:rFonts w:ascii="Arial" w:hAnsi="Arial" w:cs="Arial"/>
        </w:rPr>
      </w:pPr>
    </w:p>
    <w:p w:rsidR="00E14DCA" w:rsidRPr="0023509B" w:rsidRDefault="00D042E1" w:rsidP="00D042E1">
      <w:pPr>
        <w:pStyle w:val="Level4"/>
        <w:tabs>
          <w:tab w:val="clear" w:pos="3119"/>
        </w:tabs>
        <w:adjustRightInd w:val="0"/>
        <w:spacing w:after="0" w:line="240" w:lineRule="auto"/>
        <w:ind w:left="1800" w:hanging="360"/>
        <w:rPr>
          <w:rFonts w:ascii="Arial" w:hAnsi="Arial" w:cs="Arial"/>
        </w:rPr>
      </w:pPr>
      <w:r>
        <w:rPr>
          <w:rFonts w:ascii="Arial" w:hAnsi="Arial" w:cs="Arial"/>
        </w:rPr>
        <w:t>(a)</w:t>
      </w:r>
      <w:r>
        <w:rPr>
          <w:rFonts w:ascii="Arial" w:hAnsi="Arial" w:cs="Arial"/>
        </w:rPr>
        <w:tab/>
      </w:r>
      <w:r w:rsidR="00E14DCA" w:rsidRPr="0023509B">
        <w:rPr>
          <w:rFonts w:ascii="Arial" w:hAnsi="Arial" w:cs="Arial"/>
        </w:rPr>
        <w:t xml:space="preserve">amend or vary (or purport or promise to amend or vary) the terms and conditions of employment or engagement (including, for the avoidance of doubt, pay and job description) of any </w:t>
      </w:r>
      <w:r w:rsidR="00EF51FF" w:rsidRPr="0023509B">
        <w:rPr>
          <w:rFonts w:ascii="Arial" w:hAnsi="Arial" w:cs="Arial"/>
        </w:rPr>
        <w:t xml:space="preserve">Transferring </w:t>
      </w:r>
      <w:r w:rsidR="00E14DCA" w:rsidRPr="0023509B">
        <w:rPr>
          <w:rFonts w:ascii="Arial" w:hAnsi="Arial" w:cs="Arial"/>
        </w:rPr>
        <w:t>Employees (other than where such amendment or variation has previously been agreed between the Council</w:t>
      </w:r>
      <w:r w:rsidR="00D614F7" w:rsidRPr="0023509B">
        <w:rPr>
          <w:rFonts w:ascii="Arial" w:hAnsi="Arial" w:cs="Arial"/>
        </w:rPr>
        <w:t xml:space="preserve">, Governing Body </w:t>
      </w:r>
      <w:r w:rsidR="00E14DCA" w:rsidRPr="0023509B">
        <w:rPr>
          <w:rFonts w:ascii="Arial" w:hAnsi="Arial" w:cs="Arial"/>
        </w:rPr>
        <w:t xml:space="preserve">and the </w:t>
      </w:r>
      <w:r w:rsidR="00D614F7" w:rsidRPr="0023509B">
        <w:rPr>
          <w:rFonts w:ascii="Arial" w:hAnsi="Arial" w:cs="Arial"/>
        </w:rPr>
        <w:t xml:space="preserve">Transferring </w:t>
      </w:r>
      <w:r w:rsidR="00E14DCA" w:rsidRPr="0023509B">
        <w:rPr>
          <w:rFonts w:ascii="Arial" w:hAnsi="Arial" w:cs="Arial"/>
        </w:rPr>
        <w:t>Employees in the normal course of business, and where any such amendment or variation is not in any way related to the transfer to the Company);</w:t>
      </w:r>
    </w:p>
    <w:p w:rsidR="007655A3" w:rsidRPr="0023509B" w:rsidRDefault="007655A3" w:rsidP="00D042E1">
      <w:pPr>
        <w:pStyle w:val="Level4"/>
        <w:tabs>
          <w:tab w:val="clear" w:pos="3119"/>
        </w:tabs>
        <w:adjustRightInd w:val="0"/>
        <w:spacing w:after="0" w:line="240" w:lineRule="auto"/>
        <w:ind w:left="1800" w:hanging="360"/>
        <w:rPr>
          <w:rFonts w:ascii="Arial" w:hAnsi="Arial" w:cs="Arial"/>
        </w:rPr>
      </w:pPr>
    </w:p>
    <w:p w:rsidR="00E14DCA" w:rsidRPr="0023509B" w:rsidRDefault="00D042E1" w:rsidP="00D042E1">
      <w:pPr>
        <w:pStyle w:val="Level4"/>
        <w:tabs>
          <w:tab w:val="clear" w:pos="3119"/>
        </w:tabs>
        <w:adjustRightInd w:val="0"/>
        <w:spacing w:after="0" w:line="240" w:lineRule="auto"/>
        <w:ind w:left="1800" w:hanging="360"/>
        <w:rPr>
          <w:rFonts w:ascii="Arial" w:hAnsi="Arial" w:cs="Arial"/>
        </w:rPr>
      </w:pPr>
      <w:r>
        <w:rPr>
          <w:rFonts w:ascii="Arial" w:hAnsi="Arial" w:cs="Arial"/>
        </w:rPr>
        <w:t>(b)</w:t>
      </w:r>
      <w:r>
        <w:rPr>
          <w:rFonts w:ascii="Arial" w:hAnsi="Arial" w:cs="Arial"/>
        </w:rPr>
        <w:tab/>
      </w:r>
      <w:proofErr w:type="gramStart"/>
      <w:r w:rsidR="00E14DCA" w:rsidRPr="0023509B">
        <w:rPr>
          <w:rFonts w:ascii="Arial" w:hAnsi="Arial" w:cs="Arial"/>
        </w:rPr>
        <w:t>terminate</w:t>
      </w:r>
      <w:proofErr w:type="gramEnd"/>
      <w:r w:rsidR="00E14DCA" w:rsidRPr="0023509B">
        <w:rPr>
          <w:rFonts w:ascii="Arial" w:hAnsi="Arial" w:cs="Arial"/>
        </w:rPr>
        <w:t xml:space="preserve"> or give notice to terminate the employment or engagement of any </w:t>
      </w:r>
      <w:r w:rsidR="00D614F7" w:rsidRPr="0023509B">
        <w:rPr>
          <w:rFonts w:ascii="Arial" w:hAnsi="Arial" w:cs="Arial"/>
        </w:rPr>
        <w:t xml:space="preserve">Transferring </w:t>
      </w:r>
      <w:r w:rsidR="00E14DCA" w:rsidRPr="0023509B">
        <w:rPr>
          <w:rFonts w:ascii="Arial" w:hAnsi="Arial" w:cs="Arial"/>
        </w:rPr>
        <w:t xml:space="preserve"> Employees (other than in circumstances in which the termination is for reasons of misconduct or lack of capability);</w:t>
      </w:r>
    </w:p>
    <w:p w:rsidR="007655A3" w:rsidRPr="0023509B" w:rsidRDefault="007655A3" w:rsidP="00D042E1">
      <w:pPr>
        <w:pStyle w:val="Level4"/>
        <w:tabs>
          <w:tab w:val="clear" w:pos="3119"/>
        </w:tabs>
        <w:adjustRightInd w:val="0"/>
        <w:spacing w:after="0" w:line="240" w:lineRule="auto"/>
        <w:ind w:left="1800" w:hanging="360"/>
        <w:rPr>
          <w:rFonts w:ascii="Arial" w:hAnsi="Arial" w:cs="Arial"/>
        </w:rPr>
      </w:pPr>
    </w:p>
    <w:p w:rsidR="00E14DCA" w:rsidRPr="0023509B" w:rsidRDefault="00D042E1" w:rsidP="00D042E1">
      <w:pPr>
        <w:pStyle w:val="Level4"/>
        <w:tabs>
          <w:tab w:val="clear" w:pos="3119"/>
        </w:tabs>
        <w:adjustRightInd w:val="0"/>
        <w:spacing w:after="0" w:line="240" w:lineRule="auto"/>
        <w:ind w:left="1800" w:hanging="360"/>
        <w:rPr>
          <w:rFonts w:ascii="Arial" w:hAnsi="Arial" w:cs="Arial"/>
        </w:rPr>
      </w:pPr>
      <w:r>
        <w:rPr>
          <w:rFonts w:ascii="Arial" w:hAnsi="Arial" w:cs="Arial"/>
        </w:rPr>
        <w:t>(c)</w:t>
      </w:r>
      <w:r>
        <w:rPr>
          <w:rFonts w:ascii="Arial" w:hAnsi="Arial" w:cs="Arial"/>
        </w:rPr>
        <w:tab/>
      </w:r>
      <w:proofErr w:type="gramStart"/>
      <w:r w:rsidR="00E14DCA" w:rsidRPr="0023509B">
        <w:rPr>
          <w:rFonts w:ascii="Arial" w:hAnsi="Arial" w:cs="Arial"/>
        </w:rPr>
        <w:t>employ</w:t>
      </w:r>
      <w:proofErr w:type="gramEnd"/>
      <w:r w:rsidR="00E14DCA" w:rsidRPr="0023509B">
        <w:rPr>
          <w:rFonts w:ascii="Arial" w:hAnsi="Arial" w:cs="Arial"/>
        </w:rPr>
        <w:t xml:space="preserve"> or assign any person to the School who would or might as a consequence of such employment or assignment become a Transferring Employee; </w:t>
      </w:r>
    </w:p>
    <w:p w:rsidR="00AD6807" w:rsidRDefault="00AD6807" w:rsidP="00D042E1">
      <w:pPr>
        <w:pStyle w:val="Level1"/>
        <w:keepNext/>
        <w:numPr>
          <w:ilvl w:val="0"/>
          <w:numId w:val="0"/>
        </w:numPr>
        <w:spacing w:after="0" w:line="240" w:lineRule="auto"/>
        <w:rPr>
          <w:rStyle w:val="Level1asHeadingtext"/>
          <w:rFonts w:ascii="Arial" w:hAnsi="Arial" w:cs="Arial"/>
        </w:rPr>
      </w:pPr>
      <w:bookmarkStart w:id="22" w:name="_Toc268789308"/>
      <w:bookmarkStart w:id="23" w:name="_Toc268789689"/>
      <w:bookmarkStart w:id="24" w:name="_Toc339292841"/>
    </w:p>
    <w:p w:rsidR="00690136" w:rsidRPr="0023509B" w:rsidRDefault="00690136" w:rsidP="00D042E1">
      <w:pPr>
        <w:pStyle w:val="Level1"/>
        <w:keepNext/>
        <w:numPr>
          <w:ilvl w:val="0"/>
          <w:numId w:val="0"/>
        </w:numPr>
        <w:spacing w:after="0" w:line="240" w:lineRule="auto"/>
        <w:rPr>
          <w:rStyle w:val="Level1asHeadingtext"/>
          <w:rFonts w:ascii="Arial" w:hAnsi="Arial" w:cs="Arial"/>
        </w:rPr>
      </w:pPr>
    </w:p>
    <w:p w:rsidR="00B22AFD" w:rsidRPr="0023509B" w:rsidRDefault="00AD6807" w:rsidP="0023509B">
      <w:pPr>
        <w:pStyle w:val="Level1"/>
        <w:keepNext/>
        <w:numPr>
          <w:ilvl w:val="0"/>
          <w:numId w:val="0"/>
        </w:numPr>
        <w:spacing w:after="0" w:line="240" w:lineRule="auto"/>
        <w:ind w:left="720" w:hanging="720"/>
        <w:rPr>
          <w:rStyle w:val="Level1asHeadingtext"/>
          <w:rFonts w:ascii="Arial" w:hAnsi="Arial" w:cs="Arial"/>
        </w:rPr>
      </w:pPr>
      <w:r w:rsidRPr="0023509B">
        <w:rPr>
          <w:rStyle w:val="Level1asHeadingtext"/>
          <w:rFonts w:ascii="Arial" w:hAnsi="Arial" w:cs="Arial"/>
          <w:b w:val="0"/>
        </w:rPr>
        <w:t>5.</w:t>
      </w:r>
      <w:r w:rsidRPr="0023509B">
        <w:rPr>
          <w:rStyle w:val="Level1asHeadingtext"/>
          <w:rFonts w:ascii="Arial" w:hAnsi="Arial" w:cs="Arial"/>
          <w:b w:val="0"/>
        </w:rPr>
        <w:tab/>
      </w:r>
      <w:r w:rsidR="00B22AFD" w:rsidRPr="0023509B">
        <w:rPr>
          <w:rStyle w:val="Level1asHeadingtext"/>
          <w:rFonts w:ascii="Arial" w:hAnsi="Arial" w:cs="Arial"/>
        </w:rPr>
        <w:t>TRANSFER OF EMPLOYEES</w:t>
      </w:r>
      <w:bookmarkEnd w:id="22"/>
      <w:bookmarkEnd w:id="23"/>
      <w:bookmarkEnd w:id="24"/>
    </w:p>
    <w:p w:rsidR="00AD6807" w:rsidRPr="0023509B" w:rsidRDefault="00AD6807" w:rsidP="0023509B">
      <w:pPr>
        <w:pStyle w:val="Level2"/>
        <w:numPr>
          <w:ilvl w:val="0"/>
          <w:numId w:val="0"/>
        </w:numPr>
        <w:spacing w:after="0" w:line="240" w:lineRule="auto"/>
        <w:rPr>
          <w:rStyle w:val="Level1asHeadingtext"/>
          <w:rFonts w:ascii="Arial" w:hAnsi="Arial" w:cs="Arial"/>
          <w:b w:val="0"/>
        </w:rPr>
      </w:pPr>
    </w:p>
    <w:p w:rsidR="00B22AFD" w:rsidRPr="0023509B" w:rsidRDefault="00AD6807" w:rsidP="00690136">
      <w:pPr>
        <w:pStyle w:val="Level2"/>
        <w:numPr>
          <w:ilvl w:val="0"/>
          <w:numId w:val="0"/>
        </w:numPr>
        <w:spacing w:after="0" w:line="240" w:lineRule="auto"/>
        <w:ind w:left="720" w:hanging="720"/>
        <w:rPr>
          <w:rStyle w:val="Level1asHeadingtext"/>
          <w:rFonts w:ascii="Arial" w:hAnsi="Arial" w:cs="Arial"/>
          <w:b w:val="0"/>
        </w:rPr>
      </w:pPr>
      <w:r w:rsidRPr="0023509B">
        <w:rPr>
          <w:rStyle w:val="Level1asHeadingtext"/>
          <w:rFonts w:ascii="Arial" w:hAnsi="Arial" w:cs="Arial"/>
          <w:b w:val="0"/>
        </w:rPr>
        <w:t>5.1</w:t>
      </w:r>
      <w:r w:rsidRPr="0023509B">
        <w:rPr>
          <w:rStyle w:val="Level1asHeadingtext"/>
          <w:rFonts w:ascii="Arial" w:hAnsi="Arial" w:cs="Arial"/>
          <w:b w:val="0"/>
        </w:rPr>
        <w:tab/>
      </w:r>
      <w:r w:rsidR="00B22AFD" w:rsidRPr="0023509B">
        <w:rPr>
          <w:rStyle w:val="Level1asHeadingtext"/>
          <w:rFonts w:ascii="Arial" w:hAnsi="Arial" w:cs="Arial"/>
          <w:b w:val="0"/>
        </w:rPr>
        <w:t xml:space="preserve">For the purposes of the Regulations and the Directive the transactions contemplated by this Agreement will involve a ‘relevant transfer’ of the undertaking of the School to the Company on the Transfer Date and accordingly it is acknowledged by all parties that with effect from and on the Transfer Date the contracts of employment of each of the Transferring Employees will have effect as if originally made between each of the Transferring Employees and the </w:t>
      </w:r>
      <w:r w:rsidR="00217615" w:rsidRPr="0023509B">
        <w:rPr>
          <w:rStyle w:val="Level1asHeadingtext"/>
          <w:rFonts w:ascii="Arial" w:hAnsi="Arial" w:cs="Arial"/>
          <w:b w:val="0"/>
        </w:rPr>
        <w:t>Company</w:t>
      </w:r>
      <w:r w:rsidR="00B22AFD" w:rsidRPr="0023509B">
        <w:rPr>
          <w:rStyle w:val="Level1asHeadingtext"/>
          <w:rFonts w:ascii="Arial" w:hAnsi="Arial" w:cs="Arial"/>
          <w:b w:val="0"/>
        </w:rPr>
        <w:t xml:space="preserve"> except to the extent provided by the Regulations.</w:t>
      </w:r>
    </w:p>
    <w:p w:rsidR="00AD6807" w:rsidRPr="0023509B" w:rsidRDefault="00AD6807" w:rsidP="00690136">
      <w:pPr>
        <w:pStyle w:val="Level2"/>
        <w:numPr>
          <w:ilvl w:val="0"/>
          <w:numId w:val="0"/>
        </w:numPr>
        <w:spacing w:after="0" w:line="240" w:lineRule="auto"/>
        <w:ind w:left="720" w:hanging="720"/>
        <w:rPr>
          <w:rStyle w:val="Level1asHeadingtext"/>
          <w:rFonts w:ascii="Arial" w:hAnsi="Arial" w:cs="Arial"/>
          <w:b w:val="0"/>
        </w:rPr>
      </w:pPr>
    </w:p>
    <w:p w:rsidR="00B22AFD" w:rsidRPr="0023509B" w:rsidRDefault="00AD6807" w:rsidP="00690136">
      <w:pPr>
        <w:pStyle w:val="Level2"/>
        <w:numPr>
          <w:ilvl w:val="0"/>
          <w:numId w:val="0"/>
        </w:numPr>
        <w:spacing w:after="0" w:line="240" w:lineRule="auto"/>
        <w:ind w:left="720" w:hanging="720"/>
        <w:rPr>
          <w:rStyle w:val="Level1asHeadingtext"/>
          <w:rFonts w:ascii="Arial" w:hAnsi="Arial" w:cs="Arial"/>
          <w:b w:val="0"/>
        </w:rPr>
      </w:pPr>
      <w:r w:rsidRPr="0023509B">
        <w:rPr>
          <w:rStyle w:val="Level1asHeadingtext"/>
          <w:rFonts w:ascii="Arial" w:hAnsi="Arial" w:cs="Arial"/>
          <w:b w:val="0"/>
        </w:rPr>
        <w:t>5.2</w:t>
      </w:r>
      <w:r w:rsidRPr="0023509B">
        <w:rPr>
          <w:rStyle w:val="Level1asHeadingtext"/>
          <w:rFonts w:ascii="Arial" w:hAnsi="Arial" w:cs="Arial"/>
          <w:b w:val="0"/>
        </w:rPr>
        <w:tab/>
      </w:r>
      <w:r w:rsidR="00B22AFD" w:rsidRPr="0023509B">
        <w:rPr>
          <w:rStyle w:val="Level1asHeadingtext"/>
          <w:rFonts w:ascii="Arial" w:hAnsi="Arial" w:cs="Arial"/>
          <w:b w:val="0"/>
        </w:rPr>
        <w:t>Further, and in accordance with the Regulations and the Directive, on the Transfer Date, all the Council’s rights, powers, duties and liabilities under or in connection with any of the Transferring Employee’s contracts of employment shall be transferred by virtue of the Regulations to the Company</w:t>
      </w:r>
      <w:r w:rsidR="00E8476C">
        <w:rPr>
          <w:rStyle w:val="Level1asHeadingtext"/>
          <w:rFonts w:ascii="Arial" w:hAnsi="Arial" w:cs="Arial"/>
          <w:b w:val="0"/>
        </w:rPr>
        <w:t>.</w:t>
      </w:r>
    </w:p>
    <w:p w:rsidR="00AD6807" w:rsidRPr="0023509B" w:rsidRDefault="00AD6807" w:rsidP="00690136">
      <w:pPr>
        <w:pStyle w:val="Level2"/>
        <w:numPr>
          <w:ilvl w:val="0"/>
          <w:numId w:val="0"/>
        </w:numPr>
        <w:spacing w:after="0" w:line="240" w:lineRule="auto"/>
        <w:ind w:left="720" w:hanging="720"/>
        <w:rPr>
          <w:rStyle w:val="Level1asHeadingtext"/>
          <w:rFonts w:ascii="Arial" w:hAnsi="Arial" w:cs="Arial"/>
          <w:b w:val="0"/>
        </w:rPr>
      </w:pPr>
    </w:p>
    <w:p w:rsidR="00B22AFD" w:rsidRPr="0023509B" w:rsidRDefault="00AD6807" w:rsidP="00690136">
      <w:pPr>
        <w:pStyle w:val="Level2"/>
        <w:numPr>
          <w:ilvl w:val="0"/>
          <w:numId w:val="0"/>
        </w:numPr>
        <w:spacing w:after="0" w:line="240" w:lineRule="auto"/>
        <w:ind w:left="720" w:hanging="720"/>
        <w:rPr>
          <w:rStyle w:val="Level1asHeadingtext"/>
          <w:rFonts w:ascii="Arial" w:hAnsi="Arial" w:cs="Arial"/>
          <w:b w:val="0"/>
        </w:rPr>
      </w:pPr>
      <w:r w:rsidRPr="0023509B">
        <w:rPr>
          <w:rStyle w:val="Level1asHeadingtext"/>
          <w:rFonts w:ascii="Arial" w:hAnsi="Arial" w:cs="Arial"/>
          <w:b w:val="0"/>
        </w:rPr>
        <w:t>5.3</w:t>
      </w:r>
      <w:r w:rsidRPr="0023509B">
        <w:rPr>
          <w:rStyle w:val="Level1asHeadingtext"/>
          <w:rFonts w:ascii="Arial" w:hAnsi="Arial" w:cs="Arial"/>
          <w:b w:val="0"/>
        </w:rPr>
        <w:tab/>
      </w:r>
      <w:r w:rsidR="00B22AFD" w:rsidRPr="0023509B">
        <w:rPr>
          <w:rStyle w:val="Level1asHeadingtext"/>
          <w:rFonts w:ascii="Arial" w:hAnsi="Arial" w:cs="Arial"/>
          <w:b w:val="0"/>
        </w:rPr>
        <w:t>The Council will inform the Company as soon as reasonably practicable after it becomes aware of any Relevant Employee giving notice to cease to be employed or ceasing to be employed prior to the Transfer Date.</w:t>
      </w:r>
    </w:p>
    <w:p w:rsidR="00AD6807" w:rsidRPr="0023509B" w:rsidRDefault="00AD6807" w:rsidP="00690136">
      <w:pPr>
        <w:pStyle w:val="Level2"/>
        <w:numPr>
          <w:ilvl w:val="0"/>
          <w:numId w:val="0"/>
        </w:numPr>
        <w:spacing w:after="0" w:line="240" w:lineRule="auto"/>
        <w:ind w:left="720" w:hanging="720"/>
        <w:rPr>
          <w:rStyle w:val="Level1asHeadingtext"/>
          <w:rFonts w:ascii="Arial" w:hAnsi="Arial" w:cs="Arial"/>
          <w:b w:val="0"/>
        </w:rPr>
      </w:pPr>
    </w:p>
    <w:p w:rsidR="00B22AFD" w:rsidRPr="0023509B" w:rsidRDefault="00AD6807" w:rsidP="00690136">
      <w:pPr>
        <w:pStyle w:val="Level2"/>
        <w:numPr>
          <w:ilvl w:val="0"/>
          <w:numId w:val="0"/>
        </w:numPr>
        <w:spacing w:after="0" w:line="240" w:lineRule="auto"/>
        <w:ind w:left="720" w:hanging="720"/>
        <w:rPr>
          <w:rStyle w:val="Level1asHeadingtext"/>
          <w:rFonts w:ascii="Arial" w:hAnsi="Arial" w:cs="Arial"/>
          <w:b w:val="0"/>
        </w:rPr>
      </w:pPr>
      <w:r w:rsidRPr="0023509B">
        <w:rPr>
          <w:rStyle w:val="Level1asHeadingtext"/>
          <w:rFonts w:ascii="Arial" w:hAnsi="Arial" w:cs="Arial"/>
          <w:b w:val="0"/>
        </w:rPr>
        <w:t>5.4</w:t>
      </w:r>
      <w:r w:rsidRPr="0023509B">
        <w:rPr>
          <w:rStyle w:val="Level1asHeadingtext"/>
          <w:rFonts w:ascii="Arial" w:hAnsi="Arial" w:cs="Arial"/>
          <w:b w:val="0"/>
        </w:rPr>
        <w:tab/>
      </w:r>
      <w:r w:rsidR="00B22AFD" w:rsidRPr="0023509B">
        <w:rPr>
          <w:rStyle w:val="Level1asHeadingtext"/>
          <w:rFonts w:ascii="Arial" w:hAnsi="Arial" w:cs="Arial"/>
          <w:b w:val="0"/>
        </w:rPr>
        <w:t xml:space="preserve">If, (for whatever reason) the Regulations do not apply to any person who is a Transferring Employee, the Company shall offer to or shall use reasonable endeavours to procure the offer by a relevant sub-contractor to each and every such employee a new contract of employment to commence on the Transfer Date under which the terms and conditions including full continuity of employment shall not differ from those enjoyed immediately prior to the Transfer Date and the offer shall be made in writing, shall be open to acceptance for a period of not less than fourteen (14) </w:t>
      </w:r>
      <w:r w:rsidR="008B7CF3">
        <w:rPr>
          <w:rStyle w:val="Level1asHeadingtext"/>
          <w:rFonts w:ascii="Arial" w:hAnsi="Arial" w:cs="Arial"/>
          <w:b w:val="0"/>
        </w:rPr>
        <w:t>Business</w:t>
      </w:r>
      <w:r w:rsidR="00B22AFD" w:rsidRPr="0023509B">
        <w:rPr>
          <w:rStyle w:val="Level1asHeadingtext"/>
          <w:rFonts w:ascii="Arial" w:hAnsi="Arial" w:cs="Arial"/>
          <w:b w:val="0"/>
        </w:rPr>
        <w:t xml:space="preserve"> Day</w:t>
      </w:r>
      <w:r w:rsidR="00E85339" w:rsidRPr="0023509B">
        <w:rPr>
          <w:rStyle w:val="Level1asHeadingtext"/>
          <w:rFonts w:ascii="Arial" w:hAnsi="Arial" w:cs="Arial"/>
          <w:b w:val="0"/>
        </w:rPr>
        <w:t>s</w:t>
      </w:r>
      <w:r w:rsidR="00B22AFD" w:rsidRPr="0023509B">
        <w:rPr>
          <w:rStyle w:val="Level1asHeadingtext"/>
          <w:rFonts w:ascii="Arial" w:hAnsi="Arial" w:cs="Arial"/>
          <w:b w:val="0"/>
        </w:rPr>
        <w:t xml:space="preserve"> and shall be made:</w:t>
      </w:r>
    </w:p>
    <w:p w:rsidR="00AD6807" w:rsidRPr="0023509B" w:rsidRDefault="00AD6807" w:rsidP="0023509B">
      <w:pPr>
        <w:pStyle w:val="Level3"/>
        <w:tabs>
          <w:tab w:val="clear" w:pos="3512"/>
        </w:tabs>
        <w:spacing w:after="0" w:line="240" w:lineRule="auto"/>
        <w:ind w:left="0" w:firstLine="0"/>
        <w:rPr>
          <w:rStyle w:val="Level1asHeadingtext"/>
          <w:rFonts w:ascii="Arial" w:hAnsi="Arial" w:cs="Arial"/>
          <w:b w:val="0"/>
        </w:rPr>
      </w:pPr>
    </w:p>
    <w:p w:rsidR="00B22AFD" w:rsidRPr="0023509B" w:rsidRDefault="00AD6807" w:rsidP="0023509B">
      <w:pPr>
        <w:pStyle w:val="Level3"/>
        <w:tabs>
          <w:tab w:val="clear" w:pos="3512"/>
        </w:tabs>
        <w:spacing w:after="0" w:line="240" w:lineRule="auto"/>
        <w:ind w:left="1440" w:hanging="720"/>
        <w:rPr>
          <w:rStyle w:val="Level1asHeadingtext"/>
          <w:rFonts w:ascii="Arial" w:hAnsi="Arial" w:cs="Arial"/>
          <w:b w:val="0"/>
        </w:rPr>
      </w:pPr>
      <w:r w:rsidRPr="0023509B">
        <w:rPr>
          <w:rStyle w:val="Level1asHeadingtext"/>
          <w:rFonts w:ascii="Arial" w:hAnsi="Arial" w:cs="Arial"/>
          <w:b w:val="0"/>
        </w:rPr>
        <w:t>5.4.1</w:t>
      </w:r>
      <w:r w:rsidRPr="0023509B">
        <w:rPr>
          <w:rStyle w:val="Level1asHeadingtext"/>
          <w:rFonts w:ascii="Arial" w:hAnsi="Arial" w:cs="Arial"/>
          <w:b w:val="0"/>
        </w:rPr>
        <w:tab/>
      </w:r>
      <w:r w:rsidR="00B22AFD" w:rsidRPr="0023509B">
        <w:rPr>
          <w:rStyle w:val="Level1asHeadingtext"/>
          <w:rFonts w:ascii="Arial" w:hAnsi="Arial" w:cs="Arial"/>
          <w:b w:val="0"/>
        </w:rPr>
        <w:t xml:space="preserve">if it is believed that the Regulations will not apply to a person, not less than ten (10) </w:t>
      </w:r>
      <w:r w:rsidR="008B7CF3">
        <w:rPr>
          <w:rStyle w:val="Level1asHeadingtext"/>
          <w:rFonts w:ascii="Arial" w:hAnsi="Arial" w:cs="Arial"/>
          <w:b w:val="0"/>
        </w:rPr>
        <w:t xml:space="preserve">Business </w:t>
      </w:r>
      <w:r w:rsidR="00B22AFD" w:rsidRPr="0023509B">
        <w:rPr>
          <w:rStyle w:val="Level1asHeadingtext"/>
          <w:rFonts w:ascii="Arial" w:hAnsi="Arial" w:cs="Arial"/>
          <w:b w:val="0"/>
        </w:rPr>
        <w:t>Days before the Transfer Date; or</w:t>
      </w:r>
    </w:p>
    <w:p w:rsidR="00AD6807" w:rsidRPr="0023509B" w:rsidRDefault="00AD6807" w:rsidP="0023509B">
      <w:pPr>
        <w:pStyle w:val="Level3"/>
        <w:tabs>
          <w:tab w:val="clear" w:pos="3512"/>
        </w:tabs>
        <w:spacing w:after="0" w:line="240" w:lineRule="auto"/>
        <w:ind w:left="1440" w:hanging="720"/>
        <w:rPr>
          <w:rStyle w:val="Level1asHeadingtext"/>
          <w:rFonts w:ascii="Arial" w:hAnsi="Arial" w:cs="Arial"/>
          <w:b w:val="0"/>
        </w:rPr>
      </w:pPr>
    </w:p>
    <w:p w:rsidR="00B22AFD" w:rsidRPr="0023509B" w:rsidRDefault="00AD6807" w:rsidP="0023509B">
      <w:pPr>
        <w:pStyle w:val="Level3"/>
        <w:tabs>
          <w:tab w:val="clear" w:pos="3512"/>
        </w:tabs>
        <w:spacing w:after="0" w:line="240" w:lineRule="auto"/>
        <w:ind w:left="1440" w:hanging="720"/>
        <w:rPr>
          <w:rStyle w:val="Level1asHeadingtext"/>
          <w:rFonts w:ascii="Arial" w:hAnsi="Arial" w:cs="Arial"/>
          <w:b w:val="0"/>
        </w:rPr>
      </w:pPr>
      <w:r w:rsidRPr="0023509B">
        <w:rPr>
          <w:rStyle w:val="Level1asHeadingtext"/>
          <w:rFonts w:ascii="Arial" w:hAnsi="Arial" w:cs="Arial"/>
          <w:b w:val="0"/>
        </w:rPr>
        <w:t>5.4.2</w:t>
      </w:r>
      <w:r w:rsidRPr="0023509B">
        <w:rPr>
          <w:rStyle w:val="Level1asHeadingtext"/>
          <w:rFonts w:ascii="Arial" w:hAnsi="Arial" w:cs="Arial"/>
          <w:b w:val="0"/>
        </w:rPr>
        <w:tab/>
      </w:r>
      <w:proofErr w:type="gramStart"/>
      <w:r w:rsidR="00B22AFD" w:rsidRPr="0023509B">
        <w:rPr>
          <w:rStyle w:val="Level1asHeadingtext"/>
          <w:rFonts w:ascii="Arial" w:hAnsi="Arial" w:cs="Arial"/>
          <w:b w:val="0"/>
        </w:rPr>
        <w:t>if</w:t>
      </w:r>
      <w:proofErr w:type="gramEnd"/>
      <w:r w:rsidR="00B22AFD" w:rsidRPr="0023509B">
        <w:rPr>
          <w:rStyle w:val="Level1asHeadingtext"/>
          <w:rFonts w:ascii="Arial" w:hAnsi="Arial" w:cs="Arial"/>
          <w:b w:val="0"/>
        </w:rPr>
        <w:t xml:space="preserve"> it is believed that the Regulations apply to a person but it is subsequently decided that the Regulations do not so apply, as soon as it is reasonably practicable and in any event no later than ten (10) </w:t>
      </w:r>
      <w:r w:rsidR="008B7CF3">
        <w:rPr>
          <w:rStyle w:val="Level1asHeadingtext"/>
          <w:rFonts w:ascii="Arial" w:hAnsi="Arial" w:cs="Arial"/>
          <w:b w:val="0"/>
        </w:rPr>
        <w:t>Business</w:t>
      </w:r>
      <w:r w:rsidR="00B22AFD" w:rsidRPr="0023509B">
        <w:rPr>
          <w:rStyle w:val="Level1asHeadingtext"/>
          <w:rFonts w:ascii="Arial" w:hAnsi="Arial" w:cs="Arial"/>
          <w:b w:val="0"/>
        </w:rPr>
        <w:t xml:space="preserve"> Days after that decision is known to the</w:t>
      </w:r>
      <w:r w:rsidR="007353F6" w:rsidRPr="0023509B">
        <w:rPr>
          <w:rStyle w:val="Level1asHeadingtext"/>
          <w:rFonts w:ascii="Arial" w:hAnsi="Arial" w:cs="Arial"/>
          <w:b w:val="0"/>
        </w:rPr>
        <w:t xml:space="preserve"> Company</w:t>
      </w:r>
      <w:r w:rsidR="00B22AFD" w:rsidRPr="0023509B">
        <w:rPr>
          <w:rStyle w:val="Level1asHeadingtext"/>
          <w:rFonts w:ascii="Arial" w:hAnsi="Arial" w:cs="Arial"/>
          <w:b w:val="0"/>
        </w:rPr>
        <w:t>.</w:t>
      </w:r>
    </w:p>
    <w:p w:rsidR="00AD6807" w:rsidRPr="0023509B" w:rsidRDefault="00AD6807" w:rsidP="0023509B">
      <w:pPr>
        <w:pStyle w:val="Level2"/>
        <w:numPr>
          <w:ilvl w:val="0"/>
          <w:numId w:val="0"/>
        </w:numPr>
        <w:spacing w:after="0" w:line="240" w:lineRule="auto"/>
        <w:ind w:left="720" w:hanging="720"/>
        <w:rPr>
          <w:rStyle w:val="Level1asHeadingtext"/>
          <w:rFonts w:ascii="Arial" w:hAnsi="Arial" w:cs="Arial"/>
          <w:b w:val="0"/>
        </w:rPr>
      </w:pPr>
    </w:p>
    <w:p w:rsidR="00B22AFD" w:rsidRPr="0023509B" w:rsidRDefault="00AD6807" w:rsidP="0023509B">
      <w:pPr>
        <w:pStyle w:val="Level2"/>
        <w:numPr>
          <w:ilvl w:val="0"/>
          <w:numId w:val="0"/>
        </w:numPr>
        <w:spacing w:after="0" w:line="240" w:lineRule="auto"/>
        <w:ind w:left="720" w:hanging="720"/>
        <w:rPr>
          <w:rStyle w:val="Level1asHeadingtext"/>
          <w:rFonts w:ascii="Arial" w:hAnsi="Arial" w:cs="Arial"/>
          <w:b w:val="0"/>
        </w:rPr>
      </w:pPr>
      <w:r w:rsidRPr="0023509B">
        <w:rPr>
          <w:rStyle w:val="Level1asHeadingtext"/>
          <w:rFonts w:ascii="Arial" w:hAnsi="Arial" w:cs="Arial"/>
          <w:b w:val="0"/>
        </w:rPr>
        <w:t>5.5</w:t>
      </w:r>
      <w:r w:rsidRPr="0023509B">
        <w:rPr>
          <w:rStyle w:val="Level1asHeadingtext"/>
          <w:rFonts w:ascii="Arial" w:hAnsi="Arial" w:cs="Arial"/>
          <w:b w:val="0"/>
        </w:rPr>
        <w:tab/>
      </w:r>
      <w:r w:rsidR="00B22AFD" w:rsidRPr="0023509B">
        <w:rPr>
          <w:rStyle w:val="Level1asHeadingtext"/>
          <w:rFonts w:ascii="Arial" w:hAnsi="Arial" w:cs="Arial"/>
          <w:b w:val="0"/>
        </w:rPr>
        <w:t>Where any such offer as referred to in clause 5.4 is accepted, the Company shall act and shall use reasonable endeavours to procure that each relevant sub-contractor shall act in all respects as if the Regulations had applied to each and every Transferring Employee who has accepted any such offer.</w:t>
      </w:r>
    </w:p>
    <w:p w:rsidR="008B7CF3" w:rsidRDefault="008B7CF3" w:rsidP="0023509B">
      <w:pPr>
        <w:pStyle w:val="Level2"/>
        <w:numPr>
          <w:ilvl w:val="0"/>
          <w:numId w:val="0"/>
        </w:numPr>
        <w:spacing w:after="0" w:line="240" w:lineRule="auto"/>
        <w:ind w:left="720" w:hanging="720"/>
        <w:rPr>
          <w:rStyle w:val="Level1asHeadingtext"/>
          <w:rFonts w:ascii="Arial" w:hAnsi="Arial" w:cs="Arial"/>
          <w:b w:val="0"/>
        </w:rPr>
      </w:pPr>
      <w:bookmarkStart w:id="25" w:name="_Toc268789309"/>
      <w:bookmarkStart w:id="26" w:name="_Toc268789690"/>
      <w:bookmarkStart w:id="27" w:name="_Toc339292842"/>
    </w:p>
    <w:p w:rsidR="008B7CF3" w:rsidRDefault="008B7CF3" w:rsidP="0023509B">
      <w:pPr>
        <w:pStyle w:val="Level2"/>
        <w:numPr>
          <w:ilvl w:val="0"/>
          <w:numId w:val="0"/>
        </w:numPr>
        <w:spacing w:after="0" w:line="240" w:lineRule="auto"/>
        <w:ind w:left="720" w:hanging="720"/>
        <w:rPr>
          <w:rStyle w:val="Level1asHeadingtext"/>
          <w:rFonts w:ascii="Arial" w:hAnsi="Arial" w:cs="Arial"/>
          <w:b w:val="0"/>
        </w:rPr>
      </w:pPr>
    </w:p>
    <w:p w:rsidR="003211E9" w:rsidRPr="0023509B" w:rsidRDefault="00C42170" w:rsidP="0023509B">
      <w:pPr>
        <w:pStyle w:val="Level2"/>
        <w:numPr>
          <w:ilvl w:val="0"/>
          <w:numId w:val="0"/>
        </w:numPr>
        <w:spacing w:after="0" w:line="240" w:lineRule="auto"/>
        <w:ind w:left="720" w:hanging="720"/>
        <w:rPr>
          <w:rStyle w:val="Level1asHeadingtext"/>
          <w:rFonts w:ascii="Arial" w:hAnsi="Arial" w:cs="Arial"/>
        </w:rPr>
      </w:pPr>
      <w:r w:rsidRPr="0023509B">
        <w:rPr>
          <w:rStyle w:val="Level1asHeadingtext"/>
          <w:rFonts w:ascii="Arial" w:hAnsi="Arial" w:cs="Arial"/>
          <w:b w:val="0"/>
        </w:rPr>
        <w:t>6</w:t>
      </w:r>
      <w:r w:rsidR="00434C67" w:rsidRPr="0023509B">
        <w:rPr>
          <w:rStyle w:val="Level1asHeadingtext"/>
          <w:rFonts w:ascii="Arial" w:hAnsi="Arial" w:cs="Arial"/>
          <w:b w:val="0"/>
        </w:rPr>
        <w:t>.</w:t>
      </w:r>
      <w:r w:rsidR="00434C67" w:rsidRPr="0023509B">
        <w:rPr>
          <w:rStyle w:val="Level1asHeadingtext"/>
          <w:rFonts w:ascii="Arial" w:hAnsi="Arial" w:cs="Arial"/>
          <w:b w:val="0"/>
        </w:rPr>
        <w:tab/>
      </w:r>
      <w:bookmarkStart w:id="28" w:name="_Toc268789311"/>
      <w:bookmarkStart w:id="29" w:name="_Toc268789692"/>
      <w:bookmarkStart w:id="30" w:name="_Toc339292843"/>
      <w:bookmarkEnd w:id="25"/>
      <w:bookmarkEnd w:id="26"/>
      <w:bookmarkEnd w:id="27"/>
      <w:r w:rsidR="003211E9" w:rsidRPr="0023509B">
        <w:rPr>
          <w:rStyle w:val="Level1asHeadingtext"/>
          <w:rFonts w:ascii="Arial" w:hAnsi="Arial" w:cs="Arial"/>
        </w:rPr>
        <w:t xml:space="preserve">PENSIONS </w:t>
      </w:r>
    </w:p>
    <w:p w:rsidR="003211E9" w:rsidRPr="0023509B" w:rsidRDefault="003211E9" w:rsidP="0023509B">
      <w:pPr>
        <w:pStyle w:val="Level2"/>
        <w:numPr>
          <w:ilvl w:val="0"/>
          <w:numId w:val="0"/>
        </w:numPr>
        <w:spacing w:after="0" w:line="240" w:lineRule="auto"/>
        <w:ind w:left="720" w:hanging="720"/>
        <w:rPr>
          <w:rStyle w:val="Level1asHeadingtext"/>
          <w:rFonts w:ascii="Arial" w:hAnsi="Arial" w:cs="Arial"/>
          <w:b w:val="0"/>
        </w:rPr>
      </w:pPr>
    </w:p>
    <w:p w:rsidR="000A2A0A" w:rsidRPr="0023509B" w:rsidRDefault="003211E9" w:rsidP="00690136">
      <w:pPr>
        <w:pStyle w:val="Level2"/>
        <w:numPr>
          <w:ilvl w:val="0"/>
          <w:numId w:val="0"/>
        </w:numPr>
        <w:spacing w:after="0" w:line="240" w:lineRule="auto"/>
        <w:ind w:left="720" w:hanging="720"/>
        <w:rPr>
          <w:rStyle w:val="Level1asHeadingtext"/>
          <w:rFonts w:ascii="Arial" w:hAnsi="Arial" w:cs="Arial"/>
          <w:b w:val="0"/>
        </w:rPr>
      </w:pPr>
      <w:r w:rsidRPr="0023509B">
        <w:rPr>
          <w:rStyle w:val="Level1asHeadingtext"/>
          <w:rFonts w:ascii="Arial" w:hAnsi="Arial" w:cs="Arial"/>
          <w:b w:val="0"/>
        </w:rPr>
        <w:t xml:space="preserve">6.1 </w:t>
      </w:r>
      <w:r w:rsidRPr="0023509B">
        <w:rPr>
          <w:rStyle w:val="Level1asHeadingtext"/>
          <w:rFonts w:ascii="Arial" w:hAnsi="Arial" w:cs="Arial"/>
          <w:b w:val="0"/>
        </w:rPr>
        <w:tab/>
      </w:r>
      <w:r w:rsidR="000A2A0A" w:rsidRPr="0023509B">
        <w:rPr>
          <w:rStyle w:val="Level1asHeadingtext"/>
          <w:rFonts w:ascii="Arial" w:hAnsi="Arial" w:cs="Arial"/>
          <w:b w:val="0"/>
        </w:rPr>
        <w:t>The Company shall comply with its statutory obligations pursuant to Section 257 and 258 Pensions Act 2004</w:t>
      </w:r>
    </w:p>
    <w:p w:rsidR="000A2A0A" w:rsidRPr="0023509B" w:rsidRDefault="000A2A0A" w:rsidP="00690136">
      <w:pPr>
        <w:pStyle w:val="Level2"/>
        <w:numPr>
          <w:ilvl w:val="0"/>
          <w:numId w:val="0"/>
        </w:numPr>
        <w:spacing w:after="0" w:line="240" w:lineRule="auto"/>
        <w:ind w:left="720" w:hanging="720"/>
        <w:rPr>
          <w:rStyle w:val="Level1asHeadingtext"/>
          <w:rFonts w:ascii="Arial" w:hAnsi="Arial" w:cs="Arial"/>
          <w:b w:val="0"/>
        </w:rPr>
      </w:pPr>
    </w:p>
    <w:p w:rsidR="000A2A0A" w:rsidRPr="0023509B" w:rsidRDefault="003211E9" w:rsidP="00690136">
      <w:pPr>
        <w:pStyle w:val="Level2"/>
        <w:numPr>
          <w:ilvl w:val="0"/>
          <w:numId w:val="0"/>
        </w:numPr>
        <w:spacing w:after="0" w:line="240" w:lineRule="auto"/>
        <w:ind w:left="720" w:hanging="720"/>
        <w:rPr>
          <w:rStyle w:val="Level1asHeadingtext"/>
          <w:rFonts w:ascii="Arial" w:hAnsi="Arial" w:cs="Arial"/>
          <w:b w:val="0"/>
        </w:rPr>
      </w:pPr>
      <w:r w:rsidRPr="0023509B">
        <w:rPr>
          <w:rStyle w:val="Level1asHeadingtext"/>
          <w:rFonts w:ascii="Arial" w:hAnsi="Arial" w:cs="Arial"/>
          <w:b w:val="0"/>
        </w:rPr>
        <w:t>6</w:t>
      </w:r>
      <w:r w:rsidR="000A2A0A" w:rsidRPr="0023509B">
        <w:rPr>
          <w:rStyle w:val="Level1asHeadingtext"/>
          <w:rFonts w:ascii="Arial" w:hAnsi="Arial" w:cs="Arial"/>
          <w:b w:val="0"/>
        </w:rPr>
        <w:t>.2</w:t>
      </w:r>
      <w:r w:rsidR="000A2A0A" w:rsidRPr="0023509B">
        <w:rPr>
          <w:rStyle w:val="Level1asHeadingtext"/>
          <w:rFonts w:ascii="Arial" w:hAnsi="Arial" w:cs="Arial"/>
          <w:b w:val="0"/>
        </w:rPr>
        <w:tab/>
        <w:t>The parties acknowledge that the Company is a “scheme employer” for the purposes of paragraph 20 of Part 1 of Schedule 2 to the LGPS Regulations and the Company agrees that it shall comply with the provisions of the LGPS Regulations that apply to the Company (as the person carrying on the business of the Academy)</w:t>
      </w:r>
      <w:r w:rsidR="002C7483" w:rsidRPr="0023509B">
        <w:rPr>
          <w:rStyle w:val="Level1asHeadingtext"/>
          <w:rFonts w:ascii="Arial" w:hAnsi="Arial" w:cs="Arial"/>
          <w:b w:val="0"/>
        </w:rPr>
        <w:t>.</w:t>
      </w:r>
    </w:p>
    <w:p w:rsidR="000A2A0A" w:rsidRPr="0023509B" w:rsidRDefault="000A2A0A" w:rsidP="00690136">
      <w:pPr>
        <w:pStyle w:val="Level2"/>
        <w:numPr>
          <w:ilvl w:val="0"/>
          <w:numId w:val="0"/>
        </w:numPr>
        <w:spacing w:after="0" w:line="240" w:lineRule="auto"/>
        <w:ind w:left="720" w:hanging="720"/>
        <w:rPr>
          <w:rStyle w:val="Level1asHeadingtext"/>
          <w:rFonts w:ascii="Arial" w:hAnsi="Arial" w:cs="Arial"/>
          <w:b w:val="0"/>
        </w:rPr>
      </w:pPr>
    </w:p>
    <w:p w:rsidR="000A2A0A" w:rsidRPr="0023509B" w:rsidRDefault="003211E9" w:rsidP="00690136">
      <w:pPr>
        <w:pStyle w:val="Level2"/>
        <w:numPr>
          <w:ilvl w:val="0"/>
          <w:numId w:val="0"/>
        </w:numPr>
        <w:spacing w:after="0" w:line="240" w:lineRule="auto"/>
        <w:ind w:left="720" w:hanging="720"/>
        <w:rPr>
          <w:rStyle w:val="Level1asHeadingtext"/>
          <w:rFonts w:ascii="Arial" w:hAnsi="Arial" w:cs="Arial"/>
          <w:b w:val="0"/>
        </w:rPr>
      </w:pPr>
      <w:r w:rsidRPr="0023509B">
        <w:rPr>
          <w:rStyle w:val="Level1asHeadingtext"/>
          <w:rFonts w:ascii="Arial" w:hAnsi="Arial" w:cs="Arial"/>
          <w:b w:val="0"/>
        </w:rPr>
        <w:t>6</w:t>
      </w:r>
      <w:r w:rsidR="000A2A0A" w:rsidRPr="0023509B">
        <w:rPr>
          <w:rStyle w:val="Level1asHeadingtext"/>
          <w:rFonts w:ascii="Arial" w:hAnsi="Arial" w:cs="Arial"/>
          <w:b w:val="0"/>
        </w:rPr>
        <w:t>.3</w:t>
      </w:r>
      <w:r w:rsidR="000A2A0A" w:rsidRPr="0023509B">
        <w:rPr>
          <w:rStyle w:val="Level1asHeadingtext"/>
          <w:rFonts w:ascii="Arial" w:hAnsi="Arial" w:cs="Arial"/>
          <w:b w:val="0"/>
        </w:rPr>
        <w:tab/>
        <w:t>The parties acknowledge that the Company is a “contracting scheme employer” for the purposes of the TPS Regulations by virtue of Regulation 14B of the TPS Regulations and paragraph 2 of Part 1 of Schedule 2 to the TPS Regulations and that the TPS Regulations shall apply to the Company (as the person carrying on the business of the Academy).</w:t>
      </w:r>
    </w:p>
    <w:p w:rsidR="000A2A0A" w:rsidRPr="0023509B" w:rsidRDefault="000A2A0A" w:rsidP="00690136">
      <w:pPr>
        <w:pStyle w:val="Level2"/>
        <w:numPr>
          <w:ilvl w:val="0"/>
          <w:numId w:val="0"/>
        </w:numPr>
        <w:spacing w:after="0" w:line="240" w:lineRule="auto"/>
        <w:ind w:left="720" w:hanging="720"/>
        <w:rPr>
          <w:rStyle w:val="Level1asHeadingtext"/>
          <w:rFonts w:ascii="Arial" w:hAnsi="Arial" w:cs="Arial"/>
          <w:b w:val="0"/>
        </w:rPr>
      </w:pPr>
    </w:p>
    <w:p w:rsidR="000A2A0A" w:rsidRPr="0023509B" w:rsidRDefault="003211E9" w:rsidP="00690136">
      <w:pPr>
        <w:pStyle w:val="Level2"/>
        <w:numPr>
          <w:ilvl w:val="0"/>
          <w:numId w:val="0"/>
        </w:numPr>
        <w:spacing w:after="0" w:line="240" w:lineRule="auto"/>
        <w:ind w:left="720" w:hanging="720"/>
        <w:rPr>
          <w:rStyle w:val="Level1asHeadingtext"/>
          <w:rFonts w:ascii="Arial" w:hAnsi="Arial" w:cs="Arial"/>
          <w:b w:val="0"/>
        </w:rPr>
      </w:pPr>
      <w:r w:rsidRPr="0023509B">
        <w:rPr>
          <w:rStyle w:val="Level1asHeadingtext"/>
          <w:rFonts w:ascii="Arial" w:hAnsi="Arial" w:cs="Arial"/>
          <w:b w:val="0"/>
        </w:rPr>
        <w:t>6.</w:t>
      </w:r>
      <w:r w:rsidR="000A2A0A" w:rsidRPr="0023509B">
        <w:rPr>
          <w:rStyle w:val="Level1asHeadingtext"/>
          <w:rFonts w:ascii="Arial" w:hAnsi="Arial" w:cs="Arial"/>
          <w:b w:val="0"/>
        </w:rPr>
        <w:t>4</w:t>
      </w:r>
      <w:r w:rsidR="000A2A0A" w:rsidRPr="0023509B">
        <w:rPr>
          <w:rStyle w:val="Level1asHeadingtext"/>
          <w:rFonts w:ascii="Arial" w:hAnsi="Arial" w:cs="Arial"/>
          <w:b w:val="0"/>
        </w:rPr>
        <w:tab/>
        <w:t>The Company acknowledges that the Eligible Employees shall be or, as the case may be, remain eligible for membership of the LGPS or the TPS (as the case may be) while employed either at the Academy or by the Company following the Transfer Date subject to the terms of the LGPS Regulations and the TPS Regulations.</w:t>
      </w:r>
    </w:p>
    <w:p w:rsidR="000A2A0A" w:rsidRPr="0023509B" w:rsidRDefault="000A2A0A" w:rsidP="00690136">
      <w:pPr>
        <w:pStyle w:val="Level3"/>
        <w:tabs>
          <w:tab w:val="clear" w:pos="3512"/>
        </w:tabs>
        <w:spacing w:after="0" w:line="240" w:lineRule="auto"/>
        <w:ind w:left="720" w:hanging="720"/>
        <w:rPr>
          <w:rStyle w:val="Level1asHeadingtext"/>
          <w:rFonts w:ascii="Arial" w:hAnsi="Arial" w:cs="Arial"/>
          <w:b w:val="0"/>
        </w:rPr>
      </w:pPr>
    </w:p>
    <w:p w:rsidR="000A2A0A" w:rsidRPr="0023509B" w:rsidRDefault="003211E9" w:rsidP="00690136">
      <w:pPr>
        <w:pStyle w:val="Level2"/>
        <w:numPr>
          <w:ilvl w:val="0"/>
          <w:numId w:val="0"/>
        </w:numPr>
        <w:spacing w:after="0" w:line="240" w:lineRule="auto"/>
        <w:ind w:left="720" w:hanging="720"/>
        <w:rPr>
          <w:rStyle w:val="Level1asHeadingtext"/>
          <w:rFonts w:ascii="Arial" w:hAnsi="Arial" w:cs="Arial"/>
          <w:b w:val="0"/>
        </w:rPr>
      </w:pPr>
      <w:r w:rsidRPr="0023509B">
        <w:rPr>
          <w:rStyle w:val="Level1asHeadingtext"/>
          <w:rFonts w:ascii="Arial" w:hAnsi="Arial" w:cs="Arial"/>
          <w:b w:val="0"/>
        </w:rPr>
        <w:t>6</w:t>
      </w:r>
      <w:r w:rsidR="000A2A0A" w:rsidRPr="0023509B">
        <w:rPr>
          <w:rStyle w:val="Level1asHeadingtext"/>
          <w:rFonts w:ascii="Arial" w:hAnsi="Arial" w:cs="Arial"/>
          <w:b w:val="0"/>
        </w:rPr>
        <w:t>.5</w:t>
      </w:r>
      <w:r w:rsidR="000A2A0A" w:rsidRPr="0023509B">
        <w:rPr>
          <w:rStyle w:val="Level1asHeadingtext"/>
          <w:rFonts w:ascii="Arial" w:hAnsi="Arial" w:cs="Arial"/>
          <w:b w:val="0"/>
        </w:rPr>
        <w:tab/>
        <w:t>The Company will comply with any duties which apply to it by virtue of the Pensions Act 2008.</w:t>
      </w:r>
    </w:p>
    <w:p w:rsidR="000A2A0A" w:rsidRPr="0023509B" w:rsidRDefault="000A2A0A" w:rsidP="00690136">
      <w:pPr>
        <w:pStyle w:val="Level2"/>
        <w:numPr>
          <w:ilvl w:val="0"/>
          <w:numId w:val="0"/>
        </w:numPr>
        <w:spacing w:after="0" w:line="240" w:lineRule="auto"/>
        <w:ind w:left="720" w:hanging="720"/>
        <w:rPr>
          <w:rStyle w:val="Level1asHeadingtext"/>
          <w:rFonts w:ascii="Arial" w:hAnsi="Arial" w:cs="Arial"/>
          <w:b w:val="0"/>
        </w:rPr>
      </w:pPr>
    </w:p>
    <w:p w:rsidR="000A2A0A" w:rsidRPr="0023509B" w:rsidRDefault="003211E9" w:rsidP="00690136">
      <w:pPr>
        <w:pStyle w:val="Level2"/>
        <w:numPr>
          <w:ilvl w:val="0"/>
          <w:numId w:val="0"/>
        </w:numPr>
        <w:spacing w:after="0" w:line="240" w:lineRule="auto"/>
        <w:ind w:left="720" w:hanging="720"/>
        <w:rPr>
          <w:rStyle w:val="Level1asHeadingtext"/>
          <w:rFonts w:ascii="Arial" w:hAnsi="Arial" w:cs="Arial"/>
          <w:b w:val="0"/>
        </w:rPr>
      </w:pPr>
      <w:r w:rsidRPr="0023509B">
        <w:rPr>
          <w:rStyle w:val="Level1asHeadingtext"/>
          <w:rFonts w:ascii="Arial" w:hAnsi="Arial" w:cs="Arial"/>
          <w:b w:val="0"/>
        </w:rPr>
        <w:t>6</w:t>
      </w:r>
      <w:r w:rsidR="000A2A0A" w:rsidRPr="0023509B">
        <w:rPr>
          <w:rStyle w:val="Level1asHeadingtext"/>
          <w:rFonts w:ascii="Arial" w:hAnsi="Arial" w:cs="Arial"/>
          <w:b w:val="0"/>
        </w:rPr>
        <w:t>.</w:t>
      </w:r>
      <w:r w:rsidR="0096192D" w:rsidRPr="0023509B">
        <w:rPr>
          <w:rStyle w:val="Level1asHeadingtext"/>
          <w:rFonts w:ascii="Arial" w:hAnsi="Arial" w:cs="Arial"/>
          <w:b w:val="0"/>
        </w:rPr>
        <w:t>6</w:t>
      </w:r>
      <w:r w:rsidR="000A2A0A" w:rsidRPr="0023509B">
        <w:rPr>
          <w:rStyle w:val="Level1asHeadingtext"/>
          <w:rFonts w:ascii="Arial" w:hAnsi="Arial" w:cs="Arial"/>
          <w:b w:val="0"/>
        </w:rPr>
        <w:tab/>
        <w:t>The Company shall be responsible for any LGPS deficit relating to the Eligible Employees’ membership of the LGPS referable to service up to and including the Transfer Date and shall indemnify the Council against any Losses arising as a result of a failure by the Company to make any payments due under this clause (whether under regulation 64 of the Local Government Pension Scheme Regulations 2013 or otherwise).</w:t>
      </w:r>
    </w:p>
    <w:p w:rsidR="000A2A0A" w:rsidRPr="0023509B" w:rsidRDefault="000A2A0A" w:rsidP="00690136">
      <w:pPr>
        <w:pStyle w:val="Level2"/>
        <w:numPr>
          <w:ilvl w:val="0"/>
          <w:numId w:val="0"/>
        </w:numPr>
        <w:spacing w:after="0" w:line="240" w:lineRule="auto"/>
        <w:ind w:left="720" w:hanging="720"/>
        <w:rPr>
          <w:rStyle w:val="Level1asHeadingtext"/>
          <w:rFonts w:ascii="Arial" w:hAnsi="Arial" w:cs="Arial"/>
          <w:b w:val="0"/>
        </w:rPr>
      </w:pPr>
    </w:p>
    <w:p w:rsidR="000A2A0A" w:rsidRPr="0023509B" w:rsidRDefault="003211E9" w:rsidP="00690136">
      <w:pPr>
        <w:pStyle w:val="Level2"/>
        <w:numPr>
          <w:ilvl w:val="0"/>
          <w:numId w:val="0"/>
        </w:numPr>
        <w:spacing w:after="0" w:line="240" w:lineRule="auto"/>
        <w:ind w:left="720" w:hanging="720"/>
        <w:rPr>
          <w:rStyle w:val="Level1asHeadingtext"/>
          <w:rFonts w:ascii="Arial" w:hAnsi="Arial" w:cs="Arial"/>
          <w:b w:val="0"/>
        </w:rPr>
      </w:pPr>
      <w:r w:rsidRPr="0023509B">
        <w:rPr>
          <w:rStyle w:val="Level1asHeadingtext"/>
          <w:rFonts w:ascii="Arial" w:hAnsi="Arial" w:cs="Arial"/>
          <w:b w:val="0"/>
        </w:rPr>
        <w:t>6</w:t>
      </w:r>
      <w:r w:rsidR="0096192D" w:rsidRPr="0023509B">
        <w:rPr>
          <w:rStyle w:val="Level1asHeadingtext"/>
          <w:rFonts w:ascii="Arial" w:hAnsi="Arial" w:cs="Arial"/>
          <w:b w:val="0"/>
        </w:rPr>
        <w:t>.7</w:t>
      </w:r>
      <w:r w:rsidR="000A2A0A" w:rsidRPr="0023509B">
        <w:rPr>
          <w:rStyle w:val="Level1asHeadingtext"/>
          <w:rFonts w:ascii="Arial" w:hAnsi="Arial" w:cs="Arial"/>
          <w:b w:val="0"/>
        </w:rPr>
        <w:tab/>
        <w:t>The Company shall be responsible for all employer contributions payable to the LGPS (which, notwithstanding the generality of the foregoing, shall include any contributions payable under regulation 64 of the Local Government Pension Scheme Regulations 2013) and the TPS in respect of Transferring Employees and any other sum due to the LGPS and the TPS in respect of Transferring Employees and shall indemnify the Council against any Losses arising as a result of a failure by the Company make any payments due under this clause.</w:t>
      </w:r>
    </w:p>
    <w:p w:rsidR="000A2A0A" w:rsidRPr="0023509B" w:rsidRDefault="000A2A0A" w:rsidP="00690136">
      <w:pPr>
        <w:pStyle w:val="Level2"/>
        <w:numPr>
          <w:ilvl w:val="0"/>
          <w:numId w:val="0"/>
        </w:numPr>
        <w:spacing w:after="0" w:line="240" w:lineRule="auto"/>
        <w:ind w:left="720" w:hanging="720"/>
        <w:rPr>
          <w:rStyle w:val="Level1asHeadingtext"/>
          <w:rFonts w:ascii="Arial" w:hAnsi="Arial" w:cs="Arial"/>
          <w:b w:val="0"/>
        </w:rPr>
      </w:pPr>
    </w:p>
    <w:p w:rsidR="000A2A0A" w:rsidRPr="0023509B" w:rsidRDefault="003211E9" w:rsidP="00690136">
      <w:pPr>
        <w:pStyle w:val="Level2"/>
        <w:numPr>
          <w:ilvl w:val="0"/>
          <w:numId w:val="0"/>
        </w:numPr>
        <w:spacing w:after="0" w:line="240" w:lineRule="auto"/>
        <w:ind w:left="720" w:hanging="720"/>
        <w:rPr>
          <w:rStyle w:val="Level1asHeadingtext"/>
          <w:rFonts w:ascii="Arial" w:hAnsi="Arial" w:cs="Arial"/>
          <w:b w:val="0"/>
        </w:rPr>
      </w:pPr>
      <w:r w:rsidRPr="0023509B">
        <w:rPr>
          <w:rStyle w:val="Level1asHeadingtext"/>
          <w:rFonts w:ascii="Arial" w:hAnsi="Arial" w:cs="Arial"/>
          <w:b w:val="0"/>
        </w:rPr>
        <w:t>6</w:t>
      </w:r>
      <w:r w:rsidR="000A2A0A" w:rsidRPr="0023509B">
        <w:rPr>
          <w:rStyle w:val="Level1asHeadingtext"/>
          <w:rFonts w:ascii="Arial" w:hAnsi="Arial" w:cs="Arial"/>
          <w:b w:val="0"/>
        </w:rPr>
        <w:t>.</w:t>
      </w:r>
      <w:r w:rsidR="00FF6F29" w:rsidRPr="0023509B">
        <w:rPr>
          <w:rStyle w:val="Level1asHeadingtext"/>
          <w:rFonts w:ascii="Arial" w:hAnsi="Arial" w:cs="Arial"/>
          <w:b w:val="0"/>
        </w:rPr>
        <w:t>8</w:t>
      </w:r>
      <w:r w:rsidR="000A2A0A" w:rsidRPr="0023509B">
        <w:rPr>
          <w:rStyle w:val="Level1asHeadingtext"/>
          <w:rFonts w:ascii="Arial" w:hAnsi="Arial" w:cs="Arial"/>
          <w:b w:val="0"/>
        </w:rPr>
        <w:tab/>
        <w:t xml:space="preserve">In the event that the Company is unable to comply </w:t>
      </w:r>
      <w:r w:rsidR="00322999" w:rsidRPr="0023509B">
        <w:rPr>
          <w:rStyle w:val="Level1asHeadingtext"/>
          <w:rFonts w:ascii="Arial" w:hAnsi="Arial" w:cs="Arial"/>
          <w:b w:val="0"/>
        </w:rPr>
        <w:t>with the provisions of clauses 6</w:t>
      </w:r>
      <w:r w:rsidR="000A2A0A" w:rsidRPr="0023509B">
        <w:rPr>
          <w:rStyle w:val="Level1asHeadingtext"/>
          <w:rFonts w:ascii="Arial" w:hAnsi="Arial" w:cs="Arial"/>
          <w:b w:val="0"/>
        </w:rPr>
        <w:t xml:space="preserve">.2 or </w:t>
      </w:r>
      <w:r w:rsidR="00322999" w:rsidRPr="0023509B">
        <w:rPr>
          <w:rStyle w:val="Level1asHeadingtext"/>
          <w:rFonts w:ascii="Arial" w:hAnsi="Arial" w:cs="Arial"/>
          <w:b w:val="0"/>
        </w:rPr>
        <w:t>6</w:t>
      </w:r>
      <w:r w:rsidR="000A2A0A" w:rsidRPr="0023509B">
        <w:rPr>
          <w:rStyle w:val="Level1asHeadingtext"/>
          <w:rFonts w:ascii="Arial" w:hAnsi="Arial" w:cs="Arial"/>
          <w:b w:val="0"/>
        </w:rPr>
        <w:t>.3 as a result of a future direction or ruling from the DfE, it will comply with such obligations imposed on it by the DfE at that time in respect of the provision of pension arrangements for the Transferring Employees and all other employees employed by the Company in relation to the Academy on and from the Transfer Date, and it will provide for future service such benefits as are required by the DfE.</w:t>
      </w:r>
    </w:p>
    <w:p w:rsidR="000A2A0A" w:rsidRPr="0023509B" w:rsidRDefault="000A2A0A" w:rsidP="00690136">
      <w:pPr>
        <w:pStyle w:val="Level2"/>
        <w:numPr>
          <w:ilvl w:val="0"/>
          <w:numId w:val="0"/>
        </w:numPr>
        <w:spacing w:after="0" w:line="240" w:lineRule="auto"/>
        <w:ind w:left="720" w:hanging="720"/>
        <w:rPr>
          <w:rStyle w:val="Level1asHeadingtext"/>
          <w:rFonts w:ascii="Arial" w:hAnsi="Arial" w:cs="Arial"/>
          <w:b w:val="0"/>
        </w:rPr>
      </w:pPr>
    </w:p>
    <w:p w:rsidR="000A2A0A" w:rsidRPr="0023509B" w:rsidRDefault="003211E9" w:rsidP="00690136">
      <w:pPr>
        <w:pStyle w:val="Level2"/>
        <w:numPr>
          <w:ilvl w:val="0"/>
          <w:numId w:val="0"/>
        </w:numPr>
        <w:spacing w:after="0" w:line="240" w:lineRule="auto"/>
        <w:ind w:left="720" w:hanging="720"/>
        <w:rPr>
          <w:rStyle w:val="Level1asHeadingtext"/>
          <w:rFonts w:ascii="Arial" w:hAnsi="Arial" w:cs="Arial"/>
          <w:b w:val="0"/>
        </w:rPr>
      </w:pPr>
      <w:r w:rsidRPr="0023509B">
        <w:rPr>
          <w:rStyle w:val="Level1asHeadingtext"/>
          <w:rFonts w:ascii="Arial" w:hAnsi="Arial" w:cs="Arial"/>
          <w:b w:val="0"/>
        </w:rPr>
        <w:t>6</w:t>
      </w:r>
      <w:r w:rsidR="000A2A0A" w:rsidRPr="0023509B">
        <w:rPr>
          <w:rStyle w:val="Level1asHeadingtext"/>
          <w:rFonts w:ascii="Arial" w:hAnsi="Arial" w:cs="Arial"/>
          <w:b w:val="0"/>
        </w:rPr>
        <w:t>.</w:t>
      </w:r>
      <w:r w:rsidR="006C7F76" w:rsidRPr="0023509B">
        <w:rPr>
          <w:rStyle w:val="Level1asHeadingtext"/>
          <w:rFonts w:ascii="Arial" w:hAnsi="Arial" w:cs="Arial"/>
          <w:b w:val="0"/>
        </w:rPr>
        <w:t>9</w:t>
      </w:r>
      <w:r w:rsidR="000A2A0A" w:rsidRPr="0023509B">
        <w:rPr>
          <w:rStyle w:val="Level1asHeadingtext"/>
          <w:rFonts w:ascii="Arial" w:hAnsi="Arial" w:cs="Arial"/>
        </w:rPr>
        <w:tab/>
      </w:r>
      <w:r w:rsidR="000A2A0A" w:rsidRPr="0023509B">
        <w:rPr>
          <w:rStyle w:val="Level1asHeadingtext"/>
          <w:rFonts w:ascii="Arial" w:hAnsi="Arial" w:cs="Arial"/>
          <w:b w:val="0"/>
        </w:rPr>
        <w:t xml:space="preserve">The Company acknowledges that as a </w:t>
      </w:r>
      <w:r w:rsidR="008B7CF3">
        <w:rPr>
          <w:rStyle w:val="Level1asHeadingtext"/>
          <w:rFonts w:ascii="Arial" w:hAnsi="Arial" w:cs="Arial"/>
          <w:b w:val="0"/>
        </w:rPr>
        <w:t>s</w:t>
      </w:r>
      <w:r w:rsidR="000A2A0A" w:rsidRPr="0023509B">
        <w:rPr>
          <w:rStyle w:val="Level1asHeadingtext"/>
          <w:rFonts w:ascii="Arial" w:hAnsi="Arial" w:cs="Arial"/>
          <w:b w:val="0"/>
        </w:rPr>
        <w:t xml:space="preserve">cheme </w:t>
      </w:r>
      <w:r w:rsidR="008B7CF3">
        <w:rPr>
          <w:rStyle w:val="Level1asHeadingtext"/>
          <w:rFonts w:ascii="Arial" w:hAnsi="Arial" w:cs="Arial"/>
          <w:b w:val="0"/>
        </w:rPr>
        <w:t>e</w:t>
      </w:r>
      <w:r w:rsidR="000A2A0A" w:rsidRPr="0023509B">
        <w:rPr>
          <w:rStyle w:val="Level1asHeadingtext"/>
          <w:rFonts w:ascii="Arial" w:hAnsi="Arial" w:cs="Arial"/>
          <w:b w:val="0"/>
        </w:rPr>
        <w:t>mployer it has discretion to award benefits (where permitted) to the Eligible Employees under the Compensation Regulations and/or the LGPS Regulations in circumstances where the Eligible Employees would have received such benefits had they still been employed by the Council; and</w:t>
      </w:r>
    </w:p>
    <w:p w:rsidR="000A2A0A" w:rsidRPr="0023509B" w:rsidRDefault="000A2A0A" w:rsidP="0023509B">
      <w:pPr>
        <w:pStyle w:val="Level2"/>
        <w:numPr>
          <w:ilvl w:val="0"/>
          <w:numId w:val="0"/>
        </w:numPr>
        <w:spacing w:after="0" w:line="240" w:lineRule="auto"/>
        <w:ind w:left="720" w:hanging="720"/>
        <w:rPr>
          <w:rStyle w:val="Level1asHeadingtext"/>
          <w:rFonts w:ascii="Arial" w:hAnsi="Arial" w:cs="Arial"/>
          <w:b w:val="0"/>
        </w:rPr>
      </w:pPr>
    </w:p>
    <w:p w:rsidR="000A2A0A" w:rsidRPr="0023509B" w:rsidRDefault="003211E9" w:rsidP="0023509B">
      <w:pPr>
        <w:pStyle w:val="Level3"/>
        <w:tabs>
          <w:tab w:val="clear" w:pos="3512"/>
        </w:tabs>
        <w:spacing w:after="0" w:line="240" w:lineRule="auto"/>
        <w:ind w:left="1440" w:hanging="720"/>
        <w:rPr>
          <w:rStyle w:val="Level1asHeadingtext"/>
          <w:rFonts w:ascii="Arial" w:hAnsi="Arial" w:cs="Arial"/>
          <w:b w:val="0"/>
        </w:rPr>
      </w:pPr>
      <w:r w:rsidRPr="0023509B">
        <w:rPr>
          <w:rStyle w:val="Level1asHeadingtext"/>
          <w:rFonts w:ascii="Arial" w:hAnsi="Arial" w:cs="Arial"/>
          <w:b w:val="0"/>
        </w:rPr>
        <w:t>6</w:t>
      </w:r>
      <w:r w:rsidR="000A2A0A" w:rsidRPr="0023509B">
        <w:rPr>
          <w:rStyle w:val="Level1asHeadingtext"/>
          <w:rFonts w:ascii="Arial" w:hAnsi="Arial" w:cs="Arial"/>
          <w:b w:val="0"/>
        </w:rPr>
        <w:t>.</w:t>
      </w:r>
      <w:r w:rsidR="006C7F76" w:rsidRPr="0023509B">
        <w:rPr>
          <w:rStyle w:val="Level1asHeadingtext"/>
          <w:rFonts w:ascii="Arial" w:hAnsi="Arial" w:cs="Arial"/>
          <w:b w:val="0"/>
        </w:rPr>
        <w:t>9</w:t>
      </w:r>
      <w:r w:rsidR="000A2A0A" w:rsidRPr="0023509B">
        <w:rPr>
          <w:rStyle w:val="Level1asHeadingtext"/>
          <w:rFonts w:ascii="Arial" w:hAnsi="Arial" w:cs="Arial"/>
          <w:b w:val="0"/>
        </w:rPr>
        <w:t>.1</w:t>
      </w:r>
      <w:r w:rsidR="000A2A0A" w:rsidRPr="0023509B">
        <w:rPr>
          <w:rStyle w:val="Level1asHeadingtext"/>
          <w:rFonts w:ascii="Arial" w:hAnsi="Arial" w:cs="Arial"/>
          <w:b w:val="0"/>
        </w:rPr>
        <w:tab/>
        <w:t xml:space="preserve">Where the award of benefits in clause </w:t>
      </w:r>
      <w:r w:rsidR="00540CDB" w:rsidRPr="0023509B">
        <w:rPr>
          <w:rStyle w:val="Level1asHeadingtext"/>
          <w:rFonts w:ascii="Arial" w:hAnsi="Arial" w:cs="Arial"/>
          <w:b w:val="0"/>
        </w:rPr>
        <w:t>6</w:t>
      </w:r>
      <w:r w:rsidR="000A2A0A" w:rsidRPr="0023509B">
        <w:rPr>
          <w:rStyle w:val="Level1asHeadingtext"/>
          <w:rFonts w:ascii="Arial" w:hAnsi="Arial" w:cs="Arial"/>
          <w:b w:val="0"/>
        </w:rPr>
        <w:t>.</w:t>
      </w:r>
      <w:r w:rsidR="008B7CF3">
        <w:rPr>
          <w:rStyle w:val="Level1asHeadingtext"/>
          <w:rFonts w:ascii="Arial" w:hAnsi="Arial" w:cs="Arial"/>
          <w:b w:val="0"/>
        </w:rPr>
        <w:t>9</w:t>
      </w:r>
      <w:r w:rsidR="000A2A0A" w:rsidRPr="0023509B">
        <w:rPr>
          <w:rStyle w:val="Level1asHeadingtext"/>
          <w:rFonts w:ascii="Arial" w:hAnsi="Arial" w:cs="Arial"/>
          <w:b w:val="0"/>
        </w:rPr>
        <w:t xml:space="preserve"> is not permitted under the Compensation Regulations and/or the LGPS Regulations or the Company is not a </w:t>
      </w:r>
      <w:r w:rsidR="008B7CF3">
        <w:rPr>
          <w:rStyle w:val="Level1asHeadingtext"/>
          <w:rFonts w:ascii="Arial" w:hAnsi="Arial" w:cs="Arial"/>
          <w:b w:val="0"/>
        </w:rPr>
        <w:t>s</w:t>
      </w:r>
      <w:r w:rsidR="000A2A0A" w:rsidRPr="0023509B">
        <w:rPr>
          <w:rStyle w:val="Level1asHeadingtext"/>
          <w:rFonts w:ascii="Arial" w:hAnsi="Arial" w:cs="Arial"/>
          <w:b w:val="0"/>
        </w:rPr>
        <w:t xml:space="preserve">cheme </w:t>
      </w:r>
      <w:r w:rsidR="008B7CF3">
        <w:rPr>
          <w:rStyle w:val="Level1asHeadingtext"/>
          <w:rFonts w:ascii="Arial" w:hAnsi="Arial" w:cs="Arial"/>
          <w:b w:val="0"/>
        </w:rPr>
        <w:t>e</w:t>
      </w:r>
      <w:r w:rsidR="000A2A0A" w:rsidRPr="0023509B">
        <w:rPr>
          <w:rStyle w:val="Level1asHeadingtext"/>
          <w:rFonts w:ascii="Arial" w:hAnsi="Arial" w:cs="Arial"/>
          <w:b w:val="0"/>
        </w:rPr>
        <w:t>mployer the Company at all times acting reasonably shall consider awarding benefits to the Eligible Employees which are broadly comparable to the benefits the Eligible Employees would have received under the Compensation Regulations and/or the LGPS Regulations in circumstances where the Eligible Employees would have received such benefits had they still been employed by the Council.</w:t>
      </w:r>
    </w:p>
    <w:p w:rsidR="000A2A0A" w:rsidRPr="0023509B" w:rsidRDefault="000A2A0A" w:rsidP="0023509B">
      <w:pPr>
        <w:pStyle w:val="Level3"/>
        <w:tabs>
          <w:tab w:val="clear" w:pos="3512"/>
        </w:tabs>
        <w:spacing w:after="0" w:line="240" w:lineRule="auto"/>
        <w:ind w:left="1440" w:hanging="720"/>
        <w:rPr>
          <w:rStyle w:val="Level1asHeadingtext"/>
          <w:rFonts w:ascii="Arial" w:hAnsi="Arial" w:cs="Arial"/>
          <w:b w:val="0"/>
        </w:rPr>
      </w:pPr>
    </w:p>
    <w:p w:rsidR="000A2A0A" w:rsidRPr="0023509B" w:rsidRDefault="003211E9" w:rsidP="0023509B">
      <w:pPr>
        <w:pStyle w:val="Level3"/>
        <w:tabs>
          <w:tab w:val="clear" w:pos="3512"/>
        </w:tabs>
        <w:spacing w:after="0" w:line="240" w:lineRule="auto"/>
        <w:ind w:left="1440" w:hanging="720"/>
        <w:rPr>
          <w:rStyle w:val="Level1asHeadingtext"/>
          <w:rFonts w:ascii="Arial" w:hAnsi="Arial" w:cs="Arial"/>
          <w:b w:val="0"/>
        </w:rPr>
      </w:pPr>
      <w:r w:rsidRPr="0023509B">
        <w:rPr>
          <w:rStyle w:val="Level1asHeadingtext"/>
          <w:rFonts w:ascii="Arial" w:hAnsi="Arial" w:cs="Arial"/>
          <w:b w:val="0"/>
        </w:rPr>
        <w:t>6</w:t>
      </w:r>
      <w:r w:rsidR="000A2A0A" w:rsidRPr="0023509B">
        <w:rPr>
          <w:rStyle w:val="Level1asHeadingtext"/>
          <w:rFonts w:ascii="Arial" w:hAnsi="Arial" w:cs="Arial"/>
          <w:b w:val="0"/>
        </w:rPr>
        <w:t>.</w:t>
      </w:r>
      <w:r w:rsidR="006C7F76" w:rsidRPr="0023509B">
        <w:rPr>
          <w:rStyle w:val="Level1asHeadingtext"/>
          <w:rFonts w:ascii="Arial" w:hAnsi="Arial" w:cs="Arial"/>
          <w:b w:val="0"/>
        </w:rPr>
        <w:t>9</w:t>
      </w:r>
      <w:r w:rsidR="000A2A0A" w:rsidRPr="0023509B">
        <w:rPr>
          <w:rStyle w:val="Level1asHeadingtext"/>
          <w:rFonts w:ascii="Arial" w:hAnsi="Arial" w:cs="Arial"/>
          <w:b w:val="0"/>
        </w:rPr>
        <w:t>.2</w:t>
      </w:r>
      <w:r w:rsidR="000A2A0A" w:rsidRPr="0023509B">
        <w:rPr>
          <w:rStyle w:val="Level1asHeadingtext"/>
          <w:rFonts w:ascii="Arial" w:hAnsi="Arial" w:cs="Arial"/>
          <w:b w:val="0"/>
        </w:rPr>
        <w:tab/>
        <w:t xml:space="preserve">Under clause </w:t>
      </w:r>
      <w:r w:rsidR="00540CDB" w:rsidRPr="0023509B">
        <w:rPr>
          <w:rStyle w:val="Level1asHeadingtext"/>
          <w:rFonts w:ascii="Arial" w:hAnsi="Arial" w:cs="Arial"/>
          <w:b w:val="0"/>
        </w:rPr>
        <w:t>6</w:t>
      </w:r>
      <w:r w:rsidR="000A2A0A" w:rsidRPr="0023509B">
        <w:rPr>
          <w:rStyle w:val="Level1asHeadingtext"/>
          <w:rFonts w:ascii="Arial" w:hAnsi="Arial" w:cs="Arial"/>
          <w:b w:val="0"/>
        </w:rPr>
        <w:t>.</w:t>
      </w:r>
      <w:r w:rsidR="005C1E61">
        <w:rPr>
          <w:rStyle w:val="Level1asHeadingtext"/>
          <w:rFonts w:ascii="Arial" w:hAnsi="Arial" w:cs="Arial"/>
          <w:b w:val="0"/>
        </w:rPr>
        <w:t>9</w:t>
      </w:r>
      <w:r w:rsidR="000A2A0A" w:rsidRPr="0023509B">
        <w:rPr>
          <w:rStyle w:val="Level1asHeadingtext"/>
          <w:rFonts w:ascii="Arial" w:hAnsi="Arial" w:cs="Arial"/>
          <w:b w:val="0"/>
        </w:rPr>
        <w:t xml:space="preserve"> and </w:t>
      </w:r>
      <w:r w:rsidR="00540CDB" w:rsidRPr="0023509B">
        <w:rPr>
          <w:rStyle w:val="Level1asHeadingtext"/>
          <w:rFonts w:ascii="Arial" w:hAnsi="Arial" w:cs="Arial"/>
          <w:b w:val="0"/>
        </w:rPr>
        <w:t>6</w:t>
      </w:r>
      <w:r w:rsidR="000A2A0A" w:rsidRPr="0023509B">
        <w:rPr>
          <w:rStyle w:val="Level1asHeadingtext"/>
          <w:rFonts w:ascii="Arial" w:hAnsi="Arial" w:cs="Arial"/>
          <w:b w:val="0"/>
        </w:rPr>
        <w:t>.</w:t>
      </w:r>
      <w:r w:rsidR="005C1E61">
        <w:rPr>
          <w:rStyle w:val="Level1asHeadingtext"/>
          <w:rFonts w:ascii="Arial" w:hAnsi="Arial" w:cs="Arial"/>
          <w:b w:val="0"/>
        </w:rPr>
        <w:t>9</w:t>
      </w:r>
      <w:r w:rsidR="000A2A0A" w:rsidRPr="0023509B">
        <w:rPr>
          <w:rStyle w:val="Level1asHeadingtext"/>
          <w:rFonts w:ascii="Arial" w:hAnsi="Arial" w:cs="Arial"/>
          <w:b w:val="0"/>
        </w:rPr>
        <w:t xml:space="preserve">.1 where such benefits are of a discretionary nature, they shall be awarded on the basis of the Company’s written policy, a copy of which will be provided to the Council within </w:t>
      </w:r>
      <w:r w:rsidR="00540CDB" w:rsidRPr="0023509B">
        <w:rPr>
          <w:rStyle w:val="Level1asHeadingtext"/>
          <w:rFonts w:ascii="Arial" w:hAnsi="Arial" w:cs="Arial"/>
          <w:b w:val="0"/>
        </w:rPr>
        <w:t>3</w:t>
      </w:r>
      <w:r w:rsidR="000A2A0A" w:rsidRPr="0023509B">
        <w:rPr>
          <w:rStyle w:val="Level1asHeadingtext"/>
          <w:rFonts w:ascii="Arial" w:hAnsi="Arial" w:cs="Arial"/>
          <w:b w:val="0"/>
        </w:rPr>
        <w:t>0 days of the execution of this Agreement. Where the payment of such benefits is not, for whatever reason, possible, the Company shall compensate the Eligible Employees in a manner which is broadly comparable or equivalent in cash terms.</w:t>
      </w:r>
    </w:p>
    <w:p w:rsidR="000A2A0A" w:rsidRPr="0023509B" w:rsidRDefault="000A2A0A" w:rsidP="0023509B">
      <w:pPr>
        <w:pStyle w:val="Level2"/>
        <w:numPr>
          <w:ilvl w:val="0"/>
          <w:numId w:val="0"/>
        </w:numPr>
        <w:spacing w:after="0" w:line="240" w:lineRule="auto"/>
        <w:rPr>
          <w:rStyle w:val="Level1asHeadingtext"/>
          <w:rFonts w:ascii="Arial" w:hAnsi="Arial" w:cs="Arial"/>
          <w:b w:val="0"/>
        </w:rPr>
      </w:pPr>
    </w:p>
    <w:p w:rsidR="000A2A0A" w:rsidRPr="0023509B" w:rsidRDefault="003211E9" w:rsidP="0023509B">
      <w:pPr>
        <w:pStyle w:val="Level2"/>
        <w:numPr>
          <w:ilvl w:val="0"/>
          <w:numId w:val="0"/>
        </w:numPr>
        <w:spacing w:after="0" w:line="240" w:lineRule="auto"/>
        <w:ind w:left="720" w:hanging="720"/>
        <w:rPr>
          <w:rStyle w:val="Level1asHeadingtext"/>
          <w:rFonts w:ascii="Arial" w:hAnsi="Arial" w:cs="Arial"/>
          <w:b w:val="0"/>
        </w:rPr>
      </w:pPr>
      <w:r w:rsidRPr="0023509B">
        <w:rPr>
          <w:rStyle w:val="Level1asHeadingtext"/>
          <w:rFonts w:ascii="Arial" w:hAnsi="Arial" w:cs="Arial"/>
          <w:b w:val="0"/>
        </w:rPr>
        <w:t>6</w:t>
      </w:r>
      <w:r w:rsidR="000A2A0A" w:rsidRPr="0023509B">
        <w:rPr>
          <w:rStyle w:val="Level1asHeadingtext"/>
          <w:rFonts w:ascii="Arial" w:hAnsi="Arial" w:cs="Arial"/>
          <w:b w:val="0"/>
        </w:rPr>
        <w:t>.1</w:t>
      </w:r>
      <w:r w:rsidR="006C7F76" w:rsidRPr="0023509B">
        <w:rPr>
          <w:rStyle w:val="Level1asHeadingtext"/>
          <w:rFonts w:ascii="Arial" w:hAnsi="Arial" w:cs="Arial"/>
          <w:b w:val="0"/>
        </w:rPr>
        <w:t>0</w:t>
      </w:r>
      <w:r w:rsidR="000A2A0A" w:rsidRPr="0023509B">
        <w:rPr>
          <w:rStyle w:val="Level1asHeadingtext"/>
          <w:rFonts w:ascii="Arial" w:hAnsi="Arial" w:cs="Arial"/>
          <w:b w:val="0"/>
        </w:rPr>
        <w:tab/>
        <w:t>Notwithstanding any other clause in this Agreement, in the event that the Company makes any decision in relation to any employee which results in such employee becoming entitled to early retirement or redundancy benefits by reference to that employee’s membership of the LGPS (whether or not such membership began or includes any period of membership or pensionable service completed prior to the Transfer Date), the Company shall be wholly liable for meeting the cost of providing those benefits.</w:t>
      </w:r>
    </w:p>
    <w:p w:rsidR="000A2A0A" w:rsidRPr="0023509B" w:rsidRDefault="000A2A0A" w:rsidP="0023509B">
      <w:pPr>
        <w:pStyle w:val="Level2"/>
        <w:numPr>
          <w:ilvl w:val="0"/>
          <w:numId w:val="0"/>
        </w:numPr>
        <w:spacing w:after="0" w:line="240" w:lineRule="auto"/>
        <w:ind w:left="720" w:hanging="720"/>
        <w:rPr>
          <w:rStyle w:val="Level1asHeadingtext"/>
          <w:rFonts w:ascii="Arial" w:hAnsi="Arial" w:cs="Arial"/>
          <w:b w:val="0"/>
        </w:rPr>
      </w:pPr>
    </w:p>
    <w:p w:rsidR="000A2A0A" w:rsidRPr="0023509B" w:rsidRDefault="003211E9" w:rsidP="0023509B">
      <w:pPr>
        <w:pStyle w:val="Level2"/>
        <w:numPr>
          <w:ilvl w:val="0"/>
          <w:numId w:val="0"/>
        </w:numPr>
        <w:spacing w:after="0" w:line="240" w:lineRule="auto"/>
        <w:ind w:left="720" w:hanging="720"/>
        <w:rPr>
          <w:rStyle w:val="Level1asHeadingtext"/>
          <w:rFonts w:ascii="Arial" w:hAnsi="Arial" w:cs="Arial"/>
          <w:b w:val="0"/>
        </w:rPr>
      </w:pPr>
      <w:r w:rsidRPr="0023509B">
        <w:rPr>
          <w:rStyle w:val="Level1asHeadingtext"/>
          <w:rFonts w:ascii="Arial" w:hAnsi="Arial" w:cs="Arial"/>
          <w:b w:val="0"/>
        </w:rPr>
        <w:t>6</w:t>
      </w:r>
      <w:r w:rsidR="000A2A0A" w:rsidRPr="0023509B">
        <w:rPr>
          <w:rStyle w:val="Level1asHeadingtext"/>
          <w:rFonts w:ascii="Arial" w:hAnsi="Arial" w:cs="Arial"/>
          <w:b w:val="0"/>
        </w:rPr>
        <w:t>.1</w:t>
      </w:r>
      <w:r w:rsidR="006C7F76" w:rsidRPr="0023509B">
        <w:rPr>
          <w:rStyle w:val="Level1asHeadingtext"/>
          <w:rFonts w:ascii="Arial" w:hAnsi="Arial" w:cs="Arial"/>
          <w:b w:val="0"/>
        </w:rPr>
        <w:t>1</w:t>
      </w:r>
      <w:r w:rsidR="000A2A0A" w:rsidRPr="0023509B">
        <w:rPr>
          <w:rStyle w:val="Level1asHeadingtext"/>
          <w:rFonts w:ascii="Arial" w:hAnsi="Arial" w:cs="Arial"/>
          <w:b w:val="0"/>
        </w:rPr>
        <w:tab/>
        <w:t>Save on expiry or termination of this Agreement, if the employment of any Eligible Employee transfers to another employer (by way of a transfer under the  Regulations) the Company shall and shall procure that any relevant contractor</w:t>
      </w:r>
      <w:r w:rsidR="000A2A0A" w:rsidRPr="0023509B">
        <w:rPr>
          <w:rStyle w:val="Level1asHeadingtext"/>
          <w:rFonts w:ascii="Arial" w:hAnsi="Arial" w:cs="Arial"/>
        </w:rPr>
        <w:t xml:space="preserve"> </w:t>
      </w:r>
      <w:r w:rsidR="000A2A0A" w:rsidRPr="0023509B">
        <w:rPr>
          <w:rStyle w:val="Level1asHeadingtext"/>
          <w:rFonts w:ascii="Arial" w:hAnsi="Arial" w:cs="Arial"/>
          <w:b w:val="0"/>
        </w:rPr>
        <w:t>or sub-contractor shall provide such pension provision as a best value authority would be required to provide under the terms of The Best Value Authorities Staff Transfers (Pensions) Direction 2007 as if that direction applied to the Company or relevant contractor/sub-contractor as an “authority”.</w:t>
      </w:r>
    </w:p>
    <w:p w:rsidR="000A2A0A" w:rsidRPr="0023509B" w:rsidRDefault="000A2A0A" w:rsidP="0023509B">
      <w:pPr>
        <w:pStyle w:val="Level2"/>
        <w:numPr>
          <w:ilvl w:val="0"/>
          <w:numId w:val="0"/>
        </w:numPr>
        <w:spacing w:after="0" w:line="240" w:lineRule="auto"/>
        <w:ind w:left="720" w:hanging="720"/>
        <w:rPr>
          <w:rStyle w:val="Level1asHeadingtext"/>
          <w:rFonts w:ascii="Arial" w:hAnsi="Arial" w:cs="Arial"/>
          <w:b w:val="0"/>
        </w:rPr>
      </w:pPr>
    </w:p>
    <w:p w:rsidR="000A2A0A" w:rsidRPr="0023509B" w:rsidRDefault="003211E9" w:rsidP="0023509B">
      <w:pPr>
        <w:pStyle w:val="Level2"/>
        <w:numPr>
          <w:ilvl w:val="0"/>
          <w:numId w:val="0"/>
        </w:numPr>
        <w:spacing w:after="0" w:line="240" w:lineRule="auto"/>
        <w:ind w:left="720" w:hanging="720"/>
        <w:rPr>
          <w:rStyle w:val="Level1asHeadingtext"/>
          <w:rFonts w:ascii="Arial" w:hAnsi="Arial" w:cs="Arial"/>
          <w:b w:val="0"/>
        </w:rPr>
      </w:pPr>
      <w:r w:rsidRPr="0023509B">
        <w:rPr>
          <w:rStyle w:val="Level1asHeadingtext"/>
          <w:rFonts w:ascii="Arial" w:hAnsi="Arial" w:cs="Arial"/>
          <w:b w:val="0"/>
        </w:rPr>
        <w:t>6</w:t>
      </w:r>
      <w:r w:rsidR="000A2A0A" w:rsidRPr="0023509B">
        <w:rPr>
          <w:rStyle w:val="Level1asHeadingtext"/>
          <w:rFonts w:ascii="Arial" w:hAnsi="Arial" w:cs="Arial"/>
          <w:b w:val="0"/>
        </w:rPr>
        <w:t>.1</w:t>
      </w:r>
      <w:r w:rsidR="006C7F76" w:rsidRPr="0023509B">
        <w:rPr>
          <w:rStyle w:val="Level1asHeadingtext"/>
          <w:rFonts w:ascii="Arial" w:hAnsi="Arial" w:cs="Arial"/>
          <w:b w:val="0"/>
        </w:rPr>
        <w:t>2</w:t>
      </w:r>
      <w:r w:rsidR="000A2A0A" w:rsidRPr="0023509B">
        <w:rPr>
          <w:rStyle w:val="Level1asHeadingtext"/>
          <w:rFonts w:ascii="Arial" w:hAnsi="Arial" w:cs="Arial"/>
          <w:b w:val="0"/>
        </w:rPr>
        <w:tab/>
        <w:t>The Company shall: -</w:t>
      </w:r>
    </w:p>
    <w:p w:rsidR="000A2A0A" w:rsidRPr="0023509B" w:rsidRDefault="000A2A0A" w:rsidP="0023509B">
      <w:pPr>
        <w:pStyle w:val="Body"/>
        <w:numPr>
          <w:ilvl w:val="0"/>
          <w:numId w:val="0"/>
        </w:numPr>
        <w:tabs>
          <w:tab w:val="clear" w:pos="1843"/>
          <w:tab w:val="clear" w:pos="3119"/>
          <w:tab w:val="clear" w:pos="4253"/>
        </w:tabs>
        <w:spacing w:after="0" w:line="240" w:lineRule="auto"/>
        <w:ind w:left="1440" w:hanging="720"/>
        <w:rPr>
          <w:rStyle w:val="Level1asHeadingtext"/>
          <w:rFonts w:ascii="Arial" w:hAnsi="Arial" w:cs="Arial"/>
          <w:b w:val="0"/>
        </w:rPr>
      </w:pPr>
    </w:p>
    <w:p w:rsidR="000A2A0A" w:rsidRPr="0023509B" w:rsidRDefault="003211E9" w:rsidP="00690136">
      <w:pPr>
        <w:pStyle w:val="Body"/>
        <w:numPr>
          <w:ilvl w:val="0"/>
          <w:numId w:val="0"/>
        </w:numPr>
        <w:tabs>
          <w:tab w:val="clear" w:pos="851"/>
          <w:tab w:val="clear" w:pos="1843"/>
          <w:tab w:val="clear" w:pos="3119"/>
          <w:tab w:val="clear" w:pos="4253"/>
        </w:tabs>
        <w:spacing w:after="0" w:line="240" w:lineRule="auto"/>
        <w:ind w:left="1440" w:hanging="720"/>
        <w:rPr>
          <w:rStyle w:val="Level1asHeadingtext"/>
          <w:rFonts w:ascii="Arial" w:hAnsi="Arial" w:cs="Arial"/>
          <w:b w:val="0"/>
        </w:rPr>
      </w:pPr>
      <w:r w:rsidRPr="0023509B">
        <w:rPr>
          <w:rStyle w:val="Level1asHeadingtext"/>
          <w:rFonts w:ascii="Arial" w:hAnsi="Arial" w:cs="Arial"/>
          <w:b w:val="0"/>
        </w:rPr>
        <w:t>6</w:t>
      </w:r>
      <w:r w:rsidR="000A2A0A" w:rsidRPr="0023509B">
        <w:rPr>
          <w:rStyle w:val="Level1asHeadingtext"/>
          <w:rFonts w:ascii="Arial" w:hAnsi="Arial" w:cs="Arial"/>
          <w:b w:val="0"/>
        </w:rPr>
        <w:t>.1</w:t>
      </w:r>
      <w:r w:rsidR="006C7F76" w:rsidRPr="0023509B">
        <w:rPr>
          <w:rStyle w:val="Level1asHeadingtext"/>
          <w:rFonts w:ascii="Arial" w:hAnsi="Arial" w:cs="Arial"/>
          <w:b w:val="0"/>
        </w:rPr>
        <w:t>2</w:t>
      </w:r>
      <w:r w:rsidR="000A2A0A" w:rsidRPr="0023509B">
        <w:rPr>
          <w:rStyle w:val="Level1asHeadingtext"/>
          <w:rFonts w:ascii="Arial" w:hAnsi="Arial" w:cs="Arial"/>
          <w:b w:val="0"/>
        </w:rPr>
        <w:t>.1</w:t>
      </w:r>
      <w:r w:rsidR="000A2A0A" w:rsidRPr="0023509B">
        <w:rPr>
          <w:rStyle w:val="Level1asHeadingtext"/>
          <w:rFonts w:ascii="Arial" w:hAnsi="Arial" w:cs="Arial"/>
          <w:b w:val="0"/>
        </w:rPr>
        <w:tab/>
      </w:r>
      <w:proofErr w:type="gramStart"/>
      <w:r w:rsidR="000A2A0A" w:rsidRPr="0023509B">
        <w:rPr>
          <w:rStyle w:val="Level1asHeadingtext"/>
          <w:rFonts w:ascii="Arial" w:hAnsi="Arial" w:cs="Arial"/>
          <w:b w:val="0"/>
        </w:rPr>
        <w:t>maintain</w:t>
      </w:r>
      <w:proofErr w:type="gramEnd"/>
      <w:r w:rsidR="000A2A0A" w:rsidRPr="0023509B">
        <w:rPr>
          <w:rStyle w:val="Level1asHeadingtext"/>
          <w:rFonts w:ascii="Arial" w:hAnsi="Arial" w:cs="Arial"/>
          <w:b w:val="0"/>
        </w:rPr>
        <w:t xml:space="preserve"> such documents and information as will be reasonably required to manage the pension aspects of any onward transfer of any of the Eligible Employees;</w:t>
      </w:r>
    </w:p>
    <w:p w:rsidR="000A2A0A" w:rsidRPr="0023509B" w:rsidRDefault="000A2A0A" w:rsidP="00690136">
      <w:pPr>
        <w:pStyle w:val="Body"/>
        <w:numPr>
          <w:ilvl w:val="0"/>
          <w:numId w:val="0"/>
        </w:numPr>
        <w:tabs>
          <w:tab w:val="clear" w:pos="851"/>
          <w:tab w:val="clear" w:pos="1843"/>
          <w:tab w:val="clear" w:pos="3119"/>
          <w:tab w:val="clear" w:pos="4253"/>
        </w:tabs>
        <w:spacing w:after="0" w:line="240" w:lineRule="auto"/>
        <w:ind w:left="1440" w:hanging="720"/>
        <w:rPr>
          <w:rStyle w:val="Level1asHeadingtext"/>
          <w:rFonts w:ascii="Arial" w:hAnsi="Arial" w:cs="Arial"/>
          <w:b w:val="0"/>
        </w:rPr>
      </w:pPr>
    </w:p>
    <w:p w:rsidR="000A2A0A" w:rsidRPr="0023509B" w:rsidRDefault="003211E9" w:rsidP="00690136">
      <w:pPr>
        <w:pStyle w:val="Body"/>
        <w:numPr>
          <w:ilvl w:val="0"/>
          <w:numId w:val="0"/>
        </w:numPr>
        <w:tabs>
          <w:tab w:val="clear" w:pos="851"/>
          <w:tab w:val="clear" w:pos="1843"/>
          <w:tab w:val="clear" w:pos="3119"/>
          <w:tab w:val="clear" w:pos="4253"/>
        </w:tabs>
        <w:spacing w:after="0" w:line="240" w:lineRule="auto"/>
        <w:ind w:left="1440" w:hanging="720"/>
        <w:rPr>
          <w:rStyle w:val="Level1asHeadingtext"/>
          <w:rFonts w:ascii="Arial" w:hAnsi="Arial" w:cs="Arial"/>
          <w:b w:val="0"/>
        </w:rPr>
      </w:pPr>
      <w:r w:rsidRPr="0023509B">
        <w:rPr>
          <w:rStyle w:val="Level1asHeadingtext"/>
          <w:rFonts w:ascii="Arial" w:hAnsi="Arial" w:cs="Arial"/>
          <w:b w:val="0"/>
        </w:rPr>
        <w:t>6</w:t>
      </w:r>
      <w:r w:rsidR="000A2A0A" w:rsidRPr="0023509B">
        <w:rPr>
          <w:rStyle w:val="Level1asHeadingtext"/>
          <w:rFonts w:ascii="Arial" w:hAnsi="Arial" w:cs="Arial"/>
          <w:b w:val="0"/>
        </w:rPr>
        <w:t>.1</w:t>
      </w:r>
      <w:r w:rsidR="006C7F76" w:rsidRPr="0023509B">
        <w:rPr>
          <w:rStyle w:val="Level1asHeadingtext"/>
          <w:rFonts w:ascii="Arial" w:hAnsi="Arial" w:cs="Arial"/>
          <w:b w:val="0"/>
        </w:rPr>
        <w:t>2</w:t>
      </w:r>
      <w:r w:rsidR="000A2A0A" w:rsidRPr="0023509B">
        <w:rPr>
          <w:rStyle w:val="Level1asHeadingtext"/>
          <w:rFonts w:ascii="Arial" w:hAnsi="Arial" w:cs="Arial"/>
          <w:b w:val="0"/>
        </w:rPr>
        <w:t>.2</w:t>
      </w:r>
      <w:r w:rsidR="000A2A0A" w:rsidRPr="0023509B">
        <w:rPr>
          <w:rStyle w:val="Level1asHeadingtext"/>
          <w:rFonts w:ascii="Arial" w:hAnsi="Arial" w:cs="Arial"/>
          <w:b w:val="0"/>
        </w:rPr>
        <w:tab/>
        <w:t xml:space="preserve">promptly provide the Council such documents and information which the Council may reasonably request in advance of any onward transfer of any person engaged or employed by the Company; and </w:t>
      </w:r>
    </w:p>
    <w:p w:rsidR="000A2A0A" w:rsidRPr="0023509B" w:rsidRDefault="000A2A0A" w:rsidP="00690136">
      <w:pPr>
        <w:pStyle w:val="Body"/>
        <w:numPr>
          <w:ilvl w:val="0"/>
          <w:numId w:val="0"/>
        </w:numPr>
        <w:tabs>
          <w:tab w:val="clear" w:pos="851"/>
          <w:tab w:val="clear" w:pos="1843"/>
          <w:tab w:val="clear" w:pos="3119"/>
          <w:tab w:val="clear" w:pos="4253"/>
        </w:tabs>
        <w:spacing w:after="0" w:line="240" w:lineRule="auto"/>
        <w:ind w:left="1440" w:hanging="720"/>
        <w:rPr>
          <w:rStyle w:val="Level1asHeadingtext"/>
          <w:rFonts w:ascii="Arial" w:hAnsi="Arial" w:cs="Arial"/>
          <w:b w:val="0"/>
        </w:rPr>
      </w:pPr>
    </w:p>
    <w:p w:rsidR="000A2A0A" w:rsidRPr="0023509B" w:rsidRDefault="003211E9" w:rsidP="00690136">
      <w:pPr>
        <w:pStyle w:val="Body"/>
        <w:numPr>
          <w:ilvl w:val="0"/>
          <w:numId w:val="0"/>
        </w:numPr>
        <w:tabs>
          <w:tab w:val="clear" w:pos="851"/>
          <w:tab w:val="clear" w:pos="1843"/>
          <w:tab w:val="clear" w:pos="3119"/>
          <w:tab w:val="clear" w:pos="4253"/>
        </w:tabs>
        <w:spacing w:after="0" w:line="240" w:lineRule="auto"/>
        <w:ind w:left="1440" w:hanging="720"/>
        <w:rPr>
          <w:rStyle w:val="Level1asHeadingtext"/>
          <w:rFonts w:ascii="Arial" w:hAnsi="Arial" w:cs="Arial"/>
          <w:b w:val="0"/>
        </w:rPr>
      </w:pPr>
      <w:r w:rsidRPr="0023509B">
        <w:rPr>
          <w:rStyle w:val="Level1asHeadingtext"/>
          <w:rFonts w:ascii="Arial" w:hAnsi="Arial" w:cs="Arial"/>
          <w:b w:val="0"/>
        </w:rPr>
        <w:t>6</w:t>
      </w:r>
      <w:r w:rsidR="000A2A0A" w:rsidRPr="0023509B">
        <w:rPr>
          <w:rStyle w:val="Level1asHeadingtext"/>
          <w:rFonts w:ascii="Arial" w:hAnsi="Arial" w:cs="Arial"/>
          <w:b w:val="0"/>
        </w:rPr>
        <w:t>.1</w:t>
      </w:r>
      <w:r w:rsidR="006C7F76" w:rsidRPr="0023509B">
        <w:rPr>
          <w:rStyle w:val="Level1asHeadingtext"/>
          <w:rFonts w:ascii="Arial" w:hAnsi="Arial" w:cs="Arial"/>
          <w:b w:val="0"/>
        </w:rPr>
        <w:t>2</w:t>
      </w:r>
      <w:r w:rsidR="000A2A0A" w:rsidRPr="0023509B">
        <w:rPr>
          <w:rStyle w:val="Level1asHeadingtext"/>
          <w:rFonts w:ascii="Arial" w:hAnsi="Arial" w:cs="Arial"/>
          <w:b w:val="0"/>
        </w:rPr>
        <w:t>.3</w:t>
      </w:r>
      <w:r w:rsidR="000A2A0A" w:rsidRPr="0023509B">
        <w:rPr>
          <w:rStyle w:val="Level1asHeadingtext"/>
          <w:rFonts w:ascii="Arial" w:hAnsi="Arial" w:cs="Arial"/>
          <w:b w:val="0"/>
        </w:rPr>
        <w:tab/>
      </w:r>
      <w:proofErr w:type="gramStart"/>
      <w:r w:rsidR="000A2A0A" w:rsidRPr="0023509B">
        <w:rPr>
          <w:rStyle w:val="Level1asHeadingtext"/>
          <w:rFonts w:ascii="Arial" w:hAnsi="Arial" w:cs="Arial"/>
          <w:b w:val="0"/>
        </w:rPr>
        <w:t>fully</w:t>
      </w:r>
      <w:proofErr w:type="gramEnd"/>
      <w:r w:rsidR="000A2A0A" w:rsidRPr="0023509B">
        <w:rPr>
          <w:rStyle w:val="Level1asHeadingtext"/>
          <w:rFonts w:ascii="Arial" w:hAnsi="Arial" w:cs="Arial"/>
          <w:b w:val="0"/>
        </w:rPr>
        <w:t xml:space="preserve"> co-operate with the reasonable requests of the Council relating to any administrative tasks necessary to deal with the pension aspects of any onward transfer of any person engaged or employed by the Company.</w:t>
      </w:r>
    </w:p>
    <w:p w:rsidR="002856EC" w:rsidRDefault="002856EC" w:rsidP="0023509B">
      <w:pPr>
        <w:pStyle w:val="Level1"/>
        <w:keepNext/>
        <w:numPr>
          <w:ilvl w:val="0"/>
          <w:numId w:val="0"/>
        </w:numPr>
        <w:spacing w:after="0" w:line="240" w:lineRule="auto"/>
        <w:ind w:left="720" w:hanging="720"/>
        <w:rPr>
          <w:rStyle w:val="Level1asHeadingtext"/>
          <w:rFonts w:ascii="Arial" w:hAnsi="Arial" w:cs="Arial"/>
          <w:b w:val="0"/>
        </w:rPr>
      </w:pPr>
      <w:bookmarkStart w:id="31" w:name="_Toc268789310"/>
      <w:bookmarkStart w:id="32" w:name="_Toc268789691"/>
      <w:bookmarkStart w:id="33" w:name="_Toc268790171"/>
      <w:bookmarkEnd w:id="31"/>
      <w:bookmarkEnd w:id="32"/>
      <w:bookmarkEnd w:id="33"/>
    </w:p>
    <w:p w:rsidR="00690136" w:rsidRPr="0023509B" w:rsidRDefault="00690136" w:rsidP="0023509B">
      <w:pPr>
        <w:pStyle w:val="Level1"/>
        <w:keepNext/>
        <w:numPr>
          <w:ilvl w:val="0"/>
          <w:numId w:val="0"/>
        </w:numPr>
        <w:spacing w:after="0" w:line="240" w:lineRule="auto"/>
        <w:ind w:left="720" w:hanging="720"/>
        <w:rPr>
          <w:rStyle w:val="Level1asHeadingtext"/>
          <w:rFonts w:ascii="Arial" w:hAnsi="Arial" w:cs="Arial"/>
          <w:b w:val="0"/>
        </w:rPr>
      </w:pPr>
    </w:p>
    <w:p w:rsidR="00B22AFD" w:rsidRPr="0023509B" w:rsidRDefault="00C42170" w:rsidP="0023509B">
      <w:pPr>
        <w:pStyle w:val="Level1"/>
        <w:keepNext/>
        <w:numPr>
          <w:ilvl w:val="0"/>
          <w:numId w:val="0"/>
        </w:numPr>
        <w:spacing w:after="0" w:line="240" w:lineRule="auto"/>
        <w:ind w:left="720" w:hanging="720"/>
        <w:rPr>
          <w:rFonts w:ascii="Arial" w:hAnsi="Arial" w:cs="Arial"/>
        </w:rPr>
      </w:pPr>
      <w:r w:rsidRPr="0023509B">
        <w:rPr>
          <w:rStyle w:val="Level1asHeadingtext"/>
          <w:rFonts w:ascii="Arial" w:hAnsi="Arial" w:cs="Arial"/>
          <w:b w:val="0"/>
        </w:rPr>
        <w:t>7</w:t>
      </w:r>
      <w:r w:rsidR="00434C67" w:rsidRPr="0023509B">
        <w:rPr>
          <w:rStyle w:val="Level1asHeadingtext"/>
          <w:rFonts w:ascii="Arial" w:hAnsi="Arial" w:cs="Arial"/>
          <w:b w:val="0"/>
        </w:rPr>
        <w:t>.</w:t>
      </w:r>
      <w:r w:rsidR="00434C67" w:rsidRPr="0023509B">
        <w:rPr>
          <w:rStyle w:val="Level1asHeadingtext"/>
          <w:rFonts w:ascii="Arial" w:hAnsi="Arial" w:cs="Arial"/>
          <w:b w:val="0"/>
        </w:rPr>
        <w:tab/>
      </w:r>
      <w:r w:rsidR="00B22AFD" w:rsidRPr="0023509B">
        <w:rPr>
          <w:rStyle w:val="Level1asHeadingtext"/>
          <w:rFonts w:ascii="Arial" w:hAnsi="Arial" w:cs="Arial"/>
        </w:rPr>
        <w:t>TRANSFER</w:t>
      </w:r>
      <w:bookmarkStart w:id="34" w:name="_NN147"/>
      <w:bookmarkEnd w:id="34"/>
      <w:r w:rsidR="00B22AFD" w:rsidRPr="0023509B">
        <w:rPr>
          <w:rStyle w:val="Level1asHeadingtext"/>
          <w:rFonts w:ascii="Arial" w:hAnsi="Arial" w:cs="Arial"/>
        </w:rPr>
        <w:t xml:space="preserve"> OF ASSETS</w:t>
      </w:r>
      <w:bookmarkEnd w:id="28"/>
      <w:bookmarkEnd w:id="29"/>
      <w:bookmarkEnd w:id="30"/>
      <w:r w:rsidR="00061321" w:rsidRPr="0023509B">
        <w:rPr>
          <w:rStyle w:val="Level1asHeadingtext"/>
          <w:rFonts w:ascii="Arial" w:hAnsi="Arial" w:cs="Arial"/>
        </w:rPr>
        <w:t xml:space="preserve"> </w:t>
      </w:r>
    </w:p>
    <w:p w:rsidR="00434C67" w:rsidRPr="0023509B" w:rsidRDefault="00434C67" w:rsidP="0023509B">
      <w:pPr>
        <w:pStyle w:val="Level2"/>
        <w:numPr>
          <w:ilvl w:val="0"/>
          <w:numId w:val="0"/>
        </w:numPr>
        <w:spacing w:after="0" w:line="240" w:lineRule="auto"/>
        <w:ind w:left="720" w:hanging="720"/>
        <w:rPr>
          <w:rFonts w:ascii="Arial" w:hAnsi="Arial" w:cs="Arial"/>
        </w:rPr>
      </w:pPr>
      <w:bookmarkStart w:id="35" w:name="_Ref55976249"/>
    </w:p>
    <w:p w:rsidR="00B22AFD" w:rsidRPr="0023509B" w:rsidRDefault="00C42170" w:rsidP="0023509B">
      <w:pPr>
        <w:pStyle w:val="Level2"/>
        <w:numPr>
          <w:ilvl w:val="0"/>
          <w:numId w:val="0"/>
        </w:numPr>
        <w:spacing w:after="0" w:line="240" w:lineRule="auto"/>
        <w:ind w:left="720" w:hanging="720"/>
        <w:rPr>
          <w:rFonts w:ascii="Arial" w:hAnsi="Arial" w:cs="Arial"/>
        </w:rPr>
      </w:pPr>
      <w:r w:rsidRPr="0023509B">
        <w:rPr>
          <w:rFonts w:ascii="Arial" w:hAnsi="Arial" w:cs="Arial"/>
        </w:rPr>
        <w:t>7</w:t>
      </w:r>
      <w:r w:rsidR="00434C67" w:rsidRPr="0023509B">
        <w:rPr>
          <w:rFonts w:ascii="Arial" w:hAnsi="Arial" w:cs="Arial"/>
        </w:rPr>
        <w:t>.1</w:t>
      </w:r>
      <w:r w:rsidR="00434C67" w:rsidRPr="0023509B">
        <w:rPr>
          <w:rFonts w:ascii="Arial" w:hAnsi="Arial" w:cs="Arial"/>
        </w:rPr>
        <w:tab/>
      </w:r>
      <w:r w:rsidR="00B22AFD" w:rsidRPr="0023509B">
        <w:rPr>
          <w:rFonts w:ascii="Arial" w:hAnsi="Arial" w:cs="Arial"/>
        </w:rPr>
        <w:t>On the Transfer Date, the Council</w:t>
      </w:r>
      <w:r w:rsidR="00EB0A1F" w:rsidRPr="0023509B">
        <w:rPr>
          <w:rFonts w:ascii="Arial" w:hAnsi="Arial" w:cs="Arial"/>
        </w:rPr>
        <w:t xml:space="preserve"> and/or the Governing Body (as applicable) w</w:t>
      </w:r>
      <w:r w:rsidR="00B22AFD" w:rsidRPr="0023509B">
        <w:rPr>
          <w:rFonts w:ascii="Arial" w:hAnsi="Arial" w:cs="Arial"/>
        </w:rPr>
        <w:t>ill transfer and the Company will acquire the Council’s title, rights and interest in the following Assets free of charge, subject to the provisions of this Agreement:</w:t>
      </w:r>
      <w:bookmarkEnd w:id="35"/>
      <w:r w:rsidR="00434C67" w:rsidRPr="0023509B">
        <w:rPr>
          <w:rFonts w:ascii="Arial" w:hAnsi="Arial" w:cs="Arial"/>
        </w:rPr>
        <w:t xml:space="preserve"> </w:t>
      </w:r>
      <w:r w:rsidR="00B22AFD" w:rsidRPr="0023509B">
        <w:rPr>
          <w:rFonts w:ascii="Arial" w:hAnsi="Arial" w:cs="Arial"/>
        </w:rPr>
        <w:t>-</w:t>
      </w:r>
    </w:p>
    <w:p w:rsidR="00434C67" w:rsidRPr="0023509B" w:rsidRDefault="00434C67" w:rsidP="0023509B">
      <w:pPr>
        <w:pStyle w:val="Level3"/>
        <w:tabs>
          <w:tab w:val="clear" w:pos="3512"/>
        </w:tabs>
        <w:spacing w:after="0" w:line="240" w:lineRule="auto"/>
        <w:ind w:left="720" w:firstLine="0"/>
        <w:rPr>
          <w:rFonts w:ascii="Arial" w:hAnsi="Arial" w:cs="Arial"/>
        </w:rPr>
      </w:pPr>
      <w:bookmarkStart w:id="36" w:name="_Ref133719200"/>
    </w:p>
    <w:p w:rsidR="00B22AFD" w:rsidRPr="0023509B" w:rsidRDefault="00C42170" w:rsidP="00690136">
      <w:pPr>
        <w:pStyle w:val="Level3"/>
        <w:tabs>
          <w:tab w:val="clear" w:pos="3512"/>
        </w:tabs>
        <w:spacing w:after="0" w:line="240" w:lineRule="auto"/>
        <w:ind w:left="1440" w:hanging="720"/>
        <w:rPr>
          <w:rFonts w:ascii="Arial" w:hAnsi="Arial" w:cs="Arial"/>
        </w:rPr>
      </w:pPr>
      <w:r w:rsidRPr="0023509B">
        <w:rPr>
          <w:rFonts w:ascii="Arial" w:hAnsi="Arial" w:cs="Arial"/>
        </w:rPr>
        <w:t>7</w:t>
      </w:r>
      <w:r w:rsidR="00434C67" w:rsidRPr="0023509B">
        <w:rPr>
          <w:rFonts w:ascii="Arial" w:hAnsi="Arial" w:cs="Arial"/>
        </w:rPr>
        <w:t>.1.1</w:t>
      </w:r>
      <w:r w:rsidR="00434C67" w:rsidRPr="0023509B">
        <w:rPr>
          <w:rFonts w:ascii="Arial" w:hAnsi="Arial" w:cs="Arial"/>
        </w:rPr>
        <w:tab/>
      </w:r>
      <w:r w:rsidR="00B22AFD" w:rsidRPr="0023509B">
        <w:rPr>
          <w:rFonts w:ascii="Arial" w:hAnsi="Arial" w:cs="Arial"/>
        </w:rPr>
        <w:t xml:space="preserve">Transferring Records; </w:t>
      </w:r>
      <w:bookmarkEnd w:id="36"/>
    </w:p>
    <w:p w:rsidR="00434C67" w:rsidRPr="0023509B" w:rsidRDefault="00434C67" w:rsidP="00690136">
      <w:pPr>
        <w:pStyle w:val="Level3"/>
        <w:tabs>
          <w:tab w:val="clear" w:pos="3512"/>
        </w:tabs>
        <w:spacing w:after="0" w:line="240" w:lineRule="auto"/>
        <w:ind w:left="1440" w:hanging="720"/>
        <w:rPr>
          <w:rFonts w:ascii="Arial" w:hAnsi="Arial" w:cs="Arial"/>
        </w:rPr>
      </w:pPr>
    </w:p>
    <w:p w:rsidR="00B22AFD" w:rsidRPr="0023509B" w:rsidRDefault="00C42170" w:rsidP="00690136">
      <w:pPr>
        <w:pStyle w:val="Level3"/>
        <w:tabs>
          <w:tab w:val="clear" w:pos="3512"/>
        </w:tabs>
        <w:spacing w:after="0" w:line="240" w:lineRule="auto"/>
        <w:ind w:left="1440" w:hanging="720"/>
        <w:rPr>
          <w:rFonts w:ascii="Arial" w:hAnsi="Arial" w:cs="Arial"/>
        </w:rPr>
      </w:pPr>
      <w:r w:rsidRPr="0023509B">
        <w:rPr>
          <w:rFonts w:ascii="Arial" w:hAnsi="Arial" w:cs="Arial"/>
        </w:rPr>
        <w:t>7</w:t>
      </w:r>
      <w:r w:rsidR="00434C67" w:rsidRPr="0023509B">
        <w:rPr>
          <w:rFonts w:ascii="Arial" w:hAnsi="Arial" w:cs="Arial"/>
        </w:rPr>
        <w:t>.1.2</w:t>
      </w:r>
      <w:r w:rsidR="00434C67" w:rsidRPr="0023509B">
        <w:rPr>
          <w:rFonts w:ascii="Arial" w:hAnsi="Arial" w:cs="Arial"/>
        </w:rPr>
        <w:tab/>
      </w:r>
      <w:r w:rsidR="00B22AFD" w:rsidRPr="0023509B">
        <w:rPr>
          <w:rFonts w:ascii="Arial" w:hAnsi="Arial" w:cs="Arial"/>
        </w:rPr>
        <w:t>Computer Systems;</w:t>
      </w:r>
    </w:p>
    <w:p w:rsidR="00434C67" w:rsidRPr="0023509B" w:rsidRDefault="00434C67" w:rsidP="00690136">
      <w:pPr>
        <w:pStyle w:val="Level3"/>
        <w:tabs>
          <w:tab w:val="clear" w:pos="3512"/>
        </w:tabs>
        <w:spacing w:after="0" w:line="240" w:lineRule="auto"/>
        <w:ind w:left="1440" w:hanging="720"/>
        <w:rPr>
          <w:rFonts w:ascii="Arial" w:hAnsi="Arial" w:cs="Arial"/>
        </w:rPr>
      </w:pPr>
    </w:p>
    <w:p w:rsidR="00B22AFD" w:rsidRPr="0023509B" w:rsidRDefault="00C42170" w:rsidP="00690136">
      <w:pPr>
        <w:pStyle w:val="Level3"/>
        <w:tabs>
          <w:tab w:val="clear" w:pos="3512"/>
        </w:tabs>
        <w:spacing w:after="0" w:line="240" w:lineRule="auto"/>
        <w:ind w:left="1440" w:hanging="720"/>
        <w:rPr>
          <w:rFonts w:ascii="Arial" w:hAnsi="Arial" w:cs="Arial"/>
        </w:rPr>
      </w:pPr>
      <w:r w:rsidRPr="0023509B">
        <w:rPr>
          <w:rFonts w:ascii="Arial" w:hAnsi="Arial" w:cs="Arial"/>
        </w:rPr>
        <w:t>7</w:t>
      </w:r>
      <w:r w:rsidR="00434C67" w:rsidRPr="0023509B">
        <w:rPr>
          <w:rFonts w:ascii="Arial" w:hAnsi="Arial" w:cs="Arial"/>
        </w:rPr>
        <w:t>.1.3</w:t>
      </w:r>
      <w:r w:rsidR="00434C67" w:rsidRPr="0023509B">
        <w:rPr>
          <w:rFonts w:ascii="Arial" w:hAnsi="Arial" w:cs="Arial"/>
        </w:rPr>
        <w:tab/>
      </w:r>
      <w:r w:rsidR="00B22AFD" w:rsidRPr="0023509B">
        <w:rPr>
          <w:rFonts w:ascii="Arial" w:hAnsi="Arial" w:cs="Arial"/>
        </w:rPr>
        <w:t xml:space="preserve">subject to clauses </w:t>
      </w:r>
      <w:r w:rsidR="008414E5" w:rsidRPr="0023509B">
        <w:rPr>
          <w:rFonts w:ascii="Arial" w:hAnsi="Arial" w:cs="Arial"/>
        </w:rPr>
        <w:t>8</w:t>
      </w:r>
      <w:r w:rsidR="00B22AFD" w:rsidRPr="0023509B">
        <w:rPr>
          <w:rFonts w:ascii="Arial" w:hAnsi="Arial" w:cs="Arial"/>
        </w:rPr>
        <w:t xml:space="preserve"> and </w:t>
      </w:r>
      <w:r w:rsidR="008414E5" w:rsidRPr="0023509B">
        <w:rPr>
          <w:rFonts w:ascii="Arial" w:hAnsi="Arial" w:cs="Arial"/>
        </w:rPr>
        <w:t xml:space="preserve">9 </w:t>
      </w:r>
      <w:r w:rsidR="00B22AFD" w:rsidRPr="0023509B">
        <w:rPr>
          <w:rFonts w:ascii="Arial" w:hAnsi="Arial" w:cs="Arial"/>
        </w:rPr>
        <w:t xml:space="preserve">the Contracts;  </w:t>
      </w:r>
    </w:p>
    <w:p w:rsidR="00434C67" w:rsidRPr="0023509B" w:rsidRDefault="00434C67" w:rsidP="00690136">
      <w:pPr>
        <w:pStyle w:val="Level3"/>
        <w:tabs>
          <w:tab w:val="clear" w:pos="3512"/>
        </w:tabs>
        <w:spacing w:after="0" w:line="240" w:lineRule="auto"/>
        <w:ind w:left="1440" w:hanging="720"/>
        <w:rPr>
          <w:rFonts w:ascii="Arial" w:hAnsi="Arial" w:cs="Arial"/>
        </w:rPr>
      </w:pPr>
    </w:p>
    <w:p w:rsidR="00B22AFD" w:rsidRPr="0023509B" w:rsidRDefault="00C42170" w:rsidP="00690136">
      <w:pPr>
        <w:pStyle w:val="Level3"/>
        <w:tabs>
          <w:tab w:val="clear" w:pos="3512"/>
        </w:tabs>
        <w:spacing w:after="0" w:line="240" w:lineRule="auto"/>
        <w:ind w:left="1440" w:hanging="720"/>
        <w:rPr>
          <w:rFonts w:ascii="Arial" w:hAnsi="Arial" w:cs="Arial"/>
        </w:rPr>
      </w:pPr>
      <w:r w:rsidRPr="0023509B">
        <w:rPr>
          <w:rFonts w:ascii="Arial" w:hAnsi="Arial" w:cs="Arial"/>
        </w:rPr>
        <w:t>7</w:t>
      </w:r>
      <w:r w:rsidR="00434C67" w:rsidRPr="0023509B">
        <w:rPr>
          <w:rFonts w:ascii="Arial" w:hAnsi="Arial" w:cs="Arial"/>
        </w:rPr>
        <w:t>.1.4</w:t>
      </w:r>
      <w:r w:rsidR="00434C67" w:rsidRPr="0023509B">
        <w:rPr>
          <w:rFonts w:ascii="Arial" w:hAnsi="Arial" w:cs="Arial"/>
        </w:rPr>
        <w:tab/>
      </w:r>
      <w:proofErr w:type="gramStart"/>
      <w:r w:rsidR="007C7112" w:rsidRPr="0023509B">
        <w:rPr>
          <w:rFonts w:ascii="Arial" w:hAnsi="Arial" w:cs="Arial"/>
        </w:rPr>
        <w:t>fixed</w:t>
      </w:r>
      <w:proofErr w:type="gramEnd"/>
      <w:r w:rsidR="007C7112" w:rsidRPr="0023509B">
        <w:rPr>
          <w:rFonts w:ascii="Arial" w:hAnsi="Arial" w:cs="Arial"/>
        </w:rPr>
        <w:t xml:space="preserve"> </w:t>
      </w:r>
      <w:r w:rsidR="00C25152" w:rsidRPr="0023509B">
        <w:rPr>
          <w:rFonts w:ascii="Arial" w:hAnsi="Arial" w:cs="Arial"/>
        </w:rPr>
        <w:t xml:space="preserve">and loose plant, </w:t>
      </w:r>
      <w:r w:rsidR="00933738" w:rsidRPr="0023509B">
        <w:rPr>
          <w:rFonts w:ascii="Arial" w:hAnsi="Arial" w:cs="Arial"/>
        </w:rPr>
        <w:t>furniture, machinery</w:t>
      </w:r>
      <w:r w:rsidR="00C25152" w:rsidRPr="0023509B">
        <w:rPr>
          <w:rFonts w:ascii="Arial" w:hAnsi="Arial" w:cs="Arial"/>
        </w:rPr>
        <w:t xml:space="preserve"> and </w:t>
      </w:r>
      <w:r w:rsidR="00933738" w:rsidRPr="0023509B">
        <w:rPr>
          <w:rFonts w:ascii="Arial" w:hAnsi="Arial" w:cs="Arial"/>
        </w:rPr>
        <w:t>equipment, fittings</w:t>
      </w:r>
      <w:r w:rsidR="00C25152" w:rsidRPr="0023509B">
        <w:rPr>
          <w:rFonts w:ascii="Arial" w:hAnsi="Arial" w:cs="Arial"/>
        </w:rPr>
        <w:t xml:space="preserve"> and other chattels </w:t>
      </w:r>
      <w:r w:rsidR="00EB0A1F" w:rsidRPr="0023509B">
        <w:rPr>
          <w:rFonts w:ascii="Arial" w:hAnsi="Arial" w:cs="Arial"/>
        </w:rPr>
        <w:t>(</w:t>
      </w:r>
      <w:r w:rsidR="00C25152" w:rsidRPr="0023509B">
        <w:rPr>
          <w:rFonts w:ascii="Arial" w:hAnsi="Arial" w:cs="Arial"/>
        </w:rPr>
        <w:t>including without limitation,</w:t>
      </w:r>
      <w:r w:rsidR="001D2C2F" w:rsidRPr="0023509B">
        <w:rPr>
          <w:rFonts w:ascii="Arial" w:hAnsi="Arial" w:cs="Arial"/>
        </w:rPr>
        <w:t xml:space="preserve"> </w:t>
      </w:r>
      <w:r w:rsidR="00C25152" w:rsidRPr="0023509B">
        <w:rPr>
          <w:rFonts w:ascii="Arial" w:hAnsi="Arial" w:cs="Arial"/>
        </w:rPr>
        <w:t>office equipment)</w:t>
      </w:r>
      <w:r w:rsidR="00EB0A1F" w:rsidRPr="0023509B">
        <w:rPr>
          <w:rFonts w:ascii="Arial" w:hAnsi="Arial" w:cs="Arial"/>
        </w:rPr>
        <w:t xml:space="preserve"> </w:t>
      </w:r>
      <w:r w:rsidR="00C25152" w:rsidRPr="0023509B">
        <w:rPr>
          <w:rFonts w:ascii="Arial" w:hAnsi="Arial" w:cs="Arial"/>
        </w:rPr>
        <w:t xml:space="preserve">used in connection with the School or located at the </w:t>
      </w:r>
      <w:r w:rsidR="005C1E61">
        <w:rPr>
          <w:rFonts w:ascii="Arial" w:hAnsi="Arial" w:cs="Arial"/>
        </w:rPr>
        <w:t>E</w:t>
      </w:r>
      <w:r w:rsidR="008414E5" w:rsidRPr="0023509B">
        <w:rPr>
          <w:rFonts w:ascii="Arial" w:hAnsi="Arial" w:cs="Arial"/>
        </w:rPr>
        <w:t xml:space="preserve">xisting </w:t>
      </w:r>
      <w:r w:rsidR="005C1E61">
        <w:rPr>
          <w:rFonts w:ascii="Arial" w:hAnsi="Arial" w:cs="Arial"/>
        </w:rPr>
        <w:t>S</w:t>
      </w:r>
      <w:r w:rsidR="008414E5" w:rsidRPr="0023509B">
        <w:rPr>
          <w:rFonts w:ascii="Arial" w:hAnsi="Arial" w:cs="Arial"/>
        </w:rPr>
        <w:t xml:space="preserve">chool </w:t>
      </w:r>
      <w:r w:rsidR="005C1E61">
        <w:rPr>
          <w:rFonts w:ascii="Arial" w:hAnsi="Arial" w:cs="Arial"/>
        </w:rPr>
        <w:t>S</w:t>
      </w:r>
      <w:r w:rsidR="00C25152" w:rsidRPr="0023509B">
        <w:rPr>
          <w:rFonts w:ascii="Arial" w:hAnsi="Arial" w:cs="Arial"/>
        </w:rPr>
        <w:t>ite)</w:t>
      </w:r>
      <w:r w:rsidR="00B22AFD" w:rsidRPr="0023509B">
        <w:rPr>
          <w:rFonts w:ascii="Arial" w:hAnsi="Arial" w:cs="Arial"/>
        </w:rPr>
        <w:t>;</w:t>
      </w:r>
    </w:p>
    <w:p w:rsidR="00434C67" w:rsidRPr="0023509B" w:rsidRDefault="00434C67" w:rsidP="00690136">
      <w:pPr>
        <w:pStyle w:val="Level3"/>
        <w:tabs>
          <w:tab w:val="clear" w:pos="3512"/>
        </w:tabs>
        <w:spacing w:after="0" w:line="240" w:lineRule="auto"/>
        <w:ind w:left="1440" w:hanging="720"/>
        <w:rPr>
          <w:rFonts w:ascii="Arial" w:hAnsi="Arial" w:cs="Arial"/>
        </w:rPr>
      </w:pPr>
    </w:p>
    <w:p w:rsidR="00B22AFD" w:rsidRPr="0023509B" w:rsidRDefault="00C42170" w:rsidP="00690136">
      <w:pPr>
        <w:pStyle w:val="Level3"/>
        <w:tabs>
          <w:tab w:val="clear" w:pos="3512"/>
        </w:tabs>
        <w:spacing w:after="0" w:line="240" w:lineRule="auto"/>
        <w:ind w:left="1440" w:hanging="720"/>
        <w:rPr>
          <w:rFonts w:ascii="Arial" w:hAnsi="Arial" w:cs="Arial"/>
        </w:rPr>
      </w:pPr>
      <w:r w:rsidRPr="0023509B">
        <w:rPr>
          <w:rFonts w:ascii="Arial" w:hAnsi="Arial" w:cs="Arial"/>
        </w:rPr>
        <w:t>7</w:t>
      </w:r>
      <w:r w:rsidR="00434C67" w:rsidRPr="0023509B">
        <w:rPr>
          <w:rFonts w:ascii="Arial" w:hAnsi="Arial" w:cs="Arial"/>
        </w:rPr>
        <w:t>.1.5</w:t>
      </w:r>
      <w:r w:rsidR="00434C67" w:rsidRPr="0023509B">
        <w:rPr>
          <w:rFonts w:ascii="Arial" w:hAnsi="Arial" w:cs="Arial"/>
        </w:rPr>
        <w:tab/>
      </w:r>
      <w:proofErr w:type="gramStart"/>
      <w:r w:rsidR="00B22AFD" w:rsidRPr="0023509B">
        <w:rPr>
          <w:rFonts w:ascii="Arial" w:hAnsi="Arial" w:cs="Arial"/>
        </w:rPr>
        <w:t>the</w:t>
      </w:r>
      <w:proofErr w:type="gramEnd"/>
      <w:r w:rsidR="00B22AFD" w:rsidRPr="0023509B">
        <w:rPr>
          <w:rFonts w:ascii="Arial" w:hAnsi="Arial" w:cs="Arial"/>
        </w:rPr>
        <w:t xml:space="preserve"> </w:t>
      </w:r>
      <w:r w:rsidR="00C25152" w:rsidRPr="0023509B">
        <w:rPr>
          <w:rFonts w:ascii="Arial" w:hAnsi="Arial" w:cs="Arial"/>
        </w:rPr>
        <w:t xml:space="preserve">benefit of all </w:t>
      </w:r>
      <w:r w:rsidR="007C7112" w:rsidRPr="0023509B">
        <w:rPr>
          <w:rFonts w:ascii="Arial" w:hAnsi="Arial" w:cs="Arial"/>
        </w:rPr>
        <w:t>r</w:t>
      </w:r>
      <w:r w:rsidR="00B22AFD" w:rsidRPr="0023509B">
        <w:rPr>
          <w:rFonts w:ascii="Arial" w:hAnsi="Arial" w:cs="Arial"/>
        </w:rPr>
        <w:t>ights</w:t>
      </w:r>
      <w:r w:rsidR="00C25152" w:rsidRPr="0023509B">
        <w:rPr>
          <w:rFonts w:ascii="Arial" w:hAnsi="Arial" w:cs="Arial"/>
        </w:rPr>
        <w:t xml:space="preserve"> and entitlements in r</w:t>
      </w:r>
      <w:r w:rsidR="00021A50" w:rsidRPr="0023509B">
        <w:rPr>
          <w:rFonts w:ascii="Arial" w:hAnsi="Arial" w:cs="Arial"/>
        </w:rPr>
        <w:t>e</w:t>
      </w:r>
      <w:r w:rsidR="00C25152" w:rsidRPr="0023509B">
        <w:rPr>
          <w:rFonts w:ascii="Arial" w:hAnsi="Arial" w:cs="Arial"/>
        </w:rPr>
        <w:t xml:space="preserve">lation to any </w:t>
      </w:r>
      <w:r w:rsidR="005C1E61">
        <w:rPr>
          <w:rFonts w:ascii="Arial" w:hAnsi="Arial" w:cs="Arial"/>
        </w:rPr>
        <w:t>A</w:t>
      </w:r>
      <w:r w:rsidR="00C25152" w:rsidRPr="0023509B">
        <w:rPr>
          <w:rFonts w:ascii="Arial" w:hAnsi="Arial" w:cs="Arial"/>
        </w:rPr>
        <w:t xml:space="preserve">ssets (including without limitation the benefit of any </w:t>
      </w:r>
      <w:r w:rsidR="00933738" w:rsidRPr="0023509B">
        <w:rPr>
          <w:rFonts w:ascii="Arial" w:hAnsi="Arial" w:cs="Arial"/>
        </w:rPr>
        <w:t>warranty, condition</w:t>
      </w:r>
      <w:r w:rsidR="00C25152" w:rsidRPr="0023509B">
        <w:rPr>
          <w:rFonts w:ascii="Arial" w:hAnsi="Arial" w:cs="Arial"/>
        </w:rPr>
        <w:t xml:space="preserve"> or guarantee);</w:t>
      </w:r>
    </w:p>
    <w:p w:rsidR="00434C67" w:rsidRPr="0023509B" w:rsidRDefault="00434C67" w:rsidP="00690136">
      <w:pPr>
        <w:pStyle w:val="Level3"/>
        <w:tabs>
          <w:tab w:val="clear" w:pos="3512"/>
        </w:tabs>
        <w:spacing w:after="0" w:line="240" w:lineRule="auto"/>
        <w:ind w:left="1440" w:hanging="720"/>
        <w:rPr>
          <w:rFonts w:ascii="Arial" w:hAnsi="Arial" w:cs="Arial"/>
        </w:rPr>
      </w:pPr>
    </w:p>
    <w:p w:rsidR="00B22AFD" w:rsidRPr="0023509B" w:rsidRDefault="00C42170" w:rsidP="00690136">
      <w:pPr>
        <w:pStyle w:val="Level3"/>
        <w:tabs>
          <w:tab w:val="clear" w:pos="3512"/>
        </w:tabs>
        <w:spacing w:after="0" w:line="240" w:lineRule="auto"/>
        <w:ind w:left="1440" w:hanging="720"/>
        <w:rPr>
          <w:rFonts w:ascii="Arial" w:hAnsi="Arial" w:cs="Arial"/>
        </w:rPr>
      </w:pPr>
      <w:r w:rsidRPr="0023509B">
        <w:rPr>
          <w:rFonts w:ascii="Arial" w:hAnsi="Arial" w:cs="Arial"/>
        </w:rPr>
        <w:t>7</w:t>
      </w:r>
      <w:r w:rsidR="00434C67" w:rsidRPr="0023509B">
        <w:rPr>
          <w:rFonts w:ascii="Arial" w:hAnsi="Arial" w:cs="Arial"/>
        </w:rPr>
        <w:t>.1.</w:t>
      </w:r>
      <w:r w:rsidR="005C1E61">
        <w:rPr>
          <w:rFonts w:ascii="Arial" w:hAnsi="Arial" w:cs="Arial"/>
        </w:rPr>
        <w:t>6</w:t>
      </w:r>
      <w:r w:rsidR="00434C67" w:rsidRPr="0023509B">
        <w:rPr>
          <w:rFonts w:ascii="Arial" w:hAnsi="Arial" w:cs="Arial"/>
        </w:rPr>
        <w:tab/>
      </w:r>
      <w:r w:rsidR="00B22AFD" w:rsidRPr="0023509B">
        <w:rPr>
          <w:rFonts w:ascii="Arial" w:hAnsi="Arial" w:cs="Arial"/>
        </w:rPr>
        <w:t>Software;</w:t>
      </w:r>
    </w:p>
    <w:p w:rsidR="00434C67" w:rsidRPr="0023509B" w:rsidRDefault="00434C67" w:rsidP="00690136">
      <w:pPr>
        <w:pStyle w:val="Level3"/>
        <w:tabs>
          <w:tab w:val="clear" w:pos="3512"/>
        </w:tabs>
        <w:spacing w:after="0" w:line="240" w:lineRule="auto"/>
        <w:ind w:left="1440" w:hanging="720"/>
        <w:rPr>
          <w:rFonts w:ascii="Arial" w:hAnsi="Arial" w:cs="Arial"/>
        </w:rPr>
      </w:pPr>
    </w:p>
    <w:p w:rsidR="00B22AFD" w:rsidRPr="0023509B" w:rsidRDefault="00C42170" w:rsidP="00690136">
      <w:pPr>
        <w:pStyle w:val="Level3"/>
        <w:tabs>
          <w:tab w:val="clear" w:pos="3512"/>
        </w:tabs>
        <w:spacing w:after="0" w:line="240" w:lineRule="auto"/>
        <w:ind w:left="1440" w:hanging="720"/>
        <w:rPr>
          <w:rFonts w:ascii="Arial" w:hAnsi="Arial" w:cs="Arial"/>
        </w:rPr>
      </w:pPr>
      <w:r w:rsidRPr="0023509B">
        <w:rPr>
          <w:rFonts w:ascii="Arial" w:hAnsi="Arial" w:cs="Arial"/>
        </w:rPr>
        <w:t>7</w:t>
      </w:r>
      <w:r w:rsidR="005C1E61">
        <w:rPr>
          <w:rFonts w:ascii="Arial" w:hAnsi="Arial" w:cs="Arial"/>
        </w:rPr>
        <w:t>.1.7</w:t>
      </w:r>
      <w:r w:rsidR="00434C67" w:rsidRPr="0023509B">
        <w:rPr>
          <w:rFonts w:ascii="Arial" w:hAnsi="Arial" w:cs="Arial"/>
        </w:rPr>
        <w:tab/>
      </w:r>
      <w:r w:rsidR="00B22AFD" w:rsidRPr="0023509B">
        <w:rPr>
          <w:rFonts w:ascii="Arial" w:hAnsi="Arial" w:cs="Arial"/>
        </w:rPr>
        <w:t>Intellectual Property Rights;</w:t>
      </w:r>
    </w:p>
    <w:p w:rsidR="00204075" w:rsidRPr="0023509B" w:rsidRDefault="00204075" w:rsidP="00690136">
      <w:pPr>
        <w:pStyle w:val="Level3"/>
        <w:tabs>
          <w:tab w:val="clear" w:pos="3512"/>
        </w:tabs>
        <w:spacing w:after="0" w:line="240" w:lineRule="auto"/>
        <w:ind w:left="1440" w:hanging="720"/>
        <w:rPr>
          <w:rFonts w:ascii="Arial" w:hAnsi="Arial" w:cs="Arial"/>
        </w:rPr>
      </w:pPr>
    </w:p>
    <w:p w:rsidR="00B22AFD" w:rsidRPr="0023509B" w:rsidRDefault="00C42170" w:rsidP="00690136">
      <w:pPr>
        <w:pStyle w:val="Level3"/>
        <w:tabs>
          <w:tab w:val="clear" w:pos="3512"/>
        </w:tabs>
        <w:spacing w:after="0" w:line="240" w:lineRule="auto"/>
        <w:ind w:left="1440" w:hanging="720"/>
        <w:rPr>
          <w:rFonts w:ascii="Arial" w:hAnsi="Arial" w:cs="Arial"/>
        </w:rPr>
      </w:pPr>
      <w:r w:rsidRPr="0023509B">
        <w:rPr>
          <w:rFonts w:ascii="Arial" w:hAnsi="Arial" w:cs="Arial"/>
        </w:rPr>
        <w:t>7</w:t>
      </w:r>
      <w:r w:rsidR="005C1E61">
        <w:rPr>
          <w:rFonts w:ascii="Arial" w:hAnsi="Arial" w:cs="Arial"/>
        </w:rPr>
        <w:t>.1.8</w:t>
      </w:r>
      <w:r w:rsidR="00204075" w:rsidRPr="0023509B">
        <w:rPr>
          <w:rFonts w:ascii="Arial" w:hAnsi="Arial" w:cs="Arial"/>
        </w:rPr>
        <w:tab/>
      </w:r>
      <w:r w:rsidR="00B22AFD" w:rsidRPr="0023509B">
        <w:rPr>
          <w:rFonts w:ascii="Arial" w:hAnsi="Arial" w:cs="Arial"/>
        </w:rPr>
        <w:t>such other assets (if any) as may be agreed between the Company and the Council and are notified to the Council in writing by the Company no later than 3 Business Days</w:t>
      </w:r>
      <w:r w:rsidR="00021A50" w:rsidRPr="0023509B">
        <w:rPr>
          <w:rFonts w:ascii="Arial" w:hAnsi="Arial" w:cs="Arial"/>
        </w:rPr>
        <w:t xml:space="preserve"> prior to the Transfer Date;</w:t>
      </w:r>
    </w:p>
    <w:p w:rsidR="00021A50" w:rsidRPr="0023509B" w:rsidRDefault="00021A50" w:rsidP="00690136">
      <w:pPr>
        <w:pStyle w:val="Level3"/>
        <w:tabs>
          <w:tab w:val="clear" w:pos="3512"/>
        </w:tabs>
        <w:spacing w:after="0" w:line="240" w:lineRule="auto"/>
        <w:ind w:left="1440" w:hanging="720"/>
        <w:rPr>
          <w:rFonts w:ascii="Arial" w:hAnsi="Arial" w:cs="Arial"/>
        </w:rPr>
      </w:pPr>
    </w:p>
    <w:p w:rsidR="00021A50" w:rsidRPr="0023509B" w:rsidRDefault="00021A50" w:rsidP="00690136">
      <w:pPr>
        <w:pStyle w:val="Level3"/>
        <w:tabs>
          <w:tab w:val="clear" w:pos="3512"/>
        </w:tabs>
        <w:spacing w:after="0" w:line="240" w:lineRule="auto"/>
        <w:ind w:left="1440" w:hanging="720"/>
        <w:rPr>
          <w:rFonts w:ascii="Arial" w:hAnsi="Arial" w:cs="Arial"/>
        </w:rPr>
      </w:pPr>
      <w:r w:rsidRPr="0023509B">
        <w:rPr>
          <w:rFonts w:ascii="Arial" w:hAnsi="Arial" w:cs="Arial"/>
        </w:rPr>
        <w:t>7.1.</w:t>
      </w:r>
      <w:r w:rsidR="005C1E61">
        <w:rPr>
          <w:rFonts w:ascii="Arial" w:hAnsi="Arial" w:cs="Arial"/>
        </w:rPr>
        <w:t>9</w:t>
      </w:r>
      <w:r w:rsidRPr="0023509B">
        <w:rPr>
          <w:rFonts w:ascii="Arial" w:hAnsi="Arial" w:cs="Arial"/>
        </w:rPr>
        <w:t xml:space="preserve">   </w:t>
      </w:r>
      <w:proofErr w:type="gramStart"/>
      <w:r w:rsidRPr="0023509B">
        <w:rPr>
          <w:rFonts w:ascii="Arial" w:hAnsi="Arial" w:cs="Arial"/>
        </w:rPr>
        <w:t>the</w:t>
      </w:r>
      <w:proofErr w:type="gramEnd"/>
      <w:r w:rsidRPr="0023509B">
        <w:rPr>
          <w:rFonts w:ascii="Arial" w:hAnsi="Arial" w:cs="Arial"/>
        </w:rPr>
        <w:t xml:space="preserve"> School Fund;</w:t>
      </w:r>
    </w:p>
    <w:p w:rsidR="00204075" w:rsidRPr="0023509B" w:rsidRDefault="00204075" w:rsidP="00690136">
      <w:pPr>
        <w:pStyle w:val="Level3"/>
        <w:tabs>
          <w:tab w:val="clear" w:pos="3512"/>
        </w:tabs>
        <w:spacing w:after="0" w:line="240" w:lineRule="auto"/>
        <w:ind w:left="1440" w:hanging="720"/>
        <w:rPr>
          <w:rFonts w:ascii="Arial" w:hAnsi="Arial" w:cs="Arial"/>
        </w:rPr>
      </w:pPr>
    </w:p>
    <w:p w:rsidR="00B22AFD" w:rsidRPr="0023509B" w:rsidRDefault="00C42170" w:rsidP="00690136">
      <w:pPr>
        <w:pStyle w:val="Level3"/>
        <w:tabs>
          <w:tab w:val="clear" w:pos="3512"/>
        </w:tabs>
        <w:spacing w:after="0" w:line="240" w:lineRule="auto"/>
        <w:ind w:left="1440" w:hanging="720"/>
        <w:rPr>
          <w:rFonts w:ascii="Arial" w:hAnsi="Arial" w:cs="Arial"/>
        </w:rPr>
      </w:pPr>
      <w:r w:rsidRPr="0023509B">
        <w:rPr>
          <w:rFonts w:ascii="Arial" w:hAnsi="Arial" w:cs="Arial"/>
        </w:rPr>
        <w:t>7</w:t>
      </w:r>
      <w:r w:rsidR="00204075" w:rsidRPr="0023509B">
        <w:rPr>
          <w:rFonts w:ascii="Arial" w:hAnsi="Arial" w:cs="Arial"/>
        </w:rPr>
        <w:t>.1.1</w:t>
      </w:r>
      <w:r w:rsidR="005C1E61">
        <w:rPr>
          <w:rFonts w:ascii="Arial" w:hAnsi="Arial" w:cs="Arial"/>
        </w:rPr>
        <w:t>0</w:t>
      </w:r>
      <w:r w:rsidR="00204075" w:rsidRPr="0023509B">
        <w:rPr>
          <w:rFonts w:ascii="Arial" w:hAnsi="Arial" w:cs="Arial"/>
        </w:rPr>
        <w:tab/>
      </w:r>
      <w:r w:rsidR="00B22AFD" w:rsidRPr="0023509B">
        <w:rPr>
          <w:rFonts w:ascii="Arial" w:hAnsi="Arial" w:cs="Arial"/>
        </w:rPr>
        <w:t xml:space="preserve">all (if any) other assets, property or rights owned by the Council and relating to the School including, without limitation, those assets set out </w:t>
      </w:r>
      <w:r w:rsidR="007C7112" w:rsidRPr="0023509B">
        <w:rPr>
          <w:rFonts w:ascii="Arial" w:hAnsi="Arial" w:cs="Arial"/>
        </w:rPr>
        <w:t>i</w:t>
      </w:r>
      <w:r w:rsidR="00B22AFD" w:rsidRPr="0023509B">
        <w:rPr>
          <w:rFonts w:ascii="Arial" w:hAnsi="Arial" w:cs="Arial"/>
        </w:rPr>
        <w:t>n the Asset Register Schedule 2.</w:t>
      </w:r>
    </w:p>
    <w:p w:rsidR="00204075" w:rsidRPr="0023509B" w:rsidRDefault="00204075" w:rsidP="0023509B">
      <w:pPr>
        <w:pStyle w:val="Level2"/>
        <w:numPr>
          <w:ilvl w:val="0"/>
          <w:numId w:val="0"/>
        </w:numPr>
        <w:spacing w:after="0" w:line="240" w:lineRule="auto"/>
        <w:ind w:left="720" w:hanging="720"/>
        <w:rPr>
          <w:rFonts w:ascii="Arial" w:hAnsi="Arial" w:cs="Arial"/>
        </w:rPr>
      </w:pPr>
    </w:p>
    <w:p w:rsidR="00B22AFD" w:rsidRPr="0023509B" w:rsidRDefault="00C25152" w:rsidP="0023509B">
      <w:pPr>
        <w:pStyle w:val="Level2"/>
        <w:numPr>
          <w:ilvl w:val="0"/>
          <w:numId w:val="0"/>
        </w:numPr>
        <w:spacing w:after="0" w:line="240" w:lineRule="auto"/>
        <w:ind w:left="720" w:hanging="720"/>
        <w:rPr>
          <w:rFonts w:ascii="Arial" w:hAnsi="Arial" w:cs="Arial"/>
        </w:rPr>
      </w:pPr>
      <w:r w:rsidRPr="0023509B">
        <w:rPr>
          <w:rFonts w:ascii="Arial" w:hAnsi="Arial" w:cs="Arial"/>
        </w:rPr>
        <w:t>7</w:t>
      </w:r>
      <w:r w:rsidR="00204075" w:rsidRPr="0023509B">
        <w:rPr>
          <w:rFonts w:ascii="Arial" w:hAnsi="Arial" w:cs="Arial"/>
        </w:rPr>
        <w:t>.2</w:t>
      </w:r>
      <w:r w:rsidR="00204075" w:rsidRPr="0023509B">
        <w:rPr>
          <w:rFonts w:ascii="Arial" w:hAnsi="Arial" w:cs="Arial"/>
        </w:rPr>
        <w:tab/>
      </w:r>
      <w:r w:rsidR="00B22AFD" w:rsidRPr="0023509B">
        <w:rPr>
          <w:rFonts w:ascii="Arial" w:hAnsi="Arial" w:cs="Arial"/>
        </w:rPr>
        <w:t>The Council and the Company agree to work together in good faith to achieve a smooth transition which best meets the needs of students transferring from the School to the Academy. The Council and the Company will continue to cooperate through a series of exchanges of information and data so as to achieve an orderly transition, including, without limitation:</w:t>
      </w:r>
    </w:p>
    <w:p w:rsidR="00204075" w:rsidRPr="0023509B" w:rsidRDefault="00204075" w:rsidP="0023509B">
      <w:pPr>
        <w:pStyle w:val="Level3"/>
        <w:tabs>
          <w:tab w:val="clear" w:pos="3512"/>
        </w:tabs>
        <w:spacing w:after="0" w:line="240" w:lineRule="auto"/>
        <w:ind w:left="1440" w:hanging="720"/>
        <w:rPr>
          <w:rFonts w:ascii="Arial" w:hAnsi="Arial" w:cs="Arial"/>
        </w:rPr>
      </w:pPr>
    </w:p>
    <w:p w:rsidR="00B22AFD" w:rsidRPr="0023509B" w:rsidRDefault="00C25152" w:rsidP="0023509B">
      <w:pPr>
        <w:pStyle w:val="Level3"/>
        <w:tabs>
          <w:tab w:val="clear" w:pos="3512"/>
        </w:tabs>
        <w:spacing w:after="0" w:line="240" w:lineRule="auto"/>
        <w:ind w:left="1440" w:hanging="720"/>
        <w:rPr>
          <w:rFonts w:ascii="Arial" w:hAnsi="Arial" w:cs="Arial"/>
        </w:rPr>
      </w:pPr>
      <w:r w:rsidRPr="0023509B">
        <w:rPr>
          <w:rFonts w:ascii="Arial" w:hAnsi="Arial" w:cs="Arial"/>
        </w:rPr>
        <w:t>7</w:t>
      </w:r>
      <w:r w:rsidR="00204075" w:rsidRPr="0023509B">
        <w:rPr>
          <w:rFonts w:ascii="Arial" w:hAnsi="Arial" w:cs="Arial"/>
        </w:rPr>
        <w:t>.2.1</w:t>
      </w:r>
      <w:r w:rsidR="00204075" w:rsidRPr="0023509B">
        <w:rPr>
          <w:rFonts w:ascii="Arial" w:hAnsi="Arial" w:cs="Arial"/>
        </w:rPr>
        <w:tab/>
      </w:r>
      <w:r w:rsidR="00B22AFD" w:rsidRPr="0023509B">
        <w:rPr>
          <w:rFonts w:ascii="Arial" w:hAnsi="Arial" w:cs="Arial"/>
        </w:rPr>
        <w:t xml:space="preserve">subject to due compliance with the Data Protection Act 1998 the Council will make available to the Company such student data as it may reasonably require in connection with the establishment of the Academy and the Company will keep such data confidential and will use it only for the purpose stated in clause </w:t>
      </w:r>
      <w:r w:rsidRPr="0023509B">
        <w:rPr>
          <w:rFonts w:ascii="Arial" w:hAnsi="Arial" w:cs="Arial"/>
        </w:rPr>
        <w:t>7.2</w:t>
      </w:r>
    </w:p>
    <w:p w:rsidR="00204075" w:rsidRPr="0023509B" w:rsidRDefault="00204075" w:rsidP="0023509B">
      <w:pPr>
        <w:pStyle w:val="Level3"/>
        <w:tabs>
          <w:tab w:val="clear" w:pos="3512"/>
        </w:tabs>
        <w:spacing w:after="0" w:line="240" w:lineRule="auto"/>
        <w:ind w:left="720" w:firstLine="0"/>
        <w:rPr>
          <w:rFonts w:ascii="Arial" w:hAnsi="Arial" w:cs="Arial"/>
        </w:rPr>
      </w:pPr>
    </w:p>
    <w:p w:rsidR="00B22AFD" w:rsidRPr="0023509B" w:rsidRDefault="00C25152" w:rsidP="0023509B">
      <w:pPr>
        <w:pStyle w:val="Level2"/>
        <w:numPr>
          <w:ilvl w:val="0"/>
          <w:numId w:val="0"/>
        </w:numPr>
        <w:spacing w:after="0" w:line="240" w:lineRule="auto"/>
        <w:ind w:left="720" w:hanging="720"/>
        <w:rPr>
          <w:rFonts w:ascii="Arial" w:hAnsi="Arial" w:cs="Arial"/>
        </w:rPr>
      </w:pPr>
      <w:r w:rsidRPr="0023509B">
        <w:rPr>
          <w:rFonts w:ascii="Arial" w:hAnsi="Arial" w:cs="Arial"/>
        </w:rPr>
        <w:t>7</w:t>
      </w:r>
      <w:r w:rsidR="00204075" w:rsidRPr="0023509B">
        <w:rPr>
          <w:rFonts w:ascii="Arial" w:hAnsi="Arial" w:cs="Arial"/>
        </w:rPr>
        <w:t>.3</w:t>
      </w:r>
      <w:r w:rsidR="00204075" w:rsidRPr="0023509B">
        <w:rPr>
          <w:rFonts w:ascii="Arial" w:hAnsi="Arial" w:cs="Arial"/>
        </w:rPr>
        <w:tab/>
      </w:r>
      <w:r w:rsidR="00B22AFD" w:rsidRPr="0023509B">
        <w:rPr>
          <w:rFonts w:ascii="Arial" w:hAnsi="Arial" w:cs="Arial"/>
        </w:rPr>
        <w:t xml:space="preserve">Title to and risk in the Assets shall pass to the Company on the Transfer Date provided always that the Council will have no liability to the Company </w:t>
      </w:r>
      <w:r w:rsidR="00147BC5" w:rsidRPr="0023509B">
        <w:rPr>
          <w:rFonts w:ascii="Arial" w:hAnsi="Arial" w:cs="Arial"/>
        </w:rPr>
        <w:t xml:space="preserve">in relation to the condition of the </w:t>
      </w:r>
      <w:r w:rsidR="005C1E61">
        <w:rPr>
          <w:rFonts w:ascii="Arial" w:hAnsi="Arial" w:cs="Arial"/>
        </w:rPr>
        <w:t>A</w:t>
      </w:r>
      <w:r w:rsidR="00147BC5" w:rsidRPr="0023509B">
        <w:rPr>
          <w:rFonts w:ascii="Arial" w:hAnsi="Arial" w:cs="Arial"/>
        </w:rPr>
        <w:t xml:space="preserve">ssets transferred </w:t>
      </w:r>
      <w:r w:rsidR="00B22AFD" w:rsidRPr="0023509B">
        <w:rPr>
          <w:rFonts w:ascii="Arial" w:hAnsi="Arial" w:cs="Arial"/>
        </w:rPr>
        <w:t xml:space="preserve">beyond that in clause </w:t>
      </w:r>
      <w:r w:rsidRPr="0023509B">
        <w:rPr>
          <w:rFonts w:ascii="Arial" w:hAnsi="Arial" w:cs="Arial"/>
        </w:rPr>
        <w:t>9</w:t>
      </w:r>
      <w:r w:rsidR="0075120B" w:rsidRPr="0023509B">
        <w:rPr>
          <w:rFonts w:ascii="Arial" w:hAnsi="Arial" w:cs="Arial"/>
        </w:rPr>
        <w:t xml:space="preserve"> </w:t>
      </w:r>
      <w:r w:rsidR="00B22AFD" w:rsidRPr="0023509B">
        <w:rPr>
          <w:rFonts w:ascii="Arial" w:hAnsi="Arial" w:cs="Arial"/>
        </w:rPr>
        <w:t>below.</w:t>
      </w:r>
    </w:p>
    <w:p w:rsidR="00204075" w:rsidRPr="0023509B" w:rsidRDefault="00204075" w:rsidP="0023509B">
      <w:pPr>
        <w:pStyle w:val="Level2"/>
        <w:numPr>
          <w:ilvl w:val="0"/>
          <w:numId w:val="0"/>
        </w:numPr>
        <w:spacing w:after="0" w:line="240" w:lineRule="auto"/>
        <w:ind w:left="720" w:hanging="720"/>
        <w:rPr>
          <w:rFonts w:ascii="Arial" w:hAnsi="Arial" w:cs="Arial"/>
        </w:rPr>
      </w:pPr>
    </w:p>
    <w:p w:rsidR="00B22AFD" w:rsidRPr="0023509B" w:rsidRDefault="00C25152" w:rsidP="0023509B">
      <w:pPr>
        <w:pStyle w:val="Level2"/>
        <w:numPr>
          <w:ilvl w:val="0"/>
          <w:numId w:val="0"/>
        </w:numPr>
        <w:spacing w:after="0" w:line="240" w:lineRule="auto"/>
        <w:ind w:left="720" w:hanging="720"/>
        <w:rPr>
          <w:rFonts w:ascii="Arial" w:hAnsi="Arial" w:cs="Arial"/>
        </w:rPr>
      </w:pPr>
      <w:r w:rsidRPr="0023509B">
        <w:rPr>
          <w:rFonts w:ascii="Arial" w:hAnsi="Arial" w:cs="Arial"/>
        </w:rPr>
        <w:t>7</w:t>
      </w:r>
      <w:r w:rsidR="00204075" w:rsidRPr="0023509B">
        <w:rPr>
          <w:rFonts w:ascii="Arial" w:hAnsi="Arial" w:cs="Arial"/>
        </w:rPr>
        <w:t>.4</w:t>
      </w:r>
      <w:r w:rsidR="00204075" w:rsidRPr="0023509B">
        <w:rPr>
          <w:rFonts w:ascii="Arial" w:hAnsi="Arial" w:cs="Arial"/>
        </w:rPr>
        <w:tab/>
      </w:r>
      <w:r w:rsidR="00B22AFD" w:rsidRPr="0023509B">
        <w:rPr>
          <w:rFonts w:ascii="Arial" w:hAnsi="Arial" w:cs="Arial"/>
        </w:rPr>
        <w:t>The Company shall have responsibility for the operation of the Academy from the Transfer Date and warrants to comply with the terms of the Funding Agreement.  The Council shall have no further obligation in terms of the operation of the School from the Transfer Date, subject to any provisions to the contrary in this Agreement.</w:t>
      </w:r>
    </w:p>
    <w:p w:rsidR="00204075" w:rsidRPr="0023509B" w:rsidRDefault="00204075" w:rsidP="0023509B">
      <w:pPr>
        <w:pStyle w:val="Level1"/>
        <w:numPr>
          <w:ilvl w:val="0"/>
          <w:numId w:val="0"/>
        </w:numPr>
        <w:spacing w:after="0" w:line="240" w:lineRule="auto"/>
        <w:rPr>
          <w:rStyle w:val="Level1asHeadingtext"/>
          <w:rFonts w:ascii="Arial" w:hAnsi="Arial" w:cs="Arial"/>
        </w:rPr>
      </w:pPr>
      <w:bookmarkStart w:id="37" w:name="_Toc268789312"/>
      <w:bookmarkStart w:id="38" w:name="_Toc268789693"/>
      <w:bookmarkStart w:id="39" w:name="_Toc339292844"/>
    </w:p>
    <w:p w:rsidR="00204075" w:rsidRPr="0023509B" w:rsidRDefault="00204075" w:rsidP="0023509B">
      <w:pPr>
        <w:pStyle w:val="Level1"/>
        <w:numPr>
          <w:ilvl w:val="0"/>
          <w:numId w:val="0"/>
        </w:numPr>
        <w:spacing w:after="0" w:line="240" w:lineRule="auto"/>
        <w:rPr>
          <w:rStyle w:val="Level1asHeadingtext"/>
          <w:rFonts w:ascii="Arial" w:hAnsi="Arial" w:cs="Arial"/>
        </w:rPr>
      </w:pPr>
    </w:p>
    <w:p w:rsidR="00B22AFD" w:rsidRPr="0023509B" w:rsidRDefault="002856EC" w:rsidP="00690136">
      <w:pPr>
        <w:pStyle w:val="Level1"/>
        <w:keepNext/>
        <w:numPr>
          <w:ilvl w:val="0"/>
          <w:numId w:val="0"/>
        </w:numPr>
        <w:spacing w:after="0" w:line="240" w:lineRule="auto"/>
        <w:ind w:left="720" w:hanging="720"/>
        <w:rPr>
          <w:rStyle w:val="Level1asHeadingtext"/>
          <w:rFonts w:ascii="Arial" w:hAnsi="Arial" w:cs="Arial"/>
        </w:rPr>
      </w:pPr>
      <w:bookmarkStart w:id="40" w:name="_NN149"/>
      <w:bookmarkStart w:id="41" w:name="_Ref10533845"/>
      <w:bookmarkStart w:id="42" w:name="_Ref10534417"/>
      <w:bookmarkStart w:id="43" w:name="_Toc268789314"/>
      <w:bookmarkStart w:id="44" w:name="_Toc268789695"/>
      <w:bookmarkStart w:id="45" w:name="_Toc339292846"/>
      <w:bookmarkEnd w:id="37"/>
      <w:bookmarkEnd w:id="38"/>
      <w:bookmarkEnd w:id="39"/>
      <w:bookmarkEnd w:id="40"/>
      <w:r w:rsidRPr="0023509B">
        <w:rPr>
          <w:rStyle w:val="Level1asHeadingtext"/>
          <w:rFonts w:ascii="Arial" w:hAnsi="Arial" w:cs="Arial"/>
          <w:b w:val="0"/>
        </w:rPr>
        <w:t>8.</w:t>
      </w:r>
      <w:r w:rsidR="00204075" w:rsidRPr="0023509B">
        <w:rPr>
          <w:rStyle w:val="Level1asHeadingtext"/>
          <w:rFonts w:ascii="Arial" w:hAnsi="Arial" w:cs="Arial"/>
          <w:b w:val="0"/>
        </w:rPr>
        <w:tab/>
      </w:r>
      <w:r w:rsidR="00B22AFD" w:rsidRPr="0023509B">
        <w:rPr>
          <w:rStyle w:val="Level1asHeadingtext"/>
          <w:rFonts w:ascii="Arial" w:hAnsi="Arial" w:cs="Arial"/>
        </w:rPr>
        <w:t>CONTRACTS</w:t>
      </w:r>
      <w:bookmarkStart w:id="46" w:name="_NN150"/>
      <w:bookmarkEnd w:id="43"/>
      <w:bookmarkEnd w:id="44"/>
      <w:bookmarkEnd w:id="45"/>
      <w:bookmarkEnd w:id="46"/>
      <w:r w:rsidR="00286BEF" w:rsidRPr="0023509B">
        <w:rPr>
          <w:rStyle w:val="Level1asHeadingtext"/>
          <w:rFonts w:ascii="Arial" w:hAnsi="Arial" w:cs="Arial"/>
        </w:rPr>
        <w:t xml:space="preserve"> </w:t>
      </w:r>
    </w:p>
    <w:p w:rsidR="002856EC" w:rsidRPr="0023509B" w:rsidRDefault="002856EC" w:rsidP="00690136">
      <w:pPr>
        <w:pStyle w:val="Level1"/>
        <w:keepNext/>
        <w:numPr>
          <w:ilvl w:val="0"/>
          <w:numId w:val="0"/>
        </w:numPr>
        <w:spacing w:after="0" w:line="240" w:lineRule="auto"/>
        <w:ind w:left="720" w:hanging="720"/>
        <w:rPr>
          <w:rFonts w:ascii="Arial" w:hAnsi="Arial" w:cs="Arial"/>
        </w:rPr>
      </w:pPr>
    </w:p>
    <w:p w:rsidR="00B22AFD" w:rsidRPr="0023509B" w:rsidRDefault="002856EC" w:rsidP="00690136">
      <w:pPr>
        <w:pStyle w:val="Level2"/>
        <w:numPr>
          <w:ilvl w:val="0"/>
          <w:numId w:val="0"/>
        </w:numPr>
        <w:spacing w:after="0" w:line="240" w:lineRule="auto"/>
        <w:ind w:left="720" w:hanging="720"/>
        <w:rPr>
          <w:rFonts w:ascii="Arial" w:hAnsi="Arial" w:cs="Arial"/>
        </w:rPr>
      </w:pPr>
      <w:bookmarkStart w:id="47" w:name="_DV_M64"/>
      <w:bookmarkStart w:id="48" w:name="_DV_M65"/>
      <w:bookmarkStart w:id="49" w:name="_DV_M66"/>
      <w:bookmarkStart w:id="50" w:name="_DV_M67"/>
      <w:bookmarkStart w:id="51" w:name="_DV_M68"/>
      <w:bookmarkStart w:id="52" w:name="_DV_M69"/>
      <w:bookmarkStart w:id="53" w:name="_DV_M70"/>
      <w:bookmarkStart w:id="54" w:name="_DV_M71"/>
      <w:bookmarkEnd w:id="47"/>
      <w:bookmarkEnd w:id="48"/>
      <w:bookmarkEnd w:id="49"/>
      <w:bookmarkEnd w:id="50"/>
      <w:bookmarkEnd w:id="51"/>
      <w:bookmarkEnd w:id="52"/>
      <w:bookmarkEnd w:id="53"/>
      <w:bookmarkEnd w:id="54"/>
      <w:r w:rsidRPr="0023509B">
        <w:rPr>
          <w:rFonts w:ascii="Arial" w:hAnsi="Arial" w:cs="Arial"/>
        </w:rPr>
        <w:t>8</w:t>
      </w:r>
      <w:r w:rsidR="00297154" w:rsidRPr="0023509B">
        <w:rPr>
          <w:rFonts w:ascii="Arial" w:hAnsi="Arial" w:cs="Arial"/>
        </w:rPr>
        <w:t>.1</w:t>
      </w:r>
      <w:r w:rsidR="00297154" w:rsidRPr="0023509B">
        <w:rPr>
          <w:rFonts w:ascii="Arial" w:hAnsi="Arial" w:cs="Arial"/>
        </w:rPr>
        <w:tab/>
      </w:r>
      <w:r w:rsidR="00B22AFD" w:rsidRPr="0023509B">
        <w:rPr>
          <w:rFonts w:ascii="Arial" w:hAnsi="Arial" w:cs="Arial"/>
        </w:rPr>
        <w:t xml:space="preserve">Subject to the provisions of </w:t>
      </w:r>
      <w:r w:rsidR="00B22AFD" w:rsidRPr="0023509B">
        <w:rPr>
          <w:rFonts w:ascii="Arial" w:hAnsi="Arial" w:cs="Arial"/>
          <w:bCs/>
        </w:rPr>
        <w:t xml:space="preserve">clause </w:t>
      </w:r>
      <w:r w:rsidR="005B2040" w:rsidRPr="0023509B">
        <w:rPr>
          <w:rFonts w:ascii="Arial" w:hAnsi="Arial" w:cs="Arial"/>
          <w:bCs/>
        </w:rPr>
        <w:t xml:space="preserve">9 </w:t>
      </w:r>
      <w:r w:rsidR="00B22AFD" w:rsidRPr="0023509B">
        <w:rPr>
          <w:rFonts w:ascii="Arial" w:hAnsi="Arial" w:cs="Arial"/>
        </w:rPr>
        <w:t xml:space="preserve">and the other provisions of this </w:t>
      </w:r>
      <w:r w:rsidR="00B22AFD" w:rsidRPr="0023509B">
        <w:rPr>
          <w:rFonts w:ascii="Arial" w:hAnsi="Arial" w:cs="Arial"/>
          <w:bCs/>
        </w:rPr>
        <w:t xml:space="preserve">clause </w:t>
      </w:r>
      <w:r w:rsidR="00933738" w:rsidRPr="0023509B">
        <w:rPr>
          <w:rFonts w:ascii="Arial" w:hAnsi="Arial" w:cs="Arial"/>
          <w:bCs/>
        </w:rPr>
        <w:t>8,</w:t>
      </w:r>
      <w:r w:rsidR="00B22AFD" w:rsidRPr="0023509B">
        <w:rPr>
          <w:rFonts w:ascii="Arial" w:hAnsi="Arial" w:cs="Arial"/>
        </w:rPr>
        <w:t xml:space="preserve"> the Company will, with effect from the Transfer Date, assume the obligations of the Council, and become entitled to the benefits to which the Council was previously entitled, under the Contracts provided in Sch</w:t>
      </w:r>
      <w:r w:rsidR="005B2040" w:rsidRPr="0023509B">
        <w:rPr>
          <w:rFonts w:ascii="Arial" w:hAnsi="Arial" w:cs="Arial"/>
        </w:rPr>
        <w:t>edule 3 however</w:t>
      </w:r>
      <w:r w:rsidR="00B22AFD" w:rsidRPr="0023509B">
        <w:rPr>
          <w:rFonts w:ascii="Arial" w:hAnsi="Arial" w:cs="Arial"/>
        </w:rPr>
        <w:t xml:space="preserve"> for the avoidance of doubt any Excluded Contracts listed in Schedule 4 will not, under any circumstances, transfer to the Company.</w:t>
      </w:r>
    </w:p>
    <w:p w:rsidR="007077C2" w:rsidRPr="0023509B" w:rsidRDefault="007077C2" w:rsidP="00690136">
      <w:pPr>
        <w:pStyle w:val="Level2"/>
        <w:numPr>
          <w:ilvl w:val="0"/>
          <w:numId w:val="0"/>
        </w:numPr>
        <w:spacing w:after="0" w:line="240" w:lineRule="auto"/>
        <w:ind w:left="720" w:hanging="720"/>
        <w:rPr>
          <w:rFonts w:ascii="Arial" w:hAnsi="Arial" w:cs="Arial"/>
        </w:rPr>
      </w:pPr>
    </w:p>
    <w:p w:rsidR="0074431E" w:rsidRPr="0023509B" w:rsidRDefault="002856EC" w:rsidP="00690136">
      <w:pPr>
        <w:pStyle w:val="Level2"/>
        <w:numPr>
          <w:ilvl w:val="0"/>
          <w:numId w:val="0"/>
        </w:numPr>
        <w:spacing w:after="0" w:line="240" w:lineRule="auto"/>
        <w:ind w:left="720" w:hanging="720"/>
        <w:rPr>
          <w:rFonts w:ascii="Arial" w:hAnsi="Arial" w:cs="Arial"/>
        </w:rPr>
      </w:pPr>
      <w:r w:rsidRPr="0023509B">
        <w:rPr>
          <w:rFonts w:ascii="Arial" w:hAnsi="Arial" w:cs="Arial"/>
        </w:rPr>
        <w:t>8.</w:t>
      </w:r>
      <w:r w:rsidR="007077C2" w:rsidRPr="0023509B">
        <w:rPr>
          <w:rFonts w:ascii="Arial" w:hAnsi="Arial" w:cs="Arial"/>
        </w:rPr>
        <w:t>2</w:t>
      </w:r>
      <w:r w:rsidR="007077C2" w:rsidRPr="0023509B">
        <w:rPr>
          <w:rFonts w:ascii="Arial" w:hAnsi="Arial" w:cs="Arial"/>
        </w:rPr>
        <w:tab/>
      </w:r>
      <w:r w:rsidR="00B22AFD" w:rsidRPr="0023509B">
        <w:rPr>
          <w:rFonts w:ascii="Arial" w:hAnsi="Arial" w:cs="Arial"/>
        </w:rPr>
        <w:t>The Council</w:t>
      </w:r>
      <w:r w:rsidR="0074431E" w:rsidRPr="0023509B">
        <w:rPr>
          <w:rFonts w:ascii="Arial" w:hAnsi="Arial" w:cs="Arial"/>
        </w:rPr>
        <w:t xml:space="preserve"> and/or</w:t>
      </w:r>
      <w:r w:rsidR="005552F8" w:rsidRPr="0023509B">
        <w:rPr>
          <w:rFonts w:ascii="Arial" w:hAnsi="Arial" w:cs="Arial"/>
        </w:rPr>
        <w:t xml:space="preserve"> Governing Body</w:t>
      </w:r>
      <w:r w:rsidR="00F47F9C" w:rsidRPr="0023509B">
        <w:rPr>
          <w:rFonts w:ascii="Arial" w:hAnsi="Arial" w:cs="Arial"/>
        </w:rPr>
        <w:t xml:space="preserve"> (as applicable)</w:t>
      </w:r>
      <w:r w:rsidR="00B22AFD" w:rsidRPr="0023509B">
        <w:rPr>
          <w:rFonts w:ascii="Arial" w:hAnsi="Arial" w:cs="Arial"/>
        </w:rPr>
        <w:t xml:space="preserve"> hereby assigns to the Company with effect from the Transfer Date all </w:t>
      </w:r>
      <w:r w:rsidR="0034142B" w:rsidRPr="0023509B">
        <w:rPr>
          <w:rFonts w:ascii="Arial" w:hAnsi="Arial" w:cs="Arial"/>
        </w:rPr>
        <w:t xml:space="preserve">its rights, title  and interest under or pursuant to all the  </w:t>
      </w:r>
      <w:r w:rsidR="00B22AFD" w:rsidRPr="0023509B">
        <w:rPr>
          <w:rFonts w:ascii="Arial" w:hAnsi="Arial" w:cs="Arial"/>
        </w:rPr>
        <w:t>Contracts</w:t>
      </w:r>
      <w:r w:rsidR="0034142B" w:rsidRPr="0023509B">
        <w:rPr>
          <w:rFonts w:ascii="Arial" w:hAnsi="Arial" w:cs="Arial"/>
        </w:rPr>
        <w:t xml:space="preserve"> which are capable of assignment or attempted assignment without the consent of other parties.</w:t>
      </w:r>
    </w:p>
    <w:p w:rsidR="0074431E" w:rsidRPr="0023509B" w:rsidRDefault="0074431E" w:rsidP="00690136">
      <w:pPr>
        <w:pStyle w:val="Level2"/>
        <w:numPr>
          <w:ilvl w:val="0"/>
          <w:numId w:val="0"/>
        </w:numPr>
        <w:spacing w:after="0" w:line="240" w:lineRule="auto"/>
        <w:ind w:left="720" w:hanging="720"/>
        <w:rPr>
          <w:rFonts w:ascii="Arial" w:hAnsi="Arial" w:cs="Arial"/>
        </w:rPr>
      </w:pPr>
    </w:p>
    <w:p w:rsidR="00B22AFD" w:rsidRPr="0023509B" w:rsidRDefault="002856EC" w:rsidP="00690136">
      <w:pPr>
        <w:pStyle w:val="Level2"/>
        <w:numPr>
          <w:ilvl w:val="0"/>
          <w:numId w:val="0"/>
        </w:numPr>
        <w:spacing w:after="0" w:line="240" w:lineRule="auto"/>
        <w:ind w:left="720" w:hanging="720"/>
        <w:rPr>
          <w:rFonts w:ascii="Arial" w:hAnsi="Arial" w:cs="Arial"/>
        </w:rPr>
      </w:pPr>
      <w:r w:rsidRPr="0023509B">
        <w:rPr>
          <w:rFonts w:ascii="Arial" w:hAnsi="Arial" w:cs="Arial"/>
        </w:rPr>
        <w:t>8.</w:t>
      </w:r>
      <w:r w:rsidR="007077C2" w:rsidRPr="0023509B">
        <w:rPr>
          <w:rFonts w:ascii="Arial" w:hAnsi="Arial" w:cs="Arial"/>
        </w:rPr>
        <w:t>3</w:t>
      </w:r>
      <w:r w:rsidR="007077C2" w:rsidRPr="0023509B">
        <w:rPr>
          <w:rFonts w:ascii="Arial" w:hAnsi="Arial" w:cs="Arial"/>
        </w:rPr>
        <w:tab/>
      </w:r>
      <w:r w:rsidR="00B22AFD" w:rsidRPr="0023509B">
        <w:rPr>
          <w:rFonts w:ascii="Arial" w:hAnsi="Arial" w:cs="Arial"/>
        </w:rPr>
        <w:t>In so far as a Contract cannot be transferred without the consent of a third party or a novation agreement:</w:t>
      </w:r>
    </w:p>
    <w:p w:rsidR="007077C2" w:rsidRPr="0023509B" w:rsidRDefault="007077C2" w:rsidP="0023509B">
      <w:pPr>
        <w:pStyle w:val="Level3"/>
        <w:tabs>
          <w:tab w:val="clear" w:pos="3512"/>
        </w:tabs>
        <w:spacing w:after="0" w:line="240" w:lineRule="auto"/>
        <w:ind w:left="0" w:firstLine="0"/>
        <w:rPr>
          <w:rFonts w:ascii="Arial" w:hAnsi="Arial" w:cs="Arial"/>
        </w:rPr>
      </w:pPr>
    </w:p>
    <w:p w:rsidR="00B22AFD" w:rsidRPr="0023509B" w:rsidRDefault="002856EC" w:rsidP="00690136">
      <w:pPr>
        <w:pStyle w:val="Level3"/>
        <w:tabs>
          <w:tab w:val="clear" w:pos="3512"/>
        </w:tabs>
        <w:spacing w:after="0" w:line="240" w:lineRule="auto"/>
        <w:ind w:left="1440" w:hanging="720"/>
        <w:rPr>
          <w:rFonts w:ascii="Arial" w:hAnsi="Arial" w:cs="Arial"/>
        </w:rPr>
      </w:pPr>
      <w:r w:rsidRPr="0023509B">
        <w:rPr>
          <w:rFonts w:ascii="Arial" w:hAnsi="Arial" w:cs="Arial"/>
        </w:rPr>
        <w:t>8.</w:t>
      </w:r>
      <w:r w:rsidR="007077C2" w:rsidRPr="0023509B">
        <w:rPr>
          <w:rFonts w:ascii="Arial" w:hAnsi="Arial" w:cs="Arial"/>
        </w:rPr>
        <w:t>3.1</w:t>
      </w:r>
      <w:r w:rsidR="007077C2" w:rsidRPr="0023509B">
        <w:rPr>
          <w:rFonts w:ascii="Arial" w:hAnsi="Arial" w:cs="Arial"/>
        </w:rPr>
        <w:tab/>
      </w:r>
      <w:proofErr w:type="gramStart"/>
      <w:r w:rsidR="00B22AFD" w:rsidRPr="0023509B">
        <w:rPr>
          <w:rFonts w:ascii="Arial" w:hAnsi="Arial" w:cs="Arial"/>
        </w:rPr>
        <w:t>this</w:t>
      </w:r>
      <w:proofErr w:type="gramEnd"/>
      <w:r w:rsidR="00B22AFD" w:rsidRPr="0023509B">
        <w:rPr>
          <w:rFonts w:ascii="Arial" w:hAnsi="Arial" w:cs="Arial"/>
        </w:rPr>
        <w:t xml:space="preserve"> Agreement does not constitute an assignment or an attempted assignment of the Contract if such assignment or attempted assignment would constitute a breach of the Contract;</w:t>
      </w:r>
    </w:p>
    <w:p w:rsidR="007077C2" w:rsidRPr="0023509B" w:rsidRDefault="007077C2" w:rsidP="00690136">
      <w:pPr>
        <w:pStyle w:val="Level3"/>
        <w:tabs>
          <w:tab w:val="clear" w:pos="3512"/>
        </w:tabs>
        <w:spacing w:after="0" w:line="240" w:lineRule="auto"/>
        <w:ind w:left="1440" w:hanging="720"/>
        <w:rPr>
          <w:rFonts w:ascii="Arial" w:hAnsi="Arial" w:cs="Arial"/>
        </w:rPr>
      </w:pPr>
    </w:p>
    <w:p w:rsidR="00B22AFD" w:rsidRPr="0023509B" w:rsidRDefault="002856EC" w:rsidP="00690136">
      <w:pPr>
        <w:pStyle w:val="Level3"/>
        <w:tabs>
          <w:tab w:val="clear" w:pos="3512"/>
        </w:tabs>
        <w:spacing w:after="0" w:line="240" w:lineRule="auto"/>
        <w:ind w:left="1440" w:hanging="720"/>
        <w:rPr>
          <w:rFonts w:ascii="Arial" w:hAnsi="Arial" w:cs="Arial"/>
        </w:rPr>
      </w:pPr>
      <w:r w:rsidRPr="0023509B">
        <w:rPr>
          <w:rFonts w:ascii="Arial" w:hAnsi="Arial" w:cs="Arial"/>
        </w:rPr>
        <w:t xml:space="preserve">8 </w:t>
      </w:r>
      <w:r w:rsidR="007077C2" w:rsidRPr="0023509B">
        <w:rPr>
          <w:rFonts w:ascii="Arial" w:hAnsi="Arial" w:cs="Arial"/>
        </w:rPr>
        <w:t>3.2</w:t>
      </w:r>
      <w:r w:rsidR="007077C2" w:rsidRPr="0023509B">
        <w:rPr>
          <w:rFonts w:ascii="Arial" w:hAnsi="Arial" w:cs="Arial"/>
        </w:rPr>
        <w:tab/>
      </w:r>
      <w:r w:rsidR="00B22AFD" w:rsidRPr="0023509B">
        <w:rPr>
          <w:rFonts w:ascii="Arial" w:hAnsi="Arial" w:cs="Arial"/>
        </w:rPr>
        <w:t>the Council will, as requested by the Company, use all reasonable endeavours (with the co-operation of the Company) to procure such consent or novation.</w:t>
      </w:r>
    </w:p>
    <w:p w:rsidR="007077C2" w:rsidRPr="0023509B" w:rsidRDefault="007077C2" w:rsidP="0023509B">
      <w:pPr>
        <w:pStyle w:val="Level2"/>
        <w:numPr>
          <w:ilvl w:val="0"/>
          <w:numId w:val="0"/>
        </w:numPr>
        <w:spacing w:after="0" w:line="240" w:lineRule="auto"/>
        <w:ind w:left="720" w:hanging="720"/>
        <w:rPr>
          <w:rFonts w:ascii="Arial" w:hAnsi="Arial" w:cs="Arial"/>
        </w:rPr>
      </w:pPr>
    </w:p>
    <w:p w:rsidR="00B22AFD" w:rsidRPr="0023509B" w:rsidRDefault="002856EC" w:rsidP="0023509B">
      <w:pPr>
        <w:pStyle w:val="Level2"/>
        <w:numPr>
          <w:ilvl w:val="0"/>
          <w:numId w:val="0"/>
        </w:numPr>
        <w:spacing w:after="0" w:line="240" w:lineRule="auto"/>
        <w:ind w:left="720" w:hanging="720"/>
        <w:rPr>
          <w:rFonts w:ascii="Arial" w:hAnsi="Arial" w:cs="Arial"/>
        </w:rPr>
      </w:pPr>
      <w:r w:rsidRPr="0023509B">
        <w:rPr>
          <w:rFonts w:ascii="Arial" w:hAnsi="Arial" w:cs="Arial"/>
        </w:rPr>
        <w:t>8.</w:t>
      </w:r>
      <w:r w:rsidR="007077C2" w:rsidRPr="0023509B">
        <w:rPr>
          <w:rFonts w:ascii="Arial" w:hAnsi="Arial" w:cs="Arial"/>
        </w:rPr>
        <w:t>4</w:t>
      </w:r>
      <w:r w:rsidR="007077C2" w:rsidRPr="0023509B">
        <w:rPr>
          <w:rFonts w:ascii="Arial" w:hAnsi="Arial" w:cs="Arial"/>
        </w:rPr>
        <w:tab/>
      </w:r>
      <w:r w:rsidR="00265172" w:rsidRPr="0023509B">
        <w:rPr>
          <w:rFonts w:ascii="Arial" w:hAnsi="Arial" w:cs="Arial"/>
        </w:rPr>
        <w:t>U</w:t>
      </w:r>
      <w:r w:rsidR="00B22AFD" w:rsidRPr="0023509B">
        <w:rPr>
          <w:rFonts w:ascii="Arial" w:hAnsi="Arial" w:cs="Arial"/>
        </w:rPr>
        <w:t>nless and until such consent or novation is obtained:</w:t>
      </w:r>
    </w:p>
    <w:p w:rsidR="007077C2" w:rsidRPr="0023509B" w:rsidRDefault="007077C2" w:rsidP="0023509B">
      <w:pPr>
        <w:pStyle w:val="Level3"/>
        <w:tabs>
          <w:tab w:val="clear" w:pos="3512"/>
        </w:tabs>
        <w:spacing w:after="0" w:line="240" w:lineRule="auto"/>
        <w:ind w:left="1440" w:hanging="720"/>
        <w:rPr>
          <w:rFonts w:ascii="Arial" w:hAnsi="Arial" w:cs="Arial"/>
        </w:rPr>
      </w:pPr>
    </w:p>
    <w:p w:rsidR="00B22AFD" w:rsidRPr="0023509B" w:rsidRDefault="002856EC" w:rsidP="00D042E1">
      <w:pPr>
        <w:pStyle w:val="Level3"/>
        <w:tabs>
          <w:tab w:val="clear" w:pos="3512"/>
        </w:tabs>
        <w:spacing w:after="0" w:line="240" w:lineRule="auto"/>
        <w:ind w:left="1440" w:hanging="720"/>
        <w:rPr>
          <w:rFonts w:ascii="Arial" w:hAnsi="Arial" w:cs="Arial"/>
        </w:rPr>
      </w:pPr>
      <w:r w:rsidRPr="0023509B">
        <w:rPr>
          <w:rFonts w:ascii="Arial" w:hAnsi="Arial" w:cs="Arial"/>
        </w:rPr>
        <w:t>8.</w:t>
      </w:r>
      <w:r w:rsidR="007077C2" w:rsidRPr="0023509B">
        <w:rPr>
          <w:rFonts w:ascii="Arial" w:hAnsi="Arial" w:cs="Arial"/>
        </w:rPr>
        <w:t>4.1</w:t>
      </w:r>
      <w:r w:rsidR="007077C2" w:rsidRPr="0023509B">
        <w:rPr>
          <w:rFonts w:ascii="Arial" w:hAnsi="Arial" w:cs="Arial"/>
        </w:rPr>
        <w:tab/>
      </w:r>
      <w:proofErr w:type="gramStart"/>
      <w:r w:rsidR="00B22AFD" w:rsidRPr="0023509B">
        <w:rPr>
          <w:rFonts w:ascii="Arial" w:hAnsi="Arial" w:cs="Arial"/>
        </w:rPr>
        <w:t>the</w:t>
      </w:r>
      <w:proofErr w:type="gramEnd"/>
      <w:r w:rsidR="00B22AFD" w:rsidRPr="0023509B">
        <w:rPr>
          <w:rFonts w:ascii="Arial" w:hAnsi="Arial" w:cs="Arial"/>
        </w:rPr>
        <w:t xml:space="preserve"> Council will hold the benefit of such Contracts upon trust for the Company and </w:t>
      </w:r>
      <w:r w:rsidR="00265172" w:rsidRPr="0023509B">
        <w:rPr>
          <w:rFonts w:ascii="Arial" w:hAnsi="Arial" w:cs="Arial"/>
        </w:rPr>
        <w:t xml:space="preserve">shall </w:t>
      </w:r>
      <w:r w:rsidR="00933738" w:rsidRPr="0023509B">
        <w:rPr>
          <w:rFonts w:ascii="Arial" w:hAnsi="Arial" w:cs="Arial"/>
        </w:rPr>
        <w:t>(at</w:t>
      </w:r>
      <w:r w:rsidR="00265172" w:rsidRPr="0023509B">
        <w:rPr>
          <w:rFonts w:ascii="Arial" w:hAnsi="Arial" w:cs="Arial"/>
        </w:rPr>
        <w:t xml:space="preserve"> the Company’s cost) do all such acts and things as the Company may reasonably require to enable due performance of the </w:t>
      </w:r>
      <w:r w:rsidR="005C1E61">
        <w:rPr>
          <w:rFonts w:ascii="Arial" w:hAnsi="Arial" w:cs="Arial"/>
        </w:rPr>
        <w:t>C</w:t>
      </w:r>
      <w:r w:rsidR="00265172" w:rsidRPr="0023509B">
        <w:rPr>
          <w:rFonts w:ascii="Arial" w:hAnsi="Arial" w:cs="Arial"/>
        </w:rPr>
        <w:t xml:space="preserve">ontract by the Company and to provide for the Company the benefits of the Contract </w:t>
      </w:r>
      <w:r w:rsidR="00933738" w:rsidRPr="0023509B">
        <w:rPr>
          <w:rFonts w:ascii="Arial" w:hAnsi="Arial" w:cs="Arial"/>
        </w:rPr>
        <w:t>(including</w:t>
      </w:r>
      <w:r w:rsidR="00265172" w:rsidRPr="0023509B">
        <w:rPr>
          <w:rFonts w:ascii="Arial" w:hAnsi="Arial" w:cs="Arial"/>
        </w:rPr>
        <w:t xml:space="preserve"> its rights of </w:t>
      </w:r>
      <w:r w:rsidR="00933738" w:rsidRPr="0023509B">
        <w:rPr>
          <w:rFonts w:ascii="Arial" w:hAnsi="Arial" w:cs="Arial"/>
        </w:rPr>
        <w:t>enforcement)</w:t>
      </w:r>
      <w:r w:rsidR="00B22AFD" w:rsidRPr="0023509B">
        <w:rPr>
          <w:rFonts w:ascii="Arial" w:hAnsi="Arial" w:cs="Arial"/>
        </w:rPr>
        <w:t xml:space="preserve"> and</w:t>
      </w:r>
    </w:p>
    <w:p w:rsidR="007077C2" w:rsidRPr="0023509B" w:rsidRDefault="007077C2" w:rsidP="00D042E1">
      <w:pPr>
        <w:pStyle w:val="Level3"/>
        <w:tabs>
          <w:tab w:val="clear" w:pos="3512"/>
        </w:tabs>
        <w:spacing w:after="0" w:line="240" w:lineRule="auto"/>
        <w:ind w:left="1440" w:hanging="720"/>
        <w:rPr>
          <w:rFonts w:ascii="Arial" w:hAnsi="Arial" w:cs="Arial"/>
        </w:rPr>
      </w:pPr>
    </w:p>
    <w:p w:rsidR="00B22AFD" w:rsidRPr="0023509B" w:rsidRDefault="002856EC" w:rsidP="00D042E1">
      <w:pPr>
        <w:pStyle w:val="Level3"/>
        <w:tabs>
          <w:tab w:val="clear" w:pos="3512"/>
        </w:tabs>
        <w:spacing w:after="0" w:line="240" w:lineRule="auto"/>
        <w:ind w:left="1440" w:hanging="720"/>
        <w:rPr>
          <w:rFonts w:ascii="Arial" w:hAnsi="Arial" w:cs="Arial"/>
        </w:rPr>
      </w:pPr>
      <w:r w:rsidRPr="0023509B">
        <w:rPr>
          <w:rFonts w:ascii="Arial" w:hAnsi="Arial" w:cs="Arial"/>
        </w:rPr>
        <w:t xml:space="preserve">8. </w:t>
      </w:r>
      <w:r w:rsidR="007077C2" w:rsidRPr="0023509B">
        <w:rPr>
          <w:rFonts w:ascii="Arial" w:hAnsi="Arial" w:cs="Arial"/>
        </w:rPr>
        <w:t>4.2</w:t>
      </w:r>
      <w:r w:rsidR="007077C2" w:rsidRPr="0023509B">
        <w:rPr>
          <w:rFonts w:ascii="Arial" w:hAnsi="Arial" w:cs="Arial"/>
        </w:rPr>
        <w:tab/>
      </w:r>
      <w:r w:rsidR="00B22AFD" w:rsidRPr="0023509B">
        <w:rPr>
          <w:rFonts w:ascii="Arial" w:hAnsi="Arial" w:cs="Arial"/>
        </w:rPr>
        <w:t>the Company will, as the Council’s agent, perform all the obligations of the Council under such Contract for the period from the Transfer Date; and</w:t>
      </w:r>
    </w:p>
    <w:p w:rsidR="007077C2" w:rsidRPr="0023509B" w:rsidRDefault="007077C2" w:rsidP="00D042E1">
      <w:pPr>
        <w:pStyle w:val="Level3"/>
        <w:tabs>
          <w:tab w:val="clear" w:pos="3512"/>
        </w:tabs>
        <w:spacing w:after="0" w:line="240" w:lineRule="auto"/>
        <w:ind w:left="1440" w:hanging="720"/>
        <w:rPr>
          <w:rFonts w:ascii="Arial" w:hAnsi="Arial" w:cs="Arial"/>
        </w:rPr>
      </w:pPr>
    </w:p>
    <w:p w:rsidR="00FD1D33" w:rsidRPr="0023509B" w:rsidRDefault="002856EC" w:rsidP="00D042E1">
      <w:pPr>
        <w:pStyle w:val="Level3"/>
        <w:tabs>
          <w:tab w:val="clear" w:pos="3512"/>
        </w:tabs>
        <w:spacing w:after="0" w:line="240" w:lineRule="auto"/>
        <w:ind w:left="1440" w:hanging="720"/>
        <w:rPr>
          <w:rFonts w:ascii="Arial" w:hAnsi="Arial" w:cs="Arial"/>
        </w:rPr>
      </w:pPr>
      <w:r w:rsidRPr="0023509B">
        <w:rPr>
          <w:rFonts w:ascii="Arial" w:hAnsi="Arial" w:cs="Arial"/>
        </w:rPr>
        <w:t xml:space="preserve">8. </w:t>
      </w:r>
      <w:r w:rsidR="007077C2" w:rsidRPr="0023509B">
        <w:rPr>
          <w:rFonts w:ascii="Arial" w:hAnsi="Arial" w:cs="Arial"/>
        </w:rPr>
        <w:t>4.3</w:t>
      </w:r>
      <w:r w:rsidR="007077C2" w:rsidRPr="0023509B">
        <w:rPr>
          <w:rFonts w:ascii="Arial" w:hAnsi="Arial" w:cs="Arial"/>
        </w:rPr>
        <w:tab/>
      </w:r>
      <w:r w:rsidR="00265172" w:rsidRPr="0023509B">
        <w:rPr>
          <w:rFonts w:ascii="Arial" w:hAnsi="Arial" w:cs="Arial"/>
        </w:rPr>
        <w:t xml:space="preserve">unless and until any such </w:t>
      </w:r>
      <w:r w:rsidR="005C1E61">
        <w:rPr>
          <w:rFonts w:ascii="Arial" w:hAnsi="Arial" w:cs="Arial"/>
        </w:rPr>
        <w:t>C</w:t>
      </w:r>
      <w:r w:rsidR="00265172" w:rsidRPr="0023509B">
        <w:rPr>
          <w:rFonts w:ascii="Arial" w:hAnsi="Arial" w:cs="Arial"/>
        </w:rPr>
        <w:t xml:space="preserve">ontract is assigned or </w:t>
      </w:r>
      <w:proofErr w:type="spellStart"/>
      <w:r w:rsidR="00265172" w:rsidRPr="0023509B">
        <w:rPr>
          <w:rFonts w:ascii="Arial" w:hAnsi="Arial" w:cs="Arial"/>
        </w:rPr>
        <w:t>novated</w:t>
      </w:r>
      <w:proofErr w:type="spellEnd"/>
      <w:r w:rsidR="00265172" w:rsidRPr="0023509B">
        <w:rPr>
          <w:rFonts w:ascii="Arial" w:hAnsi="Arial" w:cs="Arial"/>
        </w:rPr>
        <w:t xml:space="preserve">, the Council shall </w:t>
      </w:r>
      <w:r w:rsidR="001A061C" w:rsidRPr="0023509B">
        <w:rPr>
          <w:rFonts w:ascii="Arial" w:hAnsi="Arial" w:cs="Arial"/>
        </w:rPr>
        <w:t>(</w:t>
      </w:r>
      <w:r w:rsidR="00265172" w:rsidRPr="0023509B">
        <w:rPr>
          <w:rFonts w:ascii="Arial" w:hAnsi="Arial" w:cs="Arial"/>
        </w:rPr>
        <w:t>so far as it lawfully may) at the Company’s cost give all such assistance as the Company may reasonably require to enable the Company to enforce</w:t>
      </w:r>
      <w:r w:rsidR="00FD1D33" w:rsidRPr="0023509B">
        <w:rPr>
          <w:rFonts w:ascii="Arial" w:hAnsi="Arial" w:cs="Arial"/>
        </w:rPr>
        <w:t xml:space="preserve"> its rights under such </w:t>
      </w:r>
      <w:r w:rsidR="005C1E61">
        <w:rPr>
          <w:rFonts w:ascii="Arial" w:hAnsi="Arial" w:cs="Arial"/>
        </w:rPr>
        <w:t>C</w:t>
      </w:r>
      <w:r w:rsidR="00FD1D33" w:rsidRPr="0023509B">
        <w:rPr>
          <w:rFonts w:ascii="Arial" w:hAnsi="Arial" w:cs="Arial"/>
        </w:rPr>
        <w:t>ontract.</w:t>
      </w:r>
    </w:p>
    <w:p w:rsidR="00D042E1" w:rsidRDefault="00D042E1" w:rsidP="00D042E1">
      <w:pPr>
        <w:pStyle w:val="Level3"/>
        <w:tabs>
          <w:tab w:val="clear" w:pos="3512"/>
        </w:tabs>
        <w:spacing w:after="0" w:line="240" w:lineRule="auto"/>
        <w:ind w:left="0" w:firstLine="0"/>
        <w:rPr>
          <w:rFonts w:ascii="Arial" w:hAnsi="Arial" w:cs="Arial"/>
        </w:rPr>
      </w:pPr>
    </w:p>
    <w:p w:rsidR="00D042E1" w:rsidRPr="0023509B" w:rsidRDefault="00D042E1" w:rsidP="00D042E1">
      <w:pPr>
        <w:pStyle w:val="Level3"/>
        <w:tabs>
          <w:tab w:val="clear" w:pos="3512"/>
        </w:tabs>
        <w:spacing w:after="0" w:line="240" w:lineRule="auto"/>
        <w:ind w:left="0" w:firstLine="0"/>
        <w:rPr>
          <w:rFonts w:ascii="Arial" w:hAnsi="Arial" w:cs="Arial"/>
        </w:rPr>
      </w:pPr>
    </w:p>
    <w:p w:rsidR="002856EC" w:rsidRPr="0023509B" w:rsidRDefault="002856EC" w:rsidP="00D042E1">
      <w:pPr>
        <w:pStyle w:val="Level2"/>
        <w:numPr>
          <w:ilvl w:val="0"/>
          <w:numId w:val="0"/>
        </w:numPr>
        <w:spacing w:after="0" w:line="240" w:lineRule="auto"/>
        <w:ind w:left="720" w:hanging="720"/>
        <w:rPr>
          <w:rFonts w:ascii="Arial" w:hAnsi="Arial" w:cs="Arial"/>
        </w:rPr>
      </w:pPr>
      <w:bookmarkStart w:id="55" w:name="_DV_M72"/>
      <w:bookmarkStart w:id="56" w:name="_DV_M73"/>
      <w:bookmarkStart w:id="57" w:name="_Toc268789313"/>
      <w:bookmarkStart w:id="58" w:name="_Toc268789694"/>
      <w:bookmarkStart w:id="59" w:name="_Toc339292845"/>
      <w:bookmarkEnd w:id="55"/>
      <w:bookmarkEnd w:id="56"/>
      <w:r w:rsidRPr="0023509B">
        <w:rPr>
          <w:rStyle w:val="Level1asHeadingtext"/>
          <w:rFonts w:ascii="Arial" w:hAnsi="Arial" w:cs="Arial"/>
        </w:rPr>
        <w:t xml:space="preserve">9. </w:t>
      </w:r>
      <w:r w:rsidRPr="0023509B">
        <w:rPr>
          <w:rStyle w:val="Level1asHeadingtext"/>
          <w:rFonts w:ascii="Arial" w:hAnsi="Arial" w:cs="Arial"/>
        </w:rPr>
        <w:tab/>
        <w:t>LIABILITIES</w:t>
      </w:r>
      <w:bookmarkEnd w:id="57"/>
      <w:bookmarkEnd w:id="58"/>
      <w:bookmarkEnd w:id="59"/>
    </w:p>
    <w:p w:rsidR="002856EC" w:rsidRPr="0023509B" w:rsidRDefault="002856EC" w:rsidP="00D042E1">
      <w:pPr>
        <w:pStyle w:val="Level2"/>
        <w:numPr>
          <w:ilvl w:val="0"/>
          <w:numId w:val="0"/>
        </w:numPr>
        <w:spacing w:after="0" w:line="240" w:lineRule="auto"/>
        <w:ind w:left="720" w:hanging="720"/>
        <w:rPr>
          <w:rFonts w:ascii="Arial" w:hAnsi="Arial" w:cs="Arial"/>
        </w:rPr>
      </w:pPr>
    </w:p>
    <w:p w:rsidR="002856EC" w:rsidRPr="0023509B" w:rsidRDefault="004541D9" w:rsidP="00D042E1">
      <w:pPr>
        <w:pStyle w:val="Level2"/>
        <w:numPr>
          <w:ilvl w:val="0"/>
          <w:numId w:val="0"/>
        </w:numPr>
        <w:spacing w:after="0" w:line="240" w:lineRule="auto"/>
        <w:ind w:left="720" w:hanging="720"/>
        <w:rPr>
          <w:rFonts w:ascii="Arial" w:hAnsi="Arial" w:cs="Arial"/>
        </w:rPr>
      </w:pPr>
      <w:r w:rsidRPr="0023509B">
        <w:rPr>
          <w:rFonts w:ascii="Arial" w:hAnsi="Arial" w:cs="Arial"/>
        </w:rPr>
        <w:t xml:space="preserve">9.1 </w:t>
      </w:r>
      <w:r w:rsidRPr="0023509B">
        <w:rPr>
          <w:rFonts w:ascii="Arial" w:hAnsi="Arial" w:cs="Arial"/>
        </w:rPr>
        <w:tab/>
      </w:r>
      <w:r w:rsidR="002856EC" w:rsidRPr="0023509B">
        <w:rPr>
          <w:rFonts w:ascii="Arial" w:hAnsi="Arial" w:cs="Arial"/>
        </w:rPr>
        <w:t>Nothing in this Agreement will make the Company liable in respect of anything done or omitted to be done by the Council up to the Transfer Date in relation to use of the Assets or the carrying on of the School up to the Transfer Date</w:t>
      </w:r>
      <w:r w:rsidR="005C1E61">
        <w:rPr>
          <w:rFonts w:ascii="Arial" w:hAnsi="Arial" w:cs="Arial"/>
        </w:rPr>
        <w:t xml:space="preserve"> (“Historic Liabilities”)</w:t>
      </w:r>
      <w:r w:rsidR="002856EC" w:rsidRPr="0023509B">
        <w:rPr>
          <w:rFonts w:ascii="Arial" w:hAnsi="Arial" w:cs="Arial"/>
        </w:rPr>
        <w:t xml:space="preserve"> other than as may have been expressly assumed by the Company under this Agreement.  Save to the extent that this Agreement provides to the contrary, the Council will indemnify the Company in full against any Losses which the Company may suffer or incur, directly or indirectly, as a result of anything so done or omitted to be done by the Council including any act, default or transaction of the Council or any circumstance occurring in respect of the carrying on of the School up to the Transfer Date and so that where there are any claims by any third parties in respect of services rendered up to the Transfer Date the claims will be met in full by the Council.</w:t>
      </w:r>
    </w:p>
    <w:p w:rsidR="002856EC" w:rsidRPr="0023509B" w:rsidRDefault="002856EC" w:rsidP="00D042E1">
      <w:pPr>
        <w:pStyle w:val="Level2"/>
        <w:numPr>
          <w:ilvl w:val="0"/>
          <w:numId w:val="0"/>
        </w:numPr>
        <w:spacing w:after="0" w:line="240" w:lineRule="auto"/>
        <w:ind w:left="720" w:hanging="720"/>
        <w:rPr>
          <w:rFonts w:ascii="Arial" w:hAnsi="Arial" w:cs="Arial"/>
        </w:rPr>
      </w:pPr>
    </w:p>
    <w:p w:rsidR="002856EC" w:rsidRPr="0023509B" w:rsidRDefault="002856EC" w:rsidP="00D042E1">
      <w:pPr>
        <w:pStyle w:val="Level2"/>
        <w:numPr>
          <w:ilvl w:val="0"/>
          <w:numId w:val="0"/>
        </w:numPr>
        <w:spacing w:after="0" w:line="240" w:lineRule="auto"/>
        <w:ind w:left="720" w:hanging="720"/>
        <w:rPr>
          <w:rFonts w:ascii="Arial" w:hAnsi="Arial" w:cs="Arial"/>
        </w:rPr>
      </w:pPr>
      <w:r w:rsidRPr="0023509B">
        <w:rPr>
          <w:rFonts w:ascii="Arial" w:hAnsi="Arial" w:cs="Arial"/>
        </w:rPr>
        <w:t>9.2</w:t>
      </w:r>
      <w:r w:rsidRPr="0023509B">
        <w:rPr>
          <w:rFonts w:ascii="Arial" w:hAnsi="Arial" w:cs="Arial"/>
        </w:rPr>
        <w:tab/>
        <w:t>Nothing in this Agreement will make the Council liable in respect of anything done or omitted to be done by the Company after the Transfer Date in relation to the use of the Assets or the carrying on of the Academy by the Company generally after the Transfer Date other than as may have been expressly assumed by the Council under this Agreement and the Company will indemnify the Council in full against any Losses which the Council may suffer or incur as a result of anything so done or omitted to be done by the Company including any act, default or transaction of the Company or any circumstance occurring in respect of the use of the Assets or the carrying on of the Academy on or after the Transfer Date and so that where there are any claims by any third parties in respect of services rendered on or after the Transfer Date the claims will be met in full by the Company.</w:t>
      </w:r>
    </w:p>
    <w:p w:rsidR="00C2110C" w:rsidRPr="0023509B" w:rsidRDefault="00C2110C" w:rsidP="00D042E1">
      <w:pPr>
        <w:pStyle w:val="Level2"/>
        <w:numPr>
          <w:ilvl w:val="0"/>
          <w:numId w:val="0"/>
        </w:numPr>
        <w:spacing w:after="0" w:line="240" w:lineRule="auto"/>
        <w:ind w:left="720" w:hanging="720"/>
        <w:rPr>
          <w:rFonts w:ascii="Arial" w:hAnsi="Arial" w:cs="Arial"/>
        </w:rPr>
      </w:pPr>
    </w:p>
    <w:p w:rsidR="00C2110C" w:rsidRPr="0023509B" w:rsidRDefault="00C2110C" w:rsidP="00D042E1">
      <w:pPr>
        <w:pStyle w:val="Level2"/>
        <w:numPr>
          <w:ilvl w:val="0"/>
          <w:numId w:val="0"/>
        </w:numPr>
        <w:spacing w:after="0" w:line="240" w:lineRule="auto"/>
        <w:ind w:left="720" w:hanging="720"/>
        <w:rPr>
          <w:rFonts w:ascii="Arial" w:hAnsi="Arial" w:cs="Arial"/>
        </w:rPr>
      </w:pPr>
      <w:r w:rsidRPr="0023509B">
        <w:rPr>
          <w:rFonts w:ascii="Arial" w:hAnsi="Arial" w:cs="Arial"/>
        </w:rPr>
        <w:t>9.3</w:t>
      </w:r>
      <w:r w:rsidRPr="0023509B">
        <w:rPr>
          <w:rFonts w:ascii="Arial" w:hAnsi="Arial" w:cs="Arial"/>
        </w:rPr>
        <w:tab/>
        <w:t>The Company agrees that, following the Transfer Date, it shall provide the Council with sufficient information, as reasonably requested by the Council, to enable the Council to accurately determine and discharge any Historic Liabilities</w:t>
      </w:r>
      <w:r w:rsidR="0094472C" w:rsidRPr="0023509B">
        <w:rPr>
          <w:rFonts w:ascii="Arial" w:hAnsi="Arial" w:cs="Arial"/>
        </w:rPr>
        <w:t>.</w:t>
      </w:r>
    </w:p>
    <w:p w:rsidR="002856EC" w:rsidRPr="0023509B" w:rsidRDefault="002856EC" w:rsidP="00D042E1">
      <w:pPr>
        <w:pStyle w:val="Level2"/>
        <w:numPr>
          <w:ilvl w:val="0"/>
          <w:numId w:val="0"/>
        </w:numPr>
        <w:spacing w:after="0" w:line="240" w:lineRule="auto"/>
        <w:ind w:left="720" w:hanging="720"/>
        <w:rPr>
          <w:rFonts w:ascii="Arial" w:hAnsi="Arial" w:cs="Arial"/>
        </w:rPr>
      </w:pPr>
    </w:p>
    <w:p w:rsidR="002856EC" w:rsidRPr="0023509B" w:rsidRDefault="002856EC" w:rsidP="00D042E1">
      <w:pPr>
        <w:pStyle w:val="Level2"/>
        <w:numPr>
          <w:ilvl w:val="0"/>
          <w:numId w:val="0"/>
        </w:numPr>
        <w:spacing w:after="0" w:line="240" w:lineRule="auto"/>
        <w:ind w:left="720" w:hanging="720"/>
        <w:rPr>
          <w:rFonts w:ascii="Arial" w:hAnsi="Arial" w:cs="Arial"/>
        </w:rPr>
      </w:pPr>
      <w:r w:rsidRPr="0023509B">
        <w:rPr>
          <w:rFonts w:ascii="Arial" w:hAnsi="Arial" w:cs="Arial"/>
        </w:rPr>
        <w:t>9</w:t>
      </w:r>
      <w:r w:rsidR="0094472C" w:rsidRPr="0023509B">
        <w:rPr>
          <w:rFonts w:ascii="Arial" w:hAnsi="Arial" w:cs="Arial"/>
        </w:rPr>
        <w:t xml:space="preserve">.4. </w:t>
      </w:r>
      <w:r w:rsidR="0094472C" w:rsidRPr="0023509B">
        <w:rPr>
          <w:rFonts w:ascii="Arial" w:hAnsi="Arial" w:cs="Arial"/>
        </w:rPr>
        <w:tab/>
      </w:r>
      <w:r w:rsidRPr="0023509B">
        <w:rPr>
          <w:rFonts w:ascii="Arial" w:hAnsi="Arial" w:cs="Arial"/>
        </w:rPr>
        <w:t>Save as otherwise provided for under this Agreement the Council shall ha</w:t>
      </w:r>
      <w:r w:rsidR="0094472C" w:rsidRPr="0023509B">
        <w:rPr>
          <w:rFonts w:ascii="Arial" w:hAnsi="Arial" w:cs="Arial"/>
        </w:rPr>
        <w:t xml:space="preserve">ve no financial obligation from </w:t>
      </w:r>
      <w:r w:rsidRPr="0023509B">
        <w:rPr>
          <w:rFonts w:ascii="Arial" w:hAnsi="Arial" w:cs="Arial"/>
        </w:rPr>
        <w:t>the Transfer Date to the Company under this or any other Agreement between the parties.</w:t>
      </w:r>
    </w:p>
    <w:p w:rsidR="0047034B" w:rsidRDefault="0047034B" w:rsidP="00D042E1">
      <w:pPr>
        <w:pStyle w:val="Level1"/>
        <w:keepNext/>
        <w:numPr>
          <w:ilvl w:val="0"/>
          <w:numId w:val="0"/>
        </w:numPr>
        <w:spacing w:after="0" w:line="240" w:lineRule="auto"/>
        <w:ind w:left="720" w:hanging="720"/>
        <w:rPr>
          <w:rStyle w:val="Level1asHeadingtext"/>
          <w:rFonts w:ascii="Arial" w:hAnsi="Arial" w:cs="Arial"/>
        </w:rPr>
      </w:pPr>
      <w:bookmarkStart w:id="60" w:name="_Toc268789315"/>
      <w:bookmarkStart w:id="61" w:name="_Toc268789696"/>
      <w:bookmarkStart w:id="62" w:name="_Toc339292847"/>
    </w:p>
    <w:p w:rsidR="00D042E1" w:rsidRPr="0023509B" w:rsidRDefault="00D042E1" w:rsidP="00D042E1">
      <w:pPr>
        <w:pStyle w:val="Level1"/>
        <w:keepNext/>
        <w:numPr>
          <w:ilvl w:val="0"/>
          <w:numId w:val="0"/>
        </w:numPr>
        <w:spacing w:after="0" w:line="240" w:lineRule="auto"/>
        <w:ind w:left="720" w:hanging="720"/>
        <w:rPr>
          <w:rStyle w:val="Level1asHeadingtext"/>
          <w:rFonts w:ascii="Arial" w:hAnsi="Arial" w:cs="Arial"/>
        </w:rPr>
      </w:pPr>
    </w:p>
    <w:p w:rsidR="00DD5589" w:rsidRPr="0023509B" w:rsidRDefault="0047034B" w:rsidP="00D042E1">
      <w:pPr>
        <w:pStyle w:val="Level1"/>
        <w:keepNext/>
        <w:numPr>
          <w:ilvl w:val="0"/>
          <w:numId w:val="0"/>
        </w:numPr>
        <w:tabs>
          <w:tab w:val="left" w:pos="720"/>
          <w:tab w:val="left" w:pos="1440"/>
          <w:tab w:val="left" w:pos="2160"/>
          <w:tab w:val="left" w:pos="2880"/>
          <w:tab w:val="left" w:pos="3600"/>
          <w:tab w:val="left" w:pos="4320"/>
          <w:tab w:val="left" w:pos="5040"/>
          <w:tab w:val="left" w:pos="5430"/>
          <w:tab w:val="left" w:pos="5552"/>
        </w:tabs>
        <w:spacing w:after="0" w:line="240" w:lineRule="auto"/>
        <w:ind w:left="720" w:hanging="720"/>
        <w:rPr>
          <w:rStyle w:val="Level1asHeadingtext"/>
          <w:rFonts w:ascii="Arial" w:hAnsi="Arial" w:cs="Arial"/>
        </w:rPr>
      </w:pPr>
      <w:r w:rsidRPr="0023509B">
        <w:rPr>
          <w:rStyle w:val="Level1asHeadingtext"/>
          <w:rFonts w:ascii="Arial" w:hAnsi="Arial" w:cs="Arial"/>
          <w:b w:val="0"/>
        </w:rPr>
        <w:t>1</w:t>
      </w:r>
      <w:r w:rsidR="0094472C" w:rsidRPr="0023509B">
        <w:rPr>
          <w:rStyle w:val="Level1asHeadingtext"/>
          <w:rFonts w:ascii="Arial" w:hAnsi="Arial" w:cs="Arial"/>
          <w:b w:val="0"/>
        </w:rPr>
        <w:t>0</w:t>
      </w:r>
      <w:r w:rsidR="00DD5589" w:rsidRPr="0023509B">
        <w:rPr>
          <w:rStyle w:val="Level1asHeadingtext"/>
          <w:rFonts w:ascii="Arial" w:hAnsi="Arial" w:cs="Arial"/>
          <w:b w:val="0"/>
        </w:rPr>
        <w:tab/>
      </w:r>
      <w:r w:rsidR="00DD5589" w:rsidRPr="0023509B">
        <w:rPr>
          <w:rStyle w:val="Level1asHeadingtext"/>
          <w:rFonts w:ascii="Arial" w:hAnsi="Arial" w:cs="Arial"/>
        </w:rPr>
        <w:t>SCHOOL BUDGET SURPLUS</w:t>
      </w:r>
      <w:r w:rsidR="00DD5589" w:rsidRPr="0023509B">
        <w:rPr>
          <w:rStyle w:val="Level1asHeadingtext"/>
          <w:rFonts w:ascii="Arial" w:hAnsi="Arial" w:cs="Arial"/>
        </w:rPr>
        <w:tab/>
      </w:r>
    </w:p>
    <w:p w:rsidR="00DD5589" w:rsidRPr="0023509B" w:rsidRDefault="00DD5589" w:rsidP="00D042E1">
      <w:pPr>
        <w:pStyle w:val="Level1"/>
        <w:keepNext/>
        <w:numPr>
          <w:ilvl w:val="0"/>
          <w:numId w:val="0"/>
        </w:numPr>
        <w:tabs>
          <w:tab w:val="left" w:pos="720"/>
          <w:tab w:val="left" w:pos="1440"/>
          <w:tab w:val="left" w:pos="2160"/>
          <w:tab w:val="left" w:pos="2880"/>
          <w:tab w:val="left" w:pos="3600"/>
          <w:tab w:val="left" w:pos="4320"/>
          <w:tab w:val="left" w:pos="5040"/>
          <w:tab w:val="left" w:pos="5430"/>
          <w:tab w:val="left" w:pos="5552"/>
        </w:tabs>
        <w:spacing w:after="0" w:line="240" w:lineRule="auto"/>
        <w:ind w:left="720" w:hanging="720"/>
        <w:rPr>
          <w:rStyle w:val="Level1asHeadingtext"/>
          <w:rFonts w:ascii="Arial" w:hAnsi="Arial" w:cs="Arial"/>
        </w:rPr>
      </w:pPr>
      <w:r w:rsidRPr="0023509B">
        <w:rPr>
          <w:rStyle w:val="Level1asHeadingtext"/>
          <w:rFonts w:ascii="Arial" w:hAnsi="Arial" w:cs="Arial"/>
        </w:rPr>
        <w:tab/>
      </w:r>
    </w:p>
    <w:p w:rsidR="00DD5589" w:rsidRPr="0023509B" w:rsidRDefault="00DD5589" w:rsidP="00D042E1">
      <w:pPr>
        <w:pStyle w:val="Level1"/>
        <w:keepNext/>
        <w:numPr>
          <w:ilvl w:val="0"/>
          <w:numId w:val="0"/>
        </w:numPr>
        <w:spacing w:after="0" w:line="240" w:lineRule="auto"/>
        <w:ind w:left="720" w:hanging="720"/>
        <w:rPr>
          <w:rStyle w:val="Level1asHeadingtext"/>
          <w:rFonts w:ascii="Arial" w:hAnsi="Arial" w:cs="Arial"/>
        </w:rPr>
      </w:pPr>
      <w:r w:rsidRPr="0023509B">
        <w:rPr>
          <w:rFonts w:ascii="Arial" w:hAnsi="Arial" w:cs="Arial"/>
        </w:rPr>
        <w:t>1</w:t>
      </w:r>
      <w:r w:rsidR="0094472C" w:rsidRPr="0023509B">
        <w:rPr>
          <w:rFonts w:ascii="Arial" w:hAnsi="Arial" w:cs="Arial"/>
        </w:rPr>
        <w:t>0</w:t>
      </w:r>
      <w:r w:rsidRPr="0023509B">
        <w:rPr>
          <w:rFonts w:ascii="Arial" w:hAnsi="Arial" w:cs="Arial"/>
        </w:rPr>
        <w:t>.1</w:t>
      </w:r>
      <w:r w:rsidRPr="0023509B">
        <w:rPr>
          <w:rFonts w:ascii="Arial" w:hAnsi="Arial" w:cs="Arial"/>
        </w:rPr>
        <w:tab/>
        <w:t>The Council and the Company shall use all reasonable endeavours to reach agreement on the determination and payment of any Surplus in accordance with the Academy Conversions (Transfer of Sc</w:t>
      </w:r>
      <w:r w:rsidR="00280AF3" w:rsidRPr="0023509B">
        <w:rPr>
          <w:rFonts w:ascii="Arial" w:hAnsi="Arial" w:cs="Arial"/>
        </w:rPr>
        <w:t>hool Surpluses) Regulations 2013</w:t>
      </w:r>
      <w:r w:rsidRPr="0023509B">
        <w:rPr>
          <w:rFonts w:ascii="Arial" w:hAnsi="Arial" w:cs="Arial"/>
        </w:rPr>
        <w:t>.  If the Company disagrees with the any determination by the Council it can apply for a review of that determination as set out in time limits provided by those Regulations.</w:t>
      </w:r>
      <w:r w:rsidRPr="0023509B" w:rsidDel="00582240">
        <w:rPr>
          <w:rStyle w:val="Level1asHeadingtext"/>
          <w:rFonts w:ascii="Arial" w:hAnsi="Arial" w:cs="Arial"/>
          <w:b w:val="0"/>
        </w:rPr>
        <w:t xml:space="preserve"> </w:t>
      </w:r>
    </w:p>
    <w:p w:rsidR="00D11023" w:rsidRDefault="00D11023" w:rsidP="00D042E1">
      <w:pPr>
        <w:pStyle w:val="Level1"/>
        <w:keepNext/>
        <w:numPr>
          <w:ilvl w:val="0"/>
          <w:numId w:val="0"/>
        </w:numPr>
        <w:spacing w:after="0" w:line="240" w:lineRule="auto"/>
        <w:ind w:left="720" w:hanging="720"/>
        <w:rPr>
          <w:rStyle w:val="Level1asHeadingtext"/>
          <w:rFonts w:ascii="Arial" w:hAnsi="Arial" w:cs="Arial"/>
        </w:rPr>
      </w:pPr>
      <w:bookmarkStart w:id="63" w:name="_Toc268789316"/>
      <w:bookmarkStart w:id="64" w:name="_Toc268789697"/>
      <w:bookmarkStart w:id="65" w:name="_Toc339292848"/>
      <w:bookmarkEnd w:id="60"/>
      <w:bookmarkEnd w:id="61"/>
      <w:bookmarkEnd w:id="62"/>
    </w:p>
    <w:p w:rsidR="00D042E1" w:rsidRPr="0023509B" w:rsidRDefault="00D042E1" w:rsidP="00D042E1">
      <w:pPr>
        <w:pStyle w:val="Level1"/>
        <w:keepNext/>
        <w:numPr>
          <w:ilvl w:val="0"/>
          <w:numId w:val="0"/>
        </w:numPr>
        <w:spacing w:after="0" w:line="240" w:lineRule="auto"/>
        <w:ind w:left="720" w:hanging="720"/>
        <w:rPr>
          <w:rStyle w:val="Level1asHeadingtext"/>
          <w:rFonts w:ascii="Arial" w:hAnsi="Arial" w:cs="Arial"/>
        </w:rPr>
      </w:pPr>
    </w:p>
    <w:p w:rsidR="00B22AFD" w:rsidRPr="0023509B" w:rsidRDefault="00CB014A" w:rsidP="00D042E1">
      <w:pPr>
        <w:pStyle w:val="Level1"/>
        <w:keepNext/>
        <w:numPr>
          <w:ilvl w:val="0"/>
          <w:numId w:val="0"/>
        </w:numPr>
        <w:spacing w:after="0" w:line="240" w:lineRule="auto"/>
        <w:ind w:left="720" w:hanging="720"/>
        <w:rPr>
          <w:rFonts w:ascii="Arial" w:hAnsi="Arial" w:cs="Arial"/>
        </w:rPr>
      </w:pPr>
      <w:bookmarkStart w:id="66" w:name="_Toc268789317"/>
      <w:bookmarkStart w:id="67" w:name="_Toc268789698"/>
      <w:bookmarkStart w:id="68" w:name="_Toc339292849"/>
      <w:bookmarkEnd w:id="41"/>
      <w:bookmarkEnd w:id="42"/>
      <w:bookmarkEnd w:id="63"/>
      <w:bookmarkEnd w:id="64"/>
      <w:bookmarkEnd w:id="65"/>
      <w:r w:rsidRPr="0023509B">
        <w:rPr>
          <w:rStyle w:val="Level1asHeadingtext"/>
          <w:rFonts w:ascii="Arial" w:hAnsi="Arial" w:cs="Arial"/>
          <w:b w:val="0"/>
        </w:rPr>
        <w:t>1</w:t>
      </w:r>
      <w:r w:rsidR="00C86962" w:rsidRPr="0023509B">
        <w:rPr>
          <w:rStyle w:val="Level1asHeadingtext"/>
          <w:rFonts w:ascii="Arial" w:hAnsi="Arial" w:cs="Arial"/>
          <w:b w:val="0"/>
        </w:rPr>
        <w:t>1</w:t>
      </w:r>
      <w:r w:rsidRPr="0023509B">
        <w:rPr>
          <w:rStyle w:val="Level1asHeadingtext"/>
          <w:rFonts w:ascii="Arial" w:hAnsi="Arial" w:cs="Arial"/>
          <w:b w:val="0"/>
        </w:rPr>
        <w:t>.</w:t>
      </w:r>
      <w:r w:rsidRPr="0023509B">
        <w:rPr>
          <w:rStyle w:val="Level1asHeadingtext"/>
          <w:rFonts w:ascii="Arial" w:hAnsi="Arial" w:cs="Arial"/>
          <w:b w:val="0"/>
        </w:rPr>
        <w:tab/>
      </w:r>
      <w:r w:rsidR="00B22AFD" w:rsidRPr="0023509B">
        <w:rPr>
          <w:rStyle w:val="Level1asHeadingtext"/>
          <w:rFonts w:ascii="Arial" w:hAnsi="Arial" w:cs="Arial"/>
        </w:rPr>
        <w:t>RETENTION OF SCHOOL RECORDS, INFORMATION, ACCESS AND FUTURE ENQUIRIES</w:t>
      </w:r>
      <w:bookmarkStart w:id="69" w:name="_NN152"/>
      <w:bookmarkEnd w:id="66"/>
      <w:bookmarkEnd w:id="67"/>
      <w:bookmarkEnd w:id="68"/>
      <w:bookmarkEnd w:id="69"/>
    </w:p>
    <w:p w:rsidR="00CB014A" w:rsidRPr="0023509B" w:rsidRDefault="00CB014A" w:rsidP="00D042E1">
      <w:pPr>
        <w:pStyle w:val="Level2"/>
        <w:numPr>
          <w:ilvl w:val="0"/>
          <w:numId w:val="0"/>
        </w:numPr>
        <w:spacing w:after="0" w:line="240" w:lineRule="auto"/>
        <w:ind w:left="720" w:hanging="720"/>
        <w:rPr>
          <w:rFonts w:ascii="Arial" w:hAnsi="Arial" w:cs="Arial"/>
        </w:rPr>
      </w:pPr>
    </w:p>
    <w:p w:rsidR="00B22AFD" w:rsidRPr="0023509B" w:rsidRDefault="00CB014A" w:rsidP="00D042E1">
      <w:pPr>
        <w:pStyle w:val="Level2"/>
        <w:numPr>
          <w:ilvl w:val="0"/>
          <w:numId w:val="0"/>
        </w:numPr>
        <w:spacing w:after="0" w:line="240" w:lineRule="auto"/>
        <w:ind w:left="720" w:hanging="720"/>
        <w:rPr>
          <w:rFonts w:ascii="Arial" w:hAnsi="Arial" w:cs="Arial"/>
        </w:rPr>
      </w:pPr>
      <w:r w:rsidRPr="0023509B">
        <w:rPr>
          <w:rFonts w:ascii="Arial" w:hAnsi="Arial" w:cs="Arial"/>
        </w:rPr>
        <w:t>1</w:t>
      </w:r>
      <w:r w:rsidR="00C86962" w:rsidRPr="0023509B">
        <w:rPr>
          <w:rFonts w:ascii="Arial" w:hAnsi="Arial" w:cs="Arial"/>
        </w:rPr>
        <w:t>1</w:t>
      </w:r>
      <w:r w:rsidRPr="0023509B">
        <w:rPr>
          <w:rFonts w:ascii="Arial" w:hAnsi="Arial" w:cs="Arial"/>
        </w:rPr>
        <w:t>.1</w:t>
      </w:r>
      <w:r w:rsidRPr="0023509B">
        <w:rPr>
          <w:rFonts w:ascii="Arial" w:hAnsi="Arial" w:cs="Arial"/>
        </w:rPr>
        <w:tab/>
      </w:r>
      <w:r w:rsidR="00B22AFD" w:rsidRPr="0023509B">
        <w:rPr>
          <w:rFonts w:ascii="Arial" w:hAnsi="Arial" w:cs="Arial"/>
        </w:rPr>
        <w:t>Without prejudice to any other provision of this Agreement, and in so far as it may be lawful for the Council to provide the same and subject to any confidentiality restrictions to which the Council is subject, the Company and its agents will be entitled prior to the Transfer Date subject to satisfaction of any requirements of the Data Protection Act 1998 prior to the Transfer Date and for six years after the Transfer Date to request in writing copies of any records or information which have not been delivered to the Company on or before the Transfer Date and the Council shall provide such copies of records or information then in its possession as soon as reasonably practicable after such request is made and in any event no later than 10 Business Days after such request has been transmitted to the Council.</w:t>
      </w:r>
    </w:p>
    <w:p w:rsidR="00CB014A" w:rsidRPr="0023509B" w:rsidRDefault="00CB014A" w:rsidP="00D042E1">
      <w:pPr>
        <w:pStyle w:val="Level2"/>
        <w:numPr>
          <w:ilvl w:val="0"/>
          <w:numId w:val="0"/>
        </w:numPr>
        <w:spacing w:after="0" w:line="240" w:lineRule="auto"/>
        <w:ind w:left="720" w:hanging="720"/>
        <w:rPr>
          <w:rFonts w:ascii="Arial" w:hAnsi="Arial" w:cs="Arial"/>
        </w:rPr>
      </w:pPr>
    </w:p>
    <w:p w:rsidR="00B22AFD" w:rsidRPr="0023509B" w:rsidRDefault="00CB014A" w:rsidP="00D042E1">
      <w:pPr>
        <w:pStyle w:val="Level2"/>
        <w:numPr>
          <w:ilvl w:val="0"/>
          <w:numId w:val="0"/>
        </w:numPr>
        <w:spacing w:after="0" w:line="240" w:lineRule="auto"/>
        <w:ind w:left="720" w:hanging="720"/>
        <w:rPr>
          <w:rFonts w:ascii="Arial" w:hAnsi="Arial" w:cs="Arial"/>
        </w:rPr>
      </w:pPr>
      <w:r w:rsidRPr="0023509B">
        <w:rPr>
          <w:rFonts w:ascii="Arial" w:hAnsi="Arial" w:cs="Arial"/>
        </w:rPr>
        <w:t>1</w:t>
      </w:r>
      <w:r w:rsidR="00C86962" w:rsidRPr="0023509B">
        <w:rPr>
          <w:rFonts w:ascii="Arial" w:hAnsi="Arial" w:cs="Arial"/>
        </w:rPr>
        <w:t>1</w:t>
      </w:r>
      <w:r w:rsidRPr="0023509B">
        <w:rPr>
          <w:rFonts w:ascii="Arial" w:hAnsi="Arial" w:cs="Arial"/>
        </w:rPr>
        <w:t>.2</w:t>
      </w:r>
      <w:r w:rsidRPr="0023509B">
        <w:rPr>
          <w:rFonts w:ascii="Arial" w:hAnsi="Arial" w:cs="Arial"/>
        </w:rPr>
        <w:tab/>
      </w:r>
      <w:r w:rsidR="00B22AFD" w:rsidRPr="0023509B">
        <w:rPr>
          <w:rFonts w:ascii="Arial" w:hAnsi="Arial" w:cs="Arial"/>
        </w:rPr>
        <w:t xml:space="preserve">The Council shall provide the records </w:t>
      </w:r>
      <w:r w:rsidR="00CE0FA3" w:rsidRPr="0023509B">
        <w:rPr>
          <w:rFonts w:ascii="Arial" w:hAnsi="Arial" w:cs="Arial"/>
        </w:rPr>
        <w:t>or information under clause 1</w:t>
      </w:r>
      <w:r w:rsidR="00B11905" w:rsidRPr="0023509B">
        <w:rPr>
          <w:rFonts w:ascii="Arial" w:hAnsi="Arial" w:cs="Arial"/>
        </w:rPr>
        <w:t>1</w:t>
      </w:r>
      <w:r w:rsidR="00CE0FA3" w:rsidRPr="0023509B">
        <w:rPr>
          <w:rFonts w:ascii="Arial" w:hAnsi="Arial" w:cs="Arial"/>
        </w:rPr>
        <w:t>.1</w:t>
      </w:r>
      <w:r w:rsidR="00B22AFD" w:rsidRPr="0023509B">
        <w:rPr>
          <w:rFonts w:ascii="Arial" w:hAnsi="Arial" w:cs="Arial"/>
        </w:rPr>
        <w:t xml:space="preserve"> free of charge, unless such records and information have been held centrally by the Council and require Council employees, officers or agents to copy these records and information centrally. In the latter case, the Company may only request copies o</w:t>
      </w:r>
      <w:r w:rsidR="00CE0FA3" w:rsidRPr="0023509B">
        <w:rPr>
          <w:rFonts w:ascii="Arial" w:hAnsi="Arial" w:cs="Arial"/>
        </w:rPr>
        <w:t>f such records or information on</w:t>
      </w:r>
      <w:r w:rsidR="00B22AFD" w:rsidRPr="0023509B">
        <w:rPr>
          <w:rFonts w:ascii="Arial" w:hAnsi="Arial" w:cs="Arial"/>
        </w:rPr>
        <w:t xml:space="preserve"> the following conditions: </w:t>
      </w:r>
    </w:p>
    <w:p w:rsidR="00CB014A" w:rsidRPr="0023509B" w:rsidRDefault="00CB014A" w:rsidP="0023509B">
      <w:pPr>
        <w:pStyle w:val="Level3"/>
        <w:tabs>
          <w:tab w:val="clear" w:pos="3512"/>
        </w:tabs>
        <w:spacing w:after="0" w:line="240" w:lineRule="auto"/>
        <w:ind w:left="1440" w:hanging="720"/>
        <w:rPr>
          <w:rFonts w:ascii="Arial" w:hAnsi="Arial" w:cs="Arial"/>
        </w:rPr>
      </w:pPr>
    </w:p>
    <w:p w:rsidR="00B22AFD" w:rsidRPr="0023509B" w:rsidRDefault="00CB014A" w:rsidP="0023509B">
      <w:pPr>
        <w:pStyle w:val="Level3"/>
        <w:tabs>
          <w:tab w:val="clear" w:pos="3512"/>
        </w:tabs>
        <w:spacing w:after="0" w:line="240" w:lineRule="auto"/>
        <w:ind w:left="1440" w:hanging="720"/>
        <w:rPr>
          <w:rFonts w:ascii="Arial" w:hAnsi="Arial" w:cs="Arial"/>
        </w:rPr>
      </w:pPr>
      <w:r w:rsidRPr="0023509B">
        <w:rPr>
          <w:rFonts w:ascii="Arial" w:hAnsi="Arial" w:cs="Arial"/>
        </w:rPr>
        <w:t>1</w:t>
      </w:r>
      <w:r w:rsidR="00C86962" w:rsidRPr="0023509B">
        <w:rPr>
          <w:rFonts w:ascii="Arial" w:hAnsi="Arial" w:cs="Arial"/>
        </w:rPr>
        <w:t>1</w:t>
      </w:r>
      <w:r w:rsidRPr="0023509B">
        <w:rPr>
          <w:rFonts w:ascii="Arial" w:hAnsi="Arial" w:cs="Arial"/>
        </w:rPr>
        <w:t>.2.1</w:t>
      </w:r>
      <w:r w:rsidRPr="0023509B">
        <w:rPr>
          <w:rFonts w:ascii="Arial" w:hAnsi="Arial" w:cs="Arial"/>
        </w:rPr>
        <w:tab/>
      </w:r>
      <w:r w:rsidR="00B22AFD" w:rsidRPr="0023509B">
        <w:rPr>
          <w:rFonts w:ascii="Arial" w:hAnsi="Arial" w:cs="Arial"/>
        </w:rPr>
        <w:t xml:space="preserve">before the Transfer Date: free of charge; </w:t>
      </w:r>
    </w:p>
    <w:p w:rsidR="00CB014A" w:rsidRPr="0023509B" w:rsidRDefault="00CB014A" w:rsidP="0023509B">
      <w:pPr>
        <w:pStyle w:val="Level3"/>
        <w:tabs>
          <w:tab w:val="clear" w:pos="3512"/>
        </w:tabs>
        <w:spacing w:after="0" w:line="240" w:lineRule="auto"/>
        <w:ind w:left="1440" w:hanging="720"/>
        <w:rPr>
          <w:rFonts w:ascii="Arial" w:hAnsi="Arial" w:cs="Arial"/>
        </w:rPr>
      </w:pPr>
    </w:p>
    <w:p w:rsidR="00B22AFD" w:rsidRPr="0023509B" w:rsidRDefault="00CB014A" w:rsidP="0023509B">
      <w:pPr>
        <w:pStyle w:val="Level3"/>
        <w:tabs>
          <w:tab w:val="clear" w:pos="3512"/>
        </w:tabs>
        <w:spacing w:after="0" w:line="240" w:lineRule="auto"/>
        <w:ind w:left="1440" w:hanging="720"/>
        <w:rPr>
          <w:rFonts w:ascii="Arial" w:hAnsi="Arial" w:cs="Arial"/>
        </w:rPr>
      </w:pPr>
      <w:r w:rsidRPr="0023509B">
        <w:rPr>
          <w:rFonts w:ascii="Arial" w:hAnsi="Arial" w:cs="Arial"/>
        </w:rPr>
        <w:t>1</w:t>
      </w:r>
      <w:r w:rsidR="00C86962" w:rsidRPr="0023509B">
        <w:rPr>
          <w:rFonts w:ascii="Arial" w:hAnsi="Arial" w:cs="Arial"/>
        </w:rPr>
        <w:t>1</w:t>
      </w:r>
      <w:r w:rsidRPr="0023509B">
        <w:rPr>
          <w:rFonts w:ascii="Arial" w:hAnsi="Arial" w:cs="Arial"/>
        </w:rPr>
        <w:t>.2.2</w:t>
      </w:r>
      <w:r w:rsidRPr="0023509B">
        <w:rPr>
          <w:rFonts w:ascii="Arial" w:hAnsi="Arial" w:cs="Arial"/>
        </w:rPr>
        <w:tab/>
      </w:r>
      <w:proofErr w:type="gramStart"/>
      <w:r w:rsidR="00B22AFD" w:rsidRPr="0023509B">
        <w:rPr>
          <w:rFonts w:ascii="Arial" w:hAnsi="Arial" w:cs="Arial"/>
        </w:rPr>
        <w:t>at</w:t>
      </w:r>
      <w:proofErr w:type="gramEnd"/>
      <w:r w:rsidR="00B22AFD" w:rsidRPr="0023509B">
        <w:rPr>
          <w:rFonts w:ascii="Arial" w:hAnsi="Arial" w:cs="Arial"/>
        </w:rPr>
        <w:t xml:space="preserve"> all later dates</w:t>
      </w:r>
      <w:r w:rsidR="005C1E61">
        <w:rPr>
          <w:rFonts w:ascii="Arial" w:hAnsi="Arial" w:cs="Arial"/>
        </w:rPr>
        <w:t xml:space="preserve"> after the Transfer Date</w:t>
      </w:r>
      <w:r w:rsidR="00B22AFD" w:rsidRPr="0023509B">
        <w:rPr>
          <w:rFonts w:ascii="Arial" w:hAnsi="Arial" w:cs="Arial"/>
        </w:rPr>
        <w:t xml:space="preserve">: the Council may charge </w:t>
      </w:r>
      <w:r w:rsidR="00B11905" w:rsidRPr="0023509B">
        <w:rPr>
          <w:rFonts w:ascii="Arial" w:hAnsi="Arial" w:cs="Arial"/>
        </w:rPr>
        <w:t xml:space="preserve">reasonable </w:t>
      </w:r>
      <w:r w:rsidR="00B22AFD" w:rsidRPr="0023509B">
        <w:rPr>
          <w:rFonts w:ascii="Arial" w:hAnsi="Arial" w:cs="Arial"/>
        </w:rPr>
        <w:t xml:space="preserve">Council costs to the Company for searching, collating or photocopying the records or information including the Archive Transaction Cost. </w:t>
      </w:r>
    </w:p>
    <w:p w:rsidR="00CB014A" w:rsidRPr="0023509B" w:rsidRDefault="00CB014A" w:rsidP="0023509B">
      <w:pPr>
        <w:pStyle w:val="Level2"/>
        <w:numPr>
          <w:ilvl w:val="0"/>
          <w:numId w:val="0"/>
        </w:numPr>
        <w:spacing w:after="0" w:line="240" w:lineRule="auto"/>
        <w:ind w:left="720" w:hanging="720"/>
        <w:rPr>
          <w:rFonts w:ascii="Arial" w:hAnsi="Arial" w:cs="Arial"/>
        </w:rPr>
      </w:pPr>
    </w:p>
    <w:p w:rsidR="00B22AFD" w:rsidRPr="0023509B" w:rsidRDefault="00B22AFD" w:rsidP="0023509B">
      <w:pPr>
        <w:pStyle w:val="Level2"/>
        <w:numPr>
          <w:ilvl w:val="0"/>
          <w:numId w:val="0"/>
        </w:numPr>
        <w:spacing w:after="0" w:line="240" w:lineRule="auto"/>
        <w:ind w:left="720" w:hanging="720"/>
        <w:rPr>
          <w:rFonts w:ascii="Arial" w:hAnsi="Arial" w:cs="Arial"/>
        </w:rPr>
      </w:pPr>
      <w:r w:rsidRPr="0023509B">
        <w:rPr>
          <w:rFonts w:ascii="Arial" w:hAnsi="Arial" w:cs="Arial"/>
        </w:rPr>
        <w:t>1</w:t>
      </w:r>
      <w:r w:rsidR="00C86962" w:rsidRPr="0023509B">
        <w:rPr>
          <w:rFonts w:ascii="Arial" w:hAnsi="Arial" w:cs="Arial"/>
        </w:rPr>
        <w:t>1</w:t>
      </w:r>
      <w:r w:rsidRPr="0023509B">
        <w:rPr>
          <w:rFonts w:ascii="Arial" w:hAnsi="Arial" w:cs="Arial"/>
        </w:rPr>
        <w:t>.3</w:t>
      </w:r>
      <w:r w:rsidRPr="0023509B">
        <w:rPr>
          <w:rFonts w:ascii="Arial" w:hAnsi="Arial" w:cs="Arial"/>
        </w:rPr>
        <w:tab/>
        <w:t>The Company agrees to store and retain on behalf of the Council the School Records of all former pupil</w:t>
      </w:r>
      <w:r w:rsidR="005C1E61">
        <w:rPr>
          <w:rFonts w:ascii="Arial" w:hAnsi="Arial" w:cs="Arial"/>
        </w:rPr>
        <w:t>s</w:t>
      </w:r>
      <w:r w:rsidRPr="0023509B">
        <w:rPr>
          <w:rFonts w:ascii="Arial" w:hAnsi="Arial" w:cs="Arial"/>
        </w:rPr>
        <w:t xml:space="preserve"> and staff not transferring to the Academy (</w:t>
      </w:r>
      <w:r w:rsidR="005C1E61">
        <w:rPr>
          <w:rFonts w:ascii="Arial" w:hAnsi="Arial" w:cs="Arial"/>
        </w:rPr>
        <w:t>P</w:t>
      </w:r>
      <w:r w:rsidRPr="0023509B">
        <w:rPr>
          <w:rFonts w:ascii="Arial" w:hAnsi="Arial" w:cs="Arial"/>
        </w:rPr>
        <w:t xml:space="preserve">ersonnel </w:t>
      </w:r>
      <w:r w:rsidR="005C1E61">
        <w:rPr>
          <w:rFonts w:ascii="Arial" w:hAnsi="Arial" w:cs="Arial"/>
        </w:rPr>
        <w:t>F</w:t>
      </w:r>
      <w:r w:rsidRPr="0023509B">
        <w:rPr>
          <w:rFonts w:ascii="Arial" w:hAnsi="Arial" w:cs="Arial"/>
        </w:rPr>
        <w:t xml:space="preserve">iles) held by the School at the </w:t>
      </w:r>
      <w:r w:rsidR="005C1E61">
        <w:rPr>
          <w:rFonts w:ascii="Arial" w:hAnsi="Arial" w:cs="Arial"/>
        </w:rPr>
        <w:t xml:space="preserve">Transfer Date, </w:t>
      </w:r>
      <w:r w:rsidRPr="0023509B">
        <w:rPr>
          <w:rFonts w:ascii="Arial" w:hAnsi="Arial" w:cs="Arial"/>
        </w:rPr>
        <w:t xml:space="preserve">i.e. those records which would ordinarily have been returned to the Council at the </w:t>
      </w:r>
      <w:r w:rsidR="005C1E61">
        <w:rPr>
          <w:rFonts w:ascii="Arial" w:hAnsi="Arial" w:cs="Arial"/>
        </w:rPr>
        <w:t xml:space="preserve">Transfer Date, </w:t>
      </w:r>
      <w:r w:rsidRPr="0023509B">
        <w:rPr>
          <w:rFonts w:ascii="Arial" w:hAnsi="Arial" w:cs="Arial"/>
        </w:rPr>
        <w:t>and the Company agrees to process that information, including organising,</w:t>
      </w:r>
      <w:r w:rsidR="003345BC">
        <w:rPr>
          <w:rFonts w:ascii="Arial" w:hAnsi="Arial" w:cs="Arial"/>
        </w:rPr>
        <w:t xml:space="preserve"> </w:t>
      </w:r>
      <w:r w:rsidRPr="0023509B">
        <w:rPr>
          <w:rFonts w:ascii="Arial" w:hAnsi="Arial" w:cs="Arial"/>
        </w:rPr>
        <w:t xml:space="preserve">storing retrieving, disclosing and destroying the </w:t>
      </w:r>
      <w:r w:rsidR="005C1E61">
        <w:rPr>
          <w:rFonts w:ascii="Arial" w:hAnsi="Arial" w:cs="Arial"/>
        </w:rPr>
        <w:t>S</w:t>
      </w:r>
      <w:r w:rsidRPr="0023509B">
        <w:rPr>
          <w:rFonts w:ascii="Arial" w:hAnsi="Arial" w:cs="Arial"/>
        </w:rPr>
        <w:t xml:space="preserve">chool </w:t>
      </w:r>
      <w:r w:rsidR="005C1E61">
        <w:rPr>
          <w:rFonts w:ascii="Arial" w:hAnsi="Arial" w:cs="Arial"/>
        </w:rPr>
        <w:t>R</w:t>
      </w:r>
      <w:r w:rsidRPr="0023509B">
        <w:rPr>
          <w:rFonts w:ascii="Arial" w:hAnsi="Arial" w:cs="Arial"/>
        </w:rPr>
        <w:t>ecords in accordance with Council retention guidelines in accordance with the relevant legislation including Data Protection Act 1998, Limitation Act 1980, and Equalities Act 2010 e.g.</w:t>
      </w:r>
      <w:r w:rsidR="005C1E61">
        <w:rPr>
          <w:rFonts w:ascii="Arial" w:hAnsi="Arial" w:cs="Arial"/>
        </w:rPr>
        <w:t xml:space="preserve"> where applicable unless the Company is required by law to transfer the School Records to another educational establishment: -</w:t>
      </w:r>
    </w:p>
    <w:p w:rsidR="00CB014A" w:rsidRPr="0023509B" w:rsidRDefault="00CB014A" w:rsidP="0023509B">
      <w:pPr>
        <w:pStyle w:val="Level2"/>
        <w:numPr>
          <w:ilvl w:val="0"/>
          <w:numId w:val="0"/>
        </w:numPr>
        <w:spacing w:after="0" w:line="240" w:lineRule="auto"/>
        <w:ind w:left="720" w:hanging="720"/>
        <w:rPr>
          <w:rFonts w:ascii="Arial" w:hAnsi="Arial" w:cs="Arial"/>
        </w:rPr>
      </w:pPr>
    </w:p>
    <w:p w:rsidR="00B22AFD" w:rsidRPr="0023509B" w:rsidRDefault="00CB014A" w:rsidP="0023509B">
      <w:pPr>
        <w:pStyle w:val="Level2"/>
        <w:numPr>
          <w:ilvl w:val="0"/>
          <w:numId w:val="0"/>
        </w:numPr>
        <w:spacing w:after="0" w:line="240" w:lineRule="auto"/>
        <w:ind w:left="1080" w:hanging="360"/>
        <w:rPr>
          <w:rFonts w:ascii="Arial" w:hAnsi="Arial" w:cs="Arial"/>
        </w:rPr>
      </w:pPr>
      <w:r w:rsidRPr="0023509B">
        <w:rPr>
          <w:rFonts w:ascii="Arial" w:hAnsi="Arial" w:cs="Arial"/>
        </w:rPr>
        <w:t>•</w:t>
      </w:r>
      <w:r w:rsidRPr="0023509B">
        <w:rPr>
          <w:rFonts w:ascii="Arial" w:hAnsi="Arial" w:cs="Arial"/>
        </w:rPr>
        <w:tab/>
      </w:r>
      <w:r w:rsidR="00B22AFD" w:rsidRPr="0023509B">
        <w:rPr>
          <w:rFonts w:ascii="Arial" w:hAnsi="Arial" w:cs="Arial"/>
        </w:rPr>
        <w:t>Pupil records</w:t>
      </w:r>
      <w:r w:rsidR="00C9659B">
        <w:rPr>
          <w:rFonts w:ascii="Arial" w:hAnsi="Arial" w:cs="Arial"/>
        </w:rPr>
        <w:t xml:space="preserve"> </w:t>
      </w:r>
      <w:r w:rsidR="005C1E61">
        <w:rPr>
          <w:rFonts w:ascii="Arial" w:hAnsi="Arial" w:cs="Arial"/>
        </w:rPr>
        <w:t>–</w:t>
      </w:r>
      <w:r w:rsidR="00B22AFD" w:rsidRPr="0023509B">
        <w:rPr>
          <w:rFonts w:ascii="Arial" w:hAnsi="Arial" w:cs="Arial"/>
        </w:rPr>
        <w:t xml:space="preserve"> </w:t>
      </w:r>
      <w:r w:rsidR="005C1E61">
        <w:rPr>
          <w:rFonts w:ascii="Arial" w:hAnsi="Arial" w:cs="Arial"/>
        </w:rPr>
        <w:t xml:space="preserve">to be retained until the pupil’s </w:t>
      </w:r>
      <w:r w:rsidR="00B22AFD" w:rsidRPr="0023509B">
        <w:rPr>
          <w:rFonts w:ascii="Arial" w:hAnsi="Arial" w:cs="Arial"/>
        </w:rPr>
        <w:t>25</w:t>
      </w:r>
      <w:r w:rsidR="00B22AFD" w:rsidRPr="0023509B">
        <w:rPr>
          <w:rFonts w:ascii="Arial" w:hAnsi="Arial" w:cs="Arial"/>
          <w:vertAlign w:val="superscript"/>
        </w:rPr>
        <w:t>th</w:t>
      </w:r>
      <w:r w:rsidR="00B22AFD" w:rsidRPr="0023509B">
        <w:rPr>
          <w:rFonts w:ascii="Arial" w:hAnsi="Arial" w:cs="Arial"/>
        </w:rPr>
        <w:t xml:space="preserve"> birthday</w:t>
      </w:r>
    </w:p>
    <w:p w:rsidR="00B22AFD" w:rsidRPr="0023509B" w:rsidRDefault="00CB014A" w:rsidP="0023509B">
      <w:pPr>
        <w:pStyle w:val="Level2"/>
        <w:numPr>
          <w:ilvl w:val="0"/>
          <w:numId w:val="0"/>
        </w:numPr>
        <w:spacing w:after="0" w:line="240" w:lineRule="auto"/>
        <w:ind w:left="1080" w:hanging="360"/>
        <w:rPr>
          <w:rFonts w:ascii="Arial" w:hAnsi="Arial" w:cs="Arial"/>
        </w:rPr>
      </w:pPr>
      <w:r w:rsidRPr="0023509B">
        <w:rPr>
          <w:rFonts w:ascii="Arial" w:hAnsi="Arial" w:cs="Arial"/>
        </w:rPr>
        <w:t>•</w:t>
      </w:r>
      <w:r w:rsidRPr="0023509B">
        <w:rPr>
          <w:rFonts w:ascii="Arial" w:hAnsi="Arial" w:cs="Arial"/>
        </w:rPr>
        <w:tab/>
      </w:r>
      <w:r w:rsidR="00B22AFD" w:rsidRPr="0023509B">
        <w:rPr>
          <w:rFonts w:ascii="Arial" w:hAnsi="Arial" w:cs="Arial"/>
        </w:rPr>
        <w:t>SEN records</w:t>
      </w:r>
      <w:r w:rsidR="005C1E61">
        <w:rPr>
          <w:rFonts w:ascii="Arial" w:hAnsi="Arial" w:cs="Arial"/>
        </w:rPr>
        <w:t xml:space="preserve"> – to be retained for</w:t>
      </w:r>
      <w:r w:rsidR="00B22AFD" w:rsidRPr="0023509B">
        <w:rPr>
          <w:rFonts w:ascii="Arial" w:hAnsi="Arial" w:cs="Arial"/>
        </w:rPr>
        <w:t xml:space="preserve"> 35 years from </w:t>
      </w:r>
      <w:r w:rsidR="005C1E61">
        <w:rPr>
          <w:rFonts w:ascii="Arial" w:hAnsi="Arial" w:cs="Arial"/>
        </w:rPr>
        <w:t>the Transfer Date</w:t>
      </w:r>
    </w:p>
    <w:p w:rsidR="00B22AFD" w:rsidRPr="0023509B" w:rsidRDefault="00CB014A" w:rsidP="0023509B">
      <w:pPr>
        <w:pStyle w:val="Level2"/>
        <w:numPr>
          <w:ilvl w:val="0"/>
          <w:numId w:val="0"/>
        </w:numPr>
        <w:spacing w:after="0" w:line="240" w:lineRule="auto"/>
        <w:ind w:left="1080" w:hanging="360"/>
        <w:rPr>
          <w:rFonts w:ascii="Arial" w:hAnsi="Arial" w:cs="Arial"/>
        </w:rPr>
      </w:pPr>
      <w:r w:rsidRPr="0023509B">
        <w:rPr>
          <w:rFonts w:ascii="Arial" w:hAnsi="Arial" w:cs="Arial"/>
        </w:rPr>
        <w:t>•</w:t>
      </w:r>
      <w:r w:rsidRPr="0023509B">
        <w:rPr>
          <w:rFonts w:ascii="Arial" w:hAnsi="Arial" w:cs="Arial"/>
        </w:rPr>
        <w:tab/>
      </w:r>
      <w:r w:rsidR="00C9659B">
        <w:rPr>
          <w:rFonts w:ascii="Arial" w:hAnsi="Arial" w:cs="Arial"/>
        </w:rPr>
        <w:t xml:space="preserve">Child </w:t>
      </w:r>
      <w:r w:rsidR="005C1E61">
        <w:rPr>
          <w:rFonts w:ascii="Arial" w:hAnsi="Arial" w:cs="Arial"/>
        </w:rPr>
        <w:t>p</w:t>
      </w:r>
      <w:r w:rsidR="00C9659B">
        <w:rPr>
          <w:rFonts w:ascii="Arial" w:hAnsi="Arial" w:cs="Arial"/>
        </w:rPr>
        <w:t>rotection records</w:t>
      </w:r>
      <w:r w:rsidR="0034453F">
        <w:rPr>
          <w:rFonts w:ascii="Arial" w:hAnsi="Arial" w:cs="Arial"/>
        </w:rPr>
        <w:t xml:space="preserve"> – to be retained for</w:t>
      </w:r>
      <w:r w:rsidR="00B22AFD" w:rsidRPr="0023509B">
        <w:rPr>
          <w:rFonts w:ascii="Arial" w:hAnsi="Arial" w:cs="Arial"/>
        </w:rPr>
        <w:t xml:space="preserve"> 35 years from </w:t>
      </w:r>
      <w:r w:rsidR="0034453F">
        <w:rPr>
          <w:rFonts w:ascii="Arial" w:hAnsi="Arial" w:cs="Arial"/>
        </w:rPr>
        <w:t xml:space="preserve">the Transfer Date </w:t>
      </w:r>
      <w:r w:rsidR="00B22AFD" w:rsidRPr="0023509B">
        <w:rPr>
          <w:rFonts w:ascii="Arial" w:hAnsi="Arial" w:cs="Arial"/>
        </w:rPr>
        <w:t xml:space="preserve">when there has been a </w:t>
      </w:r>
      <w:r w:rsidR="0034453F">
        <w:rPr>
          <w:rFonts w:ascii="Arial" w:hAnsi="Arial" w:cs="Arial"/>
        </w:rPr>
        <w:t>r</w:t>
      </w:r>
      <w:r w:rsidR="00B22AFD" w:rsidRPr="0023509B">
        <w:rPr>
          <w:rFonts w:ascii="Arial" w:hAnsi="Arial" w:cs="Arial"/>
        </w:rPr>
        <w:t xml:space="preserve">eferral to </w:t>
      </w:r>
      <w:r w:rsidR="0034453F">
        <w:rPr>
          <w:rFonts w:ascii="Arial" w:hAnsi="Arial" w:cs="Arial"/>
        </w:rPr>
        <w:t>s</w:t>
      </w:r>
      <w:r w:rsidR="00B22AFD" w:rsidRPr="0023509B">
        <w:rPr>
          <w:rFonts w:ascii="Arial" w:hAnsi="Arial" w:cs="Arial"/>
        </w:rPr>
        <w:t xml:space="preserve">ocial </w:t>
      </w:r>
      <w:r w:rsidR="0034453F">
        <w:rPr>
          <w:rFonts w:ascii="Arial" w:hAnsi="Arial" w:cs="Arial"/>
        </w:rPr>
        <w:t>s</w:t>
      </w:r>
      <w:r w:rsidR="00B22AFD" w:rsidRPr="0023509B">
        <w:rPr>
          <w:rFonts w:ascii="Arial" w:hAnsi="Arial" w:cs="Arial"/>
        </w:rPr>
        <w:t xml:space="preserve">ervices – if no referral has been made to </w:t>
      </w:r>
      <w:r w:rsidR="0034453F">
        <w:rPr>
          <w:rFonts w:ascii="Arial" w:hAnsi="Arial" w:cs="Arial"/>
        </w:rPr>
        <w:t>s</w:t>
      </w:r>
      <w:r w:rsidR="00B22AFD" w:rsidRPr="0023509B">
        <w:rPr>
          <w:rFonts w:ascii="Arial" w:hAnsi="Arial" w:cs="Arial"/>
        </w:rPr>
        <w:t xml:space="preserve">ocial </w:t>
      </w:r>
      <w:r w:rsidR="0034453F">
        <w:rPr>
          <w:rFonts w:ascii="Arial" w:hAnsi="Arial" w:cs="Arial"/>
        </w:rPr>
        <w:t>s</w:t>
      </w:r>
      <w:r w:rsidR="00B22AFD" w:rsidRPr="0023509B">
        <w:rPr>
          <w:rFonts w:ascii="Arial" w:hAnsi="Arial" w:cs="Arial"/>
        </w:rPr>
        <w:t xml:space="preserve">ervices the file should be retained until the </w:t>
      </w:r>
      <w:r w:rsidR="0034453F">
        <w:rPr>
          <w:rFonts w:ascii="Arial" w:hAnsi="Arial" w:cs="Arial"/>
        </w:rPr>
        <w:t xml:space="preserve">pupil’s </w:t>
      </w:r>
      <w:r w:rsidR="00B22AFD" w:rsidRPr="0023509B">
        <w:rPr>
          <w:rFonts w:ascii="Arial" w:hAnsi="Arial" w:cs="Arial"/>
        </w:rPr>
        <w:t>25</w:t>
      </w:r>
      <w:r w:rsidR="00B22AFD" w:rsidRPr="0023509B">
        <w:rPr>
          <w:rFonts w:ascii="Arial" w:hAnsi="Arial" w:cs="Arial"/>
          <w:vertAlign w:val="superscript"/>
        </w:rPr>
        <w:t>th</w:t>
      </w:r>
      <w:r w:rsidR="00B22AFD" w:rsidRPr="0023509B">
        <w:rPr>
          <w:rFonts w:ascii="Arial" w:hAnsi="Arial" w:cs="Arial"/>
        </w:rPr>
        <w:t xml:space="preserve"> birthday.</w:t>
      </w:r>
    </w:p>
    <w:p w:rsidR="00CF02D5" w:rsidRPr="0023509B" w:rsidRDefault="00CF02D5" w:rsidP="0023509B">
      <w:pPr>
        <w:pStyle w:val="Level2"/>
        <w:numPr>
          <w:ilvl w:val="0"/>
          <w:numId w:val="0"/>
        </w:numPr>
        <w:spacing w:after="0" w:line="240" w:lineRule="auto"/>
        <w:ind w:left="720" w:hanging="720"/>
        <w:rPr>
          <w:rFonts w:ascii="Arial" w:hAnsi="Arial" w:cs="Arial"/>
        </w:rPr>
      </w:pPr>
    </w:p>
    <w:p w:rsidR="00B22AFD" w:rsidRPr="0023509B" w:rsidRDefault="00CF02D5" w:rsidP="0023509B">
      <w:pPr>
        <w:pStyle w:val="Level2"/>
        <w:numPr>
          <w:ilvl w:val="0"/>
          <w:numId w:val="0"/>
        </w:numPr>
        <w:spacing w:after="0" w:line="240" w:lineRule="auto"/>
        <w:ind w:left="720" w:hanging="720"/>
        <w:rPr>
          <w:rFonts w:ascii="Arial" w:hAnsi="Arial" w:cs="Arial"/>
        </w:rPr>
      </w:pPr>
      <w:r w:rsidRPr="0023509B">
        <w:rPr>
          <w:rFonts w:ascii="Arial" w:hAnsi="Arial" w:cs="Arial"/>
        </w:rPr>
        <w:t>1</w:t>
      </w:r>
      <w:r w:rsidR="00C86962" w:rsidRPr="0023509B">
        <w:rPr>
          <w:rFonts w:ascii="Arial" w:hAnsi="Arial" w:cs="Arial"/>
        </w:rPr>
        <w:t>1</w:t>
      </w:r>
      <w:r w:rsidRPr="0023509B">
        <w:rPr>
          <w:rFonts w:ascii="Arial" w:hAnsi="Arial" w:cs="Arial"/>
        </w:rPr>
        <w:t>.4</w:t>
      </w:r>
      <w:r w:rsidRPr="0023509B">
        <w:rPr>
          <w:rFonts w:ascii="Arial" w:hAnsi="Arial" w:cs="Arial"/>
        </w:rPr>
        <w:tab/>
      </w:r>
      <w:r w:rsidR="00B22AFD" w:rsidRPr="0023509B">
        <w:rPr>
          <w:rFonts w:ascii="Arial" w:hAnsi="Arial" w:cs="Arial"/>
        </w:rPr>
        <w:t>The Company agrees that should the Council or its agents require access and/or copies of the records which are in the possession of the Company or any School Records retained by the Company on behalf of the Council at any time on or after the Transfer Date subject to any confidentiality restrictions or any requirements of the Data Protection Act 1998, the Company will provide access to the same and/or copies during normal business hours upon receipt of a request in writing, no later than 10 Business Days after such request</w:t>
      </w:r>
      <w:r w:rsidR="0034453F">
        <w:rPr>
          <w:rFonts w:ascii="Arial" w:hAnsi="Arial" w:cs="Arial"/>
        </w:rPr>
        <w:t xml:space="preserve"> where the request is received during the Academy term or no later than 10 Business Days after the commencement of the next Academy term where the request is received outside the Academy term</w:t>
      </w:r>
      <w:r w:rsidR="00B22AFD" w:rsidRPr="0023509B">
        <w:rPr>
          <w:rFonts w:ascii="Arial" w:hAnsi="Arial" w:cs="Arial"/>
        </w:rPr>
        <w:t xml:space="preserve">. </w:t>
      </w:r>
    </w:p>
    <w:p w:rsidR="00CF02D5" w:rsidRPr="0023509B" w:rsidRDefault="00CF02D5" w:rsidP="0023509B">
      <w:pPr>
        <w:pStyle w:val="Level2"/>
        <w:numPr>
          <w:ilvl w:val="0"/>
          <w:numId w:val="0"/>
        </w:numPr>
        <w:spacing w:after="0" w:line="240" w:lineRule="auto"/>
        <w:ind w:left="720" w:hanging="720"/>
        <w:rPr>
          <w:rFonts w:ascii="Arial" w:hAnsi="Arial" w:cs="Arial"/>
        </w:rPr>
      </w:pPr>
    </w:p>
    <w:p w:rsidR="00B22AFD" w:rsidRPr="0023509B" w:rsidRDefault="00CF02D5" w:rsidP="0023509B">
      <w:pPr>
        <w:pStyle w:val="Level2"/>
        <w:numPr>
          <w:ilvl w:val="0"/>
          <w:numId w:val="0"/>
        </w:numPr>
        <w:spacing w:after="0" w:line="240" w:lineRule="auto"/>
        <w:ind w:left="720" w:hanging="720"/>
        <w:rPr>
          <w:rFonts w:ascii="Arial" w:hAnsi="Arial" w:cs="Arial"/>
        </w:rPr>
      </w:pPr>
      <w:r w:rsidRPr="0023509B">
        <w:rPr>
          <w:rFonts w:ascii="Arial" w:hAnsi="Arial" w:cs="Arial"/>
        </w:rPr>
        <w:t>1</w:t>
      </w:r>
      <w:r w:rsidR="00C86962" w:rsidRPr="0023509B">
        <w:rPr>
          <w:rFonts w:ascii="Arial" w:hAnsi="Arial" w:cs="Arial"/>
        </w:rPr>
        <w:t>1</w:t>
      </w:r>
      <w:r w:rsidRPr="0023509B">
        <w:rPr>
          <w:rFonts w:ascii="Arial" w:hAnsi="Arial" w:cs="Arial"/>
        </w:rPr>
        <w:t>.5</w:t>
      </w:r>
      <w:r w:rsidRPr="0023509B">
        <w:rPr>
          <w:rFonts w:ascii="Arial" w:hAnsi="Arial" w:cs="Arial"/>
        </w:rPr>
        <w:tab/>
      </w:r>
      <w:r w:rsidR="00B22AFD" w:rsidRPr="0023509B">
        <w:rPr>
          <w:rFonts w:ascii="Arial" w:hAnsi="Arial" w:cs="Arial"/>
        </w:rPr>
        <w:t xml:space="preserve">Any books, documents or records referred to in this clause </w:t>
      </w:r>
      <w:r w:rsidR="00D06D94" w:rsidRPr="0023509B">
        <w:rPr>
          <w:rFonts w:ascii="Arial" w:hAnsi="Arial" w:cs="Arial"/>
        </w:rPr>
        <w:t>1</w:t>
      </w:r>
      <w:r w:rsidR="002E31DE" w:rsidRPr="0023509B">
        <w:rPr>
          <w:rFonts w:ascii="Arial" w:hAnsi="Arial" w:cs="Arial"/>
        </w:rPr>
        <w:t>1</w:t>
      </w:r>
      <w:r w:rsidR="00D06D94" w:rsidRPr="0023509B">
        <w:rPr>
          <w:rFonts w:ascii="Arial" w:hAnsi="Arial" w:cs="Arial"/>
        </w:rPr>
        <w:t xml:space="preserve"> </w:t>
      </w:r>
      <w:r w:rsidR="00B22AFD" w:rsidRPr="0023509B">
        <w:rPr>
          <w:rFonts w:ascii="Arial" w:hAnsi="Arial" w:cs="Arial"/>
        </w:rPr>
        <w:t xml:space="preserve">will, subject to the requirements of any applicable legislation including the Data Protection Act 1998, be retained by the Council or the Company in the United Kingdom until at least six years from the Transfer Date or longer if required by Statute or </w:t>
      </w:r>
      <w:r w:rsidR="0034453F">
        <w:rPr>
          <w:rFonts w:ascii="Arial" w:hAnsi="Arial" w:cs="Arial"/>
        </w:rPr>
        <w:t xml:space="preserve">reasonably required by </w:t>
      </w:r>
      <w:r w:rsidR="00B22AFD" w:rsidRPr="0023509B">
        <w:rPr>
          <w:rFonts w:ascii="Arial" w:hAnsi="Arial" w:cs="Arial"/>
        </w:rPr>
        <w:t>the Council.</w:t>
      </w:r>
    </w:p>
    <w:p w:rsidR="00CF02D5" w:rsidRPr="0023509B" w:rsidRDefault="00CF02D5" w:rsidP="0023509B">
      <w:pPr>
        <w:pStyle w:val="Level2"/>
        <w:numPr>
          <w:ilvl w:val="0"/>
          <w:numId w:val="0"/>
        </w:numPr>
        <w:spacing w:after="0" w:line="240" w:lineRule="auto"/>
        <w:ind w:left="720" w:hanging="720"/>
        <w:rPr>
          <w:rFonts w:ascii="Arial" w:hAnsi="Arial" w:cs="Arial"/>
        </w:rPr>
      </w:pPr>
    </w:p>
    <w:p w:rsidR="00B22AFD" w:rsidRPr="0023509B" w:rsidRDefault="00D06D94" w:rsidP="0023509B">
      <w:pPr>
        <w:pStyle w:val="Level2"/>
        <w:numPr>
          <w:ilvl w:val="0"/>
          <w:numId w:val="0"/>
        </w:numPr>
        <w:spacing w:after="0" w:line="240" w:lineRule="auto"/>
        <w:ind w:left="720" w:hanging="720"/>
        <w:rPr>
          <w:rFonts w:ascii="Arial" w:hAnsi="Arial" w:cs="Arial"/>
        </w:rPr>
      </w:pPr>
      <w:r w:rsidRPr="0023509B">
        <w:rPr>
          <w:rFonts w:ascii="Arial" w:hAnsi="Arial" w:cs="Arial"/>
        </w:rPr>
        <w:t>1</w:t>
      </w:r>
      <w:r w:rsidR="00C86962" w:rsidRPr="0023509B">
        <w:rPr>
          <w:rFonts w:ascii="Arial" w:hAnsi="Arial" w:cs="Arial"/>
        </w:rPr>
        <w:t>1</w:t>
      </w:r>
      <w:r w:rsidR="00B22AFD" w:rsidRPr="0023509B">
        <w:rPr>
          <w:rFonts w:ascii="Arial" w:hAnsi="Arial" w:cs="Arial"/>
        </w:rPr>
        <w:t>.6</w:t>
      </w:r>
      <w:r w:rsidR="00B22AFD" w:rsidRPr="0023509B">
        <w:rPr>
          <w:rFonts w:ascii="Arial" w:hAnsi="Arial" w:cs="Arial"/>
        </w:rPr>
        <w:tab/>
        <w:t>The Company agrees that it will be responsible from the Transfer Date for the Transferring Records which it has been passed by the Council and will maintain them in accordance with Clause 1</w:t>
      </w:r>
      <w:r w:rsidR="002E31DE" w:rsidRPr="0023509B">
        <w:rPr>
          <w:rFonts w:ascii="Arial" w:hAnsi="Arial" w:cs="Arial"/>
        </w:rPr>
        <w:t>1</w:t>
      </w:r>
      <w:r w:rsidR="00B22AFD" w:rsidRPr="0023509B">
        <w:rPr>
          <w:rFonts w:ascii="Arial" w:hAnsi="Arial" w:cs="Arial"/>
        </w:rPr>
        <w:t>.5 above. The Company agrees to retain on behalf of the Council those School Records which would ordinarily have been returned to the Council on the Transfer Date in accordance with Clauses 1</w:t>
      </w:r>
      <w:r w:rsidR="002E31DE" w:rsidRPr="0023509B">
        <w:rPr>
          <w:rFonts w:ascii="Arial" w:hAnsi="Arial" w:cs="Arial"/>
        </w:rPr>
        <w:t>1</w:t>
      </w:r>
      <w:r w:rsidR="00B22AFD" w:rsidRPr="0023509B">
        <w:rPr>
          <w:rFonts w:ascii="Arial" w:hAnsi="Arial" w:cs="Arial"/>
        </w:rPr>
        <w:t xml:space="preserve">.3 and </w:t>
      </w:r>
      <w:r w:rsidR="00903ADC" w:rsidRPr="0023509B">
        <w:rPr>
          <w:rFonts w:ascii="Arial" w:hAnsi="Arial" w:cs="Arial"/>
        </w:rPr>
        <w:t>1</w:t>
      </w:r>
      <w:r w:rsidR="002E31DE" w:rsidRPr="0023509B">
        <w:rPr>
          <w:rFonts w:ascii="Arial" w:hAnsi="Arial" w:cs="Arial"/>
        </w:rPr>
        <w:t>1</w:t>
      </w:r>
      <w:r w:rsidR="00B22AFD" w:rsidRPr="0023509B">
        <w:rPr>
          <w:rFonts w:ascii="Arial" w:hAnsi="Arial" w:cs="Arial"/>
        </w:rPr>
        <w:t xml:space="preserve">.5 above and to inform the Council of any relevant data breaches in relation to those </w:t>
      </w:r>
      <w:r w:rsidR="00CE0FA3" w:rsidRPr="0023509B">
        <w:rPr>
          <w:rFonts w:ascii="Arial" w:hAnsi="Arial" w:cs="Arial"/>
        </w:rPr>
        <w:t>S</w:t>
      </w:r>
      <w:r w:rsidR="00B22AFD" w:rsidRPr="0023509B">
        <w:rPr>
          <w:rFonts w:ascii="Arial" w:hAnsi="Arial" w:cs="Arial"/>
        </w:rPr>
        <w:t xml:space="preserve">chool </w:t>
      </w:r>
      <w:r w:rsidR="00CE0FA3" w:rsidRPr="0023509B">
        <w:rPr>
          <w:rFonts w:ascii="Arial" w:hAnsi="Arial" w:cs="Arial"/>
        </w:rPr>
        <w:t>R</w:t>
      </w:r>
      <w:r w:rsidR="00B22AFD" w:rsidRPr="0023509B">
        <w:rPr>
          <w:rFonts w:ascii="Arial" w:hAnsi="Arial" w:cs="Arial"/>
        </w:rPr>
        <w:t>ecords retained on behalf of the Council and to indemnify the Council against any loss attributed to such a breach.</w:t>
      </w:r>
    </w:p>
    <w:p w:rsidR="00CF02D5" w:rsidRPr="0023509B" w:rsidRDefault="00CF02D5" w:rsidP="0023509B">
      <w:pPr>
        <w:pStyle w:val="Level2"/>
        <w:numPr>
          <w:ilvl w:val="0"/>
          <w:numId w:val="0"/>
        </w:numPr>
        <w:spacing w:after="0" w:line="240" w:lineRule="auto"/>
        <w:ind w:left="720" w:hanging="720"/>
        <w:rPr>
          <w:rFonts w:ascii="Arial" w:hAnsi="Arial" w:cs="Arial"/>
        </w:rPr>
      </w:pPr>
    </w:p>
    <w:p w:rsidR="00B22AFD" w:rsidRDefault="00D06D94" w:rsidP="0023509B">
      <w:pPr>
        <w:pStyle w:val="Level2"/>
        <w:numPr>
          <w:ilvl w:val="0"/>
          <w:numId w:val="0"/>
        </w:numPr>
        <w:spacing w:after="0" w:line="240" w:lineRule="auto"/>
        <w:ind w:left="720" w:hanging="720"/>
        <w:rPr>
          <w:rFonts w:ascii="Arial" w:hAnsi="Arial" w:cs="Arial"/>
        </w:rPr>
      </w:pPr>
      <w:r w:rsidRPr="0023509B">
        <w:rPr>
          <w:rFonts w:ascii="Arial" w:hAnsi="Arial" w:cs="Arial"/>
        </w:rPr>
        <w:t>1</w:t>
      </w:r>
      <w:r w:rsidR="00C86962" w:rsidRPr="0023509B">
        <w:rPr>
          <w:rFonts w:ascii="Arial" w:hAnsi="Arial" w:cs="Arial"/>
        </w:rPr>
        <w:t>1</w:t>
      </w:r>
      <w:r w:rsidR="00B22AFD" w:rsidRPr="0023509B">
        <w:rPr>
          <w:rFonts w:ascii="Arial" w:hAnsi="Arial" w:cs="Arial"/>
        </w:rPr>
        <w:t>.7</w:t>
      </w:r>
      <w:r w:rsidR="00B22AFD" w:rsidRPr="0023509B">
        <w:rPr>
          <w:rFonts w:ascii="Arial" w:hAnsi="Arial" w:cs="Arial"/>
        </w:rPr>
        <w:tab/>
        <w:t>The Company agrees to dispose of securely at the end of the academic year (or as soon as practical after that time</w:t>
      </w:r>
      <w:r w:rsidR="007D7CF0" w:rsidRPr="0023509B">
        <w:rPr>
          <w:rFonts w:ascii="Arial" w:hAnsi="Arial" w:cs="Arial"/>
        </w:rPr>
        <w:t>)</w:t>
      </w:r>
      <w:r w:rsidR="00B22AFD" w:rsidRPr="0023509B">
        <w:rPr>
          <w:rFonts w:ascii="Arial" w:hAnsi="Arial" w:cs="Arial"/>
        </w:rPr>
        <w:t xml:space="preserve"> any School Records retained by the </w:t>
      </w:r>
      <w:r w:rsidR="00CE0FA3" w:rsidRPr="0023509B">
        <w:rPr>
          <w:rFonts w:ascii="Arial" w:hAnsi="Arial" w:cs="Arial"/>
        </w:rPr>
        <w:t xml:space="preserve">Company </w:t>
      </w:r>
      <w:r w:rsidR="00B22AFD" w:rsidRPr="0023509B">
        <w:rPr>
          <w:rFonts w:ascii="Arial" w:hAnsi="Arial" w:cs="Arial"/>
        </w:rPr>
        <w:t xml:space="preserve">which have reached the end of their administrative life in accordance with Council retention guidelines. School Records which have been identified for destruction will be confidentially destroyed. The Company agree to shred prior to disposal or arrange for confidential disposal. </w:t>
      </w:r>
      <w:r w:rsidR="0034453F">
        <w:rPr>
          <w:rFonts w:ascii="Arial" w:hAnsi="Arial" w:cs="Arial"/>
        </w:rPr>
        <w:t xml:space="preserve"> </w:t>
      </w:r>
      <w:r w:rsidR="00B22AFD" w:rsidRPr="0023509B">
        <w:rPr>
          <w:rFonts w:ascii="Arial" w:hAnsi="Arial" w:cs="Arial"/>
        </w:rPr>
        <w:t xml:space="preserve">The Company will also maintain a list of School Records which have been destroyed and who authorised their destruction and this will be kept in either paper or an electronic format. The Council will be entitled </w:t>
      </w:r>
      <w:r w:rsidR="00BD5929">
        <w:rPr>
          <w:rFonts w:ascii="Arial" w:hAnsi="Arial" w:cs="Arial"/>
        </w:rPr>
        <w:t xml:space="preserve">following a reasonable </w:t>
      </w:r>
      <w:r w:rsidR="00B22AFD" w:rsidRPr="0023509B">
        <w:rPr>
          <w:rFonts w:ascii="Arial" w:hAnsi="Arial" w:cs="Arial"/>
        </w:rPr>
        <w:t>request in writing for copies of the destruction record.</w:t>
      </w:r>
    </w:p>
    <w:p w:rsidR="00BD5929" w:rsidRDefault="00BD5929" w:rsidP="0023509B">
      <w:pPr>
        <w:pStyle w:val="Level2"/>
        <w:numPr>
          <w:ilvl w:val="0"/>
          <w:numId w:val="0"/>
        </w:numPr>
        <w:spacing w:after="0" w:line="240" w:lineRule="auto"/>
        <w:ind w:left="720" w:hanging="720"/>
        <w:rPr>
          <w:rFonts w:ascii="Arial" w:hAnsi="Arial" w:cs="Arial"/>
        </w:rPr>
      </w:pPr>
    </w:p>
    <w:p w:rsidR="00BD5929" w:rsidRPr="0023509B" w:rsidRDefault="00BD5929" w:rsidP="0023509B">
      <w:pPr>
        <w:pStyle w:val="Level2"/>
        <w:numPr>
          <w:ilvl w:val="0"/>
          <w:numId w:val="0"/>
        </w:numPr>
        <w:spacing w:after="0" w:line="240" w:lineRule="auto"/>
        <w:ind w:left="720" w:hanging="720"/>
        <w:rPr>
          <w:rFonts w:ascii="Arial" w:hAnsi="Arial" w:cs="Arial"/>
        </w:rPr>
      </w:pPr>
      <w:r>
        <w:rPr>
          <w:rFonts w:ascii="Arial" w:hAnsi="Arial" w:cs="Arial"/>
        </w:rPr>
        <w:t>11.8</w:t>
      </w:r>
      <w:r>
        <w:rPr>
          <w:rFonts w:ascii="Arial" w:hAnsi="Arial" w:cs="Arial"/>
        </w:rPr>
        <w:tab/>
        <w:t>The Council agrees to update the Company as and when any retention guidelines are issued by the Council.</w:t>
      </w:r>
    </w:p>
    <w:p w:rsidR="00CF02D5" w:rsidRDefault="00CF02D5" w:rsidP="0023509B">
      <w:pPr>
        <w:pStyle w:val="Level1"/>
        <w:keepNext/>
        <w:numPr>
          <w:ilvl w:val="0"/>
          <w:numId w:val="0"/>
        </w:numPr>
        <w:spacing w:after="0" w:line="240" w:lineRule="auto"/>
        <w:rPr>
          <w:rStyle w:val="Level1asHeadingtext"/>
          <w:rFonts w:ascii="Arial" w:hAnsi="Arial" w:cs="Arial"/>
          <w:b w:val="0"/>
        </w:rPr>
      </w:pPr>
      <w:bookmarkStart w:id="70" w:name="_Toc268789318"/>
      <w:bookmarkStart w:id="71" w:name="_Toc268789699"/>
      <w:bookmarkStart w:id="72" w:name="_Toc339292850"/>
    </w:p>
    <w:p w:rsidR="00D042E1" w:rsidRPr="0023509B" w:rsidRDefault="00D042E1" w:rsidP="0023509B">
      <w:pPr>
        <w:pStyle w:val="Level1"/>
        <w:keepNext/>
        <w:numPr>
          <w:ilvl w:val="0"/>
          <w:numId w:val="0"/>
        </w:numPr>
        <w:spacing w:after="0" w:line="240" w:lineRule="auto"/>
        <w:rPr>
          <w:rStyle w:val="Level1asHeadingtext"/>
          <w:rFonts w:ascii="Arial" w:hAnsi="Arial" w:cs="Arial"/>
          <w:b w:val="0"/>
        </w:rPr>
      </w:pPr>
    </w:p>
    <w:p w:rsidR="00B22AFD" w:rsidRPr="0023509B" w:rsidRDefault="00CF02D5" w:rsidP="0023509B">
      <w:pPr>
        <w:pStyle w:val="Level1"/>
        <w:keepNext/>
        <w:numPr>
          <w:ilvl w:val="0"/>
          <w:numId w:val="0"/>
        </w:numPr>
        <w:spacing w:after="0" w:line="240" w:lineRule="auto"/>
        <w:rPr>
          <w:rFonts w:ascii="Arial" w:hAnsi="Arial" w:cs="Arial"/>
        </w:rPr>
      </w:pPr>
      <w:r w:rsidRPr="0023509B">
        <w:rPr>
          <w:rStyle w:val="Level1asHeadingtext"/>
          <w:rFonts w:ascii="Arial" w:hAnsi="Arial" w:cs="Arial"/>
          <w:b w:val="0"/>
        </w:rPr>
        <w:t>1</w:t>
      </w:r>
      <w:r w:rsidR="00C86962" w:rsidRPr="0023509B">
        <w:rPr>
          <w:rStyle w:val="Level1asHeadingtext"/>
          <w:rFonts w:ascii="Arial" w:hAnsi="Arial" w:cs="Arial"/>
          <w:b w:val="0"/>
        </w:rPr>
        <w:t>2</w:t>
      </w:r>
      <w:r w:rsidRPr="0023509B">
        <w:rPr>
          <w:rStyle w:val="Level1asHeadingtext"/>
          <w:rFonts w:ascii="Arial" w:hAnsi="Arial" w:cs="Arial"/>
          <w:b w:val="0"/>
        </w:rPr>
        <w:t>.</w:t>
      </w:r>
      <w:r w:rsidRPr="0023509B">
        <w:rPr>
          <w:rStyle w:val="Level1asHeadingtext"/>
          <w:rFonts w:ascii="Arial" w:hAnsi="Arial" w:cs="Arial"/>
          <w:b w:val="0"/>
        </w:rPr>
        <w:tab/>
      </w:r>
      <w:r w:rsidR="00B22AFD" w:rsidRPr="0023509B">
        <w:rPr>
          <w:rStyle w:val="Level1asHeadingtext"/>
          <w:rFonts w:ascii="Arial" w:hAnsi="Arial" w:cs="Arial"/>
        </w:rPr>
        <w:t>COSTS</w:t>
      </w:r>
      <w:bookmarkStart w:id="73" w:name="_NN153"/>
      <w:bookmarkEnd w:id="70"/>
      <w:bookmarkEnd w:id="71"/>
      <w:bookmarkEnd w:id="72"/>
      <w:bookmarkEnd w:id="73"/>
    </w:p>
    <w:p w:rsidR="00CF02D5" w:rsidRPr="0023509B" w:rsidRDefault="00CF02D5" w:rsidP="0023509B">
      <w:pPr>
        <w:pStyle w:val="Level2"/>
        <w:numPr>
          <w:ilvl w:val="0"/>
          <w:numId w:val="0"/>
        </w:numPr>
        <w:spacing w:after="0" w:line="240" w:lineRule="auto"/>
        <w:ind w:left="720" w:hanging="720"/>
        <w:rPr>
          <w:rFonts w:ascii="Arial" w:hAnsi="Arial" w:cs="Arial"/>
        </w:rPr>
      </w:pPr>
    </w:p>
    <w:p w:rsidR="00B22AFD" w:rsidRPr="0023509B" w:rsidRDefault="00CF02D5" w:rsidP="0023509B">
      <w:pPr>
        <w:pStyle w:val="Level2"/>
        <w:numPr>
          <w:ilvl w:val="0"/>
          <w:numId w:val="0"/>
        </w:numPr>
        <w:spacing w:after="0" w:line="240" w:lineRule="auto"/>
        <w:ind w:left="720" w:hanging="720"/>
        <w:rPr>
          <w:rFonts w:ascii="Arial" w:hAnsi="Arial" w:cs="Arial"/>
        </w:rPr>
      </w:pPr>
      <w:r w:rsidRPr="0023509B">
        <w:rPr>
          <w:rFonts w:ascii="Arial" w:hAnsi="Arial" w:cs="Arial"/>
        </w:rPr>
        <w:t>1</w:t>
      </w:r>
      <w:r w:rsidR="00C86962" w:rsidRPr="0023509B">
        <w:rPr>
          <w:rFonts w:ascii="Arial" w:hAnsi="Arial" w:cs="Arial"/>
        </w:rPr>
        <w:t>2</w:t>
      </w:r>
      <w:r w:rsidRPr="0023509B">
        <w:rPr>
          <w:rFonts w:ascii="Arial" w:hAnsi="Arial" w:cs="Arial"/>
        </w:rPr>
        <w:t>.1</w:t>
      </w:r>
      <w:r w:rsidRPr="0023509B">
        <w:rPr>
          <w:rFonts w:ascii="Arial" w:hAnsi="Arial" w:cs="Arial"/>
        </w:rPr>
        <w:tab/>
      </w:r>
      <w:r w:rsidR="00B22AFD" w:rsidRPr="0023509B">
        <w:rPr>
          <w:rFonts w:ascii="Arial" w:hAnsi="Arial" w:cs="Arial"/>
        </w:rPr>
        <w:t>Each party to this Agreement will bear its own costs and expenses relating to this Agreement except where otherwise expressly stated.</w:t>
      </w:r>
    </w:p>
    <w:p w:rsidR="00CF02D5" w:rsidRDefault="00CF02D5" w:rsidP="0023509B">
      <w:pPr>
        <w:pStyle w:val="Level1"/>
        <w:keepNext/>
        <w:numPr>
          <w:ilvl w:val="0"/>
          <w:numId w:val="0"/>
        </w:numPr>
        <w:spacing w:after="0" w:line="240" w:lineRule="auto"/>
        <w:rPr>
          <w:rStyle w:val="Level1asHeadingtext"/>
          <w:rFonts w:ascii="Arial" w:hAnsi="Arial" w:cs="Arial"/>
          <w:b w:val="0"/>
        </w:rPr>
      </w:pPr>
      <w:bookmarkStart w:id="74" w:name="_Toc268789319"/>
      <w:bookmarkStart w:id="75" w:name="_Toc268789700"/>
      <w:bookmarkStart w:id="76" w:name="_Toc339292851"/>
    </w:p>
    <w:p w:rsidR="00D042E1" w:rsidRPr="0023509B" w:rsidRDefault="00D042E1" w:rsidP="0023509B">
      <w:pPr>
        <w:pStyle w:val="Level1"/>
        <w:keepNext/>
        <w:numPr>
          <w:ilvl w:val="0"/>
          <w:numId w:val="0"/>
        </w:numPr>
        <w:spacing w:after="0" w:line="240" w:lineRule="auto"/>
        <w:rPr>
          <w:rStyle w:val="Level1asHeadingtext"/>
          <w:rFonts w:ascii="Arial" w:hAnsi="Arial" w:cs="Arial"/>
          <w:b w:val="0"/>
        </w:rPr>
      </w:pPr>
    </w:p>
    <w:p w:rsidR="00B22AFD" w:rsidRPr="0023509B" w:rsidRDefault="00CF02D5" w:rsidP="0023509B">
      <w:pPr>
        <w:pStyle w:val="Level1"/>
        <w:keepNext/>
        <w:numPr>
          <w:ilvl w:val="0"/>
          <w:numId w:val="0"/>
        </w:numPr>
        <w:spacing w:after="0" w:line="240" w:lineRule="auto"/>
        <w:rPr>
          <w:rFonts w:ascii="Arial" w:hAnsi="Arial" w:cs="Arial"/>
        </w:rPr>
      </w:pPr>
      <w:r w:rsidRPr="0023509B">
        <w:rPr>
          <w:rStyle w:val="Level1asHeadingtext"/>
          <w:rFonts w:ascii="Arial" w:hAnsi="Arial" w:cs="Arial"/>
          <w:b w:val="0"/>
        </w:rPr>
        <w:t>1</w:t>
      </w:r>
      <w:r w:rsidR="00C86962" w:rsidRPr="0023509B">
        <w:rPr>
          <w:rStyle w:val="Level1asHeadingtext"/>
          <w:rFonts w:ascii="Arial" w:hAnsi="Arial" w:cs="Arial"/>
          <w:b w:val="0"/>
        </w:rPr>
        <w:t>3</w:t>
      </w:r>
      <w:r w:rsidRPr="0023509B">
        <w:rPr>
          <w:rStyle w:val="Level1asHeadingtext"/>
          <w:rFonts w:ascii="Arial" w:hAnsi="Arial" w:cs="Arial"/>
          <w:b w:val="0"/>
        </w:rPr>
        <w:t>.</w:t>
      </w:r>
      <w:r w:rsidRPr="0023509B">
        <w:rPr>
          <w:rStyle w:val="Level1asHeadingtext"/>
          <w:rFonts w:ascii="Arial" w:hAnsi="Arial" w:cs="Arial"/>
          <w:b w:val="0"/>
        </w:rPr>
        <w:tab/>
      </w:r>
      <w:r w:rsidR="00B22AFD" w:rsidRPr="0023509B">
        <w:rPr>
          <w:rStyle w:val="Level1asHeadingtext"/>
          <w:rFonts w:ascii="Arial" w:hAnsi="Arial" w:cs="Arial"/>
        </w:rPr>
        <w:t>NOTICES</w:t>
      </w:r>
      <w:bookmarkStart w:id="77" w:name="_NN154"/>
      <w:bookmarkEnd w:id="74"/>
      <w:bookmarkEnd w:id="75"/>
      <w:bookmarkEnd w:id="76"/>
      <w:bookmarkEnd w:id="77"/>
    </w:p>
    <w:p w:rsidR="00CF02D5" w:rsidRPr="0023509B" w:rsidRDefault="00CF02D5" w:rsidP="0023509B">
      <w:pPr>
        <w:pStyle w:val="Level2"/>
        <w:numPr>
          <w:ilvl w:val="0"/>
          <w:numId w:val="0"/>
        </w:numPr>
        <w:spacing w:after="0" w:line="240" w:lineRule="auto"/>
        <w:ind w:left="720" w:hanging="720"/>
        <w:rPr>
          <w:rFonts w:ascii="Arial" w:hAnsi="Arial" w:cs="Arial"/>
        </w:rPr>
      </w:pPr>
    </w:p>
    <w:p w:rsidR="00B22AFD" w:rsidRPr="0023509B" w:rsidRDefault="00CF02D5" w:rsidP="0023509B">
      <w:pPr>
        <w:pStyle w:val="Level2"/>
        <w:numPr>
          <w:ilvl w:val="0"/>
          <w:numId w:val="0"/>
        </w:numPr>
        <w:spacing w:after="0" w:line="240" w:lineRule="auto"/>
        <w:ind w:left="720" w:hanging="720"/>
        <w:rPr>
          <w:rFonts w:ascii="Arial" w:hAnsi="Arial" w:cs="Arial"/>
        </w:rPr>
      </w:pPr>
      <w:r w:rsidRPr="0023509B">
        <w:rPr>
          <w:rFonts w:ascii="Arial" w:hAnsi="Arial" w:cs="Arial"/>
        </w:rPr>
        <w:t>1</w:t>
      </w:r>
      <w:r w:rsidR="00C86962" w:rsidRPr="0023509B">
        <w:rPr>
          <w:rFonts w:ascii="Arial" w:hAnsi="Arial" w:cs="Arial"/>
        </w:rPr>
        <w:t>3.</w:t>
      </w:r>
      <w:r w:rsidRPr="0023509B">
        <w:rPr>
          <w:rFonts w:ascii="Arial" w:hAnsi="Arial" w:cs="Arial"/>
        </w:rPr>
        <w:t>1</w:t>
      </w:r>
      <w:r w:rsidRPr="0023509B">
        <w:rPr>
          <w:rFonts w:ascii="Arial" w:hAnsi="Arial" w:cs="Arial"/>
        </w:rPr>
        <w:tab/>
      </w:r>
      <w:r w:rsidR="00B22AFD" w:rsidRPr="0023509B">
        <w:rPr>
          <w:rFonts w:ascii="Arial" w:hAnsi="Arial" w:cs="Arial"/>
        </w:rPr>
        <w:t xml:space="preserve">Any demand, notice or other communication in connection with this Agreement will be in writing and will, if otherwise given or made in accordance with this clause </w:t>
      </w:r>
      <w:r w:rsidR="00D06D94" w:rsidRPr="0023509B">
        <w:rPr>
          <w:rFonts w:ascii="Arial" w:hAnsi="Arial" w:cs="Arial"/>
        </w:rPr>
        <w:t>1</w:t>
      </w:r>
      <w:r w:rsidR="00C86962" w:rsidRPr="0023509B">
        <w:rPr>
          <w:rFonts w:ascii="Arial" w:hAnsi="Arial" w:cs="Arial"/>
        </w:rPr>
        <w:t>3</w:t>
      </w:r>
      <w:r w:rsidR="00B22AFD" w:rsidRPr="0023509B">
        <w:rPr>
          <w:rFonts w:ascii="Arial" w:hAnsi="Arial" w:cs="Arial"/>
        </w:rPr>
        <w:t>, be deemed to have been duly given or made as follows:</w:t>
      </w:r>
      <w:r w:rsidR="00434C67" w:rsidRPr="0023509B">
        <w:rPr>
          <w:rFonts w:ascii="Arial" w:hAnsi="Arial" w:cs="Arial"/>
        </w:rPr>
        <w:t xml:space="preserve"> </w:t>
      </w:r>
      <w:r w:rsidR="00B22AFD" w:rsidRPr="0023509B">
        <w:rPr>
          <w:rFonts w:ascii="Arial" w:hAnsi="Arial" w:cs="Arial"/>
        </w:rPr>
        <w:t>-</w:t>
      </w:r>
    </w:p>
    <w:p w:rsidR="00CF02D5" w:rsidRPr="0023509B" w:rsidRDefault="00CF02D5" w:rsidP="0023509B">
      <w:pPr>
        <w:pStyle w:val="Level3"/>
        <w:tabs>
          <w:tab w:val="clear" w:pos="3512"/>
        </w:tabs>
        <w:spacing w:after="0" w:line="240" w:lineRule="auto"/>
        <w:ind w:left="0" w:firstLine="0"/>
        <w:rPr>
          <w:rFonts w:ascii="Arial" w:hAnsi="Arial" w:cs="Arial"/>
        </w:rPr>
      </w:pPr>
    </w:p>
    <w:p w:rsidR="00B22AFD" w:rsidRPr="0023509B" w:rsidRDefault="00D06D94" w:rsidP="00D042E1">
      <w:pPr>
        <w:pStyle w:val="Level3"/>
        <w:tabs>
          <w:tab w:val="clear" w:pos="3512"/>
        </w:tabs>
        <w:spacing w:after="0" w:line="240" w:lineRule="auto"/>
        <w:ind w:left="1440" w:hanging="720"/>
        <w:rPr>
          <w:rFonts w:ascii="Arial" w:hAnsi="Arial" w:cs="Arial"/>
        </w:rPr>
      </w:pPr>
      <w:r w:rsidRPr="0023509B">
        <w:rPr>
          <w:rFonts w:ascii="Arial" w:hAnsi="Arial" w:cs="Arial"/>
        </w:rPr>
        <w:t>1</w:t>
      </w:r>
      <w:r w:rsidR="00C86962" w:rsidRPr="0023509B">
        <w:rPr>
          <w:rFonts w:ascii="Arial" w:hAnsi="Arial" w:cs="Arial"/>
        </w:rPr>
        <w:t>3</w:t>
      </w:r>
      <w:r w:rsidR="00CF02D5" w:rsidRPr="0023509B">
        <w:rPr>
          <w:rFonts w:ascii="Arial" w:hAnsi="Arial" w:cs="Arial"/>
        </w:rPr>
        <w:t>.1.1</w:t>
      </w:r>
      <w:r w:rsidR="00CF02D5" w:rsidRPr="0023509B">
        <w:rPr>
          <w:rFonts w:ascii="Arial" w:hAnsi="Arial" w:cs="Arial"/>
        </w:rPr>
        <w:tab/>
      </w:r>
      <w:proofErr w:type="gramStart"/>
      <w:r w:rsidR="00B22AFD" w:rsidRPr="0023509B">
        <w:rPr>
          <w:rFonts w:ascii="Arial" w:hAnsi="Arial" w:cs="Arial"/>
        </w:rPr>
        <w:t>if</w:t>
      </w:r>
      <w:proofErr w:type="gramEnd"/>
      <w:r w:rsidR="00B22AFD" w:rsidRPr="0023509B">
        <w:rPr>
          <w:rFonts w:ascii="Arial" w:hAnsi="Arial" w:cs="Arial"/>
        </w:rPr>
        <w:t xml:space="preserve"> sent by pre-paid first class post, on the second Business Day after the date of posting;</w:t>
      </w:r>
    </w:p>
    <w:p w:rsidR="00CF02D5" w:rsidRPr="0023509B" w:rsidRDefault="00CF02D5" w:rsidP="00D042E1">
      <w:pPr>
        <w:pStyle w:val="Level3"/>
        <w:tabs>
          <w:tab w:val="clear" w:pos="3512"/>
        </w:tabs>
        <w:spacing w:after="0" w:line="240" w:lineRule="auto"/>
        <w:ind w:left="1440" w:firstLine="0"/>
        <w:rPr>
          <w:rFonts w:ascii="Arial" w:hAnsi="Arial" w:cs="Arial"/>
        </w:rPr>
      </w:pPr>
    </w:p>
    <w:p w:rsidR="00B22AFD" w:rsidRPr="0023509B" w:rsidRDefault="00D06D94" w:rsidP="00D042E1">
      <w:pPr>
        <w:pStyle w:val="Level3"/>
        <w:tabs>
          <w:tab w:val="clear" w:pos="3512"/>
        </w:tabs>
        <w:spacing w:after="0" w:line="240" w:lineRule="auto"/>
        <w:ind w:left="1440" w:hanging="720"/>
        <w:rPr>
          <w:rFonts w:ascii="Arial" w:hAnsi="Arial" w:cs="Arial"/>
        </w:rPr>
      </w:pPr>
      <w:r w:rsidRPr="0023509B">
        <w:rPr>
          <w:rFonts w:ascii="Arial" w:hAnsi="Arial" w:cs="Arial"/>
        </w:rPr>
        <w:t>1</w:t>
      </w:r>
      <w:r w:rsidR="00C86962" w:rsidRPr="0023509B">
        <w:rPr>
          <w:rFonts w:ascii="Arial" w:hAnsi="Arial" w:cs="Arial"/>
        </w:rPr>
        <w:t>3</w:t>
      </w:r>
      <w:r w:rsidR="00CF02D5" w:rsidRPr="0023509B">
        <w:rPr>
          <w:rFonts w:ascii="Arial" w:hAnsi="Arial" w:cs="Arial"/>
        </w:rPr>
        <w:t>.1.2</w:t>
      </w:r>
      <w:r w:rsidR="00CF02D5" w:rsidRPr="0023509B">
        <w:rPr>
          <w:rFonts w:ascii="Arial" w:hAnsi="Arial" w:cs="Arial"/>
        </w:rPr>
        <w:tab/>
      </w:r>
      <w:proofErr w:type="gramStart"/>
      <w:r w:rsidR="00B22AFD" w:rsidRPr="0023509B">
        <w:rPr>
          <w:rFonts w:ascii="Arial" w:hAnsi="Arial" w:cs="Arial"/>
        </w:rPr>
        <w:t>if</w:t>
      </w:r>
      <w:proofErr w:type="gramEnd"/>
      <w:r w:rsidR="00B22AFD" w:rsidRPr="0023509B">
        <w:rPr>
          <w:rFonts w:ascii="Arial" w:hAnsi="Arial" w:cs="Arial"/>
        </w:rPr>
        <w:t xml:space="preserve"> delivered by hand, upon delivery at the address provided for in this clause 1</w:t>
      </w:r>
      <w:r w:rsidR="00C86962" w:rsidRPr="0023509B">
        <w:rPr>
          <w:rFonts w:ascii="Arial" w:hAnsi="Arial" w:cs="Arial"/>
        </w:rPr>
        <w:t>3</w:t>
      </w:r>
      <w:r w:rsidR="00B22AFD" w:rsidRPr="0023509B">
        <w:rPr>
          <w:rFonts w:ascii="Arial" w:hAnsi="Arial" w:cs="Arial"/>
        </w:rPr>
        <w:t>; or</w:t>
      </w:r>
    </w:p>
    <w:p w:rsidR="00CF02D5" w:rsidRPr="0023509B" w:rsidRDefault="00CF02D5" w:rsidP="00D042E1">
      <w:pPr>
        <w:pStyle w:val="Level3"/>
        <w:tabs>
          <w:tab w:val="clear" w:pos="3512"/>
        </w:tabs>
        <w:spacing w:after="0" w:line="240" w:lineRule="auto"/>
        <w:ind w:left="1440" w:firstLine="0"/>
        <w:rPr>
          <w:rFonts w:ascii="Arial" w:hAnsi="Arial" w:cs="Arial"/>
        </w:rPr>
      </w:pPr>
    </w:p>
    <w:p w:rsidR="00B22AFD" w:rsidRPr="0023509B" w:rsidRDefault="00D06D94" w:rsidP="00D042E1">
      <w:pPr>
        <w:pStyle w:val="Level3"/>
        <w:tabs>
          <w:tab w:val="clear" w:pos="3512"/>
        </w:tabs>
        <w:spacing w:after="0" w:line="240" w:lineRule="auto"/>
        <w:ind w:left="1440" w:hanging="720"/>
        <w:rPr>
          <w:rFonts w:ascii="Arial" w:hAnsi="Arial" w:cs="Arial"/>
        </w:rPr>
      </w:pPr>
      <w:r w:rsidRPr="0023509B">
        <w:rPr>
          <w:rFonts w:ascii="Arial" w:hAnsi="Arial" w:cs="Arial"/>
        </w:rPr>
        <w:t>1</w:t>
      </w:r>
      <w:r w:rsidR="00C86962" w:rsidRPr="0023509B">
        <w:rPr>
          <w:rFonts w:ascii="Arial" w:hAnsi="Arial" w:cs="Arial"/>
        </w:rPr>
        <w:t>3</w:t>
      </w:r>
      <w:r w:rsidR="00CF02D5" w:rsidRPr="0023509B">
        <w:rPr>
          <w:rFonts w:ascii="Arial" w:hAnsi="Arial" w:cs="Arial"/>
        </w:rPr>
        <w:t>.1.3</w:t>
      </w:r>
      <w:r w:rsidR="00CF02D5" w:rsidRPr="0023509B">
        <w:rPr>
          <w:rFonts w:ascii="Arial" w:hAnsi="Arial" w:cs="Arial"/>
        </w:rPr>
        <w:tab/>
      </w:r>
      <w:r w:rsidR="00B22AFD" w:rsidRPr="0023509B">
        <w:rPr>
          <w:rFonts w:ascii="Arial" w:hAnsi="Arial" w:cs="Arial"/>
        </w:rPr>
        <w:t xml:space="preserve">if sent by facsimile, on the day of transmission provided that a confirmatory copy is, on the same Business Day that the facsimile is transmitted, sent by pre-paid first class post in the manner provided in this clause </w:t>
      </w:r>
      <w:r w:rsidRPr="0023509B">
        <w:rPr>
          <w:rFonts w:ascii="Arial" w:hAnsi="Arial" w:cs="Arial"/>
        </w:rPr>
        <w:t>1</w:t>
      </w:r>
      <w:r w:rsidR="00C86962" w:rsidRPr="0023509B">
        <w:rPr>
          <w:rFonts w:ascii="Arial" w:hAnsi="Arial" w:cs="Arial"/>
        </w:rPr>
        <w:t>3</w:t>
      </w:r>
      <w:r w:rsidR="00B22AFD" w:rsidRPr="0023509B">
        <w:rPr>
          <w:rFonts w:ascii="Arial" w:hAnsi="Arial" w:cs="Arial"/>
        </w:rPr>
        <w:t>,</w:t>
      </w:r>
    </w:p>
    <w:p w:rsidR="00CF02D5" w:rsidRPr="0023509B" w:rsidRDefault="00CF02D5" w:rsidP="00D042E1">
      <w:pPr>
        <w:pStyle w:val="Body2"/>
        <w:numPr>
          <w:ilvl w:val="0"/>
          <w:numId w:val="0"/>
        </w:numPr>
        <w:spacing w:after="0" w:line="240" w:lineRule="auto"/>
        <w:ind w:left="1440"/>
        <w:rPr>
          <w:rFonts w:ascii="Arial" w:hAnsi="Arial" w:cs="Arial"/>
        </w:rPr>
      </w:pPr>
    </w:p>
    <w:p w:rsidR="00B22AFD" w:rsidRPr="0023509B" w:rsidRDefault="00D06D94" w:rsidP="00D042E1">
      <w:pPr>
        <w:pStyle w:val="Body2"/>
        <w:numPr>
          <w:ilvl w:val="0"/>
          <w:numId w:val="0"/>
        </w:numPr>
        <w:spacing w:after="0" w:line="240" w:lineRule="auto"/>
        <w:ind w:left="1440" w:hanging="720"/>
        <w:rPr>
          <w:rFonts w:ascii="Arial" w:hAnsi="Arial" w:cs="Arial"/>
        </w:rPr>
      </w:pPr>
      <w:r w:rsidRPr="0023509B">
        <w:rPr>
          <w:rFonts w:ascii="Arial" w:hAnsi="Arial" w:cs="Arial"/>
        </w:rPr>
        <w:t>1</w:t>
      </w:r>
      <w:r w:rsidR="00C86962" w:rsidRPr="0023509B">
        <w:rPr>
          <w:rFonts w:ascii="Arial" w:hAnsi="Arial" w:cs="Arial"/>
        </w:rPr>
        <w:t>3</w:t>
      </w:r>
      <w:r w:rsidR="00CF02D5" w:rsidRPr="0023509B">
        <w:rPr>
          <w:rFonts w:ascii="Arial" w:hAnsi="Arial" w:cs="Arial"/>
        </w:rPr>
        <w:t>.1.4</w:t>
      </w:r>
      <w:r w:rsidR="00CF02D5" w:rsidRPr="0023509B">
        <w:rPr>
          <w:rFonts w:ascii="Arial" w:hAnsi="Arial" w:cs="Arial"/>
        </w:rPr>
        <w:tab/>
      </w:r>
      <w:r w:rsidR="00B22AFD" w:rsidRPr="0023509B">
        <w:rPr>
          <w:rFonts w:ascii="Arial" w:hAnsi="Arial" w:cs="Arial"/>
        </w:rPr>
        <w:t>provided that if it is delivered by hand or sent by facsimile on a day which is not a Business Day or after 4.00pm on a Business Day, it will instead be deemed given or made on the next Business Day.</w:t>
      </w:r>
    </w:p>
    <w:p w:rsidR="00CF02D5" w:rsidRPr="0023509B" w:rsidRDefault="00CF02D5" w:rsidP="0023509B">
      <w:pPr>
        <w:pStyle w:val="Level2"/>
        <w:numPr>
          <w:ilvl w:val="0"/>
          <w:numId w:val="0"/>
        </w:numPr>
        <w:spacing w:after="0" w:line="240" w:lineRule="auto"/>
        <w:ind w:left="100"/>
        <w:rPr>
          <w:rFonts w:ascii="Arial" w:hAnsi="Arial" w:cs="Arial"/>
        </w:rPr>
      </w:pPr>
    </w:p>
    <w:p w:rsidR="00B22AFD" w:rsidRPr="0023509B" w:rsidRDefault="00D06D94" w:rsidP="0023509B">
      <w:pPr>
        <w:pStyle w:val="Level2"/>
        <w:numPr>
          <w:ilvl w:val="0"/>
          <w:numId w:val="0"/>
        </w:numPr>
        <w:spacing w:after="0" w:line="240" w:lineRule="auto"/>
        <w:ind w:left="720" w:hanging="720"/>
        <w:rPr>
          <w:rFonts w:ascii="Arial" w:hAnsi="Arial" w:cs="Arial"/>
        </w:rPr>
      </w:pPr>
      <w:r w:rsidRPr="0023509B">
        <w:rPr>
          <w:rFonts w:ascii="Arial" w:hAnsi="Arial" w:cs="Arial"/>
        </w:rPr>
        <w:t>1</w:t>
      </w:r>
      <w:r w:rsidR="00C86962" w:rsidRPr="0023509B">
        <w:rPr>
          <w:rFonts w:ascii="Arial" w:hAnsi="Arial" w:cs="Arial"/>
        </w:rPr>
        <w:t>3</w:t>
      </w:r>
      <w:r w:rsidR="00CF02D5" w:rsidRPr="0023509B">
        <w:rPr>
          <w:rFonts w:ascii="Arial" w:hAnsi="Arial" w:cs="Arial"/>
        </w:rPr>
        <w:t>.2</w:t>
      </w:r>
      <w:r w:rsidR="00CF02D5" w:rsidRPr="0023509B">
        <w:rPr>
          <w:rFonts w:ascii="Arial" w:hAnsi="Arial" w:cs="Arial"/>
        </w:rPr>
        <w:tab/>
      </w:r>
      <w:r w:rsidR="00B22AFD" w:rsidRPr="0023509B">
        <w:rPr>
          <w:rFonts w:ascii="Arial" w:hAnsi="Arial" w:cs="Arial"/>
        </w:rPr>
        <w:t>Any such demand, notice or other communication will, in the case of service by post or delivery by hand, be addressed to the recipient at the recipient’s address stated in this Agreement or such other address as may from time to time be notified in writing by the recipient to the sender as being the recipient’s address for service and will, in the case of service by facsimile, be sent to the recipient using a facsimile number then used by the recipient.</w:t>
      </w:r>
    </w:p>
    <w:p w:rsidR="00CF02D5" w:rsidRPr="0023509B" w:rsidRDefault="00CF02D5" w:rsidP="0023509B">
      <w:pPr>
        <w:pStyle w:val="Level1"/>
        <w:keepNext/>
        <w:numPr>
          <w:ilvl w:val="0"/>
          <w:numId w:val="0"/>
        </w:numPr>
        <w:spacing w:after="0" w:line="240" w:lineRule="auto"/>
        <w:ind w:left="720" w:hanging="720"/>
        <w:rPr>
          <w:rStyle w:val="Level1asHeadingtext"/>
          <w:rFonts w:ascii="Arial" w:hAnsi="Arial" w:cs="Arial"/>
          <w:b w:val="0"/>
          <w:bCs/>
        </w:rPr>
      </w:pPr>
      <w:bookmarkStart w:id="78" w:name="_Toc268789320"/>
      <w:bookmarkStart w:id="79" w:name="_Toc268789701"/>
      <w:bookmarkStart w:id="80" w:name="_Toc339292852"/>
    </w:p>
    <w:p w:rsidR="009C1AE3" w:rsidRPr="0023509B" w:rsidRDefault="009C1AE3" w:rsidP="0023509B">
      <w:pPr>
        <w:pStyle w:val="Level1"/>
        <w:keepNext/>
        <w:numPr>
          <w:ilvl w:val="0"/>
          <w:numId w:val="0"/>
        </w:numPr>
        <w:spacing w:after="0" w:line="240" w:lineRule="auto"/>
        <w:ind w:left="720" w:hanging="720"/>
        <w:rPr>
          <w:rStyle w:val="Level1asHeadingtext"/>
          <w:rFonts w:ascii="Arial" w:hAnsi="Arial" w:cs="Arial"/>
          <w:b w:val="0"/>
          <w:bCs/>
        </w:rPr>
      </w:pPr>
    </w:p>
    <w:p w:rsidR="00B22AFD" w:rsidRPr="0023509B" w:rsidRDefault="00D06D94" w:rsidP="0023509B">
      <w:pPr>
        <w:pStyle w:val="Level1"/>
        <w:keepNext/>
        <w:numPr>
          <w:ilvl w:val="0"/>
          <w:numId w:val="0"/>
        </w:numPr>
        <w:spacing w:after="0" w:line="240" w:lineRule="auto"/>
        <w:ind w:left="720" w:hanging="720"/>
        <w:rPr>
          <w:rStyle w:val="Level1asHeadingtext"/>
          <w:rFonts w:ascii="Arial" w:hAnsi="Arial" w:cs="Arial"/>
        </w:rPr>
      </w:pPr>
      <w:r w:rsidRPr="0023509B">
        <w:rPr>
          <w:rStyle w:val="Level1asHeadingtext"/>
          <w:rFonts w:ascii="Arial" w:hAnsi="Arial" w:cs="Arial"/>
          <w:b w:val="0"/>
          <w:bCs/>
        </w:rPr>
        <w:t>1</w:t>
      </w:r>
      <w:r w:rsidR="00C86962" w:rsidRPr="0023509B">
        <w:rPr>
          <w:rStyle w:val="Level1asHeadingtext"/>
          <w:rFonts w:ascii="Arial" w:hAnsi="Arial" w:cs="Arial"/>
          <w:b w:val="0"/>
          <w:bCs/>
        </w:rPr>
        <w:t>4</w:t>
      </w:r>
      <w:r w:rsidR="00B22AFD" w:rsidRPr="0023509B">
        <w:rPr>
          <w:rStyle w:val="Level1asHeadingtext"/>
          <w:rFonts w:ascii="Arial" w:hAnsi="Arial" w:cs="Arial"/>
          <w:b w:val="0"/>
          <w:bCs/>
        </w:rPr>
        <w:t>.</w:t>
      </w:r>
      <w:r w:rsidR="00B22AFD" w:rsidRPr="0023509B">
        <w:rPr>
          <w:rStyle w:val="Level1asHeadingtext"/>
          <w:rFonts w:ascii="Arial" w:hAnsi="Arial" w:cs="Arial"/>
          <w:b w:val="0"/>
          <w:bCs/>
        </w:rPr>
        <w:tab/>
      </w:r>
      <w:r w:rsidR="00B22AFD" w:rsidRPr="0023509B">
        <w:rPr>
          <w:rStyle w:val="Level1asHeadingtext"/>
          <w:rFonts w:ascii="Arial" w:hAnsi="Arial" w:cs="Arial"/>
        </w:rPr>
        <w:t>DISPUTE RESOLUTION PROCEDURE</w:t>
      </w:r>
      <w:bookmarkEnd w:id="78"/>
      <w:bookmarkEnd w:id="79"/>
      <w:bookmarkEnd w:id="80"/>
    </w:p>
    <w:p w:rsidR="00CF02D5" w:rsidRPr="0023509B" w:rsidRDefault="00CF02D5" w:rsidP="0023509B">
      <w:pPr>
        <w:pStyle w:val="Level2"/>
        <w:numPr>
          <w:ilvl w:val="0"/>
          <w:numId w:val="0"/>
        </w:numPr>
        <w:spacing w:after="0" w:line="240" w:lineRule="auto"/>
        <w:ind w:left="720" w:hanging="720"/>
        <w:rPr>
          <w:rStyle w:val="Level1asHeadingtext"/>
          <w:rFonts w:ascii="Arial" w:hAnsi="Arial" w:cs="Arial"/>
          <w:b w:val="0"/>
          <w:bCs/>
        </w:rPr>
      </w:pPr>
      <w:bookmarkStart w:id="81" w:name="_Toc268789321"/>
    </w:p>
    <w:p w:rsidR="00B22AFD" w:rsidRPr="0023509B" w:rsidRDefault="00D06D94" w:rsidP="0023509B">
      <w:pPr>
        <w:pStyle w:val="Level2"/>
        <w:numPr>
          <w:ilvl w:val="0"/>
          <w:numId w:val="0"/>
        </w:numPr>
        <w:spacing w:after="0" w:line="240" w:lineRule="auto"/>
        <w:ind w:left="720" w:hanging="720"/>
        <w:rPr>
          <w:rStyle w:val="Level1asHeadingtext"/>
          <w:rFonts w:ascii="Arial" w:hAnsi="Arial" w:cs="Arial"/>
          <w:b w:val="0"/>
          <w:bCs/>
        </w:rPr>
      </w:pPr>
      <w:r w:rsidRPr="0023509B">
        <w:rPr>
          <w:rStyle w:val="Level1asHeadingtext"/>
          <w:rFonts w:ascii="Arial" w:hAnsi="Arial" w:cs="Arial"/>
          <w:b w:val="0"/>
          <w:bCs/>
        </w:rPr>
        <w:t>1</w:t>
      </w:r>
      <w:r w:rsidR="00C86962" w:rsidRPr="0023509B">
        <w:rPr>
          <w:rStyle w:val="Level1asHeadingtext"/>
          <w:rFonts w:ascii="Arial" w:hAnsi="Arial" w:cs="Arial"/>
          <w:b w:val="0"/>
          <w:bCs/>
        </w:rPr>
        <w:t>4</w:t>
      </w:r>
      <w:r w:rsidR="00B22AFD" w:rsidRPr="0023509B">
        <w:rPr>
          <w:rStyle w:val="Level1asHeadingtext"/>
          <w:rFonts w:ascii="Arial" w:hAnsi="Arial" w:cs="Arial"/>
          <w:b w:val="0"/>
          <w:bCs/>
        </w:rPr>
        <w:t>.1</w:t>
      </w:r>
      <w:r w:rsidR="00B22AFD" w:rsidRPr="0023509B">
        <w:rPr>
          <w:rStyle w:val="Level1asHeadingtext"/>
          <w:rFonts w:ascii="Arial" w:hAnsi="Arial" w:cs="Arial"/>
          <w:b w:val="0"/>
          <w:bCs/>
        </w:rPr>
        <w:tab/>
        <w:t>Where a dispute arises in connection with this Agreement, a senior representative of each of the parties shall meet as soon as practicable after such dispute arises or a dispute is anticipated and each party shall use its best endeavours to resolve that dispute or anticipated dispute as soon as possible and in any event within three Business Days of such dispute arising or of such anticipated dispute becoming expected.</w:t>
      </w:r>
      <w:bookmarkEnd w:id="81"/>
    </w:p>
    <w:p w:rsidR="00CF02D5" w:rsidRPr="0023509B" w:rsidRDefault="00CF02D5" w:rsidP="0023509B">
      <w:pPr>
        <w:pStyle w:val="Level2"/>
        <w:numPr>
          <w:ilvl w:val="0"/>
          <w:numId w:val="0"/>
        </w:numPr>
        <w:spacing w:after="0" w:line="240" w:lineRule="auto"/>
        <w:ind w:left="720" w:hanging="720"/>
        <w:rPr>
          <w:rStyle w:val="Level1asHeadingtext"/>
          <w:rFonts w:ascii="Arial" w:hAnsi="Arial" w:cs="Arial"/>
          <w:b w:val="0"/>
          <w:bCs/>
        </w:rPr>
      </w:pPr>
      <w:bookmarkStart w:id="82" w:name="_Toc268789322"/>
    </w:p>
    <w:p w:rsidR="00B22AFD" w:rsidRPr="0023509B" w:rsidRDefault="00D06D94" w:rsidP="0023509B">
      <w:pPr>
        <w:pStyle w:val="Level2"/>
        <w:numPr>
          <w:ilvl w:val="0"/>
          <w:numId w:val="0"/>
        </w:numPr>
        <w:spacing w:after="0" w:line="240" w:lineRule="auto"/>
        <w:ind w:left="720" w:hanging="720"/>
        <w:rPr>
          <w:rStyle w:val="Level1asHeadingtext"/>
          <w:rFonts w:ascii="Arial" w:hAnsi="Arial" w:cs="Arial"/>
          <w:b w:val="0"/>
          <w:bCs/>
        </w:rPr>
      </w:pPr>
      <w:r w:rsidRPr="0023509B">
        <w:rPr>
          <w:rStyle w:val="Level1asHeadingtext"/>
          <w:rFonts w:ascii="Arial" w:hAnsi="Arial" w:cs="Arial"/>
          <w:b w:val="0"/>
          <w:bCs/>
        </w:rPr>
        <w:t>1</w:t>
      </w:r>
      <w:r w:rsidR="00C86962" w:rsidRPr="0023509B">
        <w:rPr>
          <w:rStyle w:val="Level1asHeadingtext"/>
          <w:rFonts w:ascii="Arial" w:hAnsi="Arial" w:cs="Arial"/>
          <w:b w:val="0"/>
          <w:bCs/>
        </w:rPr>
        <w:t>4</w:t>
      </w:r>
      <w:r w:rsidR="00B22AFD" w:rsidRPr="0023509B">
        <w:rPr>
          <w:rStyle w:val="Level1asHeadingtext"/>
          <w:rFonts w:ascii="Arial" w:hAnsi="Arial" w:cs="Arial"/>
          <w:b w:val="0"/>
          <w:bCs/>
        </w:rPr>
        <w:t>.2</w:t>
      </w:r>
      <w:r w:rsidR="00B22AFD" w:rsidRPr="0023509B">
        <w:rPr>
          <w:rStyle w:val="Level1asHeadingtext"/>
          <w:rFonts w:ascii="Arial" w:hAnsi="Arial" w:cs="Arial"/>
          <w:b w:val="0"/>
          <w:bCs/>
        </w:rPr>
        <w:tab/>
        <w:t>In the event that the senior representatives fail to settle the dispute, the parties will attempt to settle it by mediation in accordance with the Centre for Effective Dispute Resolution Model Mediation Procedure.</w:t>
      </w:r>
      <w:bookmarkEnd w:id="82"/>
    </w:p>
    <w:p w:rsidR="00CF02D5" w:rsidRPr="0023509B" w:rsidRDefault="00CF02D5" w:rsidP="0023509B">
      <w:pPr>
        <w:pStyle w:val="Level2"/>
        <w:numPr>
          <w:ilvl w:val="0"/>
          <w:numId w:val="0"/>
        </w:numPr>
        <w:spacing w:after="0" w:line="240" w:lineRule="auto"/>
        <w:ind w:left="720" w:hanging="720"/>
        <w:rPr>
          <w:rStyle w:val="Level1asHeadingtext"/>
          <w:rFonts w:ascii="Arial" w:hAnsi="Arial" w:cs="Arial"/>
          <w:b w:val="0"/>
          <w:bCs/>
        </w:rPr>
      </w:pPr>
      <w:bookmarkStart w:id="83" w:name="_Toc268789323"/>
    </w:p>
    <w:p w:rsidR="00B22AFD" w:rsidRPr="0023509B" w:rsidRDefault="00D06D94" w:rsidP="0023509B">
      <w:pPr>
        <w:pStyle w:val="Level2"/>
        <w:numPr>
          <w:ilvl w:val="0"/>
          <w:numId w:val="0"/>
        </w:numPr>
        <w:spacing w:after="0" w:line="240" w:lineRule="auto"/>
        <w:ind w:left="720" w:hanging="720"/>
        <w:rPr>
          <w:rStyle w:val="Level1asHeadingtext"/>
          <w:rFonts w:ascii="Arial" w:hAnsi="Arial" w:cs="Arial"/>
          <w:b w:val="0"/>
          <w:bCs/>
        </w:rPr>
      </w:pPr>
      <w:r w:rsidRPr="0023509B">
        <w:rPr>
          <w:rStyle w:val="Level1asHeadingtext"/>
          <w:rFonts w:ascii="Arial" w:hAnsi="Arial" w:cs="Arial"/>
          <w:b w:val="0"/>
          <w:bCs/>
        </w:rPr>
        <w:t>1</w:t>
      </w:r>
      <w:r w:rsidR="00C86962" w:rsidRPr="0023509B">
        <w:rPr>
          <w:rStyle w:val="Level1asHeadingtext"/>
          <w:rFonts w:ascii="Arial" w:hAnsi="Arial" w:cs="Arial"/>
          <w:b w:val="0"/>
          <w:bCs/>
        </w:rPr>
        <w:t>4</w:t>
      </w:r>
      <w:r w:rsidR="00B22AFD" w:rsidRPr="0023509B">
        <w:rPr>
          <w:rStyle w:val="Level1asHeadingtext"/>
          <w:rFonts w:ascii="Arial" w:hAnsi="Arial" w:cs="Arial"/>
          <w:b w:val="0"/>
          <w:bCs/>
        </w:rPr>
        <w:t>.3</w:t>
      </w:r>
      <w:r w:rsidR="00B22AFD" w:rsidRPr="0023509B">
        <w:rPr>
          <w:rStyle w:val="Level1asHeadingtext"/>
          <w:rFonts w:ascii="Arial" w:hAnsi="Arial" w:cs="Arial"/>
          <w:b w:val="0"/>
          <w:bCs/>
        </w:rPr>
        <w:tab/>
        <w:t>Neither party shall commence court proceedings or arbitration in relation to any dispute arising pursuant to this Agreement until it has attempted to settle the dispute by mediation and either: -</w:t>
      </w:r>
      <w:bookmarkEnd w:id="83"/>
    </w:p>
    <w:p w:rsidR="00CF02D5" w:rsidRPr="0023509B" w:rsidRDefault="00CF02D5" w:rsidP="0023509B">
      <w:pPr>
        <w:pStyle w:val="Level2"/>
        <w:numPr>
          <w:ilvl w:val="0"/>
          <w:numId w:val="0"/>
        </w:numPr>
        <w:spacing w:after="0" w:line="240" w:lineRule="auto"/>
        <w:ind w:left="1440" w:hanging="720"/>
        <w:rPr>
          <w:rStyle w:val="Level1asHeadingtext"/>
          <w:rFonts w:ascii="Arial" w:hAnsi="Arial" w:cs="Arial"/>
          <w:b w:val="0"/>
          <w:bCs/>
        </w:rPr>
      </w:pPr>
      <w:bookmarkStart w:id="84" w:name="_Toc268789324"/>
    </w:p>
    <w:p w:rsidR="00B22AFD" w:rsidRPr="0023509B" w:rsidRDefault="00D06D94" w:rsidP="0023509B">
      <w:pPr>
        <w:pStyle w:val="Level2"/>
        <w:numPr>
          <w:ilvl w:val="0"/>
          <w:numId w:val="0"/>
        </w:numPr>
        <w:spacing w:after="0" w:line="240" w:lineRule="auto"/>
        <w:ind w:left="1440" w:hanging="720"/>
        <w:rPr>
          <w:rStyle w:val="Level1asHeadingtext"/>
          <w:rFonts w:ascii="Arial" w:hAnsi="Arial" w:cs="Arial"/>
          <w:b w:val="0"/>
          <w:bCs/>
        </w:rPr>
      </w:pPr>
      <w:r w:rsidRPr="0023509B">
        <w:rPr>
          <w:rStyle w:val="Level1asHeadingtext"/>
          <w:rFonts w:ascii="Arial" w:hAnsi="Arial" w:cs="Arial"/>
          <w:b w:val="0"/>
          <w:bCs/>
        </w:rPr>
        <w:t>1</w:t>
      </w:r>
      <w:r w:rsidR="00C86962" w:rsidRPr="0023509B">
        <w:rPr>
          <w:rStyle w:val="Level1asHeadingtext"/>
          <w:rFonts w:ascii="Arial" w:hAnsi="Arial" w:cs="Arial"/>
          <w:b w:val="0"/>
          <w:bCs/>
        </w:rPr>
        <w:t>4</w:t>
      </w:r>
      <w:r w:rsidR="00B22AFD" w:rsidRPr="0023509B">
        <w:rPr>
          <w:rStyle w:val="Level1asHeadingtext"/>
          <w:rFonts w:ascii="Arial" w:hAnsi="Arial" w:cs="Arial"/>
          <w:b w:val="0"/>
          <w:bCs/>
        </w:rPr>
        <w:t>.3.1</w:t>
      </w:r>
      <w:r w:rsidR="00B22AFD" w:rsidRPr="0023509B">
        <w:rPr>
          <w:rStyle w:val="Level1asHeadingtext"/>
          <w:rFonts w:ascii="Arial" w:hAnsi="Arial" w:cs="Arial"/>
          <w:b w:val="0"/>
          <w:bCs/>
        </w:rPr>
        <w:tab/>
      </w:r>
      <w:proofErr w:type="gramStart"/>
      <w:r w:rsidR="00B22AFD" w:rsidRPr="0023509B">
        <w:rPr>
          <w:rStyle w:val="Level1asHeadingtext"/>
          <w:rFonts w:ascii="Arial" w:hAnsi="Arial" w:cs="Arial"/>
          <w:b w:val="0"/>
          <w:bCs/>
        </w:rPr>
        <w:t>the</w:t>
      </w:r>
      <w:proofErr w:type="gramEnd"/>
      <w:r w:rsidR="00B22AFD" w:rsidRPr="0023509B">
        <w:rPr>
          <w:rStyle w:val="Level1asHeadingtext"/>
          <w:rFonts w:ascii="Arial" w:hAnsi="Arial" w:cs="Arial"/>
          <w:b w:val="0"/>
          <w:bCs/>
        </w:rPr>
        <w:t xml:space="preserve"> mediation has concluded or been terminated; or</w:t>
      </w:r>
      <w:bookmarkEnd w:id="84"/>
    </w:p>
    <w:p w:rsidR="00CF02D5" w:rsidRPr="0023509B" w:rsidRDefault="00CF02D5" w:rsidP="0023509B">
      <w:pPr>
        <w:pStyle w:val="Level2"/>
        <w:numPr>
          <w:ilvl w:val="0"/>
          <w:numId w:val="0"/>
        </w:numPr>
        <w:spacing w:after="0" w:line="240" w:lineRule="auto"/>
        <w:ind w:left="1440" w:hanging="720"/>
        <w:rPr>
          <w:rStyle w:val="Level1asHeadingtext"/>
          <w:rFonts w:ascii="Arial" w:hAnsi="Arial" w:cs="Arial"/>
          <w:b w:val="0"/>
          <w:bCs/>
        </w:rPr>
      </w:pPr>
      <w:bookmarkStart w:id="85" w:name="_Toc268789325"/>
    </w:p>
    <w:p w:rsidR="00B22AFD" w:rsidRPr="0023509B" w:rsidRDefault="00D06D94" w:rsidP="0023509B">
      <w:pPr>
        <w:pStyle w:val="Level2"/>
        <w:numPr>
          <w:ilvl w:val="0"/>
          <w:numId w:val="0"/>
        </w:numPr>
        <w:spacing w:after="0" w:line="240" w:lineRule="auto"/>
        <w:ind w:left="1440" w:hanging="720"/>
        <w:rPr>
          <w:rStyle w:val="Level1asHeadingtext"/>
          <w:rFonts w:ascii="Arial" w:hAnsi="Arial" w:cs="Arial"/>
          <w:b w:val="0"/>
          <w:bCs/>
        </w:rPr>
      </w:pPr>
      <w:r w:rsidRPr="0023509B">
        <w:rPr>
          <w:rStyle w:val="Level1asHeadingtext"/>
          <w:rFonts w:ascii="Arial" w:hAnsi="Arial" w:cs="Arial"/>
          <w:b w:val="0"/>
          <w:bCs/>
        </w:rPr>
        <w:t>1</w:t>
      </w:r>
      <w:r w:rsidR="00C86962" w:rsidRPr="0023509B">
        <w:rPr>
          <w:rStyle w:val="Level1asHeadingtext"/>
          <w:rFonts w:ascii="Arial" w:hAnsi="Arial" w:cs="Arial"/>
          <w:b w:val="0"/>
          <w:bCs/>
        </w:rPr>
        <w:t>4</w:t>
      </w:r>
      <w:r w:rsidR="00B22AFD" w:rsidRPr="0023509B">
        <w:rPr>
          <w:rStyle w:val="Level1asHeadingtext"/>
          <w:rFonts w:ascii="Arial" w:hAnsi="Arial" w:cs="Arial"/>
          <w:b w:val="0"/>
          <w:bCs/>
        </w:rPr>
        <w:t>.3.2</w:t>
      </w:r>
      <w:r w:rsidR="00B22AFD" w:rsidRPr="0023509B">
        <w:rPr>
          <w:rStyle w:val="Level1asHeadingtext"/>
          <w:rFonts w:ascii="Arial" w:hAnsi="Arial" w:cs="Arial"/>
          <w:b w:val="0"/>
          <w:bCs/>
        </w:rPr>
        <w:tab/>
      </w:r>
      <w:proofErr w:type="gramStart"/>
      <w:r w:rsidR="00B22AFD" w:rsidRPr="0023509B">
        <w:rPr>
          <w:rStyle w:val="Level1asHeadingtext"/>
          <w:rFonts w:ascii="Arial" w:hAnsi="Arial" w:cs="Arial"/>
          <w:b w:val="0"/>
          <w:bCs/>
        </w:rPr>
        <w:t>the</w:t>
      </w:r>
      <w:proofErr w:type="gramEnd"/>
      <w:r w:rsidR="00B22AFD" w:rsidRPr="0023509B">
        <w:rPr>
          <w:rStyle w:val="Level1asHeadingtext"/>
          <w:rFonts w:ascii="Arial" w:hAnsi="Arial" w:cs="Arial"/>
          <w:b w:val="0"/>
          <w:bCs/>
        </w:rPr>
        <w:t xml:space="preserve"> other party has failed to participate in the mediation</w:t>
      </w:r>
      <w:bookmarkEnd w:id="85"/>
      <w:r w:rsidR="009E299B" w:rsidRPr="0023509B">
        <w:rPr>
          <w:rStyle w:val="Level1asHeadingtext"/>
          <w:rFonts w:ascii="Arial" w:hAnsi="Arial" w:cs="Arial"/>
          <w:b w:val="0"/>
          <w:bCs/>
        </w:rPr>
        <w:t>;</w:t>
      </w:r>
    </w:p>
    <w:p w:rsidR="00CF02D5" w:rsidRPr="0023509B" w:rsidRDefault="00CF02D5" w:rsidP="0023509B">
      <w:pPr>
        <w:pStyle w:val="Level2"/>
        <w:numPr>
          <w:ilvl w:val="0"/>
          <w:numId w:val="0"/>
        </w:numPr>
        <w:spacing w:after="0" w:line="240" w:lineRule="auto"/>
        <w:ind w:left="720"/>
        <w:rPr>
          <w:rStyle w:val="Level1asHeadingtext"/>
          <w:rFonts w:ascii="Arial" w:hAnsi="Arial" w:cs="Arial"/>
          <w:b w:val="0"/>
          <w:bCs/>
        </w:rPr>
      </w:pPr>
      <w:bookmarkStart w:id="86" w:name="_Toc268789326"/>
    </w:p>
    <w:p w:rsidR="00B22AFD" w:rsidRPr="0023509B" w:rsidRDefault="009E299B" w:rsidP="0023509B">
      <w:pPr>
        <w:pStyle w:val="Level2"/>
        <w:numPr>
          <w:ilvl w:val="0"/>
          <w:numId w:val="0"/>
        </w:numPr>
        <w:spacing w:after="0" w:line="240" w:lineRule="auto"/>
        <w:ind w:left="720"/>
        <w:rPr>
          <w:rStyle w:val="Level1asHeadingtext"/>
          <w:rFonts w:ascii="Arial" w:hAnsi="Arial" w:cs="Arial"/>
          <w:b w:val="0"/>
          <w:bCs/>
        </w:rPr>
      </w:pPr>
      <w:proofErr w:type="gramStart"/>
      <w:r w:rsidRPr="0023509B">
        <w:rPr>
          <w:rStyle w:val="Level1asHeadingtext"/>
          <w:rFonts w:ascii="Arial" w:hAnsi="Arial" w:cs="Arial"/>
          <w:b w:val="0"/>
          <w:bCs/>
        </w:rPr>
        <w:t>p</w:t>
      </w:r>
      <w:r w:rsidR="00B22AFD" w:rsidRPr="0023509B">
        <w:rPr>
          <w:rStyle w:val="Level1asHeadingtext"/>
          <w:rFonts w:ascii="Arial" w:hAnsi="Arial" w:cs="Arial"/>
          <w:b w:val="0"/>
          <w:bCs/>
        </w:rPr>
        <w:t>rovided</w:t>
      </w:r>
      <w:proofErr w:type="gramEnd"/>
      <w:r w:rsidR="00B22AFD" w:rsidRPr="0023509B">
        <w:rPr>
          <w:rStyle w:val="Level1asHeadingtext"/>
          <w:rFonts w:ascii="Arial" w:hAnsi="Arial" w:cs="Arial"/>
          <w:b w:val="0"/>
          <w:bCs/>
        </w:rPr>
        <w:t xml:space="preserve"> always that the right to issue proceedings shall not be prejudiced by such delay.</w:t>
      </w:r>
      <w:bookmarkEnd w:id="86"/>
    </w:p>
    <w:p w:rsidR="00CF02D5" w:rsidRPr="0023509B" w:rsidRDefault="00CF02D5" w:rsidP="0023509B">
      <w:pPr>
        <w:pStyle w:val="Level2"/>
        <w:numPr>
          <w:ilvl w:val="0"/>
          <w:numId w:val="0"/>
        </w:numPr>
        <w:spacing w:after="0" w:line="240" w:lineRule="auto"/>
        <w:ind w:left="720" w:hanging="720"/>
        <w:rPr>
          <w:rStyle w:val="Level1asHeadingtext"/>
          <w:rFonts w:ascii="Arial" w:hAnsi="Arial" w:cs="Arial"/>
          <w:b w:val="0"/>
          <w:bCs/>
        </w:rPr>
      </w:pPr>
      <w:bookmarkStart w:id="87" w:name="_Toc268789327"/>
    </w:p>
    <w:p w:rsidR="00B22AFD" w:rsidRPr="0023509B" w:rsidRDefault="00D06D94" w:rsidP="00D042E1">
      <w:pPr>
        <w:pStyle w:val="Level2"/>
        <w:numPr>
          <w:ilvl w:val="0"/>
          <w:numId w:val="0"/>
        </w:numPr>
        <w:spacing w:after="0" w:line="240" w:lineRule="auto"/>
        <w:ind w:left="720" w:hanging="720"/>
        <w:rPr>
          <w:rStyle w:val="Level1asHeadingtext"/>
          <w:rFonts w:ascii="Arial" w:hAnsi="Arial" w:cs="Arial"/>
          <w:b w:val="0"/>
          <w:bCs/>
        </w:rPr>
      </w:pPr>
      <w:r w:rsidRPr="0023509B">
        <w:rPr>
          <w:rStyle w:val="Level1asHeadingtext"/>
          <w:rFonts w:ascii="Arial" w:hAnsi="Arial" w:cs="Arial"/>
          <w:b w:val="0"/>
          <w:bCs/>
        </w:rPr>
        <w:t>1</w:t>
      </w:r>
      <w:r w:rsidR="00C86962" w:rsidRPr="0023509B">
        <w:rPr>
          <w:rStyle w:val="Level1asHeadingtext"/>
          <w:rFonts w:ascii="Arial" w:hAnsi="Arial" w:cs="Arial"/>
          <w:b w:val="0"/>
          <w:bCs/>
        </w:rPr>
        <w:t>4</w:t>
      </w:r>
      <w:r w:rsidR="00B22AFD" w:rsidRPr="0023509B">
        <w:rPr>
          <w:rStyle w:val="Level1asHeadingtext"/>
          <w:rFonts w:ascii="Arial" w:hAnsi="Arial" w:cs="Arial"/>
          <w:b w:val="0"/>
          <w:bCs/>
        </w:rPr>
        <w:t>.4</w:t>
      </w:r>
      <w:r w:rsidR="00B22AFD" w:rsidRPr="0023509B">
        <w:rPr>
          <w:rStyle w:val="Level1asHeadingtext"/>
          <w:rFonts w:ascii="Arial" w:hAnsi="Arial" w:cs="Arial"/>
          <w:b w:val="0"/>
          <w:bCs/>
        </w:rPr>
        <w:tab/>
        <w:t>Each party shall bear its own costs in relation to the reference to the mediator and the mediator’s fees and any costs properly incurred by him shall be borne by the parties equally.</w:t>
      </w:r>
      <w:bookmarkEnd w:id="87"/>
    </w:p>
    <w:p w:rsidR="00977964" w:rsidRDefault="00977964" w:rsidP="00D042E1">
      <w:pPr>
        <w:pStyle w:val="Level1"/>
        <w:keepNext/>
        <w:numPr>
          <w:ilvl w:val="0"/>
          <w:numId w:val="0"/>
        </w:numPr>
        <w:spacing w:after="0" w:line="240" w:lineRule="auto"/>
        <w:ind w:left="720" w:hanging="720"/>
        <w:rPr>
          <w:rStyle w:val="Level1asHeadingtext"/>
          <w:rFonts w:ascii="Arial" w:hAnsi="Arial" w:cs="Arial"/>
          <w:b w:val="0"/>
          <w:bCs/>
        </w:rPr>
      </w:pPr>
      <w:bookmarkStart w:id="88" w:name="_Toc268789328"/>
      <w:bookmarkStart w:id="89" w:name="_Toc268789702"/>
      <w:bookmarkStart w:id="90" w:name="_Toc339292853"/>
    </w:p>
    <w:p w:rsidR="00D042E1" w:rsidRPr="0023509B" w:rsidRDefault="00D042E1" w:rsidP="00D042E1">
      <w:pPr>
        <w:pStyle w:val="Level1"/>
        <w:keepNext/>
        <w:numPr>
          <w:ilvl w:val="0"/>
          <w:numId w:val="0"/>
        </w:numPr>
        <w:spacing w:after="0" w:line="240" w:lineRule="auto"/>
        <w:ind w:left="720" w:hanging="720"/>
        <w:rPr>
          <w:rStyle w:val="Level1asHeadingtext"/>
          <w:rFonts w:ascii="Arial" w:hAnsi="Arial" w:cs="Arial"/>
          <w:b w:val="0"/>
          <w:bCs/>
        </w:rPr>
      </w:pPr>
    </w:p>
    <w:p w:rsidR="00B41D6E" w:rsidRPr="0023509B" w:rsidRDefault="00D042E1" w:rsidP="00D042E1">
      <w:pPr>
        <w:pStyle w:val="Level1"/>
        <w:keepNext/>
        <w:numPr>
          <w:ilvl w:val="0"/>
          <w:numId w:val="0"/>
        </w:numPr>
        <w:adjustRightInd w:val="0"/>
        <w:spacing w:after="0" w:line="240" w:lineRule="auto"/>
        <w:rPr>
          <w:rStyle w:val="Level1asHeadingtext"/>
          <w:rFonts w:ascii="Arial" w:hAnsi="Arial" w:cs="Arial"/>
          <w:bCs/>
        </w:rPr>
      </w:pPr>
      <w:r w:rsidRPr="00D042E1">
        <w:rPr>
          <w:rStyle w:val="Level1asHeadingtext"/>
          <w:rFonts w:ascii="Arial" w:hAnsi="Arial" w:cs="Arial"/>
          <w:b w:val="0"/>
          <w:bCs/>
        </w:rPr>
        <w:t>15.</w:t>
      </w:r>
      <w:r w:rsidRPr="00D042E1">
        <w:rPr>
          <w:rStyle w:val="Level1asHeadingtext"/>
          <w:rFonts w:ascii="Arial" w:hAnsi="Arial" w:cs="Arial"/>
          <w:b w:val="0"/>
          <w:bCs/>
        </w:rPr>
        <w:tab/>
      </w:r>
      <w:r w:rsidR="00B41D6E" w:rsidRPr="0023509B">
        <w:rPr>
          <w:rStyle w:val="Level1asHeadingtext"/>
          <w:rFonts w:ascii="Arial" w:hAnsi="Arial" w:cs="Arial"/>
          <w:bCs/>
        </w:rPr>
        <w:t xml:space="preserve">FORCE MAJEURE </w:t>
      </w:r>
    </w:p>
    <w:p w:rsidR="00D042E1" w:rsidRDefault="00D042E1" w:rsidP="00D042E1">
      <w:pPr>
        <w:pStyle w:val="Level1"/>
        <w:keepNext/>
        <w:numPr>
          <w:ilvl w:val="0"/>
          <w:numId w:val="0"/>
        </w:numPr>
        <w:adjustRightInd w:val="0"/>
        <w:spacing w:after="0" w:line="240" w:lineRule="auto"/>
        <w:ind w:left="720" w:hanging="720"/>
        <w:rPr>
          <w:rFonts w:ascii="Arial" w:hAnsi="Arial" w:cs="Arial"/>
        </w:rPr>
      </w:pPr>
    </w:p>
    <w:p w:rsidR="00B41D6E" w:rsidRPr="0023509B" w:rsidRDefault="00D042E1" w:rsidP="00D042E1">
      <w:pPr>
        <w:pStyle w:val="Level1"/>
        <w:keepNext/>
        <w:numPr>
          <w:ilvl w:val="0"/>
          <w:numId w:val="0"/>
        </w:numPr>
        <w:adjustRightInd w:val="0"/>
        <w:spacing w:after="0" w:line="240" w:lineRule="auto"/>
        <w:ind w:left="720" w:hanging="720"/>
        <w:rPr>
          <w:rFonts w:ascii="Arial" w:hAnsi="Arial" w:cs="Arial"/>
        </w:rPr>
      </w:pPr>
      <w:r>
        <w:rPr>
          <w:rFonts w:ascii="Arial" w:hAnsi="Arial" w:cs="Arial"/>
        </w:rPr>
        <w:t>15.1</w:t>
      </w:r>
      <w:r>
        <w:rPr>
          <w:rFonts w:ascii="Arial" w:hAnsi="Arial" w:cs="Arial"/>
        </w:rPr>
        <w:tab/>
      </w:r>
      <w:r w:rsidR="00B41D6E" w:rsidRPr="0023509B">
        <w:rPr>
          <w:rFonts w:ascii="Arial" w:hAnsi="Arial" w:cs="Arial"/>
        </w:rPr>
        <w:t>Neither party will be liable to the other for any delay or non-performance of its obligations under this Agreement arising from any cause or causes beyond its reasonable control.</w:t>
      </w:r>
    </w:p>
    <w:p w:rsidR="00D042E1" w:rsidRDefault="00D042E1" w:rsidP="00D042E1">
      <w:pPr>
        <w:ind w:left="720" w:hanging="720"/>
        <w:rPr>
          <w:rStyle w:val="Level1asHeadingtext"/>
          <w:rFonts w:ascii="Arial" w:hAnsi="Arial" w:cs="Arial"/>
          <w:b w:val="0"/>
        </w:rPr>
      </w:pPr>
    </w:p>
    <w:p w:rsidR="007231FB" w:rsidRDefault="007231FB" w:rsidP="00D042E1">
      <w:pPr>
        <w:ind w:left="720" w:hanging="720"/>
        <w:rPr>
          <w:rStyle w:val="Level1asHeadingtext"/>
          <w:rFonts w:ascii="Arial" w:hAnsi="Arial" w:cs="Arial"/>
          <w:b w:val="0"/>
        </w:rPr>
      </w:pPr>
    </w:p>
    <w:p w:rsidR="00B41D6E" w:rsidRPr="0023509B" w:rsidRDefault="00B41D6E" w:rsidP="00D042E1">
      <w:pPr>
        <w:ind w:left="720" w:hanging="720"/>
        <w:rPr>
          <w:rFonts w:ascii="Arial" w:hAnsi="Arial" w:cs="Arial"/>
          <w:b/>
        </w:rPr>
      </w:pPr>
      <w:r w:rsidRPr="0023509B">
        <w:rPr>
          <w:rStyle w:val="Level1asHeadingtext"/>
          <w:rFonts w:ascii="Arial" w:hAnsi="Arial" w:cs="Arial"/>
          <w:b w:val="0"/>
        </w:rPr>
        <w:t xml:space="preserve">16. </w:t>
      </w:r>
      <w:r w:rsidRPr="0023509B">
        <w:rPr>
          <w:rStyle w:val="Level1asHeadingtext"/>
          <w:rFonts w:ascii="Arial" w:hAnsi="Arial" w:cs="Arial"/>
          <w:b w:val="0"/>
        </w:rPr>
        <w:tab/>
      </w:r>
      <w:r w:rsidRPr="0023509B">
        <w:rPr>
          <w:rFonts w:ascii="Arial" w:hAnsi="Arial" w:cs="Arial"/>
          <w:b/>
        </w:rPr>
        <w:t xml:space="preserve">CONFIDENTIALITY </w:t>
      </w:r>
    </w:p>
    <w:p w:rsidR="00B41D6E" w:rsidRPr="0023509B" w:rsidRDefault="00B41D6E" w:rsidP="00D042E1">
      <w:pPr>
        <w:ind w:left="720" w:hanging="720"/>
        <w:rPr>
          <w:rFonts w:ascii="Arial" w:hAnsi="Arial" w:cs="Arial"/>
        </w:rPr>
      </w:pPr>
    </w:p>
    <w:p w:rsidR="004C523E" w:rsidRPr="0023509B" w:rsidRDefault="00D042E1" w:rsidP="00D042E1">
      <w:pPr>
        <w:pStyle w:val="Level1"/>
        <w:keepNext/>
        <w:numPr>
          <w:ilvl w:val="0"/>
          <w:numId w:val="0"/>
        </w:numPr>
        <w:spacing w:after="0" w:line="240" w:lineRule="auto"/>
        <w:ind w:left="720" w:hanging="720"/>
        <w:rPr>
          <w:rFonts w:ascii="Arial" w:hAnsi="Arial" w:cs="Arial"/>
          <w:b/>
        </w:rPr>
      </w:pPr>
      <w:r>
        <w:rPr>
          <w:rFonts w:ascii="Arial" w:hAnsi="Arial" w:cs="Arial"/>
        </w:rPr>
        <w:t>16.1</w:t>
      </w:r>
      <w:r>
        <w:rPr>
          <w:rFonts w:ascii="Arial" w:hAnsi="Arial" w:cs="Arial"/>
        </w:rPr>
        <w:tab/>
      </w:r>
      <w:r w:rsidR="00B41D6E" w:rsidRPr="0023509B">
        <w:rPr>
          <w:rFonts w:ascii="Arial" w:hAnsi="Arial" w:cs="Arial"/>
        </w:rPr>
        <w:t>Each party undertakes to the other that they will keep the contents of this Agreement confidential as between the parties, except to the extent that disclosure is required by law.</w:t>
      </w:r>
      <w:r w:rsidR="00B41D6E" w:rsidRPr="0023509B">
        <w:rPr>
          <w:rFonts w:ascii="Arial" w:hAnsi="Arial" w:cs="Arial"/>
          <w:b/>
        </w:rPr>
        <w:t xml:space="preserve"> </w:t>
      </w:r>
    </w:p>
    <w:p w:rsidR="004C523E" w:rsidRDefault="004C523E" w:rsidP="00D042E1">
      <w:pPr>
        <w:pStyle w:val="Level1"/>
        <w:keepNext/>
        <w:numPr>
          <w:ilvl w:val="0"/>
          <w:numId w:val="0"/>
        </w:numPr>
        <w:spacing w:after="0" w:line="240" w:lineRule="auto"/>
        <w:ind w:left="720" w:hanging="720"/>
        <w:rPr>
          <w:rFonts w:ascii="Arial" w:hAnsi="Arial" w:cs="Arial"/>
          <w:b/>
        </w:rPr>
      </w:pPr>
    </w:p>
    <w:p w:rsidR="00D042E1" w:rsidRPr="0023509B" w:rsidRDefault="00D042E1" w:rsidP="00D042E1">
      <w:pPr>
        <w:pStyle w:val="Level1"/>
        <w:keepNext/>
        <w:numPr>
          <w:ilvl w:val="0"/>
          <w:numId w:val="0"/>
        </w:numPr>
        <w:spacing w:after="0" w:line="240" w:lineRule="auto"/>
        <w:ind w:left="720" w:hanging="720"/>
        <w:rPr>
          <w:rFonts w:ascii="Arial" w:hAnsi="Arial" w:cs="Arial"/>
          <w:b/>
        </w:rPr>
      </w:pPr>
    </w:p>
    <w:p w:rsidR="00B22AFD" w:rsidRPr="0023509B" w:rsidRDefault="00B41D6E" w:rsidP="00D042E1">
      <w:pPr>
        <w:pStyle w:val="Level1"/>
        <w:keepNext/>
        <w:numPr>
          <w:ilvl w:val="0"/>
          <w:numId w:val="0"/>
        </w:numPr>
        <w:spacing w:after="0" w:line="240" w:lineRule="auto"/>
        <w:ind w:left="720" w:hanging="720"/>
        <w:rPr>
          <w:rFonts w:ascii="Arial" w:hAnsi="Arial" w:cs="Arial"/>
        </w:rPr>
      </w:pPr>
      <w:r w:rsidRPr="0023509B">
        <w:rPr>
          <w:rStyle w:val="Level1asHeadingtext"/>
          <w:rFonts w:ascii="Arial" w:hAnsi="Arial" w:cs="Arial"/>
          <w:b w:val="0"/>
        </w:rPr>
        <w:t>1</w:t>
      </w:r>
      <w:r w:rsidR="00D042E1">
        <w:rPr>
          <w:rStyle w:val="Level1asHeadingtext"/>
          <w:rFonts w:ascii="Arial" w:hAnsi="Arial" w:cs="Arial"/>
          <w:b w:val="0"/>
        </w:rPr>
        <w:t>7</w:t>
      </w:r>
      <w:r w:rsidRPr="0023509B">
        <w:rPr>
          <w:rStyle w:val="Level1asHeadingtext"/>
          <w:rFonts w:ascii="Arial" w:hAnsi="Arial" w:cs="Arial"/>
          <w:b w:val="0"/>
        </w:rPr>
        <w:t>.</w:t>
      </w:r>
      <w:r w:rsidRPr="0023509B">
        <w:rPr>
          <w:rStyle w:val="Level1asHeadingtext"/>
          <w:rFonts w:ascii="Arial" w:hAnsi="Arial" w:cs="Arial"/>
          <w:b w:val="0"/>
        </w:rPr>
        <w:tab/>
      </w:r>
      <w:r w:rsidR="00B22AFD" w:rsidRPr="0023509B">
        <w:rPr>
          <w:rStyle w:val="Level1asHeadingtext"/>
          <w:rFonts w:ascii="Arial" w:hAnsi="Arial" w:cs="Arial"/>
        </w:rPr>
        <w:t>GENERAL</w:t>
      </w:r>
      <w:bookmarkStart w:id="91" w:name="_NN155"/>
      <w:bookmarkEnd w:id="88"/>
      <w:bookmarkEnd w:id="89"/>
      <w:bookmarkEnd w:id="90"/>
      <w:bookmarkEnd w:id="91"/>
    </w:p>
    <w:p w:rsidR="00977964" w:rsidRPr="0023509B" w:rsidRDefault="00977964" w:rsidP="00D042E1">
      <w:pPr>
        <w:pStyle w:val="Level2"/>
        <w:numPr>
          <w:ilvl w:val="0"/>
          <w:numId w:val="0"/>
        </w:numPr>
        <w:spacing w:after="0" w:line="240" w:lineRule="auto"/>
        <w:ind w:left="720" w:hanging="720"/>
        <w:rPr>
          <w:rFonts w:ascii="Arial" w:hAnsi="Arial" w:cs="Arial"/>
        </w:rPr>
      </w:pPr>
    </w:p>
    <w:p w:rsidR="00B22AFD" w:rsidRPr="0023509B" w:rsidRDefault="00D06D94" w:rsidP="00D042E1">
      <w:pPr>
        <w:pStyle w:val="Level2"/>
        <w:numPr>
          <w:ilvl w:val="0"/>
          <w:numId w:val="0"/>
        </w:numPr>
        <w:spacing w:after="0" w:line="240" w:lineRule="auto"/>
        <w:ind w:left="720" w:hanging="720"/>
        <w:rPr>
          <w:rFonts w:ascii="Arial" w:hAnsi="Arial" w:cs="Arial"/>
        </w:rPr>
      </w:pPr>
      <w:r w:rsidRPr="0023509B">
        <w:rPr>
          <w:rFonts w:ascii="Arial" w:hAnsi="Arial" w:cs="Arial"/>
        </w:rPr>
        <w:t>1</w:t>
      </w:r>
      <w:r w:rsidR="00D042E1">
        <w:rPr>
          <w:rFonts w:ascii="Arial" w:hAnsi="Arial" w:cs="Arial"/>
        </w:rPr>
        <w:t>7</w:t>
      </w:r>
      <w:r w:rsidR="00B22AFD" w:rsidRPr="0023509B">
        <w:rPr>
          <w:rFonts w:ascii="Arial" w:hAnsi="Arial" w:cs="Arial"/>
        </w:rPr>
        <w:t>.1</w:t>
      </w:r>
      <w:r w:rsidR="00B22AFD" w:rsidRPr="0023509B">
        <w:rPr>
          <w:rFonts w:ascii="Arial" w:hAnsi="Arial" w:cs="Arial"/>
        </w:rPr>
        <w:tab/>
        <w:t>This Agreement will be binding on and endure for the benefit of each party’s successors and assigns.</w:t>
      </w:r>
    </w:p>
    <w:p w:rsidR="00977964" w:rsidRPr="0023509B" w:rsidRDefault="00977964" w:rsidP="00D042E1">
      <w:pPr>
        <w:pStyle w:val="Level2"/>
        <w:numPr>
          <w:ilvl w:val="0"/>
          <w:numId w:val="0"/>
        </w:numPr>
        <w:spacing w:after="0" w:line="240" w:lineRule="auto"/>
        <w:ind w:left="720" w:hanging="720"/>
        <w:rPr>
          <w:rFonts w:ascii="Arial" w:hAnsi="Arial" w:cs="Arial"/>
        </w:rPr>
      </w:pPr>
    </w:p>
    <w:p w:rsidR="00B22AFD" w:rsidRPr="0023509B" w:rsidRDefault="00D06D94" w:rsidP="00D042E1">
      <w:pPr>
        <w:pStyle w:val="Level2"/>
        <w:numPr>
          <w:ilvl w:val="0"/>
          <w:numId w:val="0"/>
        </w:numPr>
        <w:spacing w:after="0" w:line="240" w:lineRule="auto"/>
        <w:ind w:left="720" w:hanging="720"/>
        <w:rPr>
          <w:rFonts w:ascii="Arial" w:hAnsi="Arial" w:cs="Arial"/>
        </w:rPr>
      </w:pPr>
      <w:r w:rsidRPr="0023509B">
        <w:rPr>
          <w:rFonts w:ascii="Arial" w:hAnsi="Arial" w:cs="Arial"/>
        </w:rPr>
        <w:t>1</w:t>
      </w:r>
      <w:r w:rsidR="00D042E1">
        <w:rPr>
          <w:rFonts w:ascii="Arial" w:hAnsi="Arial" w:cs="Arial"/>
        </w:rPr>
        <w:t>7</w:t>
      </w:r>
      <w:r w:rsidR="00B22AFD" w:rsidRPr="0023509B">
        <w:rPr>
          <w:rFonts w:ascii="Arial" w:hAnsi="Arial" w:cs="Arial"/>
        </w:rPr>
        <w:t>.2</w:t>
      </w:r>
      <w:r w:rsidR="00B22AFD" w:rsidRPr="0023509B">
        <w:rPr>
          <w:rFonts w:ascii="Arial" w:hAnsi="Arial" w:cs="Arial"/>
        </w:rPr>
        <w:tab/>
        <w:t>Except in so far as they have been fully performed at the Transfer Date, the provisions of this Agreement will continue in full force and effect notwithstanding the Transfer Date.</w:t>
      </w:r>
    </w:p>
    <w:p w:rsidR="00977964" w:rsidRPr="0023509B" w:rsidRDefault="00977964" w:rsidP="00D042E1">
      <w:pPr>
        <w:pStyle w:val="Level2"/>
        <w:numPr>
          <w:ilvl w:val="0"/>
          <w:numId w:val="0"/>
        </w:numPr>
        <w:spacing w:after="0" w:line="240" w:lineRule="auto"/>
        <w:ind w:left="720" w:hanging="720"/>
        <w:rPr>
          <w:rFonts w:ascii="Arial" w:hAnsi="Arial" w:cs="Arial"/>
        </w:rPr>
      </w:pPr>
    </w:p>
    <w:p w:rsidR="00B22AFD" w:rsidRPr="0023509B" w:rsidRDefault="00D06D94" w:rsidP="00D042E1">
      <w:pPr>
        <w:pStyle w:val="Level2"/>
        <w:numPr>
          <w:ilvl w:val="0"/>
          <w:numId w:val="0"/>
        </w:numPr>
        <w:spacing w:after="0" w:line="240" w:lineRule="auto"/>
        <w:ind w:left="720" w:hanging="720"/>
        <w:rPr>
          <w:rFonts w:ascii="Arial" w:hAnsi="Arial" w:cs="Arial"/>
        </w:rPr>
      </w:pPr>
      <w:r w:rsidRPr="0023509B">
        <w:rPr>
          <w:rFonts w:ascii="Arial" w:hAnsi="Arial" w:cs="Arial"/>
        </w:rPr>
        <w:t>1</w:t>
      </w:r>
      <w:r w:rsidR="00D042E1">
        <w:rPr>
          <w:rFonts w:ascii="Arial" w:hAnsi="Arial" w:cs="Arial"/>
        </w:rPr>
        <w:t>7</w:t>
      </w:r>
      <w:r w:rsidR="00B22AFD" w:rsidRPr="0023509B">
        <w:rPr>
          <w:rFonts w:ascii="Arial" w:hAnsi="Arial" w:cs="Arial"/>
        </w:rPr>
        <w:t>.3</w:t>
      </w:r>
      <w:r w:rsidR="00B22AFD" w:rsidRPr="0023509B">
        <w:rPr>
          <w:rFonts w:ascii="Arial" w:hAnsi="Arial" w:cs="Arial"/>
        </w:rPr>
        <w:tab/>
        <w:t>Failure or delay by any party in exercising any right or remedy under this Agreement will not operate as a waiver of it.</w:t>
      </w:r>
    </w:p>
    <w:p w:rsidR="00977964" w:rsidRPr="0023509B" w:rsidRDefault="00977964" w:rsidP="00D042E1">
      <w:pPr>
        <w:pStyle w:val="Level2"/>
        <w:numPr>
          <w:ilvl w:val="0"/>
          <w:numId w:val="0"/>
        </w:numPr>
        <w:spacing w:after="0" w:line="240" w:lineRule="auto"/>
        <w:ind w:left="720" w:hanging="720"/>
        <w:rPr>
          <w:rFonts w:ascii="Arial" w:hAnsi="Arial" w:cs="Arial"/>
        </w:rPr>
      </w:pPr>
    </w:p>
    <w:p w:rsidR="00B22AFD" w:rsidRPr="0023509B" w:rsidRDefault="00D06D94" w:rsidP="00D042E1">
      <w:pPr>
        <w:pStyle w:val="Level2"/>
        <w:numPr>
          <w:ilvl w:val="0"/>
          <w:numId w:val="0"/>
        </w:numPr>
        <w:spacing w:after="0" w:line="240" w:lineRule="auto"/>
        <w:ind w:left="720" w:hanging="720"/>
        <w:rPr>
          <w:rFonts w:ascii="Arial" w:hAnsi="Arial" w:cs="Arial"/>
        </w:rPr>
      </w:pPr>
      <w:r w:rsidRPr="0023509B">
        <w:rPr>
          <w:rFonts w:ascii="Arial" w:hAnsi="Arial" w:cs="Arial"/>
        </w:rPr>
        <w:t>1</w:t>
      </w:r>
      <w:r w:rsidR="00D042E1">
        <w:rPr>
          <w:rFonts w:ascii="Arial" w:hAnsi="Arial" w:cs="Arial"/>
        </w:rPr>
        <w:t>7</w:t>
      </w:r>
      <w:r w:rsidR="00B22AFD" w:rsidRPr="0023509B">
        <w:rPr>
          <w:rFonts w:ascii="Arial" w:hAnsi="Arial" w:cs="Arial"/>
        </w:rPr>
        <w:t>.4</w:t>
      </w:r>
      <w:r w:rsidR="00B22AFD" w:rsidRPr="0023509B">
        <w:rPr>
          <w:rFonts w:ascii="Arial" w:hAnsi="Arial" w:cs="Arial"/>
        </w:rPr>
        <w:tab/>
        <w:t>Any waiver of any breach of this Agreement will not be deemed a waiver of any subsequent breach and will in no way affect the other terms of this Agreement.</w:t>
      </w:r>
    </w:p>
    <w:p w:rsidR="00977964" w:rsidRPr="0023509B" w:rsidRDefault="00977964" w:rsidP="00D042E1">
      <w:pPr>
        <w:pStyle w:val="Level2"/>
        <w:numPr>
          <w:ilvl w:val="0"/>
          <w:numId w:val="0"/>
        </w:numPr>
        <w:spacing w:after="0" w:line="240" w:lineRule="auto"/>
        <w:ind w:left="720" w:hanging="720"/>
        <w:rPr>
          <w:rFonts w:ascii="Arial" w:hAnsi="Arial" w:cs="Arial"/>
        </w:rPr>
      </w:pPr>
    </w:p>
    <w:p w:rsidR="00B22AFD" w:rsidRPr="0023509B" w:rsidRDefault="00D06D94" w:rsidP="00D042E1">
      <w:pPr>
        <w:pStyle w:val="Level2"/>
        <w:numPr>
          <w:ilvl w:val="0"/>
          <w:numId w:val="0"/>
        </w:numPr>
        <w:spacing w:after="0" w:line="240" w:lineRule="auto"/>
        <w:ind w:left="720" w:hanging="720"/>
        <w:rPr>
          <w:rFonts w:ascii="Arial" w:hAnsi="Arial" w:cs="Arial"/>
        </w:rPr>
      </w:pPr>
      <w:r w:rsidRPr="0023509B">
        <w:rPr>
          <w:rFonts w:ascii="Arial" w:hAnsi="Arial" w:cs="Arial"/>
        </w:rPr>
        <w:t>1</w:t>
      </w:r>
      <w:r w:rsidR="00D042E1">
        <w:rPr>
          <w:rFonts w:ascii="Arial" w:hAnsi="Arial" w:cs="Arial"/>
        </w:rPr>
        <w:t>7</w:t>
      </w:r>
      <w:r w:rsidR="00B22AFD" w:rsidRPr="0023509B">
        <w:rPr>
          <w:rFonts w:ascii="Arial" w:hAnsi="Arial" w:cs="Arial"/>
        </w:rPr>
        <w:t>.5</w:t>
      </w:r>
      <w:r w:rsidR="00B22AFD" w:rsidRPr="0023509B">
        <w:rPr>
          <w:rFonts w:ascii="Arial" w:hAnsi="Arial" w:cs="Arial"/>
        </w:rPr>
        <w:tab/>
        <w:t>The rights and remedies expressly provided for by this Agreement will not exclude any rights or remedies provided by law.</w:t>
      </w:r>
    </w:p>
    <w:p w:rsidR="00977964" w:rsidRPr="0023509B" w:rsidRDefault="00977964" w:rsidP="00D042E1">
      <w:pPr>
        <w:pStyle w:val="Level2"/>
        <w:numPr>
          <w:ilvl w:val="0"/>
          <w:numId w:val="0"/>
        </w:numPr>
        <w:spacing w:after="0" w:line="240" w:lineRule="auto"/>
        <w:ind w:left="720" w:hanging="720"/>
        <w:rPr>
          <w:rFonts w:ascii="Arial" w:hAnsi="Arial" w:cs="Arial"/>
        </w:rPr>
      </w:pPr>
    </w:p>
    <w:p w:rsidR="00B22AFD" w:rsidRPr="0023509B" w:rsidRDefault="00D06D94" w:rsidP="00D042E1">
      <w:pPr>
        <w:pStyle w:val="Level2"/>
        <w:numPr>
          <w:ilvl w:val="0"/>
          <w:numId w:val="0"/>
        </w:numPr>
        <w:spacing w:after="0" w:line="240" w:lineRule="auto"/>
        <w:ind w:left="720" w:hanging="720"/>
        <w:rPr>
          <w:rFonts w:ascii="Arial" w:hAnsi="Arial" w:cs="Arial"/>
        </w:rPr>
      </w:pPr>
      <w:r w:rsidRPr="0023509B">
        <w:rPr>
          <w:rFonts w:ascii="Arial" w:hAnsi="Arial" w:cs="Arial"/>
        </w:rPr>
        <w:t>1</w:t>
      </w:r>
      <w:r w:rsidR="00D042E1">
        <w:rPr>
          <w:rFonts w:ascii="Arial" w:hAnsi="Arial" w:cs="Arial"/>
        </w:rPr>
        <w:t>7</w:t>
      </w:r>
      <w:r w:rsidR="00B22AFD" w:rsidRPr="0023509B">
        <w:rPr>
          <w:rFonts w:ascii="Arial" w:hAnsi="Arial" w:cs="Arial"/>
        </w:rPr>
        <w:t>.6</w:t>
      </w:r>
      <w:r w:rsidR="00B22AFD" w:rsidRPr="0023509B">
        <w:rPr>
          <w:rFonts w:ascii="Arial" w:hAnsi="Arial" w:cs="Arial"/>
        </w:rPr>
        <w:tab/>
        <w:t>This Agreement may be executed in any number of counterparts, and by the parties on separate counterparts, each of which so executed and delivered will be an original, but all the counterparts will together constitute one and the same agreement.</w:t>
      </w:r>
    </w:p>
    <w:p w:rsidR="00977964" w:rsidRPr="0023509B" w:rsidRDefault="00977964" w:rsidP="00D042E1">
      <w:pPr>
        <w:pStyle w:val="Level2"/>
        <w:numPr>
          <w:ilvl w:val="0"/>
          <w:numId w:val="0"/>
        </w:numPr>
        <w:spacing w:after="0" w:line="240" w:lineRule="auto"/>
        <w:ind w:left="720" w:hanging="720"/>
        <w:rPr>
          <w:rFonts w:ascii="Arial" w:hAnsi="Arial" w:cs="Arial"/>
        </w:rPr>
      </w:pPr>
    </w:p>
    <w:p w:rsidR="00AC4FC6" w:rsidRPr="0023509B" w:rsidRDefault="00D06D94" w:rsidP="00D042E1">
      <w:pPr>
        <w:pStyle w:val="Level2"/>
        <w:numPr>
          <w:ilvl w:val="0"/>
          <w:numId w:val="0"/>
        </w:numPr>
        <w:spacing w:after="0" w:line="240" w:lineRule="auto"/>
        <w:ind w:left="720" w:hanging="720"/>
        <w:rPr>
          <w:rFonts w:ascii="Arial" w:hAnsi="Arial" w:cs="Arial"/>
        </w:rPr>
      </w:pPr>
      <w:r w:rsidRPr="0023509B">
        <w:rPr>
          <w:rFonts w:ascii="Arial" w:hAnsi="Arial" w:cs="Arial"/>
        </w:rPr>
        <w:t>1</w:t>
      </w:r>
      <w:r w:rsidR="00D042E1">
        <w:rPr>
          <w:rFonts w:ascii="Arial" w:hAnsi="Arial" w:cs="Arial"/>
        </w:rPr>
        <w:t>7</w:t>
      </w:r>
      <w:r w:rsidR="00B22AFD" w:rsidRPr="0023509B">
        <w:rPr>
          <w:rFonts w:ascii="Arial" w:hAnsi="Arial" w:cs="Arial"/>
        </w:rPr>
        <w:t>.7</w:t>
      </w:r>
      <w:r w:rsidR="00B22AFD" w:rsidRPr="0023509B">
        <w:rPr>
          <w:rFonts w:ascii="Arial" w:hAnsi="Arial" w:cs="Arial"/>
        </w:rPr>
        <w:tab/>
        <w:t>The formation, existence, construction, performance, validity and all aspects whatsoever of this Agreement or any terms of this Agreement will be governed by English law.  The English courts will have jurisdiction to settle any disputes which may arise out of or in connection with this Agreement. The parties agree to submit to the said jurisdiction.</w:t>
      </w:r>
      <w:r w:rsidR="00AC4FC6" w:rsidRPr="0023509B">
        <w:rPr>
          <w:rFonts w:ascii="Arial" w:hAnsi="Arial" w:cs="Arial"/>
        </w:rPr>
        <w:tab/>
      </w:r>
    </w:p>
    <w:p w:rsidR="00977964" w:rsidRPr="0023509B" w:rsidRDefault="00977964" w:rsidP="00D042E1">
      <w:pPr>
        <w:pStyle w:val="Level2"/>
        <w:numPr>
          <w:ilvl w:val="0"/>
          <w:numId w:val="0"/>
        </w:numPr>
        <w:spacing w:after="0" w:line="240" w:lineRule="auto"/>
        <w:ind w:left="720" w:hanging="720"/>
        <w:rPr>
          <w:rFonts w:ascii="Arial" w:hAnsi="Arial" w:cs="Arial"/>
        </w:rPr>
      </w:pPr>
    </w:p>
    <w:p w:rsidR="00427B13" w:rsidRPr="0023509B" w:rsidRDefault="00D06D94" w:rsidP="00D042E1">
      <w:pPr>
        <w:pStyle w:val="Level2"/>
        <w:numPr>
          <w:ilvl w:val="0"/>
          <w:numId w:val="0"/>
        </w:numPr>
        <w:spacing w:after="0" w:line="240" w:lineRule="auto"/>
        <w:ind w:left="720" w:hanging="720"/>
        <w:rPr>
          <w:rFonts w:ascii="Arial" w:hAnsi="Arial" w:cs="Arial"/>
        </w:rPr>
      </w:pPr>
      <w:r w:rsidRPr="0023509B">
        <w:rPr>
          <w:rFonts w:ascii="Arial" w:hAnsi="Arial" w:cs="Arial"/>
        </w:rPr>
        <w:t>1</w:t>
      </w:r>
      <w:r w:rsidR="00D042E1">
        <w:rPr>
          <w:rFonts w:ascii="Arial" w:hAnsi="Arial" w:cs="Arial"/>
        </w:rPr>
        <w:t>7</w:t>
      </w:r>
      <w:r w:rsidR="00B22AFD" w:rsidRPr="0023509B">
        <w:rPr>
          <w:rFonts w:ascii="Arial" w:hAnsi="Arial" w:cs="Arial"/>
        </w:rPr>
        <w:t>.8</w:t>
      </w:r>
      <w:r w:rsidR="00B22AFD" w:rsidRPr="0023509B">
        <w:rPr>
          <w:rFonts w:ascii="Arial" w:hAnsi="Arial" w:cs="Arial"/>
        </w:rPr>
        <w:tab/>
      </w:r>
      <w:bookmarkStart w:id="92" w:name="_Ref443461065"/>
      <w:r w:rsidR="00427B13" w:rsidRPr="0023509B">
        <w:rPr>
          <w:rFonts w:ascii="Arial" w:hAnsi="Arial" w:cs="Arial"/>
        </w:rPr>
        <w:t>Except in relation to clauses 6.2 – 6.4, 6.</w:t>
      </w:r>
      <w:r w:rsidR="00513AE9" w:rsidRPr="0023509B">
        <w:rPr>
          <w:rFonts w:ascii="Arial" w:hAnsi="Arial" w:cs="Arial"/>
        </w:rPr>
        <w:t>9</w:t>
      </w:r>
      <w:r w:rsidR="00427B13" w:rsidRPr="0023509B">
        <w:rPr>
          <w:rFonts w:ascii="Arial" w:hAnsi="Arial" w:cs="Arial"/>
        </w:rPr>
        <w:t xml:space="preserve"> and 6.1</w:t>
      </w:r>
      <w:r w:rsidR="00513AE9" w:rsidRPr="0023509B">
        <w:rPr>
          <w:rFonts w:ascii="Arial" w:hAnsi="Arial" w:cs="Arial"/>
        </w:rPr>
        <w:t>1</w:t>
      </w:r>
      <w:r w:rsidR="00427B13" w:rsidRPr="0023509B">
        <w:rPr>
          <w:rFonts w:ascii="Arial" w:hAnsi="Arial" w:cs="Arial"/>
        </w:rPr>
        <w:t xml:space="preserve"> of this Agreement, the parties to this Agreement do not intend that any of its terms will by virtue of the Contracts (Rights of Third Parties) Act 1999 be enforceable by any person not a party to it.  In relation to clauses 6.2 – 6.4, 6.</w:t>
      </w:r>
      <w:r w:rsidR="00513AE9" w:rsidRPr="0023509B">
        <w:rPr>
          <w:rFonts w:ascii="Arial" w:hAnsi="Arial" w:cs="Arial"/>
        </w:rPr>
        <w:t>9</w:t>
      </w:r>
      <w:r w:rsidR="00427B13" w:rsidRPr="0023509B">
        <w:rPr>
          <w:rFonts w:ascii="Arial" w:hAnsi="Arial" w:cs="Arial"/>
        </w:rPr>
        <w:t xml:space="preserve"> and 6.1</w:t>
      </w:r>
      <w:r w:rsidR="00513AE9" w:rsidRPr="0023509B">
        <w:rPr>
          <w:rFonts w:ascii="Arial" w:hAnsi="Arial" w:cs="Arial"/>
        </w:rPr>
        <w:t>1</w:t>
      </w:r>
      <w:r w:rsidR="00427B13" w:rsidRPr="0023509B">
        <w:rPr>
          <w:rFonts w:ascii="Arial" w:hAnsi="Arial" w:cs="Arial"/>
        </w:rPr>
        <w:t xml:space="preserve"> of this Agreement, the parties to this Agreement agree that these clauses may be enforced by the Transferring Employees to whom they relate.</w:t>
      </w:r>
    </w:p>
    <w:p w:rsidR="00977964" w:rsidRPr="0023509B" w:rsidRDefault="00977964" w:rsidP="00D042E1">
      <w:pPr>
        <w:pStyle w:val="Level2"/>
        <w:numPr>
          <w:ilvl w:val="0"/>
          <w:numId w:val="0"/>
        </w:numPr>
        <w:spacing w:after="0" w:line="240" w:lineRule="auto"/>
        <w:ind w:left="720" w:hanging="720"/>
        <w:rPr>
          <w:rFonts w:ascii="Arial" w:hAnsi="Arial" w:cs="Arial"/>
        </w:rPr>
      </w:pPr>
    </w:p>
    <w:p w:rsidR="00B22AFD" w:rsidRPr="0023509B" w:rsidRDefault="00D06D94" w:rsidP="00D042E1">
      <w:pPr>
        <w:pStyle w:val="Level2"/>
        <w:numPr>
          <w:ilvl w:val="0"/>
          <w:numId w:val="0"/>
        </w:numPr>
        <w:spacing w:after="0" w:line="240" w:lineRule="auto"/>
        <w:ind w:left="720" w:hanging="720"/>
        <w:outlineLvl w:val="9"/>
        <w:rPr>
          <w:rFonts w:ascii="Arial" w:hAnsi="Arial" w:cs="Arial"/>
        </w:rPr>
      </w:pPr>
      <w:r w:rsidRPr="0023509B">
        <w:rPr>
          <w:rFonts w:ascii="Arial" w:hAnsi="Arial" w:cs="Arial"/>
        </w:rPr>
        <w:t>1</w:t>
      </w:r>
      <w:r w:rsidR="00D042E1">
        <w:rPr>
          <w:rFonts w:ascii="Arial" w:hAnsi="Arial" w:cs="Arial"/>
        </w:rPr>
        <w:t>7</w:t>
      </w:r>
      <w:r w:rsidR="00B22AFD" w:rsidRPr="0023509B">
        <w:rPr>
          <w:rFonts w:ascii="Arial" w:hAnsi="Arial" w:cs="Arial"/>
        </w:rPr>
        <w:t>.9</w:t>
      </w:r>
      <w:r w:rsidR="00B22AFD" w:rsidRPr="0023509B">
        <w:rPr>
          <w:rFonts w:ascii="Arial" w:hAnsi="Arial" w:cs="Arial"/>
        </w:rPr>
        <w:tab/>
        <w:t>If any provision of this Agreement shall be found by any court or body or authority of competent jurisdiction to be invalid or unenforceable, such provision shall be severed from the remainder of this Agreement, which shall remain in full force and effect to the extent permitted by law.</w:t>
      </w:r>
      <w:bookmarkEnd w:id="92"/>
    </w:p>
    <w:p w:rsidR="00977964" w:rsidRPr="0023509B" w:rsidRDefault="00977964" w:rsidP="00D042E1">
      <w:pPr>
        <w:pStyle w:val="Level2"/>
        <w:numPr>
          <w:ilvl w:val="0"/>
          <w:numId w:val="0"/>
        </w:numPr>
        <w:spacing w:after="0" w:line="240" w:lineRule="auto"/>
        <w:ind w:left="720" w:hanging="720"/>
        <w:outlineLvl w:val="9"/>
        <w:rPr>
          <w:rFonts w:ascii="Arial" w:hAnsi="Arial" w:cs="Arial"/>
        </w:rPr>
      </w:pPr>
      <w:bookmarkStart w:id="93" w:name="_Ref443461079"/>
    </w:p>
    <w:p w:rsidR="00B22AFD" w:rsidRPr="0023509B" w:rsidRDefault="00D06D94" w:rsidP="00D042E1">
      <w:pPr>
        <w:pStyle w:val="Level2"/>
        <w:numPr>
          <w:ilvl w:val="0"/>
          <w:numId w:val="0"/>
        </w:numPr>
        <w:spacing w:after="0" w:line="240" w:lineRule="auto"/>
        <w:ind w:left="720" w:hanging="720"/>
        <w:outlineLvl w:val="9"/>
        <w:rPr>
          <w:rFonts w:ascii="Arial" w:hAnsi="Arial" w:cs="Arial"/>
        </w:rPr>
      </w:pPr>
      <w:r w:rsidRPr="0023509B">
        <w:rPr>
          <w:rFonts w:ascii="Arial" w:hAnsi="Arial" w:cs="Arial"/>
        </w:rPr>
        <w:t>1</w:t>
      </w:r>
      <w:r w:rsidR="00D042E1">
        <w:rPr>
          <w:rFonts w:ascii="Arial" w:hAnsi="Arial" w:cs="Arial"/>
        </w:rPr>
        <w:t>7</w:t>
      </w:r>
      <w:r w:rsidR="00B22AFD" w:rsidRPr="0023509B">
        <w:rPr>
          <w:rFonts w:ascii="Arial" w:hAnsi="Arial" w:cs="Arial"/>
        </w:rPr>
        <w:t>.10</w:t>
      </w:r>
      <w:r w:rsidR="00B22AFD" w:rsidRPr="0023509B">
        <w:rPr>
          <w:rFonts w:ascii="Arial" w:hAnsi="Arial" w:cs="Arial"/>
        </w:rPr>
        <w:tab/>
        <w:t>If any provision of this Agreement is so found to be invalid or unenforceable but would be valid or enforceable if some part of the provision were deleted or reduced in application, the provision in question shall apply with such modification as may be necessary to make it valid.</w:t>
      </w:r>
      <w:bookmarkEnd w:id="93"/>
    </w:p>
    <w:p w:rsidR="00977964" w:rsidRPr="0023509B" w:rsidRDefault="00977964" w:rsidP="00D042E1">
      <w:pPr>
        <w:pStyle w:val="Level2"/>
        <w:numPr>
          <w:ilvl w:val="0"/>
          <w:numId w:val="0"/>
        </w:numPr>
        <w:spacing w:after="0" w:line="240" w:lineRule="auto"/>
        <w:ind w:left="720" w:hanging="720"/>
        <w:rPr>
          <w:rFonts w:ascii="Arial" w:hAnsi="Arial" w:cs="Arial"/>
        </w:rPr>
      </w:pPr>
    </w:p>
    <w:p w:rsidR="00B22AFD" w:rsidRPr="0023509B" w:rsidRDefault="00D06D94" w:rsidP="00D042E1">
      <w:pPr>
        <w:pStyle w:val="Level2"/>
        <w:numPr>
          <w:ilvl w:val="0"/>
          <w:numId w:val="0"/>
        </w:numPr>
        <w:spacing w:after="0" w:line="240" w:lineRule="auto"/>
        <w:ind w:left="720" w:hanging="720"/>
        <w:rPr>
          <w:rFonts w:ascii="Arial" w:hAnsi="Arial" w:cs="Arial"/>
        </w:rPr>
      </w:pPr>
      <w:r w:rsidRPr="0023509B">
        <w:rPr>
          <w:rFonts w:ascii="Arial" w:hAnsi="Arial" w:cs="Arial"/>
        </w:rPr>
        <w:t>1</w:t>
      </w:r>
      <w:r w:rsidR="00D042E1">
        <w:rPr>
          <w:rFonts w:ascii="Arial" w:hAnsi="Arial" w:cs="Arial"/>
        </w:rPr>
        <w:t>7</w:t>
      </w:r>
      <w:r w:rsidR="00B22AFD" w:rsidRPr="0023509B">
        <w:rPr>
          <w:rFonts w:ascii="Arial" w:hAnsi="Arial" w:cs="Arial"/>
        </w:rPr>
        <w:t>.11</w:t>
      </w:r>
      <w:r w:rsidR="00B22AFD" w:rsidRPr="0023509B">
        <w:rPr>
          <w:rFonts w:ascii="Arial" w:hAnsi="Arial" w:cs="Arial"/>
        </w:rPr>
        <w:tab/>
        <w:t>This Agreement and the documents referred to in it constitute the entire agreement between the parties and supersedes any previous agreement, understanding, undertaking or arrangement of any nature whatsoever between the parties relating to the subject matter of this Agreement. The Company has not relied on any representation or warranty in entering into this Agreement, not expressly set out in the Agreement.</w:t>
      </w:r>
    </w:p>
    <w:p w:rsidR="00C86962" w:rsidRPr="0023509B" w:rsidRDefault="00C86962" w:rsidP="002B3B8F">
      <w:pPr>
        <w:ind w:left="720" w:hanging="720"/>
        <w:rPr>
          <w:rFonts w:ascii="Arial" w:hAnsi="Arial" w:cs="Arial"/>
          <w:b/>
        </w:rPr>
      </w:pPr>
      <w:r w:rsidRPr="0023509B">
        <w:rPr>
          <w:rFonts w:ascii="Arial" w:hAnsi="Arial" w:cs="Arial"/>
        </w:rPr>
        <w:tab/>
      </w:r>
    </w:p>
    <w:p w:rsidR="00513AE9" w:rsidRDefault="00513AE9" w:rsidP="002B3B8F">
      <w:pPr>
        <w:pStyle w:val="DefaultText"/>
        <w:widowControl/>
        <w:overflowPunct w:val="0"/>
        <w:textAlignment w:val="baseline"/>
        <w:rPr>
          <w:rFonts w:ascii="Arial" w:hAnsi="Arial" w:cs="Arial"/>
          <w:b/>
          <w:color w:val="000000"/>
          <w:sz w:val="20"/>
          <w:szCs w:val="20"/>
          <w:lang w:val="en-GB"/>
        </w:rPr>
      </w:pPr>
    </w:p>
    <w:p w:rsidR="007231FB" w:rsidRPr="0023509B" w:rsidRDefault="007231FB" w:rsidP="002B3B8F">
      <w:pPr>
        <w:pStyle w:val="DefaultText"/>
        <w:widowControl/>
        <w:overflowPunct w:val="0"/>
        <w:textAlignment w:val="baseline"/>
        <w:rPr>
          <w:rFonts w:ascii="Arial" w:hAnsi="Arial" w:cs="Arial"/>
          <w:b/>
          <w:color w:val="000000"/>
          <w:sz w:val="20"/>
          <w:szCs w:val="20"/>
          <w:lang w:val="en-GB"/>
        </w:rPr>
      </w:pPr>
    </w:p>
    <w:p w:rsidR="00D546E4" w:rsidRPr="0023509B" w:rsidRDefault="00D546E4" w:rsidP="002B3B8F">
      <w:pPr>
        <w:pStyle w:val="DefaultText"/>
        <w:widowControl/>
        <w:tabs>
          <w:tab w:val="right" w:leader="underscore" w:pos="3150"/>
          <w:tab w:val="left" w:pos="3600"/>
          <w:tab w:val="left" w:pos="4320"/>
          <w:tab w:val="right" w:leader="dot" w:pos="7650"/>
        </w:tabs>
        <w:overflowPunct w:val="0"/>
        <w:textAlignment w:val="baseline"/>
        <w:rPr>
          <w:rFonts w:ascii="Arial" w:hAnsi="Arial" w:cs="Arial"/>
          <w:color w:val="000000"/>
          <w:sz w:val="20"/>
          <w:szCs w:val="20"/>
          <w:lang w:val="en-GB"/>
        </w:rPr>
      </w:pPr>
      <w:r w:rsidRPr="0023509B">
        <w:rPr>
          <w:rFonts w:ascii="Arial" w:hAnsi="Arial" w:cs="Arial"/>
          <w:b/>
          <w:color w:val="000000"/>
          <w:sz w:val="20"/>
          <w:szCs w:val="20"/>
          <w:lang w:val="en-GB"/>
        </w:rPr>
        <w:t>SIGNED</w:t>
      </w:r>
      <w:r w:rsidRPr="0023509B">
        <w:rPr>
          <w:rFonts w:ascii="Arial" w:hAnsi="Arial" w:cs="Arial"/>
          <w:color w:val="000000"/>
          <w:sz w:val="20"/>
          <w:szCs w:val="20"/>
          <w:lang w:val="en-GB"/>
        </w:rPr>
        <w:t xml:space="preserve"> by </w:t>
      </w:r>
      <w:r w:rsidR="002B3B8F">
        <w:rPr>
          <w:rFonts w:ascii="Arial" w:hAnsi="Arial" w:cs="Arial"/>
          <w:color w:val="000000"/>
          <w:sz w:val="20"/>
          <w:szCs w:val="20"/>
          <w:lang w:val="en-GB"/>
        </w:rPr>
        <w:tab/>
      </w:r>
      <w:r w:rsidR="002B3B8F">
        <w:rPr>
          <w:rFonts w:ascii="Arial" w:hAnsi="Arial" w:cs="Arial"/>
          <w:color w:val="000000"/>
          <w:sz w:val="20"/>
          <w:szCs w:val="20"/>
          <w:lang w:val="en-GB"/>
        </w:rPr>
        <w:tab/>
        <w:t>)</w:t>
      </w:r>
      <w:r w:rsidR="002B3B8F">
        <w:rPr>
          <w:rFonts w:ascii="Arial" w:hAnsi="Arial" w:cs="Arial"/>
          <w:color w:val="000000"/>
          <w:sz w:val="20"/>
          <w:szCs w:val="20"/>
          <w:lang w:val="en-GB"/>
        </w:rPr>
        <w:tab/>
      </w:r>
      <w:r w:rsidR="002B3B8F">
        <w:rPr>
          <w:rFonts w:ascii="Arial" w:hAnsi="Arial" w:cs="Arial"/>
          <w:color w:val="000000"/>
          <w:sz w:val="20"/>
          <w:szCs w:val="20"/>
          <w:lang w:val="en-GB"/>
        </w:rPr>
        <w:tab/>
      </w:r>
      <w:r w:rsidR="002B3B8F">
        <w:rPr>
          <w:rFonts w:ascii="Arial" w:hAnsi="Arial" w:cs="Arial"/>
          <w:color w:val="000000"/>
          <w:sz w:val="20"/>
          <w:szCs w:val="20"/>
          <w:lang w:val="en-GB"/>
        </w:rPr>
        <w:tab/>
      </w:r>
    </w:p>
    <w:p w:rsidR="00D042E1" w:rsidRDefault="00D042E1" w:rsidP="002B3B8F">
      <w:pPr>
        <w:pStyle w:val="DefaultText"/>
        <w:widowControl/>
        <w:overflowPunct w:val="0"/>
        <w:textAlignment w:val="baseline"/>
        <w:rPr>
          <w:rFonts w:ascii="Arial" w:hAnsi="Arial" w:cs="Arial"/>
          <w:color w:val="000000"/>
          <w:sz w:val="20"/>
          <w:szCs w:val="20"/>
          <w:lang w:val="en-GB"/>
        </w:rPr>
      </w:pPr>
    </w:p>
    <w:p w:rsidR="00D546E4" w:rsidRPr="0023509B" w:rsidRDefault="00D546E4" w:rsidP="002B3B8F">
      <w:pPr>
        <w:pStyle w:val="DefaultText"/>
        <w:widowControl/>
        <w:overflowPunct w:val="0"/>
        <w:textAlignment w:val="baseline"/>
        <w:rPr>
          <w:rFonts w:ascii="Arial" w:hAnsi="Arial" w:cs="Arial"/>
          <w:color w:val="000000"/>
          <w:sz w:val="20"/>
          <w:szCs w:val="20"/>
          <w:lang w:val="en-GB"/>
        </w:rPr>
      </w:pPr>
      <w:r w:rsidRPr="0023509B">
        <w:rPr>
          <w:rFonts w:ascii="Arial" w:hAnsi="Arial" w:cs="Arial"/>
          <w:color w:val="000000"/>
          <w:sz w:val="20"/>
          <w:szCs w:val="20"/>
          <w:lang w:val="en-GB"/>
        </w:rPr>
        <w:t xml:space="preserve">Duly authorised on behalf of the </w:t>
      </w:r>
      <w:r w:rsidRPr="0023509B">
        <w:rPr>
          <w:rFonts w:ascii="Arial" w:hAnsi="Arial" w:cs="Arial"/>
          <w:color w:val="000000"/>
          <w:sz w:val="20"/>
          <w:szCs w:val="20"/>
          <w:lang w:val="en-GB"/>
        </w:rPr>
        <w:tab/>
        <w:t>)</w:t>
      </w:r>
    </w:p>
    <w:p w:rsidR="00D042E1" w:rsidRDefault="00D042E1" w:rsidP="002B3B8F">
      <w:pPr>
        <w:pStyle w:val="DefaultText"/>
        <w:widowControl/>
        <w:overflowPunct w:val="0"/>
        <w:textAlignment w:val="baseline"/>
        <w:rPr>
          <w:rFonts w:ascii="Arial" w:hAnsi="Arial" w:cs="Arial"/>
          <w:b/>
          <w:color w:val="000000"/>
          <w:sz w:val="20"/>
          <w:szCs w:val="20"/>
          <w:lang w:val="en-GB"/>
        </w:rPr>
      </w:pPr>
    </w:p>
    <w:p w:rsidR="00D546E4" w:rsidRPr="0023509B" w:rsidRDefault="004A6C79" w:rsidP="002B3B8F">
      <w:pPr>
        <w:pStyle w:val="DefaultText"/>
        <w:widowControl/>
        <w:overflowPunct w:val="0"/>
        <w:textAlignment w:val="baseline"/>
        <w:rPr>
          <w:rFonts w:ascii="Arial" w:hAnsi="Arial" w:cs="Arial"/>
          <w:color w:val="000000"/>
          <w:sz w:val="20"/>
          <w:szCs w:val="20"/>
          <w:lang w:val="en-GB"/>
        </w:rPr>
      </w:pPr>
      <w:r w:rsidRPr="0023509B">
        <w:rPr>
          <w:rFonts w:ascii="Arial" w:hAnsi="Arial" w:cs="Arial"/>
          <w:b/>
          <w:color w:val="000000"/>
          <w:sz w:val="20"/>
          <w:szCs w:val="20"/>
          <w:lang w:val="en-GB"/>
        </w:rPr>
        <w:t xml:space="preserve">CITY OF </w:t>
      </w:r>
      <w:smartTag w:uri="urn:schemas-microsoft-com:office:smarttags" w:element="City">
        <w:smartTag w:uri="urn:schemas-microsoft-com:office:smarttags" w:element="place">
          <w:r w:rsidRPr="0023509B">
            <w:rPr>
              <w:rFonts w:ascii="Arial" w:hAnsi="Arial" w:cs="Arial"/>
              <w:b/>
              <w:color w:val="000000"/>
              <w:sz w:val="20"/>
              <w:szCs w:val="20"/>
              <w:lang w:val="en-GB"/>
            </w:rPr>
            <w:t>BRADFORD</w:t>
          </w:r>
        </w:smartTag>
      </w:smartTag>
      <w:r w:rsidRPr="0023509B">
        <w:rPr>
          <w:rFonts w:ascii="Arial" w:hAnsi="Arial" w:cs="Arial"/>
          <w:b/>
          <w:color w:val="000000"/>
          <w:sz w:val="20"/>
          <w:szCs w:val="20"/>
          <w:lang w:val="en-GB"/>
        </w:rPr>
        <w:t xml:space="preserve"> METROPOLITAN DISTRICT </w:t>
      </w:r>
      <w:r w:rsidR="00D546E4" w:rsidRPr="0023509B">
        <w:rPr>
          <w:rFonts w:ascii="Arial" w:hAnsi="Arial" w:cs="Arial"/>
          <w:b/>
          <w:color w:val="000000"/>
          <w:sz w:val="20"/>
          <w:szCs w:val="20"/>
          <w:lang w:val="en-GB"/>
        </w:rPr>
        <w:t>COUNCIL</w:t>
      </w:r>
    </w:p>
    <w:p w:rsidR="00D042E1" w:rsidRDefault="00D042E1" w:rsidP="002B3B8F">
      <w:pPr>
        <w:pStyle w:val="DefaultText"/>
        <w:widowControl/>
        <w:overflowPunct w:val="0"/>
        <w:textAlignment w:val="baseline"/>
        <w:rPr>
          <w:rFonts w:ascii="Arial" w:hAnsi="Arial" w:cs="Arial"/>
          <w:b/>
          <w:color w:val="000000"/>
          <w:sz w:val="20"/>
          <w:szCs w:val="20"/>
          <w:lang w:val="en-GB"/>
        </w:rPr>
      </w:pPr>
    </w:p>
    <w:p w:rsidR="00D042E1" w:rsidRDefault="00D042E1" w:rsidP="002B3B8F">
      <w:pPr>
        <w:pStyle w:val="DefaultText"/>
        <w:widowControl/>
        <w:overflowPunct w:val="0"/>
        <w:textAlignment w:val="baseline"/>
        <w:rPr>
          <w:rFonts w:ascii="Arial" w:hAnsi="Arial" w:cs="Arial"/>
          <w:b/>
          <w:color w:val="000000"/>
          <w:sz w:val="20"/>
          <w:szCs w:val="20"/>
          <w:lang w:val="en-GB"/>
        </w:rPr>
      </w:pPr>
    </w:p>
    <w:p w:rsidR="00D546E4" w:rsidRPr="0023509B" w:rsidRDefault="00D546E4" w:rsidP="002B3B8F">
      <w:pPr>
        <w:pStyle w:val="DefaultText"/>
        <w:widowControl/>
        <w:tabs>
          <w:tab w:val="right" w:leader="underscore" w:pos="3150"/>
          <w:tab w:val="left" w:pos="3600"/>
          <w:tab w:val="left" w:pos="4320"/>
          <w:tab w:val="right" w:leader="dot" w:pos="7650"/>
        </w:tabs>
        <w:overflowPunct w:val="0"/>
        <w:textAlignment w:val="baseline"/>
        <w:rPr>
          <w:rFonts w:ascii="Arial" w:hAnsi="Arial" w:cs="Arial"/>
          <w:color w:val="000000"/>
          <w:sz w:val="20"/>
          <w:szCs w:val="20"/>
          <w:lang w:val="en-GB"/>
        </w:rPr>
      </w:pPr>
      <w:r w:rsidRPr="0023509B">
        <w:rPr>
          <w:rFonts w:ascii="Arial" w:hAnsi="Arial" w:cs="Arial"/>
          <w:b/>
          <w:color w:val="000000"/>
          <w:sz w:val="20"/>
          <w:szCs w:val="20"/>
          <w:lang w:val="en-GB"/>
        </w:rPr>
        <w:t>SIGNED</w:t>
      </w:r>
      <w:r w:rsidRPr="0023509B">
        <w:rPr>
          <w:rFonts w:ascii="Arial" w:hAnsi="Arial" w:cs="Arial"/>
          <w:color w:val="000000"/>
          <w:sz w:val="20"/>
          <w:szCs w:val="20"/>
          <w:lang w:val="en-GB"/>
        </w:rPr>
        <w:t xml:space="preserve"> by </w:t>
      </w:r>
      <w:r w:rsidR="002B3B8F">
        <w:rPr>
          <w:rFonts w:ascii="Arial" w:hAnsi="Arial" w:cs="Arial"/>
          <w:color w:val="000000"/>
          <w:sz w:val="20"/>
          <w:szCs w:val="20"/>
          <w:lang w:val="en-GB"/>
        </w:rPr>
        <w:tab/>
      </w:r>
      <w:r w:rsidR="002B3B8F">
        <w:rPr>
          <w:rFonts w:ascii="Arial" w:hAnsi="Arial" w:cs="Arial"/>
          <w:color w:val="000000"/>
          <w:sz w:val="20"/>
          <w:szCs w:val="20"/>
          <w:lang w:val="en-GB"/>
        </w:rPr>
        <w:tab/>
        <w:t>)</w:t>
      </w:r>
      <w:r w:rsidR="002B3B8F">
        <w:rPr>
          <w:rFonts w:ascii="Arial" w:hAnsi="Arial" w:cs="Arial"/>
          <w:color w:val="000000"/>
          <w:sz w:val="20"/>
          <w:szCs w:val="20"/>
          <w:lang w:val="en-GB"/>
        </w:rPr>
        <w:tab/>
      </w:r>
      <w:r w:rsidR="002B3B8F">
        <w:rPr>
          <w:rFonts w:ascii="Arial" w:hAnsi="Arial" w:cs="Arial"/>
          <w:color w:val="000000"/>
          <w:sz w:val="20"/>
          <w:szCs w:val="20"/>
          <w:lang w:val="en-GB"/>
        </w:rPr>
        <w:tab/>
      </w:r>
    </w:p>
    <w:p w:rsidR="00D042E1" w:rsidRDefault="00D042E1" w:rsidP="002B3B8F">
      <w:pPr>
        <w:pStyle w:val="DefaultText"/>
        <w:widowControl/>
        <w:overflowPunct w:val="0"/>
        <w:textAlignment w:val="baseline"/>
        <w:rPr>
          <w:rFonts w:ascii="Arial" w:hAnsi="Arial" w:cs="Arial"/>
          <w:color w:val="000000"/>
          <w:sz w:val="20"/>
          <w:szCs w:val="20"/>
          <w:lang w:val="en-GB"/>
        </w:rPr>
      </w:pPr>
    </w:p>
    <w:p w:rsidR="00D546E4" w:rsidRPr="0023509B" w:rsidRDefault="00D546E4" w:rsidP="002B3B8F">
      <w:pPr>
        <w:pStyle w:val="DefaultText"/>
        <w:widowControl/>
        <w:overflowPunct w:val="0"/>
        <w:textAlignment w:val="baseline"/>
        <w:rPr>
          <w:rFonts w:ascii="Arial" w:hAnsi="Arial" w:cs="Arial"/>
          <w:color w:val="000000"/>
          <w:sz w:val="20"/>
          <w:szCs w:val="20"/>
          <w:lang w:val="en-GB"/>
        </w:rPr>
      </w:pPr>
      <w:r w:rsidRPr="0023509B">
        <w:rPr>
          <w:rFonts w:ascii="Arial" w:hAnsi="Arial" w:cs="Arial"/>
          <w:color w:val="000000"/>
          <w:sz w:val="20"/>
          <w:szCs w:val="20"/>
          <w:lang w:val="en-GB"/>
        </w:rPr>
        <w:t xml:space="preserve">Duly authorised on behalf of the </w:t>
      </w:r>
      <w:r w:rsidRPr="0023509B">
        <w:rPr>
          <w:rFonts w:ascii="Arial" w:hAnsi="Arial" w:cs="Arial"/>
          <w:color w:val="000000"/>
          <w:sz w:val="20"/>
          <w:szCs w:val="20"/>
          <w:lang w:val="en-GB"/>
        </w:rPr>
        <w:tab/>
        <w:t>)</w:t>
      </w:r>
    </w:p>
    <w:p w:rsidR="00D042E1" w:rsidRDefault="00D042E1" w:rsidP="002B3B8F">
      <w:pPr>
        <w:pStyle w:val="DefaultText"/>
        <w:widowControl/>
        <w:overflowPunct w:val="0"/>
        <w:textAlignment w:val="baseline"/>
        <w:rPr>
          <w:rFonts w:ascii="Arial" w:hAnsi="Arial" w:cs="Arial"/>
          <w:b/>
          <w:caps/>
          <w:color w:val="000000"/>
          <w:sz w:val="20"/>
          <w:szCs w:val="20"/>
        </w:rPr>
      </w:pPr>
    </w:p>
    <w:p w:rsidR="00D546E4" w:rsidRPr="003229DD" w:rsidRDefault="004A6C79" w:rsidP="002B3B8F">
      <w:pPr>
        <w:pStyle w:val="DefaultText"/>
        <w:widowControl/>
        <w:overflowPunct w:val="0"/>
        <w:textAlignment w:val="baseline"/>
        <w:rPr>
          <w:rFonts w:ascii="Arial" w:hAnsi="Arial" w:cs="Arial"/>
          <w:b/>
          <w:caps/>
          <w:color w:val="000000"/>
          <w:sz w:val="20"/>
          <w:szCs w:val="20"/>
          <w:lang w:val="en-GB"/>
        </w:rPr>
      </w:pPr>
      <w:r w:rsidRPr="003229DD">
        <w:rPr>
          <w:rFonts w:ascii="Arial" w:hAnsi="Arial" w:cs="Arial"/>
          <w:b/>
          <w:caps/>
          <w:color w:val="000000"/>
          <w:sz w:val="20"/>
          <w:szCs w:val="20"/>
        </w:rPr>
        <w:t>THE GOVERNING BODY OF</w:t>
      </w:r>
      <w:r w:rsidR="0064634E" w:rsidRPr="003229DD">
        <w:rPr>
          <w:rFonts w:ascii="Arial" w:hAnsi="Arial" w:cs="Arial"/>
          <w:b/>
          <w:caps/>
          <w:color w:val="000000"/>
          <w:sz w:val="20"/>
          <w:szCs w:val="20"/>
        </w:rPr>
        <w:t xml:space="preserve"> </w:t>
      </w:r>
      <w:r w:rsidR="00A61CCF" w:rsidRPr="003229DD">
        <w:rPr>
          <w:rFonts w:ascii="Arial" w:hAnsi="Arial" w:cs="Arial"/>
          <w:b/>
          <w:caps/>
          <w:sz w:val="20"/>
          <w:szCs w:val="20"/>
        </w:rPr>
        <w:fldChar w:fldCharType="begin"/>
      </w:r>
      <w:r w:rsidR="00A61CCF" w:rsidRPr="003229DD">
        <w:rPr>
          <w:rFonts w:ascii="Arial" w:hAnsi="Arial" w:cs="Arial"/>
          <w:b/>
          <w:caps/>
          <w:sz w:val="20"/>
          <w:szCs w:val="20"/>
        </w:rPr>
        <w:instrText xml:space="preserve"> MACROBUTTON NoMacro [Name of School]</w:instrText>
      </w:r>
      <w:r w:rsidR="00A61CCF" w:rsidRPr="003229DD">
        <w:rPr>
          <w:rFonts w:ascii="Arial" w:hAnsi="Arial" w:cs="Arial"/>
          <w:b/>
          <w:caps/>
          <w:sz w:val="20"/>
          <w:szCs w:val="20"/>
        </w:rPr>
        <w:fldChar w:fldCharType="end"/>
      </w:r>
      <w:r w:rsidR="00A61CCF" w:rsidRPr="003229DD">
        <w:rPr>
          <w:rFonts w:ascii="Arial" w:hAnsi="Arial" w:cs="Arial"/>
          <w:b/>
          <w:caps/>
          <w:sz w:val="20"/>
          <w:szCs w:val="20"/>
        </w:rPr>
        <w:t xml:space="preserve"> </w:t>
      </w:r>
    </w:p>
    <w:p w:rsidR="00D042E1" w:rsidRPr="003229DD" w:rsidRDefault="00D042E1" w:rsidP="002B3B8F">
      <w:pPr>
        <w:pStyle w:val="DefaultText"/>
        <w:widowControl/>
        <w:overflowPunct w:val="0"/>
        <w:textAlignment w:val="baseline"/>
        <w:rPr>
          <w:rFonts w:ascii="Arial" w:hAnsi="Arial" w:cs="Arial"/>
          <w:b/>
          <w:color w:val="000000"/>
          <w:sz w:val="20"/>
          <w:szCs w:val="20"/>
          <w:lang w:val="en-GB"/>
        </w:rPr>
      </w:pPr>
    </w:p>
    <w:p w:rsidR="00D042E1" w:rsidRPr="003229DD" w:rsidRDefault="00D042E1" w:rsidP="002B3B8F">
      <w:pPr>
        <w:pStyle w:val="DefaultText"/>
        <w:widowControl/>
        <w:overflowPunct w:val="0"/>
        <w:textAlignment w:val="baseline"/>
        <w:rPr>
          <w:rFonts w:ascii="Arial" w:hAnsi="Arial" w:cs="Arial"/>
          <w:b/>
          <w:color w:val="000000"/>
          <w:sz w:val="20"/>
          <w:szCs w:val="20"/>
          <w:lang w:val="en-GB"/>
        </w:rPr>
      </w:pPr>
    </w:p>
    <w:p w:rsidR="00D546E4" w:rsidRPr="003229DD" w:rsidRDefault="00D546E4" w:rsidP="002B3B8F">
      <w:pPr>
        <w:pStyle w:val="DefaultText"/>
        <w:widowControl/>
        <w:tabs>
          <w:tab w:val="right" w:leader="underscore" w:pos="3150"/>
          <w:tab w:val="left" w:pos="3600"/>
          <w:tab w:val="left" w:pos="4320"/>
          <w:tab w:val="right" w:leader="dot" w:pos="7650"/>
        </w:tabs>
        <w:overflowPunct w:val="0"/>
        <w:textAlignment w:val="baseline"/>
        <w:rPr>
          <w:rFonts w:ascii="Arial" w:hAnsi="Arial" w:cs="Arial"/>
          <w:color w:val="000000"/>
          <w:sz w:val="20"/>
          <w:szCs w:val="20"/>
          <w:lang w:val="en-GB"/>
        </w:rPr>
      </w:pPr>
      <w:r w:rsidRPr="003229DD">
        <w:rPr>
          <w:rFonts w:ascii="Arial" w:hAnsi="Arial" w:cs="Arial"/>
          <w:b/>
          <w:color w:val="000000"/>
          <w:sz w:val="20"/>
          <w:szCs w:val="20"/>
          <w:lang w:val="en-GB"/>
        </w:rPr>
        <w:t>SIGNED</w:t>
      </w:r>
      <w:r w:rsidRPr="003229DD">
        <w:rPr>
          <w:rFonts w:ascii="Arial" w:hAnsi="Arial" w:cs="Arial"/>
          <w:color w:val="000000"/>
          <w:sz w:val="20"/>
          <w:szCs w:val="20"/>
          <w:lang w:val="en-GB"/>
        </w:rPr>
        <w:t xml:space="preserve"> by </w:t>
      </w:r>
      <w:r w:rsidR="002B3B8F">
        <w:rPr>
          <w:rFonts w:ascii="Arial" w:hAnsi="Arial" w:cs="Arial"/>
          <w:color w:val="000000"/>
          <w:sz w:val="20"/>
          <w:szCs w:val="20"/>
          <w:lang w:val="en-GB"/>
        </w:rPr>
        <w:tab/>
      </w:r>
      <w:r w:rsidR="002B3B8F">
        <w:rPr>
          <w:rFonts w:ascii="Arial" w:hAnsi="Arial" w:cs="Arial"/>
          <w:color w:val="000000"/>
          <w:sz w:val="20"/>
          <w:szCs w:val="20"/>
          <w:lang w:val="en-GB"/>
        </w:rPr>
        <w:tab/>
        <w:t>)</w:t>
      </w:r>
      <w:r w:rsidR="002B3B8F">
        <w:rPr>
          <w:rFonts w:ascii="Arial" w:hAnsi="Arial" w:cs="Arial"/>
          <w:color w:val="000000"/>
          <w:sz w:val="20"/>
          <w:szCs w:val="20"/>
          <w:lang w:val="en-GB"/>
        </w:rPr>
        <w:tab/>
      </w:r>
      <w:r w:rsidR="002B3B8F">
        <w:rPr>
          <w:rFonts w:ascii="Arial" w:hAnsi="Arial" w:cs="Arial"/>
          <w:color w:val="000000"/>
          <w:sz w:val="20"/>
          <w:szCs w:val="20"/>
          <w:lang w:val="en-GB"/>
        </w:rPr>
        <w:tab/>
      </w:r>
    </w:p>
    <w:p w:rsidR="00D042E1" w:rsidRPr="003229DD" w:rsidRDefault="00D042E1" w:rsidP="002B3B8F">
      <w:pPr>
        <w:pStyle w:val="DefaultText"/>
        <w:widowControl/>
        <w:overflowPunct w:val="0"/>
        <w:textAlignment w:val="baseline"/>
        <w:rPr>
          <w:rFonts w:ascii="Arial" w:hAnsi="Arial" w:cs="Arial"/>
          <w:color w:val="000000"/>
          <w:sz w:val="20"/>
          <w:szCs w:val="20"/>
          <w:lang w:val="en-GB"/>
        </w:rPr>
      </w:pPr>
    </w:p>
    <w:p w:rsidR="00D546E4" w:rsidRPr="003229DD" w:rsidRDefault="00D546E4" w:rsidP="002B3B8F">
      <w:pPr>
        <w:pStyle w:val="DefaultText"/>
        <w:widowControl/>
        <w:overflowPunct w:val="0"/>
        <w:textAlignment w:val="baseline"/>
        <w:rPr>
          <w:rFonts w:ascii="Arial" w:hAnsi="Arial" w:cs="Arial"/>
          <w:b/>
          <w:color w:val="000000"/>
          <w:sz w:val="20"/>
          <w:szCs w:val="20"/>
          <w:lang w:val="en-GB"/>
        </w:rPr>
      </w:pPr>
      <w:r w:rsidRPr="003229DD">
        <w:rPr>
          <w:rFonts w:ascii="Arial" w:hAnsi="Arial" w:cs="Arial"/>
          <w:color w:val="000000"/>
          <w:sz w:val="20"/>
          <w:szCs w:val="20"/>
          <w:lang w:val="en-GB"/>
        </w:rPr>
        <w:t xml:space="preserve">Duly authorised on behalf of </w:t>
      </w:r>
    </w:p>
    <w:p w:rsidR="00D042E1" w:rsidRPr="003229DD" w:rsidRDefault="00D042E1" w:rsidP="002B3B8F">
      <w:pPr>
        <w:rPr>
          <w:rFonts w:ascii="Arial" w:hAnsi="Arial" w:cs="Arial"/>
          <w:b/>
        </w:rPr>
      </w:pPr>
    </w:p>
    <w:p w:rsidR="00C86962" w:rsidRPr="003229DD" w:rsidRDefault="003229DD" w:rsidP="002B3B8F">
      <w:pPr>
        <w:rPr>
          <w:rFonts w:ascii="Arial" w:hAnsi="Arial" w:cs="Arial"/>
          <w:b/>
          <w:caps/>
        </w:rPr>
      </w:pPr>
      <w:r w:rsidRPr="003229DD">
        <w:rPr>
          <w:rFonts w:ascii="Arial" w:hAnsi="Arial" w:cs="Arial"/>
          <w:b/>
          <w:caps/>
        </w:rPr>
        <w:fldChar w:fldCharType="begin"/>
      </w:r>
      <w:r w:rsidRPr="003229DD">
        <w:rPr>
          <w:rFonts w:ascii="Arial" w:hAnsi="Arial" w:cs="Arial"/>
          <w:b/>
          <w:caps/>
        </w:rPr>
        <w:instrText xml:space="preserve"> MACROBUTTON NoMacro [NAME OF ACADEMY TRUST]</w:instrText>
      </w:r>
      <w:r w:rsidRPr="003229DD">
        <w:rPr>
          <w:rFonts w:ascii="Arial" w:hAnsi="Arial" w:cs="Arial"/>
          <w:b/>
          <w:caps/>
        </w:rPr>
        <w:fldChar w:fldCharType="end"/>
      </w:r>
      <w:r w:rsidRPr="003229DD">
        <w:rPr>
          <w:rFonts w:ascii="Arial" w:hAnsi="Arial" w:cs="Arial"/>
          <w:b/>
          <w:caps/>
        </w:rPr>
        <w:t xml:space="preserve"> </w:t>
      </w:r>
    </w:p>
    <w:p w:rsidR="00B22AFD" w:rsidRPr="003C7425" w:rsidRDefault="008F042B" w:rsidP="00A61CCF">
      <w:pPr>
        <w:pStyle w:val="Schedule"/>
        <w:numPr>
          <w:ilvl w:val="0"/>
          <w:numId w:val="0"/>
        </w:numPr>
        <w:spacing w:after="0"/>
        <w:rPr>
          <w:rFonts w:ascii="Arial" w:hAnsi="Arial" w:cs="Arial"/>
        </w:rPr>
      </w:pPr>
      <w:bookmarkStart w:id="94" w:name="_CNN1"/>
      <w:bookmarkStart w:id="95" w:name="_CNN23"/>
      <w:bookmarkStart w:id="96" w:name="_Ref192656202"/>
      <w:bookmarkStart w:id="97" w:name="_Ref192656203"/>
      <w:bookmarkStart w:id="98" w:name="_Ref214174594"/>
      <w:bookmarkStart w:id="99" w:name="_Ref214174595"/>
      <w:bookmarkEnd w:id="94"/>
      <w:bookmarkEnd w:id="95"/>
      <w:r>
        <w:rPr>
          <w:rFonts w:ascii="Arial" w:hAnsi="Arial" w:cs="Arial"/>
        </w:rPr>
        <w:br w:type="page"/>
      </w:r>
      <w:r w:rsidR="00B22AFD" w:rsidRPr="003C7425">
        <w:rPr>
          <w:rFonts w:ascii="Arial" w:hAnsi="Arial" w:cs="Arial"/>
        </w:rPr>
        <w:t>SCHEDULE 1</w:t>
      </w:r>
    </w:p>
    <w:p w:rsidR="00A959F2" w:rsidRPr="0023509B" w:rsidRDefault="00A959F2" w:rsidP="00A61CCF">
      <w:pPr>
        <w:pStyle w:val="ScheduleTitle"/>
        <w:numPr>
          <w:ilvl w:val="0"/>
          <w:numId w:val="0"/>
        </w:numPr>
        <w:spacing w:after="0"/>
        <w:rPr>
          <w:rFonts w:ascii="Arial" w:hAnsi="Arial" w:cs="Arial"/>
          <w:b w:val="0"/>
        </w:rPr>
      </w:pPr>
    </w:p>
    <w:p w:rsidR="00B22AFD" w:rsidRPr="0023509B" w:rsidRDefault="00B22AFD" w:rsidP="00A61CCF">
      <w:pPr>
        <w:pStyle w:val="ScheduleTitle"/>
        <w:numPr>
          <w:ilvl w:val="0"/>
          <w:numId w:val="0"/>
        </w:numPr>
        <w:spacing w:after="0"/>
        <w:rPr>
          <w:rFonts w:ascii="Arial" w:hAnsi="Arial" w:cs="Arial"/>
        </w:rPr>
      </w:pPr>
      <w:r w:rsidRPr="0023509B">
        <w:rPr>
          <w:rFonts w:ascii="Arial" w:hAnsi="Arial" w:cs="Arial"/>
        </w:rPr>
        <w:t>List of Transferring Employees</w:t>
      </w:r>
    </w:p>
    <w:p w:rsidR="005D691E" w:rsidRPr="0023509B" w:rsidRDefault="005D691E" w:rsidP="00A61CCF">
      <w:pPr>
        <w:jc w:val="center"/>
        <w:rPr>
          <w:rFonts w:ascii="Arial" w:hAnsi="Arial" w:cs="Arial"/>
          <w:b/>
          <w:bCs/>
        </w:rPr>
      </w:pPr>
    </w:p>
    <w:p w:rsidR="005D691E" w:rsidRPr="005A7DFB" w:rsidRDefault="00A61CCF" w:rsidP="0023509B">
      <w:pPr>
        <w:jc w:val="center"/>
        <w:rPr>
          <w:rFonts w:ascii="Arial" w:hAnsi="Arial" w:cs="Arial"/>
          <w:b/>
          <w:bCs/>
        </w:rPr>
      </w:pPr>
      <w:r w:rsidRPr="005A7DFB">
        <w:rPr>
          <w:rFonts w:ascii="Arial" w:hAnsi="Arial" w:cs="Arial"/>
          <w:b/>
        </w:rPr>
        <w:fldChar w:fldCharType="begin"/>
      </w:r>
      <w:r w:rsidRPr="005A7DFB">
        <w:rPr>
          <w:rFonts w:ascii="Arial" w:hAnsi="Arial" w:cs="Arial"/>
          <w:b/>
        </w:rPr>
        <w:instrText xml:space="preserve"> MACROBUTTON NoMacro [Name of School]</w:instrText>
      </w:r>
      <w:r w:rsidRPr="005A7DFB">
        <w:rPr>
          <w:rFonts w:ascii="Arial" w:hAnsi="Arial" w:cs="Arial"/>
          <w:b/>
        </w:rPr>
        <w:fldChar w:fldCharType="end"/>
      </w:r>
    </w:p>
    <w:bookmarkEnd w:id="98"/>
    <w:bookmarkEnd w:id="99"/>
    <w:p w:rsidR="000340EF" w:rsidRPr="003C7425" w:rsidRDefault="00FD068E" w:rsidP="0023509B">
      <w:pPr>
        <w:jc w:val="center"/>
        <w:rPr>
          <w:rFonts w:ascii="Arial" w:hAnsi="Arial" w:cs="Arial"/>
          <w:b/>
          <w:bCs/>
        </w:rPr>
      </w:pPr>
      <w:r>
        <w:rPr>
          <w:rFonts w:ascii="Arial" w:hAnsi="Arial" w:cs="Arial"/>
          <w:b/>
          <w:bCs/>
          <w:sz w:val="24"/>
        </w:rPr>
        <w:br w:type="page"/>
      </w:r>
      <w:r w:rsidR="002770E5" w:rsidRPr="003C7425">
        <w:rPr>
          <w:rFonts w:ascii="Arial" w:hAnsi="Arial" w:cs="Arial"/>
          <w:b/>
          <w:bCs/>
          <w:sz w:val="24"/>
        </w:rPr>
        <w:t>S</w:t>
      </w:r>
      <w:r w:rsidR="000340EF" w:rsidRPr="003C7425">
        <w:rPr>
          <w:rFonts w:ascii="Arial" w:hAnsi="Arial" w:cs="Arial"/>
          <w:b/>
          <w:bCs/>
          <w:sz w:val="24"/>
        </w:rPr>
        <w:t>CHEDULE 2</w:t>
      </w:r>
    </w:p>
    <w:p w:rsidR="000340EF" w:rsidRPr="0023509B" w:rsidRDefault="000340EF" w:rsidP="0023509B">
      <w:pPr>
        <w:pStyle w:val="ScheduleTitle"/>
        <w:numPr>
          <w:ilvl w:val="0"/>
          <w:numId w:val="0"/>
        </w:numPr>
        <w:spacing w:after="0"/>
        <w:rPr>
          <w:rFonts w:ascii="Arial" w:hAnsi="Arial" w:cs="Arial"/>
        </w:rPr>
      </w:pPr>
    </w:p>
    <w:p w:rsidR="00B22AFD" w:rsidRPr="0023509B" w:rsidRDefault="005021E1" w:rsidP="0023509B">
      <w:pPr>
        <w:pStyle w:val="ScheduleTitle"/>
        <w:numPr>
          <w:ilvl w:val="0"/>
          <w:numId w:val="0"/>
        </w:numPr>
        <w:spacing w:after="0"/>
        <w:rPr>
          <w:rFonts w:ascii="Arial" w:hAnsi="Arial" w:cs="Arial"/>
        </w:rPr>
      </w:pPr>
      <w:r w:rsidRPr="0023509B">
        <w:rPr>
          <w:rFonts w:ascii="Arial" w:hAnsi="Arial" w:cs="Arial"/>
        </w:rPr>
        <w:t>Assets</w:t>
      </w:r>
      <w:r w:rsidR="00322C24">
        <w:rPr>
          <w:rFonts w:ascii="Arial" w:hAnsi="Arial" w:cs="Arial"/>
        </w:rPr>
        <w:t xml:space="preserve"> Register</w:t>
      </w:r>
    </w:p>
    <w:p w:rsidR="00A959F2" w:rsidRPr="0023509B" w:rsidRDefault="00A959F2" w:rsidP="0023509B">
      <w:pPr>
        <w:pStyle w:val="ScheduleTitle"/>
        <w:numPr>
          <w:ilvl w:val="0"/>
          <w:numId w:val="0"/>
        </w:numPr>
        <w:spacing w:after="0"/>
        <w:jc w:val="both"/>
        <w:rPr>
          <w:rFonts w:ascii="Arial" w:hAnsi="Arial" w:cs="Arial"/>
          <w:b w:val="0"/>
        </w:rPr>
      </w:pPr>
    </w:p>
    <w:p w:rsidR="00B22AFD" w:rsidRPr="0023509B" w:rsidRDefault="00B22AFD" w:rsidP="0023509B">
      <w:pPr>
        <w:pStyle w:val="ScheduleTitle"/>
        <w:numPr>
          <w:ilvl w:val="0"/>
          <w:numId w:val="0"/>
        </w:numPr>
        <w:spacing w:after="0"/>
        <w:jc w:val="both"/>
        <w:rPr>
          <w:rFonts w:ascii="Arial" w:hAnsi="Arial" w:cs="Arial"/>
        </w:rPr>
      </w:pPr>
      <w:r w:rsidRPr="0023509B">
        <w:rPr>
          <w:rFonts w:ascii="Arial" w:hAnsi="Arial" w:cs="Arial"/>
        </w:rPr>
        <w:t>THE ASSETS</w:t>
      </w:r>
    </w:p>
    <w:p w:rsidR="00F84D51" w:rsidRPr="0023509B" w:rsidRDefault="00F84D51" w:rsidP="0023509B">
      <w:pPr>
        <w:pStyle w:val="ScheduleTitle"/>
        <w:numPr>
          <w:ilvl w:val="0"/>
          <w:numId w:val="0"/>
        </w:numPr>
        <w:spacing w:after="0"/>
        <w:jc w:val="both"/>
        <w:rPr>
          <w:rFonts w:ascii="Arial" w:hAnsi="Arial" w:cs="Arial"/>
        </w:rPr>
      </w:pPr>
    </w:p>
    <w:p w:rsidR="00F84D51" w:rsidRPr="0023509B" w:rsidRDefault="00A959F2" w:rsidP="0023509B">
      <w:pPr>
        <w:pStyle w:val="ScheduleTitle"/>
        <w:numPr>
          <w:ilvl w:val="0"/>
          <w:numId w:val="0"/>
        </w:numPr>
        <w:spacing w:after="0"/>
        <w:ind w:left="720" w:hanging="720"/>
        <w:jc w:val="both"/>
        <w:rPr>
          <w:rFonts w:ascii="Arial" w:hAnsi="Arial" w:cs="Arial"/>
          <w:b w:val="0"/>
        </w:rPr>
      </w:pPr>
      <w:r w:rsidRPr="0023509B">
        <w:rPr>
          <w:rFonts w:ascii="Arial" w:hAnsi="Arial" w:cs="Arial"/>
          <w:b w:val="0"/>
        </w:rPr>
        <w:t>1.</w:t>
      </w:r>
      <w:r w:rsidRPr="0023509B">
        <w:rPr>
          <w:rFonts w:ascii="Arial" w:hAnsi="Arial" w:cs="Arial"/>
          <w:b w:val="0"/>
        </w:rPr>
        <w:tab/>
      </w:r>
      <w:r w:rsidR="00D27D93" w:rsidRPr="0023509B">
        <w:rPr>
          <w:rFonts w:ascii="Arial" w:hAnsi="Arial" w:cs="Arial"/>
          <w:b w:val="0"/>
        </w:rPr>
        <w:t>A</w:t>
      </w:r>
      <w:r w:rsidR="00B22AFD" w:rsidRPr="0023509B">
        <w:rPr>
          <w:rFonts w:ascii="Arial" w:hAnsi="Arial" w:cs="Arial"/>
          <w:b w:val="0"/>
        </w:rPr>
        <w:t>ll equipment, furniture, fixtures and fittings on the site of the School (“</w:t>
      </w:r>
      <w:r w:rsidR="00B22AFD" w:rsidRPr="0023509B">
        <w:rPr>
          <w:rFonts w:ascii="Arial" w:hAnsi="Arial" w:cs="Arial"/>
        </w:rPr>
        <w:t>the loose plant and equipment</w:t>
      </w:r>
      <w:r w:rsidR="00B22AFD" w:rsidRPr="0023509B">
        <w:rPr>
          <w:rFonts w:ascii="Arial" w:hAnsi="Arial" w:cs="Arial"/>
          <w:b w:val="0"/>
        </w:rPr>
        <w:t>”), subject to all contractual obligations in respect of any part of the loose plant and equipment which is the subject of any leasing, hire or hire purchase agreements listed in this Schedule except, for the avoidance of doubt, the Excluded Assets.</w:t>
      </w:r>
    </w:p>
    <w:p w:rsidR="00F84D51" w:rsidRPr="0023509B" w:rsidRDefault="00F84D51" w:rsidP="0023509B">
      <w:pPr>
        <w:pStyle w:val="ScheduleTitle"/>
        <w:numPr>
          <w:ilvl w:val="0"/>
          <w:numId w:val="0"/>
        </w:numPr>
        <w:spacing w:after="0"/>
        <w:ind w:left="360"/>
        <w:jc w:val="both"/>
        <w:rPr>
          <w:rFonts w:ascii="Arial" w:hAnsi="Arial" w:cs="Arial"/>
          <w:b w:val="0"/>
        </w:rPr>
      </w:pPr>
    </w:p>
    <w:p w:rsidR="00F84D51" w:rsidRPr="0023509B" w:rsidRDefault="00A959F2" w:rsidP="0023509B">
      <w:pPr>
        <w:pStyle w:val="ScheduleTitle"/>
        <w:numPr>
          <w:ilvl w:val="0"/>
          <w:numId w:val="0"/>
        </w:numPr>
        <w:spacing w:after="0"/>
        <w:ind w:left="720" w:hanging="720"/>
        <w:jc w:val="both"/>
        <w:rPr>
          <w:rFonts w:ascii="Arial" w:hAnsi="Arial" w:cs="Arial"/>
          <w:b w:val="0"/>
        </w:rPr>
      </w:pPr>
      <w:r w:rsidRPr="0023509B">
        <w:rPr>
          <w:rFonts w:ascii="Arial" w:hAnsi="Arial" w:cs="Arial"/>
          <w:b w:val="0"/>
        </w:rPr>
        <w:t>2.</w:t>
      </w:r>
      <w:r w:rsidRPr="0023509B">
        <w:rPr>
          <w:rFonts w:ascii="Arial" w:hAnsi="Arial" w:cs="Arial"/>
          <w:b w:val="0"/>
        </w:rPr>
        <w:tab/>
      </w:r>
      <w:r w:rsidR="00B22AFD" w:rsidRPr="0023509B">
        <w:rPr>
          <w:rFonts w:ascii="Arial" w:hAnsi="Arial" w:cs="Arial"/>
          <w:b w:val="0"/>
        </w:rPr>
        <w:t xml:space="preserve">All rights to use the </w:t>
      </w:r>
      <w:r w:rsidR="00B22AFD" w:rsidRPr="00A61CCF">
        <w:rPr>
          <w:rFonts w:ascii="Arial" w:hAnsi="Arial" w:cs="Arial"/>
          <w:b w:val="0"/>
        </w:rPr>
        <w:t>name</w:t>
      </w:r>
      <w:r w:rsidR="0064634E" w:rsidRPr="00A61CCF">
        <w:rPr>
          <w:rFonts w:ascii="Arial" w:hAnsi="Arial" w:cs="Arial"/>
          <w:b w:val="0"/>
        </w:rPr>
        <w:t xml:space="preserve"> </w:t>
      </w:r>
      <w:r w:rsidR="00A61CCF" w:rsidRPr="00A61CCF">
        <w:rPr>
          <w:rFonts w:ascii="Arial" w:hAnsi="Arial" w:cs="Arial"/>
          <w:b w:val="0"/>
        </w:rPr>
        <w:fldChar w:fldCharType="begin"/>
      </w:r>
      <w:r w:rsidR="00A61CCF" w:rsidRPr="00A61CCF">
        <w:rPr>
          <w:rFonts w:ascii="Arial" w:hAnsi="Arial" w:cs="Arial"/>
          <w:b w:val="0"/>
        </w:rPr>
        <w:instrText xml:space="preserve"> MACROBUTTON NoMacro [Name of School]</w:instrText>
      </w:r>
      <w:r w:rsidR="00A61CCF" w:rsidRPr="00A61CCF">
        <w:rPr>
          <w:rFonts w:ascii="Arial" w:hAnsi="Arial" w:cs="Arial"/>
          <w:b w:val="0"/>
        </w:rPr>
        <w:fldChar w:fldCharType="end"/>
      </w:r>
      <w:r w:rsidR="00B22AFD" w:rsidRPr="0023509B">
        <w:rPr>
          <w:rFonts w:ascii="Arial" w:hAnsi="Arial" w:cs="Arial"/>
          <w:b w:val="0"/>
        </w:rPr>
        <w:t xml:space="preserve"> and all logos and domain names used in connection with the School.  </w:t>
      </w:r>
      <w:proofErr w:type="gramStart"/>
      <w:r w:rsidR="00B22AFD" w:rsidRPr="0023509B">
        <w:rPr>
          <w:rFonts w:ascii="Arial" w:hAnsi="Arial" w:cs="Arial"/>
          <w:b w:val="0"/>
        </w:rPr>
        <w:t>All copyrights, database rights and other intellectual property rights owned by the School.</w:t>
      </w:r>
      <w:proofErr w:type="gramEnd"/>
    </w:p>
    <w:p w:rsidR="00F84D51" w:rsidRPr="0023509B" w:rsidRDefault="00F84D51" w:rsidP="0023509B">
      <w:pPr>
        <w:pStyle w:val="ScheduleTitle"/>
        <w:numPr>
          <w:ilvl w:val="0"/>
          <w:numId w:val="0"/>
        </w:numPr>
        <w:spacing w:after="0"/>
        <w:jc w:val="both"/>
        <w:rPr>
          <w:rFonts w:ascii="Arial" w:hAnsi="Arial" w:cs="Arial"/>
          <w:b w:val="0"/>
        </w:rPr>
      </w:pPr>
    </w:p>
    <w:p w:rsidR="00F84D51" w:rsidRPr="0023509B" w:rsidRDefault="00A959F2" w:rsidP="0023509B">
      <w:pPr>
        <w:pStyle w:val="ScheduleTitle"/>
        <w:numPr>
          <w:ilvl w:val="0"/>
          <w:numId w:val="0"/>
        </w:numPr>
        <w:spacing w:after="0"/>
        <w:ind w:left="720" w:hanging="720"/>
        <w:jc w:val="both"/>
        <w:rPr>
          <w:rFonts w:ascii="Arial" w:hAnsi="Arial" w:cs="Arial"/>
          <w:b w:val="0"/>
        </w:rPr>
      </w:pPr>
      <w:r w:rsidRPr="0023509B">
        <w:rPr>
          <w:rFonts w:ascii="Arial" w:hAnsi="Arial" w:cs="Arial"/>
          <w:b w:val="0"/>
        </w:rPr>
        <w:t>3.</w:t>
      </w:r>
      <w:r w:rsidRPr="0023509B">
        <w:rPr>
          <w:rFonts w:ascii="Arial" w:hAnsi="Arial" w:cs="Arial"/>
          <w:b w:val="0"/>
        </w:rPr>
        <w:tab/>
      </w:r>
      <w:r w:rsidR="00B22AFD" w:rsidRPr="0023509B">
        <w:rPr>
          <w:rFonts w:ascii="Arial" w:hAnsi="Arial" w:cs="Arial"/>
          <w:b w:val="0"/>
        </w:rPr>
        <w:t>All rights of the School in respect of computer software used at the School whether granted by licence or otherwise.</w:t>
      </w:r>
    </w:p>
    <w:p w:rsidR="00F84D51" w:rsidRPr="0023509B" w:rsidRDefault="00F84D51" w:rsidP="0023509B">
      <w:pPr>
        <w:pStyle w:val="ScheduleTitle"/>
        <w:numPr>
          <w:ilvl w:val="0"/>
          <w:numId w:val="0"/>
        </w:numPr>
        <w:spacing w:after="0"/>
        <w:jc w:val="both"/>
        <w:rPr>
          <w:rFonts w:ascii="Arial" w:hAnsi="Arial" w:cs="Arial"/>
          <w:b w:val="0"/>
        </w:rPr>
      </w:pPr>
    </w:p>
    <w:p w:rsidR="00B22AFD" w:rsidRDefault="006B2381" w:rsidP="0023509B">
      <w:pPr>
        <w:pStyle w:val="ScheduleTitle"/>
        <w:numPr>
          <w:ilvl w:val="0"/>
          <w:numId w:val="0"/>
        </w:numPr>
        <w:spacing w:after="0"/>
        <w:ind w:left="720" w:hanging="720"/>
        <w:jc w:val="both"/>
        <w:rPr>
          <w:rFonts w:ascii="Arial" w:hAnsi="Arial" w:cs="Arial"/>
          <w:b w:val="0"/>
        </w:rPr>
      </w:pPr>
      <w:r w:rsidRPr="0023509B">
        <w:rPr>
          <w:rFonts w:ascii="Arial" w:hAnsi="Arial" w:cs="Arial"/>
          <w:b w:val="0"/>
        </w:rPr>
        <w:t>4.</w:t>
      </w:r>
      <w:r w:rsidRPr="0023509B">
        <w:rPr>
          <w:rFonts w:ascii="Arial" w:hAnsi="Arial" w:cs="Arial"/>
          <w:b w:val="0"/>
        </w:rPr>
        <w:tab/>
      </w:r>
      <w:r w:rsidR="00B22AFD" w:rsidRPr="0023509B">
        <w:rPr>
          <w:rFonts w:ascii="Arial" w:hAnsi="Arial" w:cs="Arial"/>
          <w:b w:val="0"/>
        </w:rPr>
        <w:t>The benefit (subject to the burden) of the Contracts.</w:t>
      </w:r>
    </w:p>
    <w:p w:rsidR="00322C24" w:rsidRDefault="00322C24" w:rsidP="0023509B">
      <w:pPr>
        <w:pStyle w:val="ScheduleTitle"/>
        <w:numPr>
          <w:ilvl w:val="0"/>
          <w:numId w:val="0"/>
        </w:numPr>
        <w:spacing w:after="0"/>
        <w:ind w:left="720" w:hanging="720"/>
        <w:jc w:val="both"/>
        <w:rPr>
          <w:rFonts w:ascii="Arial" w:hAnsi="Arial" w:cs="Arial"/>
          <w:b w:val="0"/>
        </w:rPr>
      </w:pPr>
    </w:p>
    <w:p w:rsidR="00322C24" w:rsidRPr="0023509B" w:rsidRDefault="00322C24" w:rsidP="0023509B">
      <w:pPr>
        <w:pStyle w:val="ScheduleTitle"/>
        <w:numPr>
          <w:ilvl w:val="0"/>
          <w:numId w:val="0"/>
        </w:numPr>
        <w:spacing w:after="0"/>
        <w:ind w:left="720" w:hanging="720"/>
        <w:jc w:val="both"/>
        <w:rPr>
          <w:rFonts w:ascii="Arial" w:hAnsi="Arial" w:cs="Arial"/>
          <w:b w:val="0"/>
        </w:rPr>
      </w:pPr>
      <w:r>
        <w:rPr>
          <w:rFonts w:ascii="Arial" w:hAnsi="Arial" w:cs="Arial"/>
          <w:b w:val="0"/>
        </w:rPr>
        <w:t>5.</w:t>
      </w:r>
      <w:r>
        <w:rPr>
          <w:rFonts w:ascii="Arial" w:hAnsi="Arial" w:cs="Arial"/>
          <w:b w:val="0"/>
        </w:rPr>
        <w:tab/>
        <w:t>The School Fund</w:t>
      </w:r>
    </w:p>
    <w:p w:rsidR="00A959F2" w:rsidRPr="0023509B" w:rsidRDefault="00A959F2" w:rsidP="0023509B">
      <w:pPr>
        <w:rPr>
          <w:rFonts w:ascii="Arial" w:hAnsi="Arial" w:cs="Arial"/>
          <w:b/>
        </w:rPr>
      </w:pPr>
      <w:bookmarkStart w:id="100" w:name="_Toc268789330"/>
      <w:bookmarkStart w:id="101" w:name="_Toc268789704"/>
      <w:bookmarkEnd w:id="96"/>
      <w:bookmarkEnd w:id="97"/>
    </w:p>
    <w:p w:rsidR="00B22AFD" w:rsidRPr="00D14CDE" w:rsidRDefault="00B22AFD" w:rsidP="0023509B">
      <w:pPr>
        <w:rPr>
          <w:rFonts w:ascii="Arial" w:hAnsi="Arial" w:cs="Arial"/>
          <w:b/>
          <w:caps/>
        </w:rPr>
      </w:pPr>
      <w:r w:rsidRPr="00D14CDE">
        <w:rPr>
          <w:rFonts w:ascii="Arial" w:hAnsi="Arial" w:cs="Arial"/>
          <w:b/>
          <w:caps/>
        </w:rPr>
        <w:t>INVENTORY OF ASSETS REGISTER</w:t>
      </w:r>
      <w:bookmarkEnd w:id="100"/>
      <w:bookmarkEnd w:id="101"/>
      <w:r w:rsidR="009C1AE3" w:rsidRPr="00D14CDE">
        <w:rPr>
          <w:rFonts w:ascii="Arial" w:hAnsi="Arial" w:cs="Arial"/>
          <w:b/>
          <w:caps/>
        </w:rPr>
        <w:t xml:space="preserve"> </w:t>
      </w:r>
      <w:r w:rsidR="00D14CDE" w:rsidRPr="00D14CDE">
        <w:rPr>
          <w:rFonts w:ascii="Arial" w:hAnsi="Arial" w:cs="Arial"/>
          <w:b/>
          <w:caps/>
        </w:rPr>
        <w:fldChar w:fldCharType="begin"/>
      </w:r>
      <w:r w:rsidR="00D14CDE" w:rsidRPr="00D14CDE">
        <w:rPr>
          <w:rFonts w:ascii="Arial" w:hAnsi="Arial" w:cs="Arial"/>
          <w:b/>
          <w:caps/>
        </w:rPr>
        <w:instrText xml:space="preserve"> MACROBUTTON NoMacro [Transfer Date]</w:instrText>
      </w:r>
      <w:r w:rsidR="00D14CDE" w:rsidRPr="00D14CDE">
        <w:rPr>
          <w:rFonts w:ascii="Arial" w:hAnsi="Arial" w:cs="Arial"/>
          <w:b/>
          <w:caps/>
        </w:rPr>
        <w:fldChar w:fldCharType="end"/>
      </w:r>
      <w:r w:rsidR="00D14CDE" w:rsidRPr="00D14CDE">
        <w:rPr>
          <w:rFonts w:ascii="Arial" w:hAnsi="Arial" w:cs="Arial"/>
          <w:b/>
          <w:caps/>
        </w:rPr>
        <w:t xml:space="preserve"> </w:t>
      </w:r>
      <w:r w:rsidR="009C1AE3" w:rsidRPr="00D14CDE">
        <w:rPr>
          <w:rFonts w:ascii="Arial" w:hAnsi="Arial" w:cs="Arial"/>
          <w:b/>
          <w:caps/>
        </w:rPr>
        <w:t xml:space="preserve">2016 </w:t>
      </w:r>
      <w:r w:rsidRPr="00D14CDE">
        <w:rPr>
          <w:rFonts w:ascii="Arial" w:hAnsi="Arial" w:cs="Arial"/>
          <w:b/>
          <w:caps/>
        </w:rPr>
        <w:tab/>
      </w:r>
      <w:r w:rsidRPr="00D14CDE">
        <w:rPr>
          <w:rFonts w:ascii="Arial" w:hAnsi="Arial" w:cs="Arial"/>
          <w:b/>
          <w:caps/>
        </w:rPr>
        <w:tab/>
      </w:r>
    </w:p>
    <w:p w:rsidR="00B22AFD" w:rsidRPr="0023509B" w:rsidRDefault="00B22AFD" w:rsidP="0023509B">
      <w:pPr>
        <w:rPr>
          <w:rFonts w:ascii="Arial" w:hAnsi="Arial" w:cs="Arial"/>
        </w:rPr>
      </w:pPr>
    </w:p>
    <w:p w:rsidR="00B22AFD" w:rsidRPr="0023509B" w:rsidRDefault="00B22AFD" w:rsidP="0023509B">
      <w:pPr>
        <w:rPr>
          <w:rFonts w:ascii="Arial" w:hAnsi="Arial" w:cs="Arial"/>
        </w:rPr>
      </w:pPr>
      <w:r w:rsidRPr="0023509B">
        <w:rPr>
          <w:rFonts w:ascii="Arial" w:hAnsi="Arial" w:cs="Arial"/>
        </w:rPr>
        <w:t xml:space="preserve">Only equipment purchased with school devolved funding has been included in this </w:t>
      </w:r>
      <w:r w:rsidR="00322C24">
        <w:rPr>
          <w:rFonts w:ascii="Arial" w:hAnsi="Arial" w:cs="Arial"/>
        </w:rPr>
        <w:t>A</w:t>
      </w:r>
      <w:r w:rsidRPr="0023509B">
        <w:rPr>
          <w:rFonts w:ascii="Arial" w:hAnsi="Arial" w:cs="Arial"/>
        </w:rPr>
        <w:t>sset</w:t>
      </w:r>
      <w:r w:rsidR="00322C24">
        <w:rPr>
          <w:rFonts w:ascii="Arial" w:hAnsi="Arial" w:cs="Arial"/>
        </w:rPr>
        <w:t>s</w:t>
      </w:r>
      <w:r w:rsidRPr="0023509B">
        <w:rPr>
          <w:rFonts w:ascii="Arial" w:hAnsi="Arial" w:cs="Arial"/>
        </w:rPr>
        <w:t xml:space="preserve"> </w:t>
      </w:r>
      <w:r w:rsidR="00322C24">
        <w:rPr>
          <w:rFonts w:ascii="Arial" w:hAnsi="Arial" w:cs="Arial"/>
        </w:rPr>
        <w:t>R</w:t>
      </w:r>
      <w:r w:rsidRPr="0023509B">
        <w:rPr>
          <w:rFonts w:ascii="Arial" w:hAnsi="Arial" w:cs="Arial"/>
        </w:rPr>
        <w:t>egister and so far as the Council is aware are as follows:</w:t>
      </w:r>
    </w:p>
    <w:p w:rsidR="00B22AFD" w:rsidRPr="0023509B" w:rsidRDefault="00B22AFD" w:rsidP="0023509B">
      <w:pPr>
        <w:pStyle w:val="Body"/>
        <w:numPr>
          <w:ilvl w:val="0"/>
          <w:numId w:val="0"/>
        </w:numPr>
        <w:tabs>
          <w:tab w:val="clear" w:pos="1843"/>
          <w:tab w:val="clear" w:pos="3119"/>
          <w:tab w:val="clear" w:pos="4253"/>
        </w:tabs>
        <w:spacing w:after="0" w:line="240" w:lineRule="auto"/>
        <w:rPr>
          <w:rFonts w:ascii="Arial" w:hAnsi="Arial" w:cs="Arial"/>
        </w:rPr>
      </w:pPr>
    </w:p>
    <w:p w:rsidR="006B2381" w:rsidRPr="0023509B" w:rsidRDefault="006B2381" w:rsidP="0023509B">
      <w:pPr>
        <w:pStyle w:val="Body"/>
        <w:numPr>
          <w:ilvl w:val="0"/>
          <w:numId w:val="0"/>
        </w:numPr>
        <w:tabs>
          <w:tab w:val="clear" w:pos="1843"/>
          <w:tab w:val="clear" w:pos="3119"/>
          <w:tab w:val="clear" w:pos="4253"/>
        </w:tabs>
        <w:spacing w:after="0" w:line="240" w:lineRule="auto"/>
        <w:rPr>
          <w:rFonts w:ascii="Arial" w:hAnsi="Arial" w:cs="Arial"/>
          <w:b/>
        </w:rPr>
      </w:pPr>
    </w:p>
    <w:p w:rsidR="006B2381" w:rsidRPr="0023509B" w:rsidRDefault="006B2381" w:rsidP="0023509B">
      <w:pPr>
        <w:pStyle w:val="Body"/>
        <w:numPr>
          <w:ilvl w:val="0"/>
          <w:numId w:val="0"/>
        </w:numPr>
        <w:tabs>
          <w:tab w:val="clear" w:pos="1843"/>
          <w:tab w:val="clear" w:pos="3119"/>
          <w:tab w:val="clear" w:pos="4253"/>
        </w:tabs>
        <w:spacing w:after="0" w:line="240" w:lineRule="auto"/>
        <w:rPr>
          <w:rFonts w:ascii="Arial" w:hAnsi="Arial" w:cs="Arial"/>
          <w:b/>
        </w:rPr>
      </w:pPr>
    </w:p>
    <w:p w:rsidR="006B2381" w:rsidRPr="0023509B" w:rsidRDefault="006B2381" w:rsidP="0023509B">
      <w:pPr>
        <w:jc w:val="center"/>
        <w:rPr>
          <w:rFonts w:ascii="Arial" w:hAnsi="Arial" w:cs="Arial"/>
          <w:b/>
          <w:bCs/>
        </w:rPr>
      </w:pPr>
    </w:p>
    <w:p w:rsidR="008F042B" w:rsidRDefault="008F042B" w:rsidP="0023509B">
      <w:pPr>
        <w:jc w:val="center"/>
        <w:rPr>
          <w:rFonts w:ascii="Arial" w:hAnsi="Arial" w:cs="Arial"/>
          <w:b/>
          <w:bCs/>
          <w:sz w:val="24"/>
        </w:rPr>
        <w:sectPr w:rsidR="008F042B" w:rsidSect="004349EA">
          <w:headerReference w:type="default" r:id="rId13"/>
          <w:footerReference w:type="default" r:id="rId14"/>
          <w:pgSz w:w="11907" w:h="16839" w:code="9"/>
          <w:pgMar w:top="1152" w:right="1152" w:bottom="1152" w:left="1152" w:header="706" w:footer="706" w:gutter="0"/>
          <w:cols w:space="708"/>
          <w:docGrid w:linePitch="360"/>
        </w:sectPr>
      </w:pPr>
    </w:p>
    <w:p w:rsidR="00933738" w:rsidRPr="003C7425" w:rsidRDefault="00933738" w:rsidP="0023509B">
      <w:pPr>
        <w:jc w:val="center"/>
        <w:rPr>
          <w:rFonts w:ascii="Arial" w:hAnsi="Arial" w:cs="Arial"/>
          <w:b/>
          <w:bCs/>
        </w:rPr>
      </w:pPr>
      <w:r w:rsidRPr="003C7425">
        <w:rPr>
          <w:rFonts w:ascii="Arial" w:hAnsi="Arial" w:cs="Arial"/>
          <w:b/>
          <w:bCs/>
          <w:sz w:val="24"/>
        </w:rPr>
        <w:t>SCHEDULE 3</w:t>
      </w:r>
    </w:p>
    <w:p w:rsidR="00933738" w:rsidRPr="0023509B" w:rsidRDefault="00933738" w:rsidP="0023509B">
      <w:pPr>
        <w:jc w:val="center"/>
        <w:rPr>
          <w:rFonts w:ascii="Arial" w:hAnsi="Arial" w:cs="Arial"/>
          <w:bCs/>
        </w:rPr>
      </w:pPr>
    </w:p>
    <w:p w:rsidR="00933738" w:rsidRPr="0023509B" w:rsidRDefault="00933738" w:rsidP="0023509B">
      <w:pPr>
        <w:pStyle w:val="ScheduleTitle"/>
        <w:numPr>
          <w:ilvl w:val="0"/>
          <w:numId w:val="0"/>
        </w:numPr>
        <w:spacing w:after="0"/>
        <w:rPr>
          <w:rFonts w:ascii="Arial" w:hAnsi="Arial" w:cs="Arial"/>
        </w:rPr>
      </w:pPr>
      <w:r w:rsidRPr="0023509B">
        <w:rPr>
          <w:rFonts w:ascii="Arial" w:hAnsi="Arial" w:cs="Arial"/>
        </w:rPr>
        <w:t>List of Contracts</w:t>
      </w:r>
    </w:p>
    <w:p w:rsidR="002949BA" w:rsidRPr="0023509B" w:rsidRDefault="002949BA" w:rsidP="0023509B">
      <w:pPr>
        <w:jc w:val="center"/>
        <w:rPr>
          <w:rFonts w:ascii="Arial" w:hAnsi="Arial" w:cs="Arial"/>
          <w:b/>
          <w:bCs/>
        </w:rPr>
      </w:pPr>
    </w:p>
    <w:p w:rsidR="00E36D0C" w:rsidRPr="00A61CCF" w:rsidRDefault="00A61CCF" w:rsidP="0023509B">
      <w:pPr>
        <w:pStyle w:val="MarginText"/>
        <w:spacing w:after="0"/>
        <w:jc w:val="center"/>
        <w:rPr>
          <w:rFonts w:ascii="Arial" w:hAnsi="Arial" w:cs="Arial"/>
          <w:b/>
          <w:sz w:val="20"/>
          <w:szCs w:val="20"/>
        </w:rPr>
      </w:pPr>
      <w:r w:rsidRPr="00A61CCF">
        <w:rPr>
          <w:rFonts w:ascii="Arial" w:hAnsi="Arial" w:cs="Arial"/>
          <w:b/>
          <w:sz w:val="20"/>
          <w:szCs w:val="20"/>
        </w:rPr>
        <w:fldChar w:fldCharType="begin"/>
      </w:r>
      <w:r w:rsidRPr="00A61CCF">
        <w:rPr>
          <w:rFonts w:ascii="Arial" w:hAnsi="Arial" w:cs="Arial"/>
          <w:b/>
          <w:sz w:val="20"/>
          <w:szCs w:val="20"/>
        </w:rPr>
        <w:instrText xml:space="preserve"> MACROBUTTON NoMacro [Name of School]</w:instrText>
      </w:r>
      <w:r w:rsidRPr="00A61CCF">
        <w:rPr>
          <w:rFonts w:ascii="Arial" w:hAnsi="Arial" w:cs="Arial"/>
          <w:b/>
          <w:sz w:val="20"/>
          <w:szCs w:val="20"/>
        </w:rPr>
        <w:fldChar w:fldCharType="end"/>
      </w:r>
      <w:r w:rsidRPr="00A61CCF">
        <w:rPr>
          <w:rFonts w:ascii="Arial" w:hAnsi="Arial" w:cs="Arial"/>
          <w:b/>
          <w:sz w:val="20"/>
          <w:szCs w:val="20"/>
        </w:rPr>
        <w:t xml:space="preserve"> </w:t>
      </w:r>
      <w:r w:rsidR="00E74D5A" w:rsidRPr="00A61CCF">
        <w:rPr>
          <w:rFonts w:ascii="Arial" w:hAnsi="Arial" w:cs="Arial"/>
          <w:b/>
          <w:sz w:val="20"/>
          <w:szCs w:val="20"/>
        </w:rPr>
        <w:t xml:space="preserve">- </w:t>
      </w:r>
      <w:r w:rsidR="00E36D0C" w:rsidRPr="00A61CCF">
        <w:rPr>
          <w:rFonts w:ascii="Arial" w:hAnsi="Arial" w:cs="Arial"/>
          <w:b/>
          <w:sz w:val="20"/>
          <w:szCs w:val="20"/>
        </w:rPr>
        <w:t>Transferring Contracts</w:t>
      </w:r>
    </w:p>
    <w:p w:rsidR="008F042B" w:rsidRPr="00251D71" w:rsidRDefault="008F042B" w:rsidP="008F042B">
      <w:pPr>
        <w:jc w:val="left"/>
        <w:rPr>
          <w:rFonts w:ascii="Arial" w:hAnsi="Arial" w:cs="Arial"/>
          <w:bCs/>
        </w:rPr>
      </w:pPr>
    </w:p>
    <w:p w:rsidR="008F042B" w:rsidRPr="00251D71" w:rsidRDefault="008F042B" w:rsidP="008F042B">
      <w:pPr>
        <w:jc w:val="left"/>
        <w:rPr>
          <w:rFonts w:ascii="Arial" w:hAnsi="Arial" w:cs="Arial"/>
          <w:bCs/>
        </w:rPr>
      </w:pPr>
    </w:p>
    <w:p w:rsidR="008F042B" w:rsidRPr="00251D71" w:rsidRDefault="008F042B" w:rsidP="008F042B">
      <w:pPr>
        <w:jc w:val="left"/>
        <w:rPr>
          <w:rFonts w:ascii="Arial" w:hAnsi="Arial" w:cs="Arial"/>
          <w:bCs/>
        </w:rPr>
      </w:pPr>
    </w:p>
    <w:p w:rsidR="008F042B" w:rsidRPr="00251D71" w:rsidRDefault="008F042B" w:rsidP="008F042B">
      <w:pPr>
        <w:jc w:val="center"/>
        <w:rPr>
          <w:rFonts w:ascii="Arial" w:hAnsi="Arial" w:cs="Arial"/>
          <w:b/>
          <w:bCs/>
        </w:rPr>
      </w:pPr>
    </w:p>
    <w:p w:rsidR="008F042B" w:rsidRDefault="008F042B" w:rsidP="0023509B">
      <w:pPr>
        <w:jc w:val="center"/>
        <w:rPr>
          <w:rFonts w:ascii="Arial" w:hAnsi="Arial" w:cs="Arial"/>
          <w:b/>
          <w:bCs/>
          <w:sz w:val="24"/>
        </w:rPr>
        <w:sectPr w:rsidR="008F042B" w:rsidSect="004349EA">
          <w:headerReference w:type="default" r:id="rId15"/>
          <w:footerReference w:type="default" r:id="rId16"/>
          <w:pgSz w:w="11907" w:h="16839" w:code="9"/>
          <w:pgMar w:top="1152" w:right="1152" w:bottom="1152" w:left="1152" w:header="706" w:footer="706" w:gutter="0"/>
          <w:cols w:space="708"/>
          <w:docGrid w:linePitch="360"/>
        </w:sectPr>
      </w:pPr>
    </w:p>
    <w:p w:rsidR="00B22AFD" w:rsidRPr="003C7425" w:rsidRDefault="00B22AFD" w:rsidP="0023509B">
      <w:pPr>
        <w:jc w:val="center"/>
        <w:rPr>
          <w:rFonts w:ascii="Arial" w:hAnsi="Arial" w:cs="Arial"/>
          <w:b/>
          <w:bCs/>
          <w:sz w:val="24"/>
        </w:rPr>
      </w:pPr>
      <w:r w:rsidRPr="003C7425">
        <w:rPr>
          <w:rFonts w:ascii="Arial" w:hAnsi="Arial" w:cs="Arial"/>
          <w:b/>
          <w:bCs/>
          <w:sz w:val="24"/>
        </w:rPr>
        <w:t>SCHEDULE 4</w:t>
      </w:r>
    </w:p>
    <w:p w:rsidR="00A959F2" w:rsidRPr="0023509B" w:rsidRDefault="00A959F2" w:rsidP="0023509B">
      <w:pPr>
        <w:pStyle w:val="ScheduleTitle"/>
        <w:numPr>
          <w:ilvl w:val="0"/>
          <w:numId w:val="0"/>
        </w:numPr>
        <w:spacing w:after="0"/>
        <w:rPr>
          <w:rFonts w:ascii="Arial" w:hAnsi="Arial" w:cs="Arial"/>
          <w:b w:val="0"/>
        </w:rPr>
      </w:pPr>
    </w:p>
    <w:p w:rsidR="00B22AFD" w:rsidRPr="0023509B" w:rsidRDefault="00B22AFD" w:rsidP="0023509B">
      <w:pPr>
        <w:pStyle w:val="ScheduleTitle"/>
        <w:numPr>
          <w:ilvl w:val="0"/>
          <w:numId w:val="0"/>
        </w:numPr>
        <w:spacing w:after="0"/>
        <w:rPr>
          <w:rFonts w:ascii="Arial" w:hAnsi="Arial" w:cs="Arial"/>
        </w:rPr>
      </w:pPr>
      <w:r w:rsidRPr="0023509B">
        <w:rPr>
          <w:rFonts w:ascii="Arial" w:hAnsi="Arial" w:cs="Arial"/>
        </w:rPr>
        <w:t>Excluded Assets</w:t>
      </w:r>
      <w:r w:rsidR="000F447D" w:rsidRPr="0023509B">
        <w:rPr>
          <w:rFonts w:ascii="Arial" w:hAnsi="Arial" w:cs="Arial"/>
        </w:rPr>
        <w:t xml:space="preserve"> and Excluded Contracts</w:t>
      </w:r>
    </w:p>
    <w:p w:rsidR="00A959F2" w:rsidRPr="0023509B" w:rsidRDefault="00A959F2" w:rsidP="0023509B">
      <w:pPr>
        <w:rPr>
          <w:rFonts w:ascii="Arial" w:hAnsi="Arial" w:cs="Arial"/>
        </w:rPr>
      </w:pPr>
    </w:p>
    <w:p w:rsidR="00B22AFD" w:rsidRPr="0023509B" w:rsidRDefault="00B22AFD" w:rsidP="00322C24">
      <w:pPr>
        <w:ind w:left="720" w:hanging="720"/>
        <w:rPr>
          <w:rFonts w:ascii="Arial" w:hAnsi="Arial" w:cs="Arial"/>
        </w:rPr>
      </w:pPr>
      <w:r w:rsidRPr="0023509B">
        <w:rPr>
          <w:rFonts w:ascii="Arial" w:hAnsi="Arial" w:cs="Arial"/>
        </w:rPr>
        <w:t>The following assets</w:t>
      </w:r>
      <w:r w:rsidR="006C3BF4" w:rsidRPr="0023509B">
        <w:rPr>
          <w:rFonts w:ascii="Arial" w:hAnsi="Arial" w:cs="Arial"/>
        </w:rPr>
        <w:t xml:space="preserve"> and contracts</w:t>
      </w:r>
      <w:r w:rsidRPr="0023509B">
        <w:rPr>
          <w:rFonts w:ascii="Arial" w:hAnsi="Arial" w:cs="Arial"/>
        </w:rPr>
        <w:t xml:space="preserve"> so far as the Council is aware are excluded from this transfer:</w:t>
      </w:r>
    </w:p>
    <w:p w:rsidR="00B22AFD" w:rsidRPr="0023509B" w:rsidRDefault="00B22AFD" w:rsidP="0023509B">
      <w:pPr>
        <w:rPr>
          <w:rFonts w:ascii="Arial" w:hAnsi="Arial" w:cs="Arial"/>
        </w:rPr>
      </w:pPr>
    </w:p>
    <w:p w:rsidR="00B22AFD" w:rsidRPr="0023509B" w:rsidRDefault="00322C24" w:rsidP="00322C24">
      <w:pPr>
        <w:ind w:left="720" w:hanging="720"/>
        <w:rPr>
          <w:rFonts w:ascii="Arial" w:hAnsi="Arial" w:cs="Arial"/>
        </w:rPr>
      </w:pPr>
      <w:r>
        <w:rPr>
          <w:rFonts w:ascii="Arial" w:hAnsi="Arial" w:cs="Arial"/>
        </w:rPr>
        <w:t>1.</w:t>
      </w:r>
      <w:r>
        <w:rPr>
          <w:rFonts w:ascii="Arial" w:hAnsi="Arial" w:cs="Arial"/>
        </w:rPr>
        <w:tab/>
      </w:r>
      <w:r w:rsidR="00B22AFD" w:rsidRPr="0023509B">
        <w:rPr>
          <w:rFonts w:ascii="Arial" w:hAnsi="Arial" w:cs="Arial"/>
        </w:rPr>
        <w:t>The freehold or leasehold titles to the site of the School registered at HM Land Registry and dealt with by separate agreement.</w:t>
      </w:r>
    </w:p>
    <w:p w:rsidR="00B22AFD" w:rsidRPr="0023509B" w:rsidRDefault="00B22AFD" w:rsidP="0023509B">
      <w:pPr>
        <w:rPr>
          <w:rFonts w:ascii="Arial" w:hAnsi="Arial" w:cs="Arial"/>
        </w:rPr>
      </w:pPr>
    </w:p>
    <w:p w:rsidR="00B22AFD" w:rsidRPr="0023509B" w:rsidRDefault="00322C24" w:rsidP="00322C24">
      <w:pPr>
        <w:ind w:left="720" w:hanging="720"/>
        <w:rPr>
          <w:rFonts w:ascii="Arial" w:hAnsi="Arial" w:cs="Arial"/>
        </w:rPr>
      </w:pPr>
      <w:r>
        <w:rPr>
          <w:rFonts w:ascii="Arial" w:hAnsi="Arial" w:cs="Arial"/>
        </w:rPr>
        <w:t>2.</w:t>
      </w:r>
      <w:r>
        <w:rPr>
          <w:rFonts w:ascii="Arial" w:hAnsi="Arial" w:cs="Arial"/>
        </w:rPr>
        <w:tab/>
      </w:r>
      <w:r w:rsidR="00B22AFD" w:rsidRPr="0023509B">
        <w:rPr>
          <w:rFonts w:ascii="Arial" w:hAnsi="Arial" w:cs="Arial"/>
        </w:rPr>
        <w:t xml:space="preserve">Cash in hand or at </w:t>
      </w:r>
      <w:r>
        <w:rPr>
          <w:rFonts w:ascii="Arial" w:hAnsi="Arial" w:cs="Arial"/>
        </w:rPr>
        <w:t>b</w:t>
      </w:r>
      <w:r w:rsidR="00B22AFD" w:rsidRPr="0023509B">
        <w:rPr>
          <w:rFonts w:ascii="Arial" w:hAnsi="Arial" w:cs="Arial"/>
        </w:rPr>
        <w:t>ank (other than any surplus transferred to the Company from the Council and the Governing Body pursuant to the Academy Conversions (Transfer of School Surpluses) Reg</w:t>
      </w:r>
      <w:r w:rsidR="00E36D0C" w:rsidRPr="0023509B">
        <w:rPr>
          <w:rFonts w:ascii="Arial" w:hAnsi="Arial" w:cs="Arial"/>
        </w:rPr>
        <w:t>ulation 2013</w:t>
      </w:r>
      <w:r w:rsidR="00B22AFD" w:rsidRPr="0023509B">
        <w:rPr>
          <w:rFonts w:ascii="Arial" w:hAnsi="Arial" w:cs="Arial"/>
        </w:rPr>
        <w:t>.</w:t>
      </w:r>
    </w:p>
    <w:p w:rsidR="005552F8" w:rsidRDefault="005552F8" w:rsidP="0023509B">
      <w:pPr>
        <w:rPr>
          <w:rFonts w:ascii="Arial" w:hAnsi="Arial" w:cs="Arial"/>
        </w:rPr>
      </w:pPr>
    </w:p>
    <w:p w:rsidR="00322C24" w:rsidRPr="0023509B" w:rsidRDefault="00322C24" w:rsidP="00322C24">
      <w:pPr>
        <w:ind w:left="720" w:hanging="720"/>
        <w:rPr>
          <w:rFonts w:ascii="Arial" w:hAnsi="Arial" w:cs="Arial"/>
        </w:rPr>
      </w:pPr>
      <w:r>
        <w:rPr>
          <w:rFonts w:ascii="Arial" w:hAnsi="Arial" w:cs="Arial"/>
        </w:rPr>
        <w:t>3.</w:t>
      </w:r>
      <w:r>
        <w:rPr>
          <w:rFonts w:ascii="Arial" w:hAnsi="Arial" w:cs="Arial"/>
        </w:rPr>
        <w:tab/>
        <w:t>Excluded Contracts: -</w:t>
      </w:r>
    </w:p>
    <w:sectPr w:rsidR="00322C24" w:rsidRPr="0023509B" w:rsidSect="004349EA">
      <w:headerReference w:type="default" r:id="rId17"/>
      <w:footerReference w:type="default" r:id="rId18"/>
      <w:pgSz w:w="11907" w:h="16839" w:code="9"/>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559" w:rsidRDefault="007D0559">
      <w:r>
        <w:separator/>
      </w:r>
    </w:p>
  </w:endnote>
  <w:endnote w:type="continuationSeparator" w:id="0">
    <w:p w:rsidR="007D0559" w:rsidRDefault="007D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6C" w:rsidRDefault="00E8476C" w:rsidP="00135A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E8476C" w:rsidRDefault="00E84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6C" w:rsidRDefault="00E8476C" w:rsidP="00135A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7A67">
      <w:rPr>
        <w:rStyle w:val="PageNumber"/>
      </w:rPr>
      <w:t>22</w:t>
    </w:r>
    <w:r>
      <w:rPr>
        <w:rStyle w:val="PageNumber"/>
      </w:rPr>
      <w:fldChar w:fldCharType="end"/>
    </w:r>
  </w:p>
  <w:p w:rsidR="00E8476C" w:rsidRPr="009479FF" w:rsidRDefault="00E8476C" w:rsidP="009479FF">
    <w:pPr>
      <w:pStyle w:val="Footer"/>
      <w:numPr>
        <w:ilvl w:val="0"/>
        <w:numId w:val="0"/>
      </w:numPr>
      <w:rPr>
        <w:rFonts w:ascii="Arial" w:hAnsi="Arial" w:cs="Arial"/>
      </w:rPr>
    </w:pPr>
    <w:r w:rsidRPr="009479FF">
      <w:rPr>
        <w:rFonts w:ascii="Arial" w:hAnsi="Arial" w:cs="Arial"/>
      </w:rPr>
      <w:fldChar w:fldCharType="begin"/>
    </w:r>
    <w:r w:rsidRPr="009479FF">
      <w:rPr>
        <w:rFonts w:ascii="Arial" w:hAnsi="Arial" w:cs="Arial"/>
      </w:rPr>
      <w:instrText xml:space="preserve"> FILENAME \p </w:instrText>
    </w:r>
    <w:r w:rsidRPr="009479FF">
      <w:rPr>
        <w:rFonts w:ascii="Arial" w:hAnsi="Arial" w:cs="Arial"/>
      </w:rPr>
      <w:fldChar w:fldCharType="separate"/>
    </w:r>
    <w:r w:rsidR="007D0559">
      <w:rPr>
        <w:rFonts w:ascii="Arial" w:hAnsi="Arial" w:cs="Arial"/>
      </w:rPr>
      <w:t>Document3</w:t>
    </w:r>
    <w:r w:rsidRPr="009479FF">
      <w:rPr>
        <w:rFonts w:ascii="Arial" w:hAnsi="Arial" w:cs="Arial"/>
      </w:rPr>
      <w:fldChar w:fldCharType="end"/>
    </w:r>
  </w:p>
  <w:p w:rsidR="00E8476C" w:rsidRPr="009479FF" w:rsidRDefault="00E8476C" w:rsidP="009479FF">
    <w:pPr>
      <w:pStyle w:val="Footer"/>
      <w:numPr>
        <w:ilvl w:val="0"/>
        <w:numId w:val="0"/>
      </w:num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6C" w:rsidRPr="00237A67" w:rsidRDefault="00E8476C" w:rsidP="00237A67">
    <w:pPr>
      <w:pStyle w:val="Footer"/>
      <w:numPr>
        <w:ilvl w:val="0"/>
        <w:numId w:val="0"/>
      </w:numPr>
      <w:tabs>
        <w:tab w:val="clear" w:pos="453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A67" w:rsidRPr="00237A67" w:rsidRDefault="00237A67" w:rsidP="00237A67">
    <w:pPr>
      <w:pStyle w:val="Footer"/>
      <w:numPr>
        <w:ilvl w:val="0"/>
        <w:numId w:val="0"/>
      </w:numPr>
      <w:tabs>
        <w:tab w:val="clear" w:pos="453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A67" w:rsidRPr="00237A67" w:rsidRDefault="00237A67" w:rsidP="00237A67">
    <w:pPr>
      <w:pStyle w:val="Footer"/>
      <w:numPr>
        <w:ilvl w:val="0"/>
        <w:numId w:val="0"/>
      </w:numPr>
      <w:tabs>
        <w:tab w:val="clear" w:pos="453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A67" w:rsidRPr="00237A67" w:rsidRDefault="00237A67" w:rsidP="00237A67">
    <w:pPr>
      <w:pStyle w:val="Footer"/>
      <w:numPr>
        <w:ilvl w:val="0"/>
        <w:numId w:val="0"/>
      </w:numPr>
      <w:tabs>
        <w:tab w:val="clea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559" w:rsidRDefault="007D0559">
      <w:r>
        <w:separator/>
      </w:r>
    </w:p>
  </w:footnote>
  <w:footnote w:type="continuationSeparator" w:id="0">
    <w:p w:rsidR="007D0559" w:rsidRDefault="007D0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7C" w:rsidRPr="00237A67" w:rsidRDefault="00DB097C" w:rsidP="00237A67">
    <w:pPr>
      <w:pStyle w:val="Header"/>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6C" w:rsidRPr="00237A67" w:rsidRDefault="00E8476C" w:rsidP="00237A67">
    <w:pPr>
      <w:pStyle w:val="Header"/>
      <w:tabs>
        <w:tab w:val="clear" w:pos="4536"/>
        <w:tab w:val="clear"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A67" w:rsidRPr="00237A67" w:rsidRDefault="00237A67" w:rsidP="00237A67">
    <w:pPr>
      <w:pStyle w:val="Header"/>
      <w:tabs>
        <w:tab w:val="clear" w:pos="4536"/>
        <w:tab w:val="clear" w:pos="90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A67" w:rsidRPr="00237A67" w:rsidRDefault="00237A67" w:rsidP="00237A67">
    <w:pPr>
      <w:pStyle w:val="Header"/>
      <w:tabs>
        <w:tab w:val="clear" w:pos="4536"/>
        <w:tab w:val="clear" w:pos="9072"/>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A67" w:rsidRPr="00237A67" w:rsidRDefault="00237A67" w:rsidP="00237A67">
    <w:pPr>
      <w:pStyle w:val="Header"/>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RNoHead9"/>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0BF5752E"/>
    <w:multiLevelType w:val="hybridMultilevel"/>
    <w:tmpl w:val="ED800F7C"/>
    <w:lvl w:ilvl="0">
      <w:start w:val="5"/>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0331C0F"/>
    <w:multiLevelType w:val="hybridMultilevel"/>
    <w:tmpl w:val="8DC8CBF4"/>
    <w:lvl w:ilvl="0" w:tplc="0809000F">
      <w:start w:val="16"/>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41070C5"/>
    <w:multiLevelType w:val="hybridMultilevel"/>
    <w:tmpl w:val="BFAEF63C"/>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53A79DF"/>
    <w:multiLevelType w:val="multilevel"/>
    <w:tmpl w:val="0CB869B4"/>
    <w:lvl w:ilvl="0">
      <w:start w:val="1"/>
      <w:numFmt w:val="decimal"/>
      <w:pStyle w:val="MRNoHead5"/>
      <w:lvlText w:val="%1"/>
      <w:lvlJc w:val="left"/>
      <w:pPr>
        <w:tabs>
          <w:tab w:val="num" w:pos="720"/>
        </w:tabs>
        <w:ind w:left="720" w:hanging="720"/>
      </w:pPr>
      <w:rPr>
        <w:b w:val="0"/>
        <w:i w:val="0"/>
        <w:caps w:val="0"/>
        <w:smallCaps w:val="0"/>
        <w:strike w:val="0"/>
        <w:dstrike w:val="0"/>
        <w:outline w:val="0"/>
        <w:shadow w:val="0"/>
        <w:emboss w:val="0"/>
        <w:imprint w:val="0"/>
        <w:vanish w:val="0"/>
        <w:sz w:val="22"/>
        <w:szCs w:val="22"/>
        <w:vertAlign w:val="baseline"/>
      </w:rPr>
    </w:lvl>
    <w:lvl w:ilvl="1">
      <w:start w:val="1"/>
      <w:numFmt w:val="decimal"/>
      <w:pStyle w:val="MRNoHead6"/>
      <w:lvlText w:val="%1.%2"/>
      <w:lvlJc w:val="left"/>
      <w:pPr>
        <w:tabs>
          <w:tab w:val="num" w:pos="1440"/>
        </w:tabs>
        <w:ind w:left="1440" w:hanging="720"/>
      </w:pPr>
    </w:lvl>
    <w:lvl w:ilvl="2">
      <w:start w:val="1"/>
      <w:numFmt w:val="decimal"/>
      <w:pStyle w:val="MRNoHead7"/>
      <w:lvlText w:val="%1.%2.%3"/>
      <w:lvlJc w:val="left"/>
      <w:pPr>
        <w:tabs>
          <w:tab w:val="num" w:pos="2520"/>
        </w:tabs>
        <w:ind w:left="2520" w:hanging="1080"/>
      </w:pPr>
    </w:lvl>
    <w:lvl w:ilvl="3">
      <w:start w:val="1"/>
      <w:numFmt w:val="lowerRoman"/>
      <w:pStyle w:val="MRNoHead8"/>
      <w:lvlText w:val="(%4)"/>
      <w:lvlJc w:val="left"/>
      <w:pPr>
        <w:tabs>
          <w:tab w:val="num" w:pos="3240"/>
        </w:tabs>
        <w:ind w:left="3240" w:hanging="720"/>
      </w:pPr>
      <w:rPr>
        <w:b w:val="0"/>
        <w:i w:val="0"/>
        <w:caps w:val="0"/>
        <w:smallCaps w:val="0"/>
        <w:strike w:val="0"/>
        <w:dstrike w:val="0"/>
        <w:outline w:val="0"/>
        <w:shadow w:val="0"/>
        <w:emboss w:val="0"/>
        <w:imprint w:val="0"/>
        <w:vanish w:val="0"/>
        <w:sz w:val="22"/>
        <w:szCs w:val="22"/>
        <w:u w:val="none"/>
        <w:vertAlign w:val="baseline"/>
      </w:rPr>
    </w:lvl>
    <w:lvl w:ilvl="4">
      <w:start w:val="1"/>
      <w:numFmt w:val="upperLetter"/>
      <w:pStyle w:val="MRNoHead4"/>
      <w:lvlText w:val="(%5)"/>
      <w:lvlJc w:val="left"/>
      <w:pPr>
        <w:tabs>
          <w:tab w:val="num" w:pos="3960"/>
        </w:tabs>
        <w:ind w:left="3960" w:hanging="720"/>
      </w:pPr>
      <w:rPr>
        <w:b w:val="0"/>
        <w:i w:val="0"/>
        <w:sz w:val="22"/>
        <w:szCs w:val="22"/>
        <w:u w:val="none"/>
      </w:rPr>
    </w:lvl>
    <w:lvl w:ilvl="5">
      <w:start w:val="1"/>
      <w:numFmt w:val="decimal"/>
      <w:pStyle w:val="MRNoHead5"/>
      <w:lvlText w:val="%6)"/>
      <w:lvlJc w:val="left"/>
      <w:pPr>
        <w:tabs>
          <w:tab w:val="num" w:pos="4680"/>
        </w:tabs>
        <w:ind w:left="4680" w:hanging="720"/>
      </w:pPr>
      <w:rPr>
        <w:b w:val="0"/>
        <w:i w:val="0"/>
        <w:sz w:val="22"/>
        <w:szCs w:val="22"/>
        <w:u w:val="none"/>
      </w:rPr>
    </w:lvl>
    <w:lvl w:ilvl="6">
      <w:start w:val="1"/>
      <w:numFmt w:val="lowerLetter"/>
      <w:pStyle w:val="MRNoHead6"/>
      <w:lvlText w:val="%7)"/>
      <w:lvlJc w:val="left"/>
      <w:pPr>
        <w:tabs>
          <w:tab w:val="num" w:pos="5400"/>
        </w:tabs>
        <w:ind w:left="5400" w:hanging="720"/>
      </w:pPr>
    </w:lvl>
    <w:lvl w:ilvl="7">
      <w:start w:val="1"/>
      <w:numFmt w:val="lowerRoman"/>
      <w:pStyle w:val="MRNoHead7"/>
      <w:lvlText w:val="%8)"/>
      <w:lvlJc w:val="left"/>
      <w:pPr>
        <w:tabs>
          <w:tab w:val="num" w:pos="6120"/>
        </w:tabs>
        <w:ind w:left="6120" w:hanging="720"/>
      </w:pPr>
    </w:lvl>
    <w:lvl w:ilvl="8">
      <w:start w:val="1"/>
      <w:numFmt w:val="upperLetter"/>
      <w:pStyle w:val="MRNoHead8"/>
      <w:lvlText w:val="%9)"/>
      <w:lvlJc w:val="left"/>
      <w:pPr>
        <w:tabs>
          <w:tab w:val="num" w:pos="6840"/>
        </w:tabs>
        <w:ind w:left="6840" w:hanging="720"/>
      </w:pPr>
    </w:lvl>
  </w:abstractNum>
  <w:abstractNum w:abstractNumId="5">
    <w:nsid w:val="1933730B"/>
    <w:multiLevelType w:val="singleLevel"/>
    <w:tmpl w:val="A7BAF762"/>
    <w:lvl w:ilvl="0">
      <w:start w:val="1"/>
      <w:numFmt w:val="decimal"/>
      <w:pStyle w:val="Level1asHeadingtext"/>
      <w:lvlText w:val="(%1)"/>
      <w:lvlJc w:val="left"/>
      <w:pPr>
        <w:tabs>
          <w:tab w:val="num" w:pos="851"/>
        </w:tabs>
        <w:ind w:left="851" w:hanging="851"/>
      </w:pPr>
    </w:lvl>
  </w:abstractNum>
  <w:abstractNum w:abstractNumId="6">
    <w:nsid w:val="1BAA040C"/>
    <w:multiLevelType w:val="hybridMultilevel"/>
    <w:tmpl w:val="8BE8CB92"/>
    <w:lvl w:ilvl="0">
      <w:start w:val="1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32C7547"/>
    <w:multiLevelType w:val="multilevel"/>
    <w:tmpl w:val="D99CF43E"/>
    <w:lvl w:ilvl="0">
      <w:start w:val="1"/>
      <w:numFmt w:val="lowerLetter"/>
      <w:lvlText w:val="(%1)"/>
      <w:lvlJc w:val="left"/>
      <w:pPr>
        <w:tabs>
          <w:tab w:val="num" w:pos="851"/>
        </w:tabs>
        <w:ind w:left="851" w:hanging="851"/>
      </w:pPr>
      <w:rPr>
        <w:rFonts w:hint="default"/>
        <w:b w:val="0"/>
        <w:i w:val="0"/>
      </w:rPr>
    </w:lvl>
    <w:lvl w:ilvl="1">
      <w:start w:val="1"/>
      <w:numFmt w:val="decimal"/>
      <w:lvlText w:val="%1.%2"/>
      <w:lvlJc w:val="left"/>
      <w:pPr>
        <w:tabs>
          <w:tab w:val="num" w:pos="992"/>
        </w:tabs>
        <w:ind w:left="992" w:hanging="992"/>
      </w:pPr>
      <w:rPr>
        <w:rFonts w:ascii="Times New Roman" w:eastAsia="Times New Roman" w:hAnsi="Times New Roman" w:cs="Times New Roman"/>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51D7B8F"/>
    <w:multiLevelType w:val="multilevel"/>
    <w:tmpl w:val="D4A4343E"/>
    <w:lvl w:ilvl="0">
      <w:start w:val="6"/>
      <w:numFmt w:val="decimal"/>
      <w:lvlText w:val="%1"/>
      <w:lvlJc w:val="left"/>
      <w:pPr>
        <w:tabs>
          <w:tab w:val="num" w:pos="390"/>
        </w:tabs>
        <w:ind w:left="390" w:hanging="390"/>
      </w:pPr>
      <w:rPr>
        <w:rFonts w:hint="default"/>
        <w:b w:val="0"/>
        <w:i w:val="0"/>
      </w:rPr>
    </w:lvl>
    <w:lvl w:ilvl="1">
      <w:start w:val="10"/>
      <w:numFmt w:val="decimal"/>
      <w:lvlText w:val="%1.%2"/>
      <w:lvlJc w:val="left"/>
      <w:pPr>
        <w:tabs>
          <w:tab w:val="num" w:pos="390"/>
        </w:tabs>
        <w:ind w:left="390" w:hanging="39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7BE58EF"/>
    <w:multiLevelType w:val="hybridMultilevel"/>
    <w:tmpl w:val="8382A44A"/>
    <w:lvl w:ilvl="0" w:tplc="0809000F">
      <w:start w:val="1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8143611"/>
    <w:multiLevelType w:val="multilevel"/>
    <w:tmpl w:val="BDFE2E5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6A6EAF"/>
    <w:multiLevelType w:val="multilevel"/>
    <w:tmpl w:val="03EA9506"/>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B285E32"/>
    <w:multiLevelType w:val="multilevel"/>
    <w:tmpl w:val="66EA7AA0"/>
    <w:lvl w:ilvl="0">
      <w:start w:val="1"/>
      <w:numFmt w:val="decimal"/>
      <w:pStyle w:val="Parties"/>
      <w:lvlText w:val="%1."/>
      <w:lvlJc w:val="left"/>
      <w:pPr>
        <w:tabs>
          <w:tab w:val="num" w:pos="851"/>
        </w:tabs>
        <w:ind w:left="851" w:hanging="851"/>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1">
      <w:start w:val="1"/>
      <w:numFmt w:val="decimal"/>
      <w:lvlText w:val="%1.%2"/>
      <w:lvlJc w:val="left"/>
      <w:pPr>
        <w:tabs>
          <w:tab w:val="num" w:pos="851"/>
        </w:tabs>
        <w:ind w:left="851" w:hanging="851"/>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2">
      <w:start w:val="1"/>
      <w:numFmt w:val="lowerLetter"/>
      <w:lvlText w:val="(%3)"/>
      <w:lvlJc w:val="left"/>
      <w:pPr>
        <w:tabs>
          <w:tab w:val="num" w:pos="1418"/>
        </w:tabs>
        <w:ind w:left="1418" w:hanging="567"/>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3">
      <w:start w:val="1"/>
      <w:numFmt w:val="lowerRoman"/>
      <w:lvlText w:val="(%4)"/>
      <w:lvlJc w:val="left"/>
      <w:pPr>
        <w:tabs>
          <w:tab w:val="num" w:pos="1985"/>
        </w:tabs>
        <w:ind w:left="1985" w:hanging="567"/>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4">
      <w:start w:val="1"/>
      <w:numFmt w:val="bullet"/>
      <w:lvlText w:val=""/>
      <w:lvlJc w:val="left"/>
      <w:pPr>
        <w:tabs>
          <w:tab w:val="num" w:pos="1701"/>
        </w:tabs>
        <w:ind w:left="2268" w:hanging="567"/>
      </w:pPr>
      <w:rPr>
        <w:rFonts w:ascii="Symbol" w:hAnsi="Symbol" w:hint="default"/>
        <w:b w:val="0"/>
        <w:i w:val="0"/>
        <w:caps w:val="0"/>
        <w:smallCaps w:val="0"/>
        <w:strike w:val="0"/>
        <w:dstrike w:val="0"/>
        <w:outline w:val="0"/>
        <w:shadow w:val="0"/>
        <w:emboss w:val="0"/>
        <w:imprint w:val="0"/>
        <w:vanish w:val="0"/>
        <w:color w:val="auto"/>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000000"/>
        <w:u w:val="none" w:color="000000"/>
        <w:effect w:val="none"/>
        <w:vertAlign w:val="baseline"/>
      </w:rPr>
    </w:lvl>
  </w:abstractNum>
  <w:abstractNum w:abstractNumId="13">
    <w:nsid w:val="2F2C60F4"/>
    <w:multiLevelType w:val="multilevel"/>
    <w:tmpl w:val="2263C1A1"/>
    <w:lvl w:ilvl="0">
      <w:start w:val="1"/>
      <w:numFmt w:val="decimal"/>
      <w:pStyle w:val="Part"/>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Body3"/>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Appendix"/>
      <w:suff w:val="nothing"/>
      <w:lvlText w:val="Part %3"/>
      <w:lvlJc w:val="left"/>
      <w:rPr>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2FAD4EFC"/>
    <w:multiLevelType w:val="multilevel"/>
    <w:tmpl w:val="1C8EB640"/>
    <w:lvl w:ilvl="0">
      <w:start w:val="19"/>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1025E9B"/>
    <w:multiLevelType w:val="multilevel"/>
    <w:tmpl w:val="6B2269C4"/>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16">
    <w:nsid w:val="346E254A"/>
    <w:multiLevelType w:val="hybridMultilevel"/>
    <w:tmpl w:val="44FCC572"/>
    <w:lvl w:ilvl="0">
      <w:start w:val="1"/>
      <w:numFmt w:val="lowerLetter"/>
      <w:lvlText w:val="(%1)"/>
      <w:lvlJc w:val="left"/>
      <w:pPr>
        <w:tabs>
          <w:tab w:val="num" w:pos="2062"/>
        </w:tabs>
        <w:ind w:left="2062" w:hanging="360"/>
      </w:pPr>
      <w:rPr>
        <w:rFonts w:hint="default"/>
      </w:rPr>
    </w:lvl>
    <w:lvl w:ilvl="1" w:tentative="1">
      <w:start w:val="1"/>
      <w:numFmt w:val="lowerLetter"/>
      <w:lvlText w:val="%2."/>
      <w:lvlJc w:val="left"/>
      <w:pPr>
        <w:tabs>
          <w:tab w:val="num" w:pos="2782"/>
        </w:tabs>
        <w:ind w:left="2782" w:hanging="360"/>
      </w:pPr>
    </w:lvl>
    <w:lvl w:ilvl="2" w:tentative="1">
      <w:start w:val="1"/>
      <w:numFmt w:val="lowerRoman"/>
      <w:lvlText w:val="%3."/>
      <w:lvlJc w:val="right"/>
      <w:pPr>
        <w:tabs>
          <w:tab w:val="num" w:pos="3502"/>
        </w:tabs>
        <w:ind w:left="3502" w:hanging="180"/>
      </w:pPr>
    </w:lvl>
    <w:lvl w:ilvl="3" w:tentative="1">
      <w:start w:val="1"/>
      <w:numFmt w:val="decimal"/>
      <w:lvlText w:val="%4."/>
      <w:lvlJc w:val="left"/>
      <w:pPr>
        <w:tabs>
          <w:tab w:val="num" w:pos="4222"/>
        </w:tabs>
        <w:ind w:left="4222" w:hanging="360"/>
      </w:pPr>
    </w:lvl>
    <w:lvl w:ilvl="4" w:tentative="1">
      <w:start w:val="1"/>
      <w:numFmt w:val="lowerLetter"/>
      <w:lvlText w:val="%5."/>
      <w:lvlJc w:val="left"/>
      <w:pPr>
        <w:tabs>
          <w:tab w:val="num" w:pos="4942"/>
        </w:tabs>
        <w:ind w:left="4942" w:hanging="360"/>
      </w:pPr>
    </w:lvl>
    <w:lvl w:ilvl="5" w:tentative="1">
      <w:start w:val="1"/>
      <w:numFmt w:val="lowerRoman"/>
      <w:lvlText w:val="%6."/>
      <w:lvlJc w:val="right"/>
      <w:pPr>
        <w:tabs>
          <w:tab w:val="num" w:pos="5662"/>
        </w:tabs>
        <w:ind w:left="5662" w:hanging="180"/>
      </w:pPr>
    </w:lvl>
    <w:lvl w:ilvl="6" w:tentative="1">
      <w:start w:val="1"/>
      <w:numFmt w:val="decimal"/>
      <w:lvlText w:val="%7."/>
      <w:lvlJc w:val="left"/>
      <w:pPr>
        <w:tabs>
          <w:tab w:val="num" w:pos="6382"/>
        </w:tabs>
        <w:ind w:left="6382" w:hanging="360"/>
      </w:pPr>
    </w:lvl>
    <w:lvl w:ilvl="7" w:tentative="1">
      <w:start w:val="1"/>
      <w:numFmt w:val="lowerLetter"/>
      <w:lvlText w:val="%8."/>
      <w:lvlJc w:val="left"/>
      <w:pPr>
        <w:tabs>
          <w:tab w:val="num" w:pos="7102"/>
        </w:tabs>
        <w:ind w:left="7102" w:hanging="360"/>
      </w:pPr>
    </w:lvl>
    <w:lvl w:ilvl="8" w:tentative="1">
      <w:start w:val="1"/>
      <w:numFmt w:val="lowerRoman"/>
      <w:lvlText w:val="%9."/>
      <w:lvlJc w:val="right"/>
      <w:pPr>
        <w:tabs>
          <w:tab w:val="num" w:pos="7822"/>
        </w:tabs>
        <w:ind w:left="7822" w:hanging="180"/>
      </w:pPr>
    </w:lvl>
  </w:abstractNum>
  <w:abstractNum w:abstractNumId="17">
    <w:nsid w:val="41121C39"/>
    <w:multiLevelType w:val="multilevel"/>
    <w:tmpl w:val="A9E68B0A"/>
    <w:lvl w:ilvl="0">
      <w:numFmt w:val="none"/>
      <w:pStyle w:val="Level1"/>
      <w:lvlText w:val=""/>
      <w:lvlJc w:val="left"/>
      <w:pPr>
        <w:tabs>
          <w:tab w:val="num" w:pos="360"/>
        </w:tabs>
      </w:pPr>
    </w:lvl>
    <w:lvl w:ilvl="1">
      <w:start w:val="1"/>
      <w:numFmt w:val="decimal"/>
      <w:pStyle w:val="Body1"/>
      <w:lvlText w:val="%1.%2"/>
      <w:lvlJc w:val="left"/>
      <w:pPr>
        <w:tabs>
          <w:tab w:val="num" w:pos="1031"/>
        </w:tabs>
        <w:ind w:left="1031" w:hanging="851"/>
      </w:pPr>
      <w:rPr>
        <w:rFonts w:ascii="Times New Roman" w:eastAsia="Times New Roman" w:hAnsi="Times New Roman" w:cs="Times New Roman"/>
        <w:b w:val="0"/>
        <w:i w:val="0"/>
        <w:u w:val="none"/>
      </w:rPr>
    </w:lvl>
    <w:lvl w:ilvl="2">
      <w:start w:val="1"/>
      <w:numFmt w:val="decimal"/>
      <w:pStyle w:val="Body"/>
      <w:lvlText w:val="%1.%2.%3"/>
      <w:lvlJc w:val="left"/>
      <w:pPr>
        <w:tabs>
          <w:tab w:val="num" w:pos="992"/>
        </w:tabs>
        <w:ind w:left="992" w:hanging="992"/>
      </w:pPr>
      <w:rPr>
        <w:rFonts w:ascii="Arial" w:hAnsi="Arial" w:cs="Arial" w:hint="default"/>
        <w:b w:val="0"/>
        <w:i w:val="0"/>
        <w:u w:val="none"/>
      </w:rPr>
    </w:lvl>
    <w:lvl w:ilvl="3">
      <w:numFmt w:val="none"/>
      <w:pStyle w:val="Level2"/>
      <w:lvlText w:val=""/>
      <w:lvlJc w:val="left"/>
      <w:pPr>
        <w:tabs>
          <w:tab w:val="num" w:pos="360"/>
        </w:tabs>
      </w:pPr>
    </w:lvl>
    <w:lvl w:ilvl="4">
      <w:start w:val="1"/>
      <w:numFmt w:val="lowerLetter"/>
      <w:pStyle w:val="Body2"/>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8">
    <w:nsid w:val="41813716"/>
    <w:multiLevelType w:val="hybridMultilevel"/>
    <w:tmpl w:val="BC185486"/>
    <w:lvl w:ilvl="0" w:tplc="372E34AA">
      <w:start w:val="15"/>
      <w:numFmt w:val="decimal"/>
      <w:lvlText w:val="%1."/>
      <w:lvlJc w:val="left"/>
      <w:pPr>
        <w:tabs>
          <w:tab w:val="num" w:pos="1215"/>
        </w:tabs>
        <w:ind w:left="1215" w:hanging="8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E8E6717"/>
    <w:multiLevelType w:val="multilevel"/>
    <w:tmpl w:val="59CC7A6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EEA2BE5"/>
    <w:multiLevelType w:val="multilevel"/>
    <w:tmpl w:val="123E575A"/>
    <w:lvl w:ilvl="0">
      <w:start w:val="1"/>
      <w:numFmt w:val="decimal"/>
      <w:pStyle w:val="General1"/>
      <w:isLgl/>
      <w:suff w:val="nothing"/>
      <w:lvlText w:val="Schedule %1"/>
      <w:lvlJc w:val="left"/>
      <w:pPr>
        <w:ind w:left="0" w:firstLine="0"/>
      </w:pPr>
      <w:rPr>
        <w:rFonts w:ascii="Arial" w:hAnsi="Arial" w:cs="Arial" w:hint="default"/>
        <w:b/>
        <w:i w:val="0"/>
        <w:caps w:val="0"/>
        <w:strike w:val="0"/>
        <w:dstrike w:val="0"/>
        <w:outline w:val="0"/>
        <w:shadow w:val="0"/>
        <w:emboss w:val="0"/>
        <w:imprint w:val="0"/>
        <w:vanish w:val="0"/>
        <w:sz w:val="22"/>
        <w:szCs w:val="22"/>
        <w:u w:val="single"/>
        <w:vertAlign w:val="base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21">
    <w:nsid w:val="5019212E"/>
    <w:multiLevelType w:val="multilevel"/>
    <w:tmpl w:val="2444B83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1086DCD"/>
    <w:multiLevelType w:val="multilevel"/>
    <w:tmpl w:val="4B2E929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EC616F6"/>
    <w:multiLevelType w:val="hybridMultilevel"/>
    <w:tmpl w:val="AC48C3C2"/>
    <w:lvl w:ilvl="0">
      <w:start w:val="19"/>
      <w:numFmt w:val="decimal"/>
      <w:lvlText w:val="%1."/>
      <w:lvlJc w:val="left"/>
      <w:pPr>
        <w:tabs>
          <w:tab w:val="num" w:pos="1080"/>
        </w:tabs>
        <w:ind w:left="108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2787184"/>
    <w:multiLevelType w:val="multilevel"/>
    <w:tmpl w:val="0074BFB0"/>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951"/>
        </w:tabs>
        <w:ind w:left="951" w:hanging="851"/>
      </w:pPr>
      <w:rPr>
        <w:rFonts w:ascii="Arial" w:hAnsi="Arial" w:cs="Arial" w:hint="default"/>
        <w:b w:val="0"/>
        <w:i w:val="0"/>
        <w:u w:val="none"/>
      </w:rPr>
    </w:lvl>
    <w:lvl w:ilvl="2">
      <w:start w:val="1"/>
      <w:numFmt w:val="decimal"/>
      <w:lvlText w:val="%1.%2.%3"/>
      <w:lvlJc w:val="left"/>
      <w:pPr>
        <w:tabs>
          <w:tab w:val="num" w:pos="3512"/>
        </w:tabs>
        <w:ind w:left="3512"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5">
    <w:nsid w:val="63270F99"/>
    <w:multiLevelType w:val="multilevel"/>
    <w:tmpl w:val="471A0B86"/>
    <w:lvl w:ilvl="0">
      <w:start w:val="1"/>
      <w:numFmt w:val="bullet"/>
      <w:pStyle w:val="Background"/>
      <w:lvlText w:val=""/>
      <w:lvlJc w:val="left"/>
      <w:pPr>
        <w:tabs>
          <w:tab w:val="num" w:pos="851"/>
        </w:tabs>
        <w:ind w:left="851" w:hanging="851"/>
      </w:pPr>
      <w:rPr>
        <w:rFonts w:ascii="Symbol" w:hAnsi="Symbol" w:hint="default"/>
        <w:b w:val="0"/>
        <w:i w:val="0"/>
        <w:u w:val="none"/>
      </w:rPr>
    </w:lvl>
    <w:lvl w:ilvl="1">
      <w:start w:val="1"/>
      <w:numFmt w:val="bullet"/>
      <w:pStyle w:val="Bullet1"/>
      <w:lvlText w:val=""/>
      <w:lvlJc w:val="left"/>
      <w:pPr>
        <w:tabs>
          <w:tab w:val="num" w:pos="1843"/>
        </w:tabs>
        <w:ind w:left="1843" w:hanging="992"/>
      </w:pPr>
      <w:rPr>
        <w:rFonts w:ascii="Symbol" w:hAnsi="Symbol" w:hint="default"/>
        <w:b w:val="0"/>
        <w:i w:val="0"/>
        <w:u w:val="none"/>
      </w:rPr>
    </w:lvl>
    <w:lvl w:ilvl="2">
      <w:start w:val="1"/>
      <w:numFmt w:val="bullet"/>
      <w:pStyle w:val="Bullet2"/>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6">
    <w:nsid w:val="63300465"/>
    <w:multiLevelType w:val="multilevel"/>
    <w:tmpl w:val="679E888C"/>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B94687C"/>
    <w:multiLevelType w:val="multilevel"/>
    <w:tmpl w:val="F9049652"/>
    <w:lvl w:ilvl="0">
      <w:start w:val="1"/>
      <w:numFmt w:val="decimal"/>
      <w:pStyle w:val="OutlineInd5"/>
      <w:lvlText w:val="%1."/>
      <w:lvlJc w:val="left"/>
      <w:pPr>
        <w:tabs>
          <w:tab w:val="num" w:pos="851"/>
        </w:tabs>
        <w:ind w:left="851" w:hanging="851"/>
      </w:pPr>
      <w:rPr>
        <w:rFonts w:ascii="Arial (W1)" w:hAnsi="Arial (W1)" w:hint="default"/>
        <w:b w:val="0"/>
        <w:i w:val="0"/>
        <w:sz w:val="20"/>
        <w:szCs w:val="20"/>
        <w:u w:val="none"/>
      </w:rPr>
    </w:lvl>
    <w:lvl w:ilvl="1">
      <w:start w:val="1"/>
      <w:numFmt w:val="decimal"/>
      <w:pStyle w:val="Outline5"/>
      <w:lvlText w:val="%1.%2"/>
      <w:lvlJc w:val="left"/>
      <w:pPr>
        <w:tabs>
          <w:tab w:val="num" w:pos="851"/>
        </w:tabs>
        <w:ind w:left="851" w:hanging="851"/>
      </w:pPr>
      <w:rPr>
        <w:rFonts w:ascii="Arial (W1)" w:hAnsi="Arial (W1)" w:hint="default"/>
        <w:b w:val="0"/>
        <w:i w:val="0"/>
        <w:sz w:val="20"/>
        <w:szCs w:val="20"/>
        <w:u w:val="none"/>
      </w:rPr>
    </w:lvl>
    <w:lvl w:ilvl="2">
      <w:start w:val="1"/>
      <w:numFmt w:val="decimal"/>
      <w:pStyle w:val="OutlineInd2"/>
      <w:lvlText w:val="%1.%2.%3"/>
      <w:lvlJc w:val="left"/>
      <w:pPr>
        <w:tabs>
          <w:tab w:val="num" w:pos="1701"/>
        </w:tabs>
        <w:ind w:left="1701" w:hanging="850"/>
      </w:pPr>
      <w:rPr>
        <w:rFonts w:ascii="Arial (W1)" w:hAnsi="Arial (W1)" w:hint="default"/>
        <w:b w:val="0"/>
        <w:i w:val="0"/>
        <w:sz w:val="20"/>
        <w:szCs w:val="20"/>
      </w:rPr>
    </w:lvl>
    <w:lvl w:ilvl="3">
      <w:start w:val="1"/>
      <w:numFmt w:val="lowerLetter"/>
      <w:pStyle w:val="OutlineInd3"/>
      <w:lvlText w:val="(%4)"/>
      <w:lvlJc w:val="left"/>
      <w:pPr>
        <w:tabs>
          <w:tab w:val="num" w:pos="2268"/>
        </w:tabs>
        <w:ind w:left="2268" w:hanging="567"/>
      </w:pPr>
      <w:rPr>
        <w:rFonts w:ascii="Arial" w:hAnsi="Arial" w:hint="default"/>
        <w:b w:val="0"/>
        <w:i w:val="0"/>
        <w:sz w:val="22"/>
      </w:rPr>
    </w:lvl>
    <w:lvl w:ilvl="4">
      <w:start w:val="1"/>
      <w:numFmt w:val="lowerRoman"/>
      <w:pStyle w:val="OutlineInd4"/>
      <w:lvlText w:val="(%5)"/>
      <w:lvlJc w:val="left"/>
      <w:pPr>
        <w:tabs>
          <w:tab w:val="num" w:pos="2988"/>
        </w:tabs>
        <w:ind w:left="2835" w:hanging="567"/>
      </w:pPr>
      <w:rPr>
        <w:rFonts w:ascii="Arial" w:hAnsi="Arial" w:hint="default"/>
        <w:b w:val="0"/>
        <w:i w:val="0"/>
        <w:sz w:val="22"/>
      </w:rPr>
    </w:lvl>
    <w:lvl w:ilvl="5">
      <w:start w:val="1"/>
      <w:numFmt w:val="decimal"/>
      <w:pStyle w:val="OutlineInd5"/>
      <w:lvlText w:val="%1.%6"/>
      <w:lvlJc w:val="left"/>
      <w:pPr>
        <w:tabs>
          <w:tab w:val="num" w:pos="1701"/>
        </w:tabs>
        <w:ind w:left="1701" w:hanging="850"/>
      </w:pPr>
      <w:rPr>
        <w:rFonts w:ascii="Arial" w:hAnsi="Arial" w:hint="default"/>
        <w:b w:val="0"/>
        <w:i w:val="0"/>
        <w:caps w:val="0"/>
        <w:strike w:val="0"/>
        <w:dstrike w:val="0"/>
        <w:outline w:val="0"/>
        <w:shadow w:val="0"/>
        <w:emboss w:val="0"/>
        <w:imprint w:val="0"/>
        <w:vanish w:val="0"/>
        <w:sz w:val="22"/>
        <w:vertAlign w:val="baseline"/>
      </w:rPr>
    </w:lvl>
    <w:lvl w:ilvl="6">
      <w:start w:val="1"/>
      <w:numFmt w:val="decimal"/>
      <w:pStyle w:val="OutlineInd2"/>
      <w:lvlText w:val="%1.%6.%7"/>
      <w:lvlJc w:val="left"/>
      <w:pPr>
        <w:tabs>
          <w:tab w:val="num" w:pos="2552"/>
        </w:tabs>
        <w:ind w:left="2552" w:hanging="851"/>
      </w:pPr>
      <w:rPr>
        <w:rFonts w:ascii="Arial" w:hAnsi="Arial" w:hint="default"/>
        <w:b w:val="0"/>
        <w:i w:val="0"/>
        <w:caps w:val="0"/>
        <w:strike w:val="0"/>
        <w:dstrike w:val="0"/>
        <w:outline w:val="0"/>
        <w:shadow w:val="0"/>
        <w:emboss w:val="0"/>
        <w:imprint w:val="0"/>
        <w:vanish w:val="0"/>
        <w:sz w:val="22"/>
        <w:vertAlign w:val="baseline"/>
      </w:rPr>
    </w:lvl>
    <w:lvl w:ilvl="7">
      <w:start w:val="1"/>
      <w:numFmt w:val="lowerLetter"/>
      <w:pStyle w:val="OutlineInd3"/>
      <w:lvlText w:val="(%8)"/>
      <w:lvlJc w:val="left"/>
      <w:pPr>
        <w:tabs>
          <w:tab w:val="num" w:pos="3119"/>
        </w:tabs>
        <w:ind w:left="3119" w:hanging="567"/>
      </w:pPr>
      <w:rPr>
        <w:rFonts w:ascii="Arial" w:hAnsi="Arial" w:hint="default"/>
        <w:b w:val="0"/>
        <w:i w:val="0"/>
        <w:sz w:val="22"/>
      </w:rPr>
    </w:lvl>
    <w:lvl w:ilvl="8">
      <w:start w:val="1"/>
      <w:numFmt w:val="lowerRoman"/>
      <w:pStyle w:val="OutlineInd4"/>
      <w:lvlText w:val="(%9)"/>
      <w:lvlJc w:val="left"/>
      <w:pPr>
        <w:tabs>
          <w:tab w:val="num" w:pos="3839"/>
        </w:tabs>
        <w:ind w:left="3686" w:hanging="567"/>
      </w:pPr>
      <w:rPr>
        <w:rFonts w:ascii="Arial" w:hAnsi="Arial" w:hint="default"/>
        <w:b w:val="0"/>
        <w:i w:val="0"/>
        <w:sz w:val="22"/>
      </w:rPr>
    </w:lvl>
  </w:abstractNum>
  <w:abstractNum w:abstractNumId="28">
    <w:nsid w:val="6B9B770F"/>
    <w:multiLevelType w:val="multilevel"/>
    <w:tmpl w:val="82928C7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86F7FB3"/>
    <w:multiLevelType w:val="multilevel"/>
    <w:tmpl w:val="AD8AF26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A0F644E"/>
    <w:multiLevelType w:val="hybridMultilevel"/>
    <w:tmpl w:val="C9D204D2"/>
    <w:lvl w:ilvl="0" w:tplc="0809000F">
      <w:start w:val="15"/>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7B9D102E"/>
    <w:multiLevelType w:val="singleLevel"/>
    <w:tmpl w:val="0DD0592C"/>
    <w:lvl w:ilvl="0">
      <w:start w:val="1"/>
      <w:numFmt w:val="upperLetter"/>
      <w:pStyle w:val="aDefinition"/>
      <w:lvlText w:val="(%1)"/>
      <w:lvlJc w:val="left"/>
      <w:pPr>
        <w:tabs>
          <w:tab w:val="num" w:pos="851"/>
        </w:tabs>
        <w:ind w:left="851" w:hanging="851"/>
      </w:pPr>
    </w:lvl>
  </w:abstractNum>
  <w:abstractNum w:abstractNumId="32">
    <w:nsid w:val="7BE66DFD"/>
    <w:multiLevelType w:val="hybridMultilevel"/>
    <w:tmpl w:val="2D9E54EA"/>
    <w:lvl w:ilvl="0" w:tplc="0809000F">
      <w:start w:val="16"/>
      <w:numFmt w:val="decimal"/>
      <w:lvlText w:val="%1."/>
      <w:lvlJc w:val="left"/>
      <w:pPr>
        <w:tabs>
          <w:tab w:val="num" w:pos="1080"/>
        </w:tabs>
        <w:ind w:left="108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7"/>
  </w:num>
  <w:num w:numId="2">
    <w:abstractNumId w:val="31"/>
  </w:num>
  <w:num w:numId="3">
    <w:abstractNumId w:val="25"/>
  </w:num>
  <w:num w:numId="4">
    <w:abstractNumId w:val="24"/>
  </w:num>
  <w:num w:numId="5">
    <w:abstractNumId w:val="5"/>
  </w:num>
  <w:num w:numId="6">
    <w:abstractNumId w:val="12"/>
  </w:num>
  <w:num w:numId="7">
    <w:abstractNumId w:val="27"/>
  </w:num>
  <w:num w:numId="8">
    <w:abstractNumId w:val="20"/>
  </w:num>
  <w:num w:numId="9">
    <w:abstractNumId w:val="4"/>
  </w:num>
  <w:num w:numId="10">
    <w:abstractNumId w:val="0"/>
  </w:num>
  <w:num w:numId="11">
    <w:abstractNumId w:val="13"/>
  </w:num>
  <w:num w:numId="12">
    <w:abstractNumId w:val="16"/>
  </w:num>
  <w:num w:numId="13">
    <w:abstractNumId w:val="15"/>
  </w:num>
  <w:num w:numId="14">
    <w:abstractNumId w:val="3"/>
  </w:num>
  <w:num w:numId="15">
    <w:abstractNumId w:val="23"/>
  </w:num>
  <w:num w:numId="16">
    <w:abstractNumId w:val="14"/>
  </w:num>
  <w:num w:numId="17">
    <w:abstractNumId w:val="1"/>
  </w:num>
  <w:num w:numId="18">
    <w:abstractNumId w:val="6"/>
  </w:num>
  <w:num w:numId="19">
    <w:abstractNumId w:val="7"/>
  </w:num>
  <w:num w:numId="20">
    <w:abstractNumId w:val="8"/>
  </w:num>
  <w:num w:numId="21">
    <w:abstractNumId w:val="26"/>
  </w:num>
  <w:num w:numId="22">
    <w:abstractNumId w:val="19"/>
  </w:num>
  <w:num w:numId="23">
    <w:abstractNumId w:val="11"/>
  </w:num>
  <w:num w:numId="24">
    <w:abstractNumId w:val="21"/>
  </w:num>
  <w:num w:numId="25">
    <w:abstractNumId w:val="29"/>
  </w:num>
  <w:num w:numId="26">
    <w:abstractNumId w:val="28"/>
  </w:num>
  <w:num w:numId="27">
    <w:abstractNumId w:val="22"/>
  </w:num>
  <w:num w:numId="28">
    <w:abstractNumId w:val="10"/>
  </w:num>
  <w:num w:numId="29">
    <w:abstractNumId w:val="18"/>
  </w:num>
  <w:num w:numId="30">
    <w:abstractNumId w:val="2"/>
  </w:num>
  <w:num w:numId="31">
    <w:abstractNumId w:val="32"/>
  </w:num>
  <w:num w:numId="32">
    <w:abstractNumId w:val="3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0559"/>
    <w:rsid w:val="000033E3"/>
    <w:rsid w:val="00021A50"/>
    <w:rsid w:val="00027B1C"/>
    <w:rsid w:val="000340EF"/>
    <w:rsid w:val="00035FAD"/>
    <w:rsid w:val="000415CA"/>
    <w:rsid w:val="000517E2"/>
    <w:rsid w:val="00057D32"/>
    <w:rsid w:val="00061321"/>
    <w:rsid w:val="00070789"/>
    <w:rsid w:val="00072700"/>
    <w:rsid w:val="000768B5"/>
    <w:rsid w:val="000850C9"/>
    <w:rsid w:val="0008625C"/>
    <w:rsid w:val="000863D0"/>
    <w:rsid w:val="00086663"/>
    <w:rsid w:val="00086DE8"/>
    <w:rsid w:val="000958F2"/>
    <w:rsid w:val="0009775B"/>
    <w:rsid w:val="000A2A0A"/>
    <w:rsid w:val="000A5328"/>
    <w:rsid w:val="000B19D1"/>
    <w:rsid w:val="000B230D"/>
    <w:rsid w:val="000D08EB"/>
    <w:rsid w:val="000D2043"/>
    <w:rsid w:val="000D30D5"/>
    <w:rsid w:val="000D64B6"/>
    <w:rsid w:val="000D6570"/>
    <w:rsid w:val="000D7996"/>
    <w:rsid w:val="000F15D6"/>
    <w:rsid w:val="000F447D"/>
    <w:rsid w:val="00105464"/>
    <w:rsid w:val="00106BE2"/>
    <w:rsid w:val="001074D2"/>
    <w:rsid w:val="001149DB"/>
    <w:rsid w:val="00117B2C"/>
    <w:rsid w:val="0013196D"/>
    <w:rsid w:val="00132FBB"/>
    <w:rsid w:val="00135A6E"/>
    <w:rsid w:val="001403AE"/>
    <w:rsid w:val="00145B85"/>
    <w:rsid w:val="00147BC5"/>
    <w:rsid w:val="001555A5"/>
    <w:rsid w:val="00156BE6"/>
    <w:rsid w:val="00160E11"/>
    <w:rsid w:val="001628D8"/>
    <w:rsid w:val="0016368F"/>
    <w:rsid w:val="00166174"/>
    <w:rsid w:val="00167BA6"/>
    <w:rsid w:val="00172300"/>
    <w:rsid w:val="00175C88"/>
    <w:rsid w:val="00180D5F"/>
    <w:rsid w:val="00184114"/>
    <w:rsid w:val="00185F53"/>
    <w:rsid w:val="00196B6C"/>
    <w:rsid w:val="001A061C"/>
    <w:rsid w:val="001A4E35"/>
    <w:rsid w:val="001A4E7A"/>
    <w:rsid w:val="001B7AD7"/>
    <w:rsid w:val="001C6298"/>
    <w:rsid w:val="001D2C2F"/>
    <w:rsid w:val="001E2D53"/>
    <w:rsid w:val="001F1940"/>
    <w:rsid w:val="001F4402"/>
    <w:rsid w:val="00204075"/>
    <w:rsid w:val="002051B5"/>
    <w:rsid w:val="00212EC7"/>
    <w:rsid w:val="002131A4"/>
    <w:rsid w:val="00214BC2"/>
    <w:rsid w:val="002169C2"/>
    <w:rsid w:val="00217382"/>
    <w:rsid w:val="00217615"/>
    <w:rsid w:val="00222876"/>
    <w:rsid w:val="0022308F"/>
    <w:rsid w:val="0022391F"/>
    <w:rsid w:val="0022471A"/>
    <w:rsid w:val="002249E4"/>
    <w:rsid w:val="00230700"/>
    <w:rsid w:val="00233F67"/>
    <w:rsid w:val="00234BBF"/>
    <w:rsid w:val="0023509B"/>
    <w:rsid w:val="00236765"/>
    <w:rsid w:val="00237A67"/>
    <w:rsid w:val="00240952"/>
    <w:rsid w:val="00241795"/>
    <w:rsid w:val="002430E2"/>
    <w:rsid w:val="0024317D"/>
    <w:rsid w:val="00250297"/>
    <w:rsid w:val="00251C9E"/>
    <w:rsid w:val="00254508"/>
    <w:rsid w:val="00254C16"/>
    <w:rsid w:val="00265172"/>
    <w:rsid w:val="00271A11"/>
    <w:rsid w:val="002770E5"/>
    <w:rsid w:val="00280AF3"/>
    <w:rsid w:val="00284743"/>
    <w:rsid w:val="002856EC"/>
    <w:rsid w:val="00286BEF"/>
    <w:rsid w:val="002949BA"/>
    <w:rsid w:val="0029595C"/>
    <w:rsid w:val="00296A66"/>
    <w:rsid w:val="00297154"/>
    <w:rsid w:val="002A1EFE"/>
    <w:rsid w:val="002B117D"/>
    <w:rsid w:val="002B1FF4"/>
    <w:rsid w:val="002B31D2"/>
    <w:rsid w:val="002B3B8F"/>
    <w:rsid w:val="002B529E"/>
    <w:rsid w:val="002C263C"/>
    <w:rsid w:val="002C5221"/>
    <w:rsid w:val="002C6A17"/>
    <w:rsid w:val="002C7483"/>
    <w:rsid w:val="002D51BA"/>
    <w:rsid w:val="002E165B"/>
    <w:rsid w:val="002E26B9"/>
    <w:rsid w:val="002E31DE"/>
    <w:rsid w:val="002E5D37"/>
    <w:rsid w:val="00307DAB"/>
    <w:rsid w:val="00312BD4"/>
    <w:rsid w:val="00314868"/>
    <w:rsid w:val="003166BE"/>
    <w:rsid w:val="003211E9"/>
    <w:rsid w:val="00322999"/>
    <w:rsid w:val="003229DD"/>
    <w:rsid w:val="00322C24"/>
    <w:rsid w:val="00323A20"/>
    <w:rsid w:val="003252B7"/>
    <w:rsid w:val="003342B3"/>
    <w:rsid w:val="003345BC"/>
    <w:rsid w:val="00335BA4"/>
    <w:rsid w:val="0033766D"/>
    <w:rsid w:val="0034142B"/>
    <w:rsid w:val="0034453F"/>
    <w:rsid w:val="00345C1E"/>
    <w:rsid w:val="00357DCB"/>
    <w:rsid w:val="00362791"/>
    <w:rsid w:val="00367322"/>
    <w:rsid w:val="003701FD"/>
    <w:rsid w:val="00373D7A"/>
    <w:rsid w:val="00374C8C"/>
    <w:rsid w:val="00376FE9"/>
    <w:rsid w:val="003836AE"/>
    <w:rsid w:val="003944AA"/>
    <w:rsid w:val="00394CA1"/>
    <w:rsid w:val="00395EEF"/>
    <w:rsid w:val="00397E43"/>
    <w:rsid w:val="003A5189"/>
    <w:rsid w:val="003A655A"/>
    <w:rsid w:val="003B1FE8"/>
    <w:rsid w:val="003B4310"/>
    <w:rsid w:val="003B6B29"/>
    <w:rsid w:val="003C0957"/>
    <w:rsid w:val="003C0B28"/>
    <w:rsid w:val="003C20F0"/>
    <w:rsid w:val="003C3CE9"/>
    <w:rsid w:val="003C7425"/>
    <w:rsid w:val="003D2B38"/>
    <w:rsid w:val="003E7828"/>
    <w:rsid w:val="003F64E1"/>
    <w:rsid w:val="004019B3"/>
    <w:rsid w:val="00410F0C"/>
    <w:rsid w:val="00411E71"/>
    <w:rsid w:val="00413697"/>
    <w:rsid w:val="00415883"/>
    <w:rsid w:val="00427B13"/>
    <w:rsid w:val="00434124"/>
    <w:rsid w:val="004349EA"/>
    <w:rsid w:val="00434C67"/>
    <w:rsid w:val="0043696F"/>
    <w:rsid w:val="00441C3B"/>
    <w:rsid w:val="00442CCA"/>
    <w:rsid w:val="00443BA7"/>
    <w:rsid w:val="004531AE"/>
    <w:rsid w:val="004541D9"/>
    <w:rsid w:val="00454A9F"/>
    <w:rsid w:val="00455F61"/>
    <w:rsid w:val="004560ED"/>
    <w:rsid w:val="00463BE4"/>
    <w:rsid w:val="0047034B"/>
    <w:rsid w:val="004743F3"/>
    <w:rsid w:val="00476CA5"/>
    <w:rsid w:val="0049113C"/>
    <w:rsid w:val="00491B3F"/>
    <w:rsid w:val="00495435"/>
    <w:rsid w:val="00495DB4"/>
    <w:rsid w:val="00496591"/>
    <w:rsid w:val="004A4F1F"/>
    <w:rsid w:val="004A54F2"/>
    <w:rsid w:val="004A6C79"/>
    <w:rsid w:val="004B2165"/>
    <w:rsid w:val="004B426A"/>
    <w:rsid w:val="004C523E"/>
    <w:rsid w:val="004D1862"/>
    <w:rsid w:val="004D31AB"/>
    <w:rsid w:val="004E1FFA"/>
    <w:rsid w:val="004F13A8"/>
    <w:rsid w:val="004F251D"/>
    <w:rsid w:val="00501339"/>
    <w:rsid w:val="0050200F"/>
    <w:rsid w:val="005021E1"/>
    <w:rsid w:val="005028EB"/>
    <w:rsid w:val="00503C08"/>
    <w:rsid w:val="00503E3A"/>
    <w:rsid w:val="00512572"/>
    <w:rsid w:val="00513AE9"/>
    <w:rsid w:val="005159CD"/>
    <w:rsid w:val="00516AED"/>
    <w:rsid w:val="00523F2C"/>
    <w:rsid w:val="0053043B"/>
    <w:rsid w:val="005324CE"/>
    <w:rsid w:val="00535C82"/>
    <w:rsid w:val="00540CDB"/>
    <w:rsid w:val="00541D9E"/>
    <w:rsid w:val="00543282"/>
    <w:rsid w:val="00545AE9"/>
    <w:rsid w:val="00545B94"/>
    <w:rsid w:val="00554537"/>
    <w:rsid w:val="005552F8"/>
    <w:rsid w:val="00560005"/>
    <w:rsid w:val="0056096B"/>
    <w:rsid w:val="00563CA2"/>
    <w:rsid w:val="0057768E"/>
    <w:rsid w:val="00581E26"/>
    <w:rsid w:val="00583EA7"/>
    <w:rsid w:val="00586252"/>
    <w:rsid w:val="005A233C"/>
    <w:rsid w:val="005A7DFB"/>
    <w:rsid w:val="005B0F42"/>
    <w:rsid w:val="005B2040"/>
    <w:rsid w:val="005C1E61"/>
    <w:rsid w:val="005D2B15"/>
    <w:rsid w:val="005D691E"/>
    <w:rsid w:val="005D77BC"/>
    <w:rsid w:val="005E2B2D"/>
    <w:rsid w:val="005E4B81"/>
    <w:rsid w:val="005F7D4A"/>
    <w:rsid w:val="00600F16"/>
    <w:rsid w:val="006074D2"/>
    <w:rsid w:val="00612263"/>
    <w:rsid w:val="00612DE8"/>
    <w:rsid w:val="0061483B"/>
    <w:rsid w:val="00622EC4"/>
    <w:rsid w:val="0063081C"/>
    <w:rsid w:val="0063742F"/>
    <w:rsid w:val="006449DE"/>
    <w:rsid w:val="0064634E"/>
    <w:rsid w:val="00647A8C"/>
    <w:rsid w:val="00660BDA"/>
    <w:rsid w:val="006610D4"/>
    <w:rsid w:val="006651DE"/>
    <w:rsid w:val="00666F04"/>
    <w:rsid w:val="00681175"/>
    <w:rsid w:val="0068289E"/>
    <w:rsid w:val="00682C9A"/>
    <w:rsid w:val="00690136"/>
    <w:rsid w:val="006937C5"/>
    <w:rsid w:val="006B10F6"/>
    <w:rsid w:val="006B2381"/>
    <w:rsid w:val="006B277E"/>
    <w:rsid w:val="006C3BF4"/>
    <w:rsid w:val="006C5675"/>
    <w:rsid w:val="006C7ED2"/>
    <w:rsid w:val="006C7F76"/>
    <w:rsid w:val="006D4828"/>
    <w:rsid w:val="006E0FE1"/>
    <w:rsid w:val="006E4693"/>
    <w:rsid w:val="006E6686"/>
    <w:rsid w:val="006E711A"/>
    <w:rsid w:val="006F2B20"/>
    <w:rsid w:val="00700939"/>
    <w:rsid w:val="0070263E"/>
    <w:rsid w:val="00705A60"/>
    <w:rsid w:val="00706E48"/>
    <w:rsid w:val="0070759D"/>
    <w:rsid w:val="007077C2"/>
    <w:rsid w:val="007135AB"/>
    <w:rsid w:val="00715094"/>
    <w:rsid w:val="007174EC"/>
    <w:rsid w:val="007231FB"/>
    <w:rsid w:val="00727F16"/>
    <w:rsid w:val="007353F6"/>
    <w:rsid w:val="0074431E"/>
    <w:rsid w:val="0075120B"/>
    <w:rsid w:val="00751718"/>
    <w:rsid w:val="007533C1"/>
    <w:rsid w:val="00760872"/>
    <w:rsid w:val="007655A3"/>
    <w:rsid w:val="00767FBD"/>
    <w:rsid w:val="00770786"/>
    <w:rsid w:val="00781BC4"/>
    <w:rsid w:val="00795F89"/>
    <w:rsid w:val="007978DB"/>
    <w:rsid w:val="007A0942"/>
    <w:rsid w:val="007A1824"/>
    <w:rsid w:val="007B1723"/>
    <w:rsid w:val="007B45A8"/>
    <w:rsid w:val="007C13BE"/>
    <w:rsid w:val="007C2B2E"/>
    <w:rsid w:val="007C33BD"/>
    <w:rsid w:val="007C7112"/>
    <w:rsid w:val="007D0559"/>
    <w:rsid w:val="007D7CF0"/>
    <w:rsid w:val="007E1CAE"/>
    <w:rsid w:val="007E43E8"/>
    <w:rsid w:val="007F10F0"/>
    <w:rsid w:val="007F1126"/>
    <w:rsid w:val="007F3E28"/>
    <w:rsid w:val="0080298F"/>
    <w:rsid w:val="00805828"/>
    <w:rsid w:val="00806F3A"/>
    <w:rsid w:val="0080745B"/>
    <w:rsid w:val="00812D05"/>
    <w:rsid w:val="00820323"/>
    <w:rsid w:val="0082302D"/>
    <w:rsid w:val="00824018"/>
    <w:rsid w:val="00836A88"/>
    <w:rsid w:val="0084008A"/>
    <w:rsid w:val="008406C5"/>
    <w:rsid w:val="008414E5"/>
    <w:rsid w:val="00841EE9"/>
    <w:rsid w:val="00843BC2"/>
    <w:rsid w:val="008446BA"/>
    <w:rsid w:val="00856ADD"/>
    <w:rsid w:val="00861941"/>
    <w:rsid w:val="00865D66"/>
    <w:rsid w:val="00867574"/>
    <w:rsid w:val="008701DC"/>
    <w:rsid w:val="00893F78"/>
    <w:rsid w:val="008B0C6F"/>
    <w:rsid w:val="008B3479"/>
    <w:rsid w:val="008B4251"/>
    <w:rsid w:val="008B7CF3"/>
    <w:rsid w:val="008C426E"/>
    <w:rsid w:val="008D5E4F"/>
    <w:rsid w:val="008D6353"/>
    <w:rsid w:val="008F042B"/>
    <w:rsid w:val="008F3A12"/>
    <w:rsid w:val="00900A60"/>
    <w:rsid w:val="00901E92"/>
    <w:rsid w:val="00902C45"/>
    <w:rsid w:val="009032B2"/>
    <w:rsid w:val="00903ADC"/>
    <w:rsid w:val="00911A46"/>
    <w:rsid w:val="009263A0"/>
    <w:rsid w:val="00927D50"/>
    <w:rsid w:val="00931B19"/>
    <w:rsid w:val="00932F74"/>
    <w:rsid w:val="00933738"/>
    <w:rsid w:val="00934B39"/>
    <w:rsid w:val="00940A1B"/>
    <w:rsid w:val="0094472C"/>
    <w:rsid w:val="009479FF"/>
    <w:rsid w:val="009507D0"/>
    <w:rsid w:val="00950AD4"/>
    <w:rsid w:val="00952191"/>
    <w:rsid w:val="00953734"/>
    <w:rsid w:val="0096192D"/>
    <w:rsid w:val="00963966"/>
    <w:rsid w:val="00965398"/>
    <w:rsid w:val="00970294"/>
    <w:rsid w:val="00974E41"/>
    <w:rsid w:val="00977964"/>
    <w:rsid w:val="00986EF1"/>
    <w:rsid w:val="009A0AFD"/>
    <w:rsid w:val="009A312A"/>
    <w:rsid w:val="009A4908"/>
    <w:rsid w:val="009B6DC1"/>
    <w:rsid w:val="009B7A49"/>
    <w:rsid w:val="009C0DBD"/>
    <w:rsid w:val="009C1AE3"/>
    <w:rsid w:val="009C1D51"/>
    <w:rsid w:val="009C3FFA"/>
    <w:rsid w:val="009C6B7F"/>
    <w:rsid w:val="009D0793"/>
    <w:rsid w:val="009D18FD"/>
    <w:rsid w:val="009D2939"/>
    <w:rsid w:val="009D3AFA"/>
    <w:rsid w:val="009E0C25"/>
    <w:rsid w:val="009E299B"/>
    <w:rsid w:val="009E3DCE"/>
    <w:rsid w:val="009E6AEF"/>
    <w:rsid w:val="009F65F4"/>
    <w:rsid w:val="009F6794"/>
    <w:rsid w:val="00A22627"/>
    <w:rsid w:val="00A26510"/>
    <w:rsid w:val="00A30C2C"/>
    <w:rsid w:val="00A314BF"/>
    <w:rsid w:val="00A32925"/>
    <w:rsid w:val="00A40B0F"/>
    <w:rsid w:val="00A50838"/>
    <w:rsid w:val="00A56E4D"/>
    <w:rsid w:val="00A614DB"/>
    <w:rsid w:val="00A61CCF"/>
    <w:rsid w:val="00A645DC"/>
    <w:rsid w:val="00A7280F"/>
    <w:rsid w:val="00A83814"/>
    <w:rsid w:val="00A959F2"/>
    <w:rsid w:val="00A966BA"/>
    <w:rsid w:val="00AB1DB0"/>
    <w:rsid w:val="00AC1D67"/>
    <w:rsid w:val="00AC3DCE"/>
    <w:rsid w:val="00AC4FC6"/>
    <w:rsid w:val="00AD3F8D"/>
    <w:rsid w:val="00AD6807"/>
    <w:rsid w:val="00AF3DF1"/>
    <w:rsid w:val="00AF6A9D"/>
    <w:rsid w:val="00B10B11"/>
    <w:rsid w:val="00B11468"/>
    <w:rsid w:val="00B11905"/>
    <w:rsid w:val="00B12224"/>
    <w:rsid w:val="00B136BE"/>
    <w:rsid w:val="00B22AFD"/>
    <w:rsid w:val="00B300FE"/>
    <w:rsid w:val="00B40A3F"/>
    <w:rsid w:val="00B41D6E"/>
    <w:rsid w:val="00B44D34"/>
    <w:rsid w:val="00B52435"/>
    <w:rsid w:val="00B53713"/>
    <w:rsid w:val="00B57950"/>
    <w:rsid w:val="00B60292"/>
    <w:rsid w:val="00B74D41"/>
    <w:rsid w:val="00B7750A"/>
    <w:rsid w:val="00B77761"/>
    <w:rsid w:val="00B82A45"/>
    <w:rsid w:val="00B839A8"/>
    <w:rsid w:val="00B860F9"/>
    <w:rsid w:val="00B9677E"/>
    <w:rsid w:val="00B97CDC"/>
    <w:rsid w:val="00BB0B49"/>
    <w:rsid w:val="00BB0E7D"/>
    <w:rsid w:val="00BB29C5"/>
    <w:rsid w:val="00BB4664"/>
    <w:rsid w:val="00BC46A7"/>
    <w:rsid w:val="00BC4D5B"/>
    <w:rsid w:val="00BD1261"/>
    <w:rsid w:val="00BD3907"/>
    <w:rsid w:val="00BD5928"/>
    <w:rsid w:val="00BD5929"/>
    <w:rsid w:val="00BE3D2A"/>
    <w:rsid w:val="00BE519A"/>
    <w:rsid w:val="00BE5DDB"/>
    <w:rsid w:val="00C0292C"/>
    <w:rsid w:val="00C0503E"/>
    <w:rsid w:val="00C053BE"/>
    <w:rsid w:val="00C12226"/>
    <w:rsid w:val="00C147C5"/>
    <w:rsid w:val="00C2078F"/>
    <w:rsid w:val="00C2110C"/>
    <w:rsid w:val="00C25152"/>
    <w:rsid w:val="00C26091"/>
    <w:rsid w:val="00C26C63"/>
    <w:rsid w:val="00C317E6"/>
    <w:rsid w:val="00C31A60"/>
    <w:rsid w:val="00C37A1B"/>
    <w:rsid w:val="00C409D1"/>
    <w:rsid w:val="00C42170"/>
    <w:rsid w:val="00C43153"/>
    <w:rsid w:val="00C452E5"/>
    <w:rsid w:val="00C51555"/>
    <w:rsid w:val="00C55D24"/>
    <w:rsid w:val="00C654EE"/>
    <w:rsid w:val="00C76423"/>
    <w:rsid w:val="00C82CE2"/>
    <w:rsid w:val="00C836D5"/>
    <w:rsid w:val="00C851B0"/>
    <w:rsid w:val="00C86962"/>
    <w:rsid w:val="00C9659B"/>
    <w:rsid w:val="00C96D35"/>
    <w:rsid w:val="00CB014A"/>
    <w:rsid w:val="00CB4783"/>
    <w:rsid w:val="00CB6FD7"/>
    <w:rsid w:val="00CB7305"/>
    <w:rsid w:val="00CC15B4"/>
    <w:rsid w:val="00CE0FA3"/>
    <w:rsid w:val="00CE4FA9"/>
    <w:rsid w:val="00CE6DE3"/>
    <w:rsid w:val="00CE747A"/>
    <w:rsid w:val="00CF02D5"/>
    <w:rsid w:val="00CF2C84"/>
    <w:rsid w:val="00D00C41"/>
    <w:rsid w:val="00D01E1A"/>
    <w:rsid w:val="00D042E1"/>
    <w:rsid w:val="00D06D94"/>
    <w:rsid w:val="00D07E48"/>
    <w:rsid w:val="00D11023"/>
    <w:rsid w:val="00D11C2F"/>
    <w:rsid w:val="00D13398"/>
    <w:rsid w:val="00D14CDE"/>
    <w:rsid w:val="00D17DAC"/>
    <w:rsid w:val="00D20001"/>
    <w:rsid w:val="00D20F1C"/>
    <w:rsid w:val="00D2143B"/>
    <w:rsid w:val="00D27D93"/>
    <w:rsid w:val="00D3422B"/>
    <w:rsid w:val="00D3509A"/>
    <w:rsid w:val="00D35EC0"/>
    <w:rsid w:val="00D37998"/>
    <w:rsid w:val="00D4072F"/>
    <w:rsid w:val="00D46152"/>
    <w:rsid w:val="00D546E4"/>
    <w:rsid w:val="00D61040"/>
    <w:rsid w:val="00D614F7"/>
    <w:rsid w:val="00D61F85"/>
    <w:rsid w:val="00D63B68"/>
    <w:rsid w:val="00D66F57"/>
    <w:rsid w:val="00D713EC"/>
    <w:rsid w:val="00D71932"/>
    <w:rsid w:val="00D80381"/>
    <w:rsid w:val="00D83E51"/>
    <w:rsid w:val="00D86BC8"/>
    <w:rsid w:val="00D9564E"/>
    <w:rsid w:val="00D96B25"/>
    <w:rsid w:val="00DA378A"/>
    <w:rsid w:val="00DA47E8"/>
    <w:rsid w:val="00DB097C"/>
    <w:rsid w:val="00DC1154"/>
    <w:rsid w:val="00DC27F2"/>
    <w:rsid w:val="00DC7232"/>
    <w:rsid w:val="00DD2054"/>
    <w:rsid w:val="00DD513D"/>
    <w:rsid w:val="00DD5589"/>
    <w:rsid w:val="00DD5D40"/>
    <w:rsid w:val="00DE2F3F"/>
    <w:rsid w:val="00DE4601"/>
    <w:rsid w:val="00DF1631"/>
    <w:rsid w:val="00DF18F8"/>
    <w:rsid w:val="00DF55E1"/>
    <w:rsid w:val="00DF7070"/>
    <w:rsid w:val="00E00364"/>
    <w:rsid w:val="00E05FDA"/>
    <w:rsid w:val="00E12D3C"/>
    <w:rsid w:val="00E14DCA"/>
    <w:rsid w:val="00E15D3F"/>
    <w:rsid w:val="00E23658"/>
    <w:rsid w:val="00E36D0C"/>
    <w:rsid w:val="00E37847"/>
    <w:rsid w:val="00E56289"/>
    <w:rsid w:val="00E56C0D"/>
    <w:rsid w:val="00E657B3"/>
    <w:rsid w:val="00E70CC2"/>
    <w:rsid w:val="00E74D5A"/>
    <w:rsid w:val="00E7679E"/>
    <w:rsid w:val="00E76FA1"/>
    <w:rsid w:val="00E81EDC"/>
    <w:rsid w:val="00E82759"/>
    <w:rsid w:val="00E8476C"/>
    <w:rsid w:val="00E85339"/>
    <w:rsid w:val="00E85708"/>
    <w:rsid w:val="00E86A90"/>
    <w:rsid w:val="00E91627"/>
    <w:rsid w:val="00E96421"/>
    <w:rsid w:val="00EA229C"/>
    <w:rsid w:val="00EA4485"/>
    <w:rsid w:val="00EA6BE8"/>
    <w:rsid w:val="00EA6C86"/>
    <w:rsid w:val="00EB0A1F"/>
    <w:rsid w:val="00EB681A"/>
    <w:rsid w:val="00EC40E9"/>
    <w:rsid w:val="00EC4C16"/>
    <w:rsid w:val="00EC6043"/>
    <w:rsid w:val="00ED1F19"/>
    <w:rsid w:val="00ED6B6F"/>
    <w:rsid w:val="00ED7EEA"/>
    <w:rsid w:val="00EE0EB0"/>
    <w:rsid w:val="00EE1E32"/>
    <w:rsid w:val="00EE4BFE"/>
    <w:rsid w:val="00EF51FF"/>
    <w:rsid w:val="00EF7A54"/>
    <w:rsid w:val="00F100F9"/>
    <w:rsid w:val="00F116DD"/>
    <w:rsid w:val="00F174A8"/>
    <w:rsid w:val="00F23164"/>
    <w:rsid w:val="00F240E7"/>
    <w:rsid w:val="00F24253"/>
    <w:rsid w:val="00F25D2F"/>
    <w:rsid w:val="00F441FB"/>
    <w:rsid w:val="00F4663B"/>
    <w:rsid w:val="00F47F9C"/>
    <w:rsid w:val="00F773BD"/>
    <w:rsid w:val="00F815FA"/>
    <w:rsid w:val="00F83A20"/>
    <w:rsid w:val="00F84D51"/>
    <w:rsid w:val="00F856D9"/>
    <w:rsid w:val="00F91082"/>
    <w:rsid w:val="00F9377E"/>
    <w:rsid w:val="00FA0E05"/>
    <w:rsid w:val="00FB15CF"/>
    <w:rsid w:val="00FB41A2"/>
    <w:rsid w:val="00FC1491"/>
    <w:rsid w:val="00FC200A"/>
    <w:rsid w:val="00FD068E"/>
    <w:rsid w:val="00FD06AC"/>
    <w:rsid w:val="00FD10EF"/>
    <w:rsid w:val="00FD1D33"/>
    <w:rsid w:val="00FD3E45"/>
    <w:rsid w:val="00FD7172"/>
    <w:rsid w:val="00FF2478"/>
    <w:rsid w:val="00FF2995"/>
    <w:rsid w:val="00FF4C2F"/>
    <w:rsid w:val="00FF6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AFD"/>
    <w:pPr>
      <w:jc w:val="both"/>
    </w:pPr>
    <w:rPr>
      <w:rFonts w:ascii="Verdana" w:hAnsi="Verdana"/>
    </w:rPr>
  </w:style>
  <w:style w:type="paragraph" w:styleId="Heading1">
    <w:name w:val="heading 1"/>
    <w:basedOn w:val="Normal"/>
    <w:next w:val="Normal"/>
    <w:qFormat/>
    <w:rsid w:val="00B22AFD"/>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semiHidden/>
    <w:rsid w:val="00B22AFD"/>
    <w:pPr>
      <w:tabs>
        <w:tab w:val="center" w:pos="4536"/>
        <w:tab w:val="right" w:pos="9072"/>
      </w:tabs>
    </w:pPr>
    <w:rPr>
      <w:noProof/>
      <w:sz w:val="16"/>
    </w:rPr>
  </w:style>
  <w:style w:type="paragraph" w:customStyle="1" w:styleId="Level1">
    <w:name w:val="Level 1"/>
    <w:basedOn w:val="Body1"/>
    <w:rsid w:val="00B22AFD"/>
    <w:pPr>
      <w:numPr>
        <w:ilvl w:val="0"/>
      </w:numPr>
      <w:outlineLvl w:val="0"/>
    </w:pPr>
  </w:style>
  <w:style w:type="paragraph" w:customStyle="1" w:styleId="Body1">
    <w:name w:val="Body 1"/>
    <w:basedOn w:val="Body"/>
    <w:rsid w:val="00B22AFD"/>
    <w:pPr>
      <w:numPr>
        <w:ilvl w:val="1"/>
      </w:numPr>
      <w:tabs>
        <w:tab w:val="clear" w:pos="851"/>
        <w:tab w:val="clear" w:pos="1843"/>
        <w:tab w:val="clear" w:pos="3119"/>
        <w:tab w:val="clear" w:pos="4253"/>
      </w:tabs>
    </w:pPr>
  </w:style>
  <w:style w:type="paragraph" w:customStyle="1" w:styleId="Body">
    <w:name w:val="Body"/>
    <w:basedOn w:val="Normal"/>
    <w:rsid w:val="00B22AFD"/>
    <w:pPr>
      <w:numPr>
        <w:ilvl w:val="2"/>
        <w:numId w:val="1"/>
      </w:numPr>
      <w:tabs>
        <w:tab w:val="left" w:pos="851"/>
        <w:tab w:val="left" w:pos="1843"/>
        <w:tab w:val="left" w:pos="3119"/>
        <w:tab w:val="left" w:pos="4253"/>
      </w:tabs>
      <w:spacing w:after="240" w:line="312" w:lineRule="auto"/>
    </w:pPr>
  </w:style>
  <w:style w:type="paragraph" w:customStyle="1" w:styleId="Level2">
    <w:name w:val="Level 2"/>
    <w:basedOn w:val="Body2"/>
    <w:link w:val="Level2Char"/>
    <w:rsid w:val="00B22AFD"/>
    <w:pPr>
      <w:numPr>
        <w:ilvl w:val="3"/>
      </w:numPr>
      <w:outlineLvl w:val="1"/>
    </w:pPr>
  </w:style>
  <w:style w:type="paragraph" w:customStyle="1" w:styleId="Body2">
    <w:name w:val="Body 2"/>
    <w:basedOn w:val="Body1"/>
    <w:rsid w:val="00B22AFD"/>
    <w:pPr>
      <w:numPr>
        <w:ilvl w:val="4"/>
      </w:numPr>
    </w:pPr>
  </w:style>
  <w:style w:type="character" w:customStyle="1" w:styleId="Level2Char">
    <w:name w:val="Level 2 Char"/>
    <w:link w:val="Level2"/>
    <w:rsid w:val="00E14DCA"/>
    <w:rPr>
      <w:rFonts w:ascii="Verdana" w:hAnsi="Verdana"/>
      <w:lang w:val="en-GB" w:eastAsia="en-GB" w:bidi="ar-SA"/>
    </w:rPr>
  </w:style>
  <w:style w:type="paragraph" w:customStyle="1" w:styleId="Level3">
    <w:name w:val="Level 3"/>
    <w:basedOn w:val="Normal"/>
    <w:rsid w:val="00B22AFD"/>
    <w:pPr>
      <w:tabs>
        <w:tab w:val="num" w:pos="3512"/>
      </w:tabs>
      <w:spacing w:after="240" w:line="312" w:lineRule="auto"/>
      <w:ind w:left="3512" w:hanging="992"/>
      <w:outlineLvl w:val="2"/>
    </w:pPr>
  </w:style>
  <w:style w:type="paragraph" w:customStyle="1" w:styleId="Level4">
    <w:name w:val="Level 4"/>
    <w:basedOn w:val="Normal"/>
    <w:rsid w:val="00B22AFD"/>
    <w:pPr>
      <w:tabs>
        <w:tab w:val="num" w:pos="3119"/>
      </w:tabs>
      <w:spacing w:after="240" w:line="312" w:lineRule="auto"/>
      <w:ind w:left="3119" w:hanging="1276"/>
      <w:outlineLvl w:val="3"/>
    </w:pPr>
  </w:style>
  <w:style w:type="paragraph" w:customStyle="1" w:styleId="Level5">
    <w:name w:val="Level 5"/>
    <w:basedOn w:val="Normal"/>
    <w:rsid w:val="00B22AFD"/>
    <w:pPr>
      <w:tabs>
        <w:tab w:val="num" w:pos="3119"/>
      </w:tabs>
      <w:spacing w:after="240" w:line="312" w:lineRule="auto"/>
      <w:ind w:left="3119" w:hanging="1276"/>
      <w:outlineLvl w:val="4"/>
    </w:pPr>
  </w:style>
  <w:style w:type="paragraph" w:styleId="Footer">
    <w:name w:val="footer"/>
    <w:basedOn w:val="Normal"/>
    <w:semiHidden/>
    <w:rsid w:val="00B22AFD"/>
    <w:pPr>
      <w:numPr>
        <w:numId w:val="1"/>
      </w:numPr>
      <w:tabs>
        <w:tab w:val="center" w:pos="4536"/>
      </w:tabs>
    </w:pPr>
    <w:rPr>
      <w:noProof/>
      <w:sz w:val="16"/>
    </w:rPr>
  </w:style>
  <w:style w:type="paragraph" w:styleId="TOC1">
    <w:name w:val="toc 1"/>
    <w:basedOn w:val="Normal"/>
    <w:next w:val="Normal"/>
    <w:autoRedefine/>
    <w:semiHidden/>
    <w:rsid w:val="006E711A"/>
    <w:pPr>
      <w:tabs>
        <w:tab w:val="left" w:pos="720"/>
        <w:tab w:val="right" w:leader="dot" w:pos="9072"/>
      </w:tabs>
      <w:spacing w:before="240"/>
      <w:ind w:left="300"/>
    </w:pPr>
    <w:rPr>
      <w:noProof/>
    </w:rPr>
  </w:style>
  <w:style w:type="paragraph" w:customStyle="1" w:styleId="aDefinition">
    <w:name w:val="(a) Definition"/>
    <w:basedOn w:val="Body"/>
    <w:rsid w:val="00B22AFD"/>
    <w:pPr>
      <w:numPr>
        <w:ilvl w:val="0"/>
        <w:numId w:val="0"/>
      </w:numPr>
      <w:tabs>
        <w:tab w:val="clear" w:pos="1843"/>
        <w:tab w:val="clear" w:pos="3119"/>
        <w:tab w:val="clear" w:pos="4253"/>
        <w:tab w:val="num" w:pos="851"/>
      </w:tabs>
      <w:ind w:left="851" w:hanging="851"/>
    </w:pPr>
  </w:style>
  <w:style w:type="paragraph" w:customStyle="1" w:styleId="iDefinition">
    <w:name w:val="(i) Definition"/>
    <w:basedOn w:val="Body"/>
    <w:rsid w:val="00B22AFD"/>
    <w:pPr>
      <w:numPr>
        <w:ilvl w:val="0"/>
        <w:numId w:val="2"/>
      </w:numPr>
      <w:tabs>
        <w:tab w:val="clear" w:pos="851"/>
        <w:tab w:val="clear" w:pos="3119"/>
        <w:tab w:val="clear" w:pos="4253"/>
        <w:tab w:val="num" w:pos="1843"/>
      </w:tabs>
      <w:ind w:left="1843" w:hanging="992"/>
    </w:pPr>
  </w:style>
  <w:style w:type="paragraph" w:customStyle="1" w:styleId="Background">
    <w:name w:val="Background"/>
    <w:basedOn w:val="Body1"/>
    <w:rsid w:val="00B22AFD"/>
    <w:pPr>
      <w:numPr>
        <w:ilvl w:val="0"/>
        <w:numId w:val="0"/>
      </w:numPr>
      <w:tabs>
        <w:tab w:val="num" w:pos="851"/>
      </w:tabs>
      <w:ind w:left="851" w:hanging="851"/>
    </w:pPr>
  </w:style>
  <w:style w:type="paragraph" w:customStyle="1" w:styleId="Bullet1">
    <w:name w:val="Bullet 1"/>
    <w:basedOn w:val="Body1"/>
    <w:rsid w:val="00B22AFD"/>
    <w:pPr>
      <w:numPr>
        <w:ilvl w:val="0"/>
        <w:numId w:val="3"/>
      </w:numPr>
    </w:pPr>
  </w:style>
  <w:style w:type="paragraph" w:customStyle="1" w:styleId="Bullet2">
    <w:name w:val="Bullet 2"/>
    <w:basedOn w:val="Body2"/>
    <w:rsid w:val="00B22AFD"/>
    <w:pPr>
      <w:numPr>
        <w:ilvl w:val="1"/>
        <w:numId w:val="3"/>
      </w:numPr>
    </w:pPr>
  </w:style>
  <w:style w:type="paragraph" w:customStyle="1" w:styleId="Bullet3">
    <w:name w:val="Bullet 3"/>
    <w:basedOn w:val="Normal"/>
    <w:rsid w:val="00B22AFD"/>
    <w:pPr>
      <w:numPr>
        <w:ilvl w:val="2"/>
        <w:numId w:val="3"/>
      </w:numPr>
      <w:spacing w:after="240" w:line="312" w:lineRule="auto"/>
    </w:pPr>
  </w:style>
  <w:style w:type="character" w:customStyle="1" w:styleId="Level1asHeadingtext">
    <w:name w:val="Level 1 as Heading (text)"/>
    <w:rsid w:val="00B22AFD"/>
    <w:rPr>
      <w:b/>
    </w:rPr>
  </w:style>
  <w:style w:type="paragraph" w:customStyle="1" w:styleId="Parties">
    <w:name w:val="Parties"/>
    <w:basedOn w:val="Body1"/>
    <w:rsid w:val="00B22AFD"/>
    <w:pPr>
      <w:numPr>
        <w:ilvl w:val="0"/>
        <w:numId w:val="5"/>
      </w:numPr>
    </w:pPr>
  </w:style>
  <w:style w:type="paragraph" w:customStyle="1" w:styleId="Schedule">
    <w:name w:val="Schedule"/>
    <w:basedOn w:val="Normal"/>
    <w:semiHidden/>
    <w:rsid w:val="00B22AFD"/>
    <w:pPr>
      <w:keepNext/>
      <w:numPr>
        <w:numId w:val="6"/>
      </w:numPr>
      <w:spacing w:after="240"/>
      <w:jc w:val="center"/>
    </w:pPr>
    <w:rPr>
      <w:b/>
      <w:caps/>
      <w:sz w:val="24"/>
    </w:rPr>
  </w:style>
  <w:style w:type="paragraph" w:customStyle="1" w:styleId="ScheduleTitle">
    <w:name w:val="Schedule Title"/>
    <w:basedOn w:val="Body"/>
    <w:rsid w:val="00B22AFD"/>
    <w:pPr>
      <w:keepNext/>
      <w:tabs>
        <w:tab w:val="clear" w:pos="851"/>
        <w:tab w:val="clear" w:pos="1843"/>
        <w:tab w:val="clear" w:pos="3119"/>
        <w:tab w:val="clear" w:pos="4253"/>
      </w:tabs>
      <w:spacing w:after="480" w:line="240" w:lineRule="auto"/>
      <w:jc w:val="center"/>
    </w:pPr>
    <w:rPr>
      <w:b/>
    </w:rPr>
  </w:style>
  <w:style w:type="character" w:styleId="PageNumber">
    <w:name w:val="page number"/>
    <w:basedOn w:val="DefaultParagraphFont"/>
    <w:rsid w:val="00B22AFD"/>
  </w:style>
  <w:style w:type="paragraph" w:customStyle="1" w:styleId="Level6">
    <w:name w:val="Level 6"/>
    <w:basedOn w:val="Normal"/>
    <w:rsid w:val="00B22AFD"/>
    <w:pPr>
      <w:tabs>
        <w:tab w:val="num" w:pos="4252"/>
      </w:tabs>
      <w:spacing w:after="240"/>
      <w:ind w:left="4252" w:hanging="850"/>
      <w:outlineLvl w:val="5"/>
    </w:pPr>
    <w:rPr>
      <w:rFonts w:ascii="Arial" w:hAnsi="Arial" w:cs="Arial"/>
    </w:rPr>
  </w:style>
  <w:style w:type="paragraph" w:customStyle="1" w:styleId="Outline2">
    <w:name w:val="Outline 2"/>
    <w:basedOn w:val="Normal"/>
    <w:rsid w:val="00B22AFD"/>
    <w:pPr>
      <w:tabs>
        <w:tab w:val="num" w:pos="851"/>
      </w:tabs>
      <w:spacing w:after="240"/>
      <w:ind w:left="851" w:hanging="851"/>
      <w:outlineLvl w:val="1"/>
    </w:pPr>
    <w:rPr>
      <w:rFonts w:ascii="Arial" w:hAnsi="Arial"/>
      <w:sz w:val="22"/>
    </w:rPr>
  </w:style>
  <w:style w:type="paragraph" w:customStyle="1" w:styleId="Outline3">
    <w:name w:val="Outline 3"/>
    <w:basedOn w:val="Normal"/>
    <w:rsid w:val="00B22AFD"/>
    <w:pPr>
      <w:tabs>
        <w:tab w:val="num" w:pos="1701"/>
      </w:tabs>
      <w:spacing w:after="240"/>
      <w:ind w:left="1701" w:hanging="850"/>
      <w:outlineLvl w:val="2"/>
    </w:pPr>
    <w:rPr>
      <w:rFonts w:ascii="Arial" w:hAnsi="Arial"/>
      <w:sz w:val="22"/>
    </w:rPr>
  </w:style>
  <w:style w:type="paragraph" w:customStyle="1" w:styleId="Outline4">
    <w:name w:val="Outline 4"/>
    <w:basedOn w:val="Normal"/>
    <w:rsid w:val="00B22AFD"/>
    <w:pPr>
      <w:tabs>
        <w:tab w:val="num" w:pos="2268"/>
      </w:tabs>
      <w:spacing w:after="240"/>
      <w:ind w:left="2268" w:hanging="567"/>
      <w:outlineLvl w:val="3"/>
    </w:pPr>
    <w:rPr>
      <w:rFonts w:ascii="Arial" w:hAnsi="Arial"/>
      <w:sz w:val="22"/>
    </w:rPr>
  </w:style>
  <w:style w:type="paragraph" w:customStyle="1" w:styleId="Outline5">
    <w:name w:val="Outline 5"/>
    <w:basedOn w:val="Normal"/>
    <w:rsid w:val="00B22AFD"/>
    <w:pPr>
      <w:tabs>
        <w:tab w:val="left" w:pos="2835"/>
        <w:tab w:val="num" w:pos="2988"/>
      </w:tabs>
      <w:spacing w:after="240"/>
      <w:ind w:left="2835" w:hanging="567"/>
      <w:outlineLvl w:val="4"/>
    </w:pPr>
    <w:rPr>
      <w:rFonts w:ascii="Arial" w:hAnsi="Arial"/>
      <w:sz w:val="22"/>
    </w:rPr>
  </w:style>
  <w:style w:type="paragraph" w:customStyle="1" w:styleId="OutlineInd2">
    <w:name w:val="Outline Ind 2"/>
    <w:basedOn w:val="Normal"/>
    <w:rsid w:val="00B22AFD"/>
    <w:pPr>
      <w:tabs>
        <w:tab w:val="num" w:pos="1701"/>
      </w:tabs>
      <w:spacing w:after="240"/>
      <w:ind w:left="1701" w:hanging="850"/>
      <w:outlineLvl w:val="5"/>
    </w:pPr>
    <w:rPr>
      <w:rFonts w:ascii="Arial" w:hAnsi="Arial"/>
      <w:sz w:val="22"/>
    </w:rPr>
  </w:style>
  <w:style w:type="paragraph" w:customStyle="1" w:styleId="OutlineInd3">
    <w:name w:val="Outline Ind 3"/>
    <w:basedOn w:val="Normal"/>
    <w:rsid w:val="00B22AFD"/>
    <w:pPr>
      <w:numPr>
        <w:ilvl w:val="6"/>
        <w:numId w:val="7"/>
      </w:numPr>
      <w:spacing w:after="240"/>
      <w:outlineLvl w:val="6"/>
    </w:pPr>
    <w:rPr>
      <w:rFonts w:ascii="Arial" w:hAnsi="Arial"/>
      <w:sz w:val="22"/>
    </w:rPr>
  </w:style>
  <w:style w:type="paragraph" w:customStyle="1" w:styleId="OutlineInd4">
    <w:name w:val="Outline Ind 4"/>
    <w:basedOn w:val="Normal"/>
    <w:rsid w:val="00B22AFD"/>
    <w:pPr>
      <w:numPr>
        <w:ilvl w:val="7"/>
        <w:numId w:val="7"/>
      </w:numPr>
      <w:spacing w:after="240"/>
      <w:outlineLvl w:val="7"/>
    </w:pPr>
    <w:rPr>
      <w:rFonts w:ascii="Arial" w:hAnsi="Arial"/>
      <w:sz w:val="22"/>
    </w:rPr>
  </w:style>
  <w:style w:type="paragraph" w:customStyle="1" w:styleId="OutlineInd5">
    <w:name w:val="Outline Ind 5"/>
    <w:basedOn w:val="Normal"/>
    <w:rsid w:val="00B22AFD"/>
    <w:pPr>
      <w:numPr>
        <w:ilvl w:val="8"/>
        <w:numId w:val="7"/>
      </w:numPr>
      <w:tabs>
        <w:tab w:val="left" w:pos="3686"/>
      </w:tabs>
      <w:spacing w:after="240"/>
      <w:outlineLvl w:val="8"/>
    </w:pPr>
    <w:rPr>
      <w:rFonts w:ascii="Arial" w:hAnsi="Arial"/>
      <w:sz w:val="22"/>
    </w:rPr>
  </w:style>
  <w:style w:type="paragraph" w:customStyle="1" w:styleId="General1">
    <w:name w:val="General 1"/>
    <w:basedOn w:val="Normal"/>
    <w:rsid w:val="00B22AFD"/>
    <w:pPr>
      <w:numPr>
        <w:numId w:val="7"/>
      </w:numPr>
      <w:spacing w:after="240"/>
    </w:pPr>
    <w:rPr>
      <w:rFonts w:ascii="Arial" w:hAnsi="Arial"/>
      <w:sz w:val="22"/>
    </w:rPr>
  </w:style>
  <w:style w:type="paragraph" w:customStyle="1" w:styleId="MRSchedule1">
    <w:name w:val="M&amp;R Schedule 1"/>
    <w:basedOn w:val="Normal"/>
    <w:next w:val="Normal"/>
    <w:rsid w:val="00B22AFD"/>
    <w:pPr>
      <w:keepNext/>
      <w:keepLines/>
      <w:numPr>
        <w:numId w:val="8"/>
      </w:numPr>
      <w:tabs>
        <w:tab w:val="num" w:pos="720"/>
      </w:tabs>
      <w:spacing w:before="240" w:line="360" w:lineRule="auto"/>
      <w:ind w:left="720" w:hanging="720"/>
      <w:jc w:val="center"/>
      <w:outlineLvl w:val="0"/>
    </w:pPr>
    <w:rPr>
      <w:rFonts w:ascii="Arial" w:hAnsi="Arial"/>
      <w:b/>
      <w:sz w:val="22"/>
      <w:u w:val="single"/>
    </w:rPr>
  </w:style>
  <w:style w:type="paragraph" w:customStyle="1" w:styleId="MRSchedule2">
    <w:name w:val="M&amp;R Schedule 2"/>
    <w:basedOn w:val="MRSchedule1"/>
    <w:next w:val="Normal"/>
    <w:rsid w:val="00B22AFD"/>
    <w:pPr>
      <w:numPr>
        <w:numId w:val="0"/>
      </w:numPr>
      <w:outlineLvl w:val="1"/>
    </w:pPr>
    <w:rPr>
      <w:b w:val="0"/>
    </w:rPr>
  </w:style>
  <w:style w:type="character" w:styleId="Hyperlink">
    <w:name w:val="Hyperlink"/>
    <w:uiPriority w:val="99"/>
    <w:rsid w:val="00B22AFD"/>
    <w:rPr>
      <w:color w:val="0000FF"/>
      <w:u w:val="single"/>
    </w:rPr>
  </w:style>
  <w:style w:type="paragraph" w:customStyle="1" w:styleId="MRNoHead1">
    <w:name w:val="M&amp;R No Head 1"/>
    <w:basedOn w:val="Normal"/>
    <w:rsid w:val="00B22AFD"/>
    <w:pPr>
      <w:tabs>
        <w:tab w:val="num" w:pos="720"/>
      </w:tabs>
      <w:spacing w:before="240" w:line="360" w:lineRule="auto"/>
      <w:ind w:left="720" w:hanging="720"/>
    </w:pPr>
    <w:rPr>
      <w:rFonts w:ascii="Arial" w:hAnsi="Arial"/>
      <w:sz w:val="22"/>
    </w:rPr>
  </w:style>
  <w:style w:type="paragraph" w:customStyle="1" w:styleId="MRNoHead2">
    <w:name w:val="M&amp;R No Head 2"/>
    <w:basedOn w:val="MRNoHead1"/>
    <w:rsid w:val="00B22AFD"/>
  </w:style>
  <w:style w:type="paragraph" w:customStyle="1" w:styleId="MRNoHead3">
    <w:name w:val="M&amp;R No Head 3"/>
    <w:basedOn w:val="MRNoHead1"/>
    <w:rsid w:val="00B22AFD"/>
    <w:pPr>
      <w:tabs>
        <w:tab w:val="clear" w:pos="720"/>
        <w:tab w:val="num" w:pos="1800"/>
      </w:tabs>
      <w:ind w:left="1800" w:hanging="1080"/>
    </w:pPr>
  </w:style>
  <w:style w:type="paragraph" w:customStyle="1" w:styleId="MRNoHead4">
    <w:name w:val="M&amp;R No Head 4"/>
    <w:basedOn w:val="Normal"/>
    <w:rsid w:val="00B22AFD"/>
    <w:pPr>
      <w:tabs>
        <w:tab w:val="num" w:pos="2520"/>
      </w:tabs>
      <w:spacing w:before="240" w:line="360" w:lineRule="auto"/>
      <w:ind w:left="2520" w:hanging="720"/>
    </w:pPr>
    <w:rPr>
      <w:rFonts w:ascii="Arial" w:hAnsi="Arial"/>
      <w:sz w:val="22"/>
    </w:rPr>
  </w:style>
  <w:style w:type="paragraph" w:customStyle="1" w:styleId="MRNoHead5">
    <w:name w:val="M&amp;R No Head 5"/>
    <w:basedOn w:val="MRNoHead1"/>
    <w:rsid w:val="00B22AFD"/>
    <w:pPr>
      <w:numPr>
        <w:ilvl w:val="4"/>
        <w:numId w:val="9"/>
      </w:numPr>
      <w:tabs>
        <w:tab w:val="clear" w:pos="3960"/>
        <w:tab w:val="num" w:pos="3240"/>
      </w:tabs>
      <w:ind w:left="3240"/>
    </w:pPr>
  </w:style>
  <w:style w:type="paragraph" w:customStyle="1" w:styleId="MRNoHead6">
    <w:name w:val="M&amp;R No Head 6"/>
    <w:basedOn w:val="MRNoHead1"/>
    <w:rsid w:val="00B22AFD"/>
    <w:pPr>
      <w:numPr>
        <w:ilvl w:val="5"/>
        <w:numId w:val="9"/>
      </w:numPr>
      <w:tabs>
        <w:tab w:val="clear" w:pos="4680"/>
        <w:tab w:val="num" w:pos="3960"/>
      </w:tabs>
      <w:ind w:left="3960"/>
    </w:pPr>
  </w:style>
  <w:style w:type="paragraph" w:customStyle="1" w:styleId="MRNoHead7">
    <w:name w:val="M&amp;R No Head 7"/>
    <w:basedOn w:val="MRNoHead1"/>
    <w:rsid w:val="00B22AFD"/>
    <w:pPr>
      <w:numPr>
        <w:ilvl w:val="6"/>
        <w:numId w:val="9"/>
      </w:numPr>
      <w:tabs>
        <w:tab w:val="clear" w:pos="5400"/>
        <w:tab w:val="num" w:pos="4680"/>
      </w:tabs>
      <w:ind w:left="4680"/>
    </w:pPr>
  </w:style>
  <w:style w:type="paragraph" w:customStyle="1" w:styleId="MRNoHead8">
    <w:name w:val="M&amp;R No Head 8"/>
    <w:basedOn w:val="MRNoHead1"/>
    <w:rsid w:val="00B22AFD"/>
    <w:pPr>
      <w:numPr>
        <w:ilvl w:val="7"/>
        <w:numId w:val="9"/>
      </w:numPr>
      <w:tabs>
        <w:tab w:val="clear" w:pos="6120"/>
        <w:tab w:val="num" w:pos="5400"/>
      </w:tabs>
      <w:ind w:left="5400"/>
    </w:pPr>
  </w:style>
  <w:style w:type="paragraph" w:customStyle="1" w:styleId="MRNoHead9">
    <w:name w:val="M&amp;R No Head 9"/>
    <w:basedOn w:val="MRNoHead1"/>
    <w:rsid w:val="00B22AFD"/>
    <w:pPr>
      <w:numPr>
        <w:ilvl w:val="8"/>
        <w:numId w:val="9"/>
      </w:numPr>
      <w:tabs>
        <w:tab w:val="clear" w:pos="6840"/>
        <w:tab w:val="num" w:pos="6120"/>
      </w:tabs>
      <w:ind w:left="6120"/>
    </w:pPr>
  </w:style>
  <w:style w:type="paragraph" w:customStyle="1" w:styleId="MainHeading">
    <w:name w:val="Main Heading"/>
    <w:basedOn w:val="Body"/>
    <w:rsid w:val="00B22AFD"/>
    <w:pPr>
      <w:keepNext/>
      <w:keepLines/>
      <w:numPr>
        <w:ilvl w:val="0"/>
        <w:numId w:val="10"/>
      </w:numPr>
      <w:tabs>
        <w:tab w:val="clear" w:pos="1843"/>
        <w:tab w:val="clear" w:pos="3119"/>
        <w:tab w:val="clear" w:pos="4253"/>
      </w:tabs>
      <w:adjustRightInd w:val="0"/>
      <w:spacing w:line="240" w:lineRule="auto"/>
      <w:ind w:left="0" w:firstLine="0"/>
      <w:jc w:val="center"/>
      <w:outlineLvl w:val="0"/>
    </w:pPr>
    <w:rPr>
      <w:rFonts w:ascii="Arial" w:eastAsia="Arial" w:hAnsi="Arial" w:cs="Arial"/>
      <w:b/>
      <w:bCs/>
      <w:caps/>
      <w:sz w:val="24"/>
      <w:szCs w:val="24"/>
    </w:rPr>
  </w:style>
  <w:style w:type="character" w:customStyle="1" w:styleId="prefix1">
    <w:name w:val="prefix1"/>
    <w:rsid w:val="00B22AFD"/>
    <w:rPr>
      <w:color w:val="808080"/>
      <w:sz w:val="22"/>
      <w:szCs w:val="22"/>
    </w:rPr>
  </w:style>
  <w:style w:type="paragraph" w:customStyle="1" w:styleId="level20">
    <w:name w:val="level2"/>
    <w:basedOn w:val="Normal"/>
    <w:rsid w:val="00B22AFD"/>
    <w:pPr>
      <w:spacing w:before="100" w:beforeAutospacing="1" w:after="100" w:afterAutospacing="1"/>
      <w:jc w:val="left"/>
    </w:pPr>
    <w:rPr>
      <w:rFonts w:ascii="Times New Roman" w:hAnsi="Times New Roman"/>
      <w:sz w:val="24"/>
      <w:szCs w:val="24"/>
    </w:rPr>
  </w:style>
  <w:style w:type="character" w:customStyle="1" w:styleId="deltaviewinsertion">
    <w:name w:val="deltaviewinsertion"/>
    <w:basedOn w:val="DefaultParagraphFont"/>
    <w:rsid w:val="00B22AFD"/>
  </w:style>
  <w:style w:type="paragraph" w:styleId="DocumentMap">
    <w:name w:val="Document Map"/>
    <w:basedOn w:val="Normal"/>
    <w:semiHidden/>
    <w:rsid w:val="00586252"/>
    <w:pPr>
      <w:shd w:val="clear" w:color="auto" w:fill="000080"/>
    </w:pPr>
    <w:rPr>
      <w:rFonts w:ascii="Tahoma" w:hAnsi="Tahoma" w:cs="Tahoma"/>
    </w:rPr>
  </w:style>
  <w:style w:type="paragraph" w:styleId="BalloonText">
    <w:name w:val="Balloon Text"/>
    <w:basedOn w:val="Normal"/>
    <w:semiHidden/>
    <w:rsid w:val="001555A5"/>
    <w:rPr>
      <w:rFonts w:ascii="Tahoma" w:hAnsi="Tahoma" w:cs="Tahoma"/>
      <w:sz w:val="16"/>
      <w:szCs w:val="16"/>
    </w:rPr>
  </w:style>
  <w:style w:type="paragraph" w:customStyle="1" w:styleId="Body3">
    <w:name w:val="Body 3"/>
    <w:basedOn w:val="Body"/>
    <w:rsid w:val="00E14DCA"/>
    <w:pPr>
      <w:numPr>
        <w:ilvl w:val="0"/>
        <w:numId w:val="0"/>
      </w:numPr>
      <w:tabs>
        <w:tab w:val="clear" w:pos="851"/>
        <w:tab w:val="clear" w:pos="1843"/>
        <w:tab w:val="clear" w:pos="3119"/>
        <w:tab w:val="clear" w:pos="4253"/>
      </w:tabs>
      <w:adjustRightInd w:val="0"/>
      <w:spacing w:line="240" w:lineRule="auto"/>
      <w:ind w:left="1702"/>
    </w:pPr>
    <w:rPr>
      <w:rFonts w:ascii="Arial" w:eastAsia="Arial" w:hAnsi="Arial" w:cs="Arial"/>
    </w:rPr>
  </w:style>
  <w:style w:type="paragraph" w:customStyle="1" w:styleId="Appendix">
    <w:name w:val="Appendix #"/>
    <w:basedOn w:val="Body"/>
    <w:next w:val="Normal"/>
    <w:rsid w:val="00E14DCA"/>
    <w:pPr>
      <w:keepNext/>
      <w:keepLines/>
      <w:numPr>
        <w:ilvl w:val="1"/>
        <w:numId w:val="11"/>
      </w:numPr>
      <w:tabs>
        <w:tab w:val="clear" w:pos="851"/>
        <w:tab w:val="clear" w:pos="1843"/>
        <w:tab w:val="clear" w:pos="3119"/>
        <w:tab w:val="clear" w:pos="4253"/>
      </w:tabs>
      <w:adjustRightInd w:val="0"/>
      <w:spacing w:line="240" w:lineRule="auto"/>
      <w:ind w:left="0" w:firstLine="0"/>
      <w:jc w:val="center"/>
    </w:pPr>
    <w:rPr>
      <w:rFonts w:ascii="Arial" w:eastAsia="Arial" w:hAnsi="Arial" w:cs="Arial"/>
      <w:b/>
      <w:bCs/>
    </w:rPr>
  </w:style>
  <w:style w:type="paragraph" w:customStyle="1" w:styleId="Part">
    <w:name w:val="Part #"/>
    <w:basedOn w:val="Body"/>
    <w:next w:val="Normal"/>
    <w:rsid w:val="00E14DCA"/>
    <w:pPr>
      <w:keepNext/>
      <w:keepLines/>
      <w:numPr>
        <w:numId w:val="11"/>
      </w:numPr>
      <w:tabs>
        <w:tab w:val="clear" w:pos="851"/>
        <w:tab w:val="clear" w:pos="1843"/>
        <w:tab w:val="clear" w:pos="3119"/>
        <w:tab w:val="clear" w:pos="4253"/>
      </w:tabs>
      <w:adjustRightInd w:val="0"/>
      <w:spacing w:line="240" w:lineRule="auto"/>
      <w:ind w:left="0" w:firstLine="0"/>
      <w:jc w:val="center"/>
    </w:pPr>
    <w:rPr>
      <w:rFonts w:ascii="Arial" w:eastAsia="Arial" w:hAnsi="Arial" w:cs="Arial"/>
    </w:rPr>
  </w:style>
  <w:style w:type="paragraph" w:customStyle="1" w:styleId="Schedule0">
    <w:name w:val="Schedule #"/>
    <w:basedOn w:val="Body"/>
    <w:next w:val="Normal"/>
    <w:rsid w:val="00E14DCA"/>
    <w:pPr>
      <w:keepNext/>
      <w:keepLines/>
      <w:numPr>
        <w:ilvl w:val="0"/>
        <w:numId w:val="11"/>
      </w:numPr>
      <w:tabs>
        <w:tab w:val="clear" w:pos="1843"/>
        <w:tab w:val="clear" w:pos="3119"/>
        <w:tab w:val="clear" w:pos="4253"/>
      </w:tabs>
      <w:adjustRightInd w:val="0"/>
      <w:spacing w:line="240" w:lineRule="auto"/>
      <w:ind w:left="0" w:firstLine="0"/>
      <w:jc w:val="center"/>
    </w:pPr>
    <w:rPr>
      <w:rFonts w:ascii="Arial" w:eastAsia="Arial" w:hAnsi="Arial" w:cs="Arial"/>
      <w:b/>
      <w:bCs/>
    </w:rPr>
  </w:style>
  <w:style w:type="paragraph" w:customStyle="1" w:styleId="Bullet4">
    <w:name w:val="Bullet 4"/>
    <w:basedOn w:val="Body"/>
    <w:rsid w:val="00061321"/>
    <w:pPr>
      <w:numPr>
        <w:ilvl w:val="0"/>
        <w:numId w:val="0"/>
      </w:numPr>
      <w:tabs>
        <w:tab w:val="clear" w:pos="1843"/>
        <w:tab w:val="clear" w:pos="3119"/>
        <w:tab w:val="clear" w:pos="4253"/>
        <w:tab w:val="num" w:pos="3404"/>
      </w:tabs>
      <w:adjustRightInd w:val="0"/>
      <w:spacing w:line="240" w:lineRule="auto"/>
      <w:ind w:left="3404" w:hanging="851"/>
      <w:outlineLvl w:val="3"/>
    </w:pPr>
    <w:rPr>
      <w:rFonts w:ascii="Arial" w:eastAsia="Arial" w:hAnsi="Arial" w:cs="Arial"/>
    </w:rPr>
  </w:style>
  <w:style w:type="paragraph" w:styleId="FootnoteText">
    <w:name w:val="footnote text"/>
    <w:basedOn w:val="Normal"/>
    <w:semiHidden/>
    <w:rsid w:val="00061321"/>
    <w:pPr>
      <w:adjustRightInd w:val="0"/>
    </w:pPr>
    <w:rPr>
      <w:rFonts w:ascii="Arial" w:eastAsia="Arial" w:hAnsi="Arial" w:cs="Arial"/>
      <w:sz w:val="16"/>
      <w:szCs w:val="16"/>
    </w:rPr>
  </w:style>
  <w:style w:type="character" w:styleId="FootnoteReference">
    <w:name w:val="footnote reference"/>
    <w:semiHidden/>
    <w:rsid w:val="00061321"/>
    <w:rPr>
      <w:vertAlign w:val="superscript"/>
    </w:rPr>
  </w:style>
  <w:style w:type="character" w:styleId="Strong">
    <w:name w:val="Strong"/>
    <w:qFormat/>
    <w:rsid w:val="00061321"/>
    <w:rPr>
      <w:b/>
      <w:bCs/>
    </w:rPr>
  </w:style>
  <w:style w:type="character" w:styleId="CommentReference">
    <w:name w:val="annotation reference"/>
    <w:semiHidden/>
    <w:rsid w:val="0024317D"/>
    <w:rPr>
      <w:sz w:val="16"/>
      <w:szCs w:val="16"/>
    </w:rPr>
  </w:style>
  <w:style w:type="paragraph" w:styleId="CommentText">
    <w:name w:val="annotation text"/>
    <w:basedOn w:val="Normal"/>
    <w:semiHidden/>
    <w:rsid w:val="0024317D"/>
  </w:style>
  <w:style w:type="paragraph" w:styleId="CommentSubject">
    <w:name w:val="annotation subject"/>
    <w:basedOn w:val="CommentText"/>
    <w:next w:val="CommentText"/>
    <w:semiHidden/>
    <w:rsid w:val="0024317D"/>
    <w:rPr>
      <w:b/>
      <w:bCs/>
    </w:rPr>
  </w:style>
  <w:style w:type="table" w:styleId="TableGrid">
    <w:name w:val="Table Grid"/>
    <w:basedOn w:val="TableNormal"/>
    <w:uiPriority w:val="59"/>
    <w:rsid w:val="002502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454A9F"/>
    <w:rPr>
      <w:color w:val="800080"/>
      <w:u w:val="single"/>
    </w:rPr>
  </w:style>
  <w:style w:type="paragraph" w:customStyle="1" w:styleId="xl65">
    <w:name w:val="xl65"/>
    <w:basedOn w:val="Normal"/>
    <w:rsid w:val="00454A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6">
    <w:name w:val="xl66"/>
    <w:basedOn w:val="Normal"/>
    <w:rsid w:val="00454A9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67">
    <w:name w:val="xl67"/>
    <w:basedOn w:val="Normal"/>
    <w:rsid w:val="00454A9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rPr>
  </w:style>
  <w:style w:type="paragraph" w:customStyle="1" w:styleId="xl68">
    <w:name w:val="xl68"/>
    <w:basedOn w:val="Normal"/>
    <w:rsid w:val="00454A9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styleId="NormalWeb">
    <w:name w:val="Normal (Web)"/>
    <w:basedOn w:val="Normal"/>
    <w:rsid w:val="0061483B"/>
    <w:pPr>
      <w:jc w:val="left"/>
    </w:pPr>
    <w:rPr>
      <w:rFonts w:ascii="Times New Roman" w:hAnsi="Times New Roman"/>
      <w:sz w:val="24"/>
      <w:szCs w:val="24"/>
    </w:rPr>
  </w:style>
  <w:style w:type="character" w:styleId="Emphasis">
    <w:name w:val="Emphasis"/>
    <w:qFormat/>
    <w:rsid w:val="0061483B"/>
    <w:rPr>
      <w:i/>
      <w:iCs/>
    </w:rPr>
  </w:style>
  <w:style w:type="paragraph" w:customStyle="1" w:styleId="DefaultText">
    <w:name w:val="Default Text"/>
    <w:basedOn w:val="Normal"/>
    <w:rsid w:val="00D546E4"/>
    <w:pPr>
      <w:widowControl w:val="0"/>
      <w:autoSpaceDE w:val="0"/>
      <w:autoSpaceDN w:val="0"/>
      <w:adjustRightInd w:val="0"/>
      <w:jc w:val="left"/>
    </w:pPr>
    <w:rPr>
      <w:rFonts w:ascii="Palatino Linotype" w:hAnsi="Palatino Linotype"/>
      <w:sz w:val="21"/>
      <w:szCs w:val="24"/>
      <w:lang w:val="en-US" w:eastAsia="en-US"/>
    </w:rPr>
  </w:style>
  <w:style w:type="paragraph" w:customStyle="1" w:styleId="MarginText">
    <w:name w:val="Margin Text"/>
    <w:basedOn w:val="Normal"/>
    <w:rsid w:val="00E36D0C"/>
    <w:pPr>
      <w:spacing w:after="240"/>
    </w:pPr>
    <w:rPr>
      <w:rFonts w:ascii="Garamond" w:hAnsi="Garamond"/>
      <w:kern w:val="32"/>
      <w:sz w:val="26"/>
      <w:szCs w:val="24"/>
    </w:rPr>
  </w:style>
  <w:style w:type="paragraph" w:styleId="Revision">
    <w:name w:val="Revision"/>
    <w:hidden/>
    <w:uiPriority w:val="99"/>
    <w:semiHidden/>
    <w:rsid w:val="00237A67"/>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20688">
      <w:bodyDiv w:val="1"/>
      <w:marLeft w:val="0"/>
      <w:marRight w:val="0"/>
      <w:marTop w:val="0"/>
      <w:marBottom w:val="0"/>
      <w:divBdr>
        <w:top w:val="none" w:sz="0" w:space="0" w:color="auto"/>
        <w:left w:val="none" w:sz="0" w:space="0" w:color="auto"/>
        <w:bottom w:val="none" w:sz="0" w:space="0" w:color="auto"/>
        <w:right w:val="none" w:sz="0" w:space="0" w:color="auto"/>
      </w:divBdr>
    </w:div>
    <w:div w:id="617957147">
      <w:bodyDiv w:val="1"/>
      <w:marLeft w:val="0"/>
      <w:marRight w:val="0"/>
      <w:marTop w:val="0"/>
      <w:marBottom w:val="0"/>
      <w:divBdr>
        <w:top w:val="none" w:sz="0" w:space="0" w:color="auto"/>
        <w:left w:val="none" w:sz="0" w:space="0" w:color="auto"/>
        <w:bottom w:val="none" w:sz="0" w:space="0" w:color="auto"/>
        <w:right w:val="none" w:sz="0" w:space="0" w:color="auto"/>
      </w:divBdr>
    </w:div>
    <w:div w:id="739444063">
      <w:bodyDiv w:val="1"/>
      <w:marLeft w:val="0"/>
      <w:marRight w:val="0"/>
      <w:marTop w:val="0"/>
      <w:marBottom w:val="0"/>
      <w:divBdr>
        <w:top w:val="none" w:sz="0" w:space="0" w:color="auto"/>
        <w:left w:val="none" w:sz="0" w:space="0" w:color="auto"/>
        <w:bottom w:val="none" w:sz="0" w:space="0" w:color="auto"/>
        <w:right w:val="none" w:sz="0" w:space="0" w:color="auto"/>
      </w:divBdr>
    </w:div>
    <w:div w:id="758524051">
      <w:bodyDiv w:val="1"/>
      <w:marLeft w:val="0"/>
      <w:marRight w:val="0"/>
      <w:marTop w:val="0"/>
      <w:marBottom w:val="0"/>
      <w:divBdr>
        <w:top w:val="none" w:sz="0" w:space="0" w:color="auto"/>
        <w:left w:val="none" w:sz="0" w:space="0" w:color="auto"/>
        <w:bottom w:val="none" w:sz="0" w:space="0" w:color="auto"/>
        <w:right w:val="none" w:sz="0" w:space="0" w:color="auto"/>
      </w:divBdr>
    </w:div>
    <w:div w:id="817840370">
      <w:bodyDiv w:val="1"/>
      <w:marLeft w:val="0"/>
      <w:marRight w:val="0"/>
      <w:marTop w:val="0"/>
      <w:marBottom w:val="0"/>
      <w:divBdr>
        <w:top w:val="none" w:sz="0" w:space="0" w:color="auto"/>
        <w:left w:val="none" w:sz="0" w:space="0" w:color="auto"/>
        <w:bottom w:val="none" w:sz="0" w:space="0" w:color="auto"/>
        <w:right w:val="none" w:sz="0" w:space="0" w:color="auto"/>
      </w:divBdr>
    </w:div>
    <w:div w:id="1040783979">
      <w:bodyDiv w:val="1"/>
      <w:marLeft w:val="0"/>
      <w:marRight w:val="0"/>
      <w:marTop w:val="0"/>
      <w:marBottom w:val="0"/>
      <w:divBdr>
        <w:top w:val="none" w:sz="0" w:space="0" w:color="auto"/>
        <w:left w:val="none" w:sz="0" w:space="0" w:color="auto"/>
        <w:bottom w:val="none" w:sz="0" w:space="0" w:color="auto"/>
        <w:right w:val="none" w:sz="0" w:space="0" w:color="auto"/>
      </w:divBdr>
    </w:div>
    <w:div w:id="1293244550">
      <w:bodyDiv w:val="1"/>
      <w:marLeft w:val="0"/>
      <w:marRight w:val="0"/>
      <w:marTop w:val="0"/>
      <w:marBottom w:val="0"/>
      <w:divBdr>
        <w:top w:val="none" w:sz="0" w:space="0" w:color="auto"/>
        <w:left w:val="none" w:sz="0" w:space="0" w:color="auto"/>
        <w:bottom w:val="none" w:sz="0" w:space="0" w:color="auto"/>
        <w:right w:val="none" w:sz="0" w:space="0" w:color="auto"/>
      </w:divBdr>
    </w:div>
    <w:div w:id="1472359658">
      <w:bodyDiv w:val="1"/>
      <w:marLeft w:val="0"/>
      <w:marRight w:val="0"/>
      <w:marTop w:val="0"/>
      <w:marBottom w:val="0"/>
      <w:divBdr>
        <w:top w:val="none" w:sz="0" w:space="0" w:color="auto"/>
        <w:left w:val="none" w:sz="0" w:space="0" w:color="auto"/>
        <w:bottom w:val="none" w:sz="0" w:space="0" w:color="auto"/>
        <w:right w:val="none" w:sz="0" w:space="0" w:color="auto"/>
      </w:divBdr>
    </w:div>
    <w:div w:id="1815364489">
      <w:bodyDiv w:val="1"/>
      <w:marLeft w:val="0"/>
      <w:marRight w:val="0"/>
      <w:marTop w:val="0"/>
      <w:marBottom w:val="0"/>
      <w:divBdr>
        <w:top w:val="none" w:sz="0" w:space="0" w:color="auto"/>
        <w:left w:val="none" w:sz="0" w:space="0" w:color="auto"/>
        <w:bottom w:val="none" w:sz="0" w:space="0" w:color="auto"/>
        <w:right w:val="none" w:sz="0" w:space="0" w:color="auto"/>
      </w:divBdr>
    </w:div>
    <w:div w:id="1982467192">
      <w:bodyDiv w:val="1"/>
      <w:marLeft w:val="0"/>
      <w:marRight w:val="0"/>
      <w:marTop w:val="0"/>
      <w:marBottom w:val="0"/>
      <w:divBdr>
        <w:top w:val="none" w:sz="0" w:space="0" w:color="auto"/>
        <w:left w:val="none" w:sz="0" w:space="0" w:color="auto"/>
        <w:bottom w:val="none" w:sz="0" w:space="0" w:color="auto"/>
        <w:right w:val="none" w:sz="0" w:space="0" w:color="auto"/>
      </w:divBdr>
    </w:div>
    <w:div w:id="2071220791">
      <w:bodyDiv w:val="1"/>
      <w:marLeft w:val="0"/>
      <w:marRight w:val="0"/>
      <w:marTop w:val="0"/>
      <w:marBottom w:val="0"/>
      <w:divBdr>
        <w:top w:val="none" w:sz="0" w:space="0" w:color="auto"/>
        <w:left w:val="none" w:sz="0" w:space="0" w:color="auto"/>
        <w:bottom w:val="none" w:sz="0" w:space="0" w:color="auto"/>
        <w:right w:val="none" w:sz="0" w:space="0" w:color="auto"/>
      </w:divBdr>
      <w:divsChild>
        <w:div w:id="1422098237">
          <w:marLeft w:val="0"/>
          <w:marRight w:val="0"/>
          <w:marTop w:val="0"/>
          <w:marBottom w:val="0"/>
          <w:divBdr>
            <w:top w:val="none" w:sz="0" w:space="0" w:color="auto"/>
            <w:left w:val="none" w:sz="0" w:space="0" w:color="auto"/>
            <w:bottom w:val="none" w:sz="0" w:space="0" w:color="auto"/>
            <w:right w:val="none" w:sz="0" w:space="0" w:color="auto"/>
          </w:divBdr>
          <w:divsChild>
            <w:div w:id="1544946190">
              <w:marLeft w:val="0"/>
              <w:marRight w:val="0"/>
              <w:marTop w:val="0"/>
              <w:marBottom w:val="0"/>
              <w:divBdr>
                <w:top w:val="none" w:sz="0" w:space="0" w:color="auto"/>
                <w:left w:val="none" w:sz="0" w:space="0" w:color="auto"/>
                <w:bottom w:val="none" w:sz="0" w:space="0" w:color="auto"/>
                <w:right w:val="none" w:sz="0" w:space="0" w:color="auto"/>
              </w:divBdr>
              <w:divsChild>
                <w:div w:id="1852721533">
                  <w:marLeft w:val="0"/>
                  <w:marRight w:val="0"/>
                  <w:marTop w:val="0"/>
                  <w:marBottom w:val="0"/>
                  <w:divBdr>
                    <w:top w:val="none" w:sz="0" w:space="0" w:color="auto"/>
                    <w:left w:val="none" w:sz="0" w:space="0" w:color="auto"/>
                    <w:bottom w:val="none" w:sz="0" w:space="0" w:color="auto"/>
                    <w:right w:val="none" w:sz="0" w:space="0" w:color="auto"/>
                  </w:divBdr>
                  <w:divsChild>
                    <w:div w:id="5671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ars\AppData\Local\Microsoft\Windows\Temporary%20Internet%20Files\Content.Outlook\SA8Z55WH\July16CT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6F95A-4E1A-4BD9-8862-83396B4A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July16CTATemplate</Template>
  <TotalTime>2</TotalTime>
  <Pages>20</Pages>
  <Words>7257</Words>
  <Characters>41369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Dated                                                                            2012</vt:lpstr>
    </vt:vector>
  </TitlesOfParts>
  <Company>City of Bradford MDC</Company>
  <LinksUpToDate>false</LinksUpToDate>
  <CharactersWithSpaces>48529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2012</dc:title>
  <dc:creator>Sharon Brear</dc:creator>
  <cp:lastModifiedBy>Sharon Brear</cp:lastModifiedBy>
  <cp:revision>1</cp:revision>
  <cp:lastPrinted>2016-05-20T12:29:00Z</cp:lastPrinted>
  <dcterms:created xsi:type="dcterms:W3CDTF">2016-07-28T09:37:00Z</dcterms:created>
  <dcterms:modified xsi:type="dcterms:W3CDTF">2016-07-28T09:39:00Z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L9931431001</vt:lpwstr>
  </property>
  <property fmtid="{D5CDD505-2E9C-101B-9397-08002B2CF9AE}" pid="3" name="_NewReviewCycle">
    <vt:lpwstr/>
  </property>
  <property fmtid="{D5CDD505-2E9C-101B-9397-08002B2CF9AE}" pid="4" name="MAIL_MSG_ID1">
    <vt:lpwstr>gFAACRwgU2+mnxkzPjfFc5WZG6Rec2GYHpYGu/gTrWARraDu/SCxAcSad8rlu68+ixCWNagKi7unJa/f_x000d_
ioPmF4UGzAUWZ2bH8B7JoqwbnM8QU6yK8Ky/yhIQZ7NJiLwRHU1+EbhjxWHrh8dhpi48967YbAwU_x000d_
7eDIEWW+gPanm+pCOW2xPdpk7WWB+PgWXgh++ANYYasFOTegYNr9wFK6KTJXW/Okt4hQwcqO3KUO_x000d_
vvSTv5nvm7do5r/IG</vt:lpwstr>
  </property>
  <property fmtid="{D5CDD505-2E9C-101B-9397-08002B2CF9AE}" pid="5" name="MAIL_MSG_ID2">
    <vt:lpwstr>MYH6b+cXzldrmzqpePPUuF/PGu/ZM1Ak7tlpWlKB1HtAT1Cvumc8LgqqsdO_x000d_
5YCavjuS4uGbcUicX+5z68gbb4xZVxDLrWBdMw==</vt:lpwstr>
  </property>
  <property fmtid="{D5CDD505-2E9C-101B-9397-08002B2CF9AE}" pid="6" name="RESPONSE_SENDER_NAME">
    <vt:lpwstr>gAAAJ+PfKkF/6hhKh9nTganD4GcxQP0aNto/</vt:lpwstr>
  </property>
  <property fmtid="{D5CDD505-2E9C-101B-9397-08002B2CF9AE}" pid="7" name="EMAIL_OWNER_ADDRESS">
    <vt:lpwstr>ABAAJXrvhtoYpC6yn/lDkgKA+sJztWxdVIimgLYi0sou9+kLI9V80kCqZ9gH8egcXTLV</vt:lpwstr>
  </property>
</Properties>
</file>