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E6" w:rsidRPr="00287A7F" w:rsidRDefault="00A518E6" w:rsidP="00287A7F">
      <w:pPr>
        <w:jc w:val="center"/>
        <w:rPr>
          <w:rFonts w:ascii="Arial" w:hAnsi="Arial" w:cs="Arial"/>
          <w:sz w:val="28"/>
          <w:szCs w:val="28"/>
          <w:u w:val="single"/>
        </w:rPr>
      </w:pPr>
      <w:r w:rsidRPr="00287A7F">
        <w:rPr>
          <w:rFonts w:ascii="Arial" w:hAnsi="Arial" w:cs="Arial"/>
          <w:sz w:val="28"/>
          <w:szCs w:val="28"/>
          <w:u w:val="single"/>
        </w:rPr>
        <w:t>The vestibular system   -   balance</w:t>
      </w:r>
    </w:p>
    <w:p w:rsidR="00A518E6" w:rsidRPr="00904B8A" w:rsidRDefault="003D01F9" w:rsidP="00A002A9">
      <w:pPr>
        <w:rPr>
          <w:rFonts w:ascii="Arial" w:hAnsi="Arial" w:cs="Arial"/>
        </w:rPr>
      </w:pPr>
      <w:r w:rsidRPr="003325F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2.55pt;margin-top:44.25pt;width:123pt;height:113.5pt;z-index:3">
            <v:imagedata r:id="rId5" o:title=""/>
            <w10:wrap type="square"/>
          </v:shape>
        </w:pict>
      </w:r>
      <w:r w:rsidR="00A518E6">
        <w:rPr>
          <w:rFonts w:ascii="Arial" w:hAnsi="Arial" w:cs="Arial"/>
        </w:rPr>
        <w:t>This provides us with information about the direction and speed of movement.</w:t>
      </w:r>
      <w:r>
        <w:rPr>
          <w:rFonts w:ascii="Arial" w:hAnsi="Arial" w:cs="Arial"/>
        </w:rPr>
        <w:t xml:space="preserve"> </w:t>
      </w:r>
      <w:r w:rsidR="00A518E6">
        <w:rPr>
          <w:rFonts w:ascii="Arial" w:hAnsi="Arial" w:cs="Arial"/>
        </w:rPr>
        <w:t xml:space="preserve">The vestibular apparatus contains two semi-circular channels – the cochlea and the vestibule. These form the core of the system. </w:t>
      </w:r>
      <w:r w:rsidR="00A518E6" w:rsidRPr="00904B8A">
        <w:rPr>
          <w:rFonts w:ascii="Arial" w:hAnsi="Arial" w:cs="Arial"/>
        </w:rPr>
        <w:t>This is located within the inner ear. It helps us to:</w:t>
      </w:r>
    </w:p>
    <w:p w:rsidR="00A518E6" w:rsidRDefault="003D01F9" w:rsidP="00A002A9">
      <w:pPr>
        <w:numPr>
          <w:ilvl w:val="0"/>
          <w:numId w:val="1"/>
        </w:numPr>
        <w:rPr>
          <w:rFonts w:ascii="Arial" w:hAnsi="Arial" w:cs="Arial"/>
        </w:rPr>
      </w:pPr>
      <w:r w:rsidRPr="003325F7">
        <w:rPr>
          <w:noProof/>
          <w:lang w:eastAsia="en-GB"/>
        </w:rPr>
        <w:pict>
          <v:shape id="_x0000_s1028" type="#_x0000_t75" style="position:absolute;left:0;text-align:left;margin-left:-29.25pt;margin-top:15.9pt;width:165.5pt;height:123pt;z-index:1">
            <v:imagedata r:id="rId6" o:title=""/>
            <w10:wrap type="square"/>
          </v:shape>
        </w:pict>
      </w:r>
      <w:r w:rsidR="00A518E6" w:rsidRPr="00904B8A">
        <w:rPr>
          <w:rFonts w:ascii="Arial" w:hAnsi="Arial" w:cs="Arial"/>
        </w:rPr>
        <w:t>detect movement and changes in the position of the head,</w:t>
      </w:r>
    </w:p>
    <w:p w:rsidR="003D01F9" w:rsidRPr="00904B8A" w:rsidRDefault="003D01F9" w:rsidP="00A002A9">
      <w:pPr>
        <w:numPr>
          <w:ilvl w:val="0"/>
          <w:numId w:val="1"/>
        </w:numPr>
        <w:rPr>
          <w:rFonts w:ascii="Arial" w:hAnsi="Arial" w:cs="Arial"/>
        </w:rPr>
      </w:pPr>
      <w:r>
        <w:rPr>
          <w:rFonts w:ascii="Arial" w:hAnsi="Arial" w:cs="Arial"/>
        </w:rPr>
        <w:t>co-ordinate both sides of the body – bilateral integration,</w:t>
      </w:r>
    </w:p>
    <w:p w:rsidR="00A518E6" w:rsidRPr="00904B8A" w:rsidRDefault="00A518E6" w:rsidP="00A002A9">
      <w:pPr>
        <w:numPr>
          <w:ilvl w:val="0"/>
          <w:numId w:val="1"/>
        </w:numPr>
        <w:rPr>
          <w:rFonts w:ascii="Arial" w:hAnsi="Arial" w:cs="Arial"/>
        </w:rPr>
      </w:pPr>
      <w:r w:rsidRPr="00904B8A">
        <w:rPr>
          <w:rFonts w:ascii="Arial" w:hAnsi="Arial" w:cs="Arial"/>
        </w:rPr>
        <w:t>maintain muscle control, holds the head upright and coordinates both sides of the body,</w:t>
      </w:r>
    </w:p>
    <w:p w:rsidR="00A518E6" w:rsidRPr="00904B8A" w:rsidRDefault="00A518E6" w:rsidP="00A002A9">
      <w:pPr>
        <w:numPr>
          <w:ilvl w:val="0"/>
          <w:numId w:val="1"/>
        </w:numPr>
        <w:rPr>
          <w:rFonts w:ascii="Arial" w:hAnsi="Arial" w:cs="Arial"/>
        </w:rPr>
      </w:pPr>
      <w:r w:rsidRPr="00904B8A">
        <w:rPr>
          <w:rFonts w:ascii="Arial" w:hAnsi="Arial" w:cs="Arial"/>
        </w:rPr>
        <w:t>make sense of messages received in the brain from the senses,</w:t>
      </w:r>
    </w:p>
    <w:p w:rsidR="00A518E6" w:rsidRDefault="00A518E6" w:rsidP="00A002A9">
      <w:pPr>
        <w:numPr>
          <w:ilvl w:val="0"/>
          <w:numId w:val="1"/>
        </w:numPr>
        <w:rPr>
          <w:rFonts w:ascii="Arial" w:hAnsi="Arial" w:cs="Arial"/>
        </w:rPr>
      </w:pPr>
      <w:r w:rsidRPr="00904B8A">
        <w:rPr>
          <w:rFonts w:ascii="Arial" w:hAnsi="Arial" w:cs="Arial"/>
        </w:rPr>
        <w:t>control our speed and coordination,</w:t>
      </w:r>
    </w:p>
    <w:p w:rsidR="003D01F9" w:rsidRDefault="003D01F9" w:rsidP="00A002A9">
      <w:pPr>
        <w:numPr>
          <w:ilvl w:val="0"/>
          <w:numId w:val="1"/>
        </w:numPr>
        <w:rPr>
          <w:rFonts w:ascii="Arial" w:hAnsi="Arial" w:cs="Arial"/>
        </w:rPr>
      </w:pPr>
      <w:r>
        <w:rPr>
          <w:rFonts w:ascii="Arial" w:hAnsi="Arial" w:cs="Arial"/>
        </w:rPr>
        <w:t>find our place when we look away from what we are reading/writing e.g. when copying from the board,</w:t>
      </w:r>
    </w:p>
    <w:p w:rsidR="003D01F9" w:rsidRPr="00904B8A" w:rsidRDefault="003D01F9" w:rsidP="00A002A9">
      <w:pPr>
        <w:numPr>
          <w:ilvl w:val="0"/>
          <w:numId w:val="1"/>
        </w:numPr>
        <w:rPr>
          <w:rFonts w:ascii="Arial" w:hAnsi="Arial" w:cs="Arial"/>
        </w:rPr>
      </w:pPr>
      <w:r>
        <w:rPr>
          <w:rFonts w:ascii="Arial" w:hAnsi="Arial" w:cs="Arial"/>
        </w:rPr>
        <w:t xml:space="preserve">stand on one leg long enough to kick a ball, </w:t>
      </w:r>
    </w:p>
    <w:p w:rsidR="00A518E6" w:rsidRDefault="00A518E6" w:rsidP="00A002A9">
      <w:pPr>
        <w:numPr>
          <w:ilvl w:val="0"/>
          <w:numId w:val="1"/>
        </w:numPr>
        <w:rPr>
          <w:rFonts w:ascii="Arial" w:hAnsi="Arial" w:cs="Arial"/>
        </w:rPr>
      </w:pPr>
      <w:proofErr w:type="gramStart"/>
      <w:r w:rsidRPr="00904B8A">
        <w:rPr>
          <w:rFonts w:ascii="Arial" w:hAnsi="Arial" w:cs="Arial"/>
        </w:rPr>
        <w:t>walk</w:t>
      </w:r>
      <w:proofErr w:type="gramEnd"/>
      <w:r w:rsidRPr="00904B8A">
        <w:rPr>
          <w:rFonts w:ascii="Arial" w:hAnsi="Arial" w:cs="Arial"/>
        </w:rPr>
        <w:t xml:space="preserve"> on sand and uneven surfaces and use swings and slides.</w:t>
      </w:r>
    </w:p>
    <w:p w:rsidR="00A518E6" w:rsidRDefault="003325F7" w:rsidP="00EE61A6">
      <w:pPr>
        <w:rPr>
          <w:rFonts w:ascii="Arial" w:hAnsi="Arial" w:cs="Arial"/>
        </w:rPr>
      </w:pPr>
      <w:r w:rsidRPr="003325F7">
        <w:rPr>
          <w:noProof/>
          <w:lang w:eastAsia="en-GB"/>
        </w:rPr>
        <w:pict>
          <v:shape id="_x0000_s1027" type="#_x0000_t75" style="position:absolute;margin-left:590.25pt;margin-top:49.4pt;width:132.55pt;height:165.7pt;z-index:2">
            <v:imagedata r:id="rId7" o:title=""/>
            <w10:wrap type="square"/>
          </v:shape>
        </w:pict>
      </w:r>
      <w:r w:rsidR="00A518E6">
        <w:rPr>
          <w:rFonts w:ascii="Arial" w:hAnsi="Arial" w:cs="Arial"/>
        </w:rPr>
        <w:t>If information through the system is faulty then messages received do not make sense. This will result in lack of coordination with children not being able to control their speed of movement. In PE for example they will not be able to stop quickly on command. They appear clumsy and uncoordinated. In the classroom it can result in poor fine motor control and not being able to reduce the amount of pressure applied when writing.</w:t>
      </w:r>
    </w:p>
    <w:p w:rsidR="003D01F9" w:rsidRDefault="00A518E6">
      <w:pPr>
        <w:rPr>
          <w:rFonts w:ascii="Arial" w:hAnsi="Arial" w:cs="Arial"/>
        </w:rPr>
      </w:pPr>
      <w:r>
        <w:rPr>
          <w:rFonts w:ascii="Arial" w:hAnsi="Arial" w:cs="Arial"/>
        </w:rPr>
        <w:t>If the vestibular system is overactive children can be very sensitive to movement and will try to avoid activities such as climbing. They may also have car sickness or get dizzy easily. Their static and moving balance will be poor as will their sense of orientation in space.</w:t>
      </w:r>
    </w:p>
    <w:p w:rsidR="00A518E6" w:rsidRDefault="00A518E6">
      <w:r>
        <w:rPr>
          <w:rFonts w:ascii="Arial" w:hAnsi="Arial" w:cs="Arial"/>
        </w:rPr>
        <w:t>If the vestibular system is underactive the children may be sensory seekers and will be constantly on the move – spinning, swinging, running and jumpin</w:t>
      </w:r>
      <w:r w:rsidR="00EE1EAC">
        <w:rPr>
          <w:rFonts w:ascii="Arial" w:hAnsi="Arial" w:cs="Arial"/>
        </w:rPr>
        <w:t>g. They do this to stimulate the vestibular system and get the feedback</w:t>
      </w:r>
      <w:r>
        <w:rPr>
          <w:rFonts w:ascii="Arial" w:hAnsi="Arial" w:cs="Arial"/>
        </w:rPr>
        <w:t>.</w:t>
      </w:r>
    </w:p>
    <w:sectPr w:rsidR="00A518E6" w:rsidSect="005B5B6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378"/>
    <w:multiLevelType w:val="hybridMultilevel"/>
    <w:tmpl w:val="B11CF4E8"/>
    <w:lvl w:ilvl="0" w:tplc="E94830F6">
      <w:start w:val="1"/>
      <w:numFmt w:val="bullet"/>
      <w:lvlText w:val=""/>
      <w:lvlJc w:val="left"/>
      <w:pPr>
        <w:tabs>
          <w:tab w:val="num" w:pos="720"/>
        </w:tabs>
        <w:ind w:left="720" w:hanging="360"/>
      </w:pPr>
      <w:rPr>
        <w:rFonts w:ascii="Wingdings 2" w:hAnsi="Wingdings 2" w:cs="Wingdings 2" w:hint="default"/>
      </w:rPr>
    </w:lvl>
    <w:lvl w:ilvl="1" w:tplc="B1C09B38" w:tentative="1">
      <w:start w:val="1"/>
      <w:numFmt w:val="bullet"/>
      <w:lvlText w:val=""/>
      <w:lvlJc w:val="left"/>
      <w:pPr>
        <w:tabs>
          <w:tab w:val="num" w:pos="1440"/>
        </w:tabs>
        <w:ind w:left="1440" w:hanging="360"/>
      </w:pPr>
      <w:rPr>
        <w:rFonts w:ascii="Wingdings 2" w:hAnsi="Wingdings 2" w:cs="Wingdings 2" w:hint="default"/>
      </w:rPr>
    </w:lvl>
    <w:lvl w:ilvl="2" w:tplc="468CFCEA" w:tentative="1">
      <w:start w:val="1"/>
      <w:numFmt w:val="bullet"/>
      <w:lvlText w:val=""/>
      <w:lvlJc w:val="left"/>
      <w:pPr>
        <w:tabs>
          <w:tab w:val="num" w:pos="2160"/>
        </w:tabs>
        <w:ind w:left="2160" w:hanging="360"/>
      </w:pPr>
      <w:rPr>
        <w:rFonts w:ascii="Wingdings 2" w:hAnsi="Wingdings 2" w:cs="Wingdings 2" w:hint="default"/>
      </w:rPr>
    </w:lvl>
    <w:lvl w:ilvl="3" w:tplc="5E323D2E" w:tentative="1">
      <w:start w:val="1"/>
      <w:numFmt w:val="bullet"/>
      <w:lvlText w:val=""/>
      <w:lvlJc w:val="left"/>
      <w:pPr>
        <w:tabs>
          <w:tab w:val="num" w:pos="2880"/>
        </w:tabs>
        <w:ind w:left="2880" w:hanging="360"/>
      </w:pPr>
      <w:rPr>
        <w:rFonts w:ascii="Wingdings 2" w:hAnsi="Wingdings 2" w:cs="Wingdings 2" w:hint="default"/>
      </w:rPr>
    </w:lvl>
    <w:lvl w:ilvl="4" w:tplc="567C386A" w:tentative="1">
      <w:start w:val="1"/>
      <w:numFmt w:val="bullet"/>
      <w:lvlText w:val=""/>
      <w:lvlJc w:val="left"/>
      <w:pPr>
        <w:tabs>
          <w:tab w:val="num" w:pos="3600"/>
        </w:tabs>
        <w:ind w:left="3600" w:hanging="360"/>
      </w:pPr>
      <w:rPr>
        <w:rFonts w:ascii="Wingdings 2" w:hAnsi="Wingdings 2" w:cs="Wingdings 2" w:hint="default"/>
      </w:rPr>
    </w:lvl>
    <w:lvl w:ilvl="5" w:tplc="874CE470" w:tentative="1">
      <w:start w:val="1"/>
      <w:numFmt w:val="bullet"/>
      <w:lvlText w:val=""/>
      <w:lvlJc w:val="left"/>
      <w:pPr>
        <w:tabs>
          <w:tab w:val="num" w:pos="4320"/>
        </w:tabs>
        <w:ind w:left="4320" w:hanging="360"/>
      </w:pPr>
      <w:rPr>
        <w:rFonts w:ascii="Wingdings 2" w:hAnsi="Wingdings 2" w:cs="Wingdings 2" w:hint="default"/>
      </w:rPr>
    </w:lvl>
    <w:lvl w:ilvl="6" w:tplc="46EC3FB6" w:tentative="1">
      <w:start w:val="1"/>
      <w:numFmt w:val="bullet"/>
      <w:lvlText w:val=""/>
      <w:lvlJc w:val="left"/>
      <w:pPr>
        <w:tabs>
          <w:tab w:val="num" w:pos="5040"/>
        </w:tabs>
        <w:ind w:left="5040" w:hanging="360"/>
      </w:pPr>
      <w:rPr>
        <w:rFonts w:ascii="Wingdings 2" w:hAnsi="Wingdings 2" w:cs="Wingdings 2" w:hint="default"/>
      </w:rPr>
    </w:lvl>
    <w:lvl w:ilvl="7" w:tplc="930A6E5E" w:tentative="1">
      <w:start w:val="1"/>
      <w:numFmt w:val="bullet"/>
      <w:lvlText w:val=""/>
      <w:lvlJc w:val="left"/>
      <w:pPr>
        <w:tabs>
          <w:tab w:val="num" w:pos="5760"/>
        </w:tabs>
        <w:ind w:left="5760" w:hanging="360"/>
      </w:pPr>
      <w:rPr>
        <w:rFonts w:ascii="Wingdings 2" w:hAnsi="Wingdings 2" w:cs="Wingdings 2" w:hint="default"/>
      </w:rPr>
    </w:lvl>
    <w:lvl w:ilvl="8" w:tplc="ABB02D2A" w:tentative="1">
      <w:start w:val="1"/>
      <w:numFmt w:val="bullet"/>
      <w:lvlText w:val=""/>
      <w:lvlJc w:val="left"/>
      <w:pPr>
        <w:tabs>
          <w:tab w:val="num" w:pos="6480"/>
        </w:tabs>
        <w:ind w:left="6480" w:hanging="360"/>
      </w:pPr>
      <w:rPr>
        <w:rFonts w:ascii="Wingdings 2" w:hAnsi="Wingdings 2" w:cs="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2A9"/>
    <w:rsid w:val="00244E43"/>
    <w:rsid w:val="00287A7F"/>
    <w:rsid w:val="003325F7"/>
    <w:rsid w:val="00385B59"/>
    <w:rsid w:val="003D01F9"/>
    <w:rsid w:val="004D12D9"/>
    <w:rsid w:val="004F0288"/>
    <w:rsid w:val="005972B2"/>
    <w:rsid w:val="005B5B6C"/>
    <w:rsid w:val="00723303"/>
    <w:rsid w:val="0077330D"/>
    <w:rsid w:val="008E5B7E"/>
    <w:rsid w:val="00904B8A"/>
    <w:rsid w:val="00943F63"/>
    <w:rsid w:val="0096586A"/>
    <w:rsid w:val="00A002A9"/>
    <w:rsid w:val="00A36DB6"/>
    <w:rsid w:val="00A518E6"/>
    <w:rsid w:val="00AD3CDD"/>
    <w:rsid w:val="00B20A00"/>
    <w:rsid w:val="00C9452C"/>
    <w:rsid w:val="00EE1EAC"/>
    <w:rsid w:val="00EE61A6"/>
    <w:rsid w:val="00FE55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253597">
      <w:marLeft w:val="0"/>
      <w:marRight w:val="0"/>
      <w:marTop w:val="0"/>
      <w:marBottom w:val="0"/>
      <w:divBdr>
        <w:top w:val="none" w:sz="0" w:space="0" w:color="auto"/>
        <w:left w:val="none" w:sz="0" w:space="0" w:color="auto"/>
        <w:bottom w:val="none" w:sz="0" w:space="0" w:color="auto"/>
        <w:right w:val="none" w:sz="0" w:space="0" w:color="auto"/>
      </w:divBdr>
      <w:divsChild>
        <w:div w:id="1992253592">
          <w:marLeft w:val="432"/>
          <w:marRight w:val="0"/>
          <w:marTop w:val="125"/>
          <w:marBottom w:val="0"/>
          <w:divBdr>
            <w:top w:val="none" w:sz="0" w:space="0" w:color="auto"/>
            <w:left w:val="none" w:sz="0" w:space="0" w:color="auto"/>
            <w:bottom w:val="none" w:sz="0" w:space="0" w:color="auto"/>
            <w:right w:val="none" w:sz="0" w:space="0" w:color="auto"/>
          </w:divBdr>
        </w:div>
        <w:div w:id="1992253593">
          <w:marLeft w:val="432"/>
          <w:marRight w:val="0"/>
          <w:marTop w:val="125"/>
          <w:marBottom w:val="0"/>
          <w:divBdr>
            <w:top w:val="none" w:sz="0" w:space="0" w:color="auto"/>
            <w:left w:val="none" w:sz="0" w:space="0" w:color="auto"/>
            <w:bottom w:val="none" w:sz="0" w:space="0" w:color="auto"/>
            <w:right w:val="none" w:sz="0" w:space="0" w:color="auto"/>
          </w:divBdr>
        </w:div>
        <w:div w:id="1992253594">
          <w:marLeft w:val="432"/>
          <w:marRight w:val="0"/>
          <w:marTop w:val="125"/>
          <w:marBottom w:val="0"/>
          <w:divBdr>
            <w:top w:val="none" w:sz="0" w:space="0" w:color="auto"/>
            <w:left w:val="none" w:sz="0" w:space="0" w:color="auto"/>
            <w:bottom w:val="none" w:sz="0" w:space="0" w:color="auto"/>
            <w:right w:val="none" w:sz="0" w:space="0" w:color="auto"/>
          </w:divBdr>
        </w:div>
        <w:div w:id="1992253595">
          <w:marLeft w:val="432"/>
          <w:marRight w:val="0"/>
          <w:marTop w:val="125"/>
          <w:marBottom w:val="0"/>
          <w:divBdr>
            <w:top w:val="none" w:sz="0" w:space="0" w:color="auto"/>
            <w:left w:val="none" w:sz="0" w:space="0" w:color="auto"/>
            <w:bottom w:val="none" w:sz="0" w:space="0" w:color="auto"/>
            <w:right w:val="none" w:sz="0" w:space="0" w:color="auto"/>
          </w:divBdr>
        </w:div>
        <w:div w:id="199225359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7</cp:revision>
  <dcterms:created xsi:type="dcterms:W3CDTF">2012-03-25T13:38:00Z</dcterms:created>
  <dcterms:modified xsi:type="dcterms:W3CDTF">2012-11-28T11:04:00Z</dcterms:modified>
</cp:coreProperties>
</file>