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CAB3" w14:textId="5E8B6183" w:rsidR="00532108" w:rsidRPr="00532108" w:rsidRDefault="00532108" w:rsidP="00532108">
      <w:pPr>
        <w:jc w:val="center"/>
        <w:rPr>
          <w:b/>
          <w:bCs/>
          <w:sz w:val="36"/>
          <w:szCs w:val="36"/>
          <w:u w:val="single"/>
        </w:rPr>
      </w:pPr>
      <w:r w:rsidRPr="00532108">
        <w:rPr>
          <w:b/>
          <w:bCs/>
          <w:sz w:val="36"/>
          <w:szCs w:val="36"/>
          <w:u w:val="single"/>
        </w:rPr>
        <w:t>Flexible Grouping Prompts</w:t>
      </w:r>
    </w:p>
    <w:p w14:paraId="75F0F927" w14:textId="1D485174" w:rsidR="006C0C40" w:rsidRPr="002A1600" w:rsidRDefault="002A1600" w:rsidP="002A1600">
      <w:r>
        <w:rPr>
          <w:noProof/>
        </w:rPr>
        <w:drawing>
          <wp:anchor distT="0" distB="0" distL="114300" distR="114300" simplePos="0" relativeHeight="251658240" behindDoc="1" locked="0" layoutInCell="1" allowOverlap="1" wp14:anchorId="582D47FE" wp14:editId="0876553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5163820"/>
            <wp:effectExtent l="0" t="0" r="2540" b="0"/>
            <wp:wrapTight wrapText="bothSides">
              <wp:wrapPolygon edited="0">
                <wp:start x="0" y="0"/>
                <wp:lineTo x="0" y="21515"/>
                <wp:lineTo x="21538" y="21515"/>
                <wp:lineTo x="21538" y="0"/>
                <wp:lineTo x="0" y="0"/>
              </wp:wrapPolygon>
            </wp:wrapTight>
            <wp:docPr id="258165700" name="Picture 1" descr="A close-up of a surv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165700" name="Picture 1" descr="A close-up of a survey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6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108">
        <w:t>Source:</w:t>
      </w:r>
      <w:r w:rsidR="00532108" w:rsidRPr="00532108">
        <w:t xml:space="preserve"> </w:t>
      </w:r>
      <w:hyperlink r:id="rId5" w:history="1">
        <w:r w:rsidR="00532108">
          <w:rPr>
            <w:rStyle w:val="Hyperlink"/>
          </w:rPr>
          <w:t xml:space="preserve">How </w:t>
        </w:r>
        <w:proofErr w:type="gramStart"/>
        <w:r w:rsidR="00532108">
          <w:rPr>
            <w:rStyle w:val="Hyperlink"/>
          </w:rPr>
          <w:t>To</w:t>
        </w:r>
        <w:proofErr w:type="gramEnd"/>
        <w:r w:rsidR="00532108">
          <w:rPr>
            <w:rStyle w:val="Hyperlink"/>
          </w:rPr>
          <w:t xml:space="preserve"> Use Flexible Grouping In The Classroom - (teachthought.com)</w:t>
        </w:r>
      </w:hyperlink>
      <w:r w:rsidR="00532108">
        <w:t xml:space="preserve"> (2017)</w:t>
      </w:r>
    </w:p>
    <w:sectPr w:rsidR="006C0C40" w:rsidRPr="002A1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00"/>
    <w:rsid w:val="002A1600"/>
    <w:rsid w:val="00344772"/>
    <w:rsid w:val="00532108"/>
    <w:rsid w:val="006C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1404C"/>
  <w15:chartTrackingRefBased/>
  <w15:docId w15:val="{A16F564F-ACDA-49FF-A641-A4A0B097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2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achthought.com/pedagogy/use-flexible-grouping-classro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>City of Bradford Metropolitan Council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Walker</dc:creator>
  <cp:keywords/>
  <dc:description/>
  <cp:lastModifiedBy>Katy Walker</cp:lastModifiedBy>
  <cp:revision>2</cp:revision>
  <dcterms:created xsi:type="dcterms:W3CDTF">2023-10-02T11:30:00Z</dcterms:created>
  <dcterms:modified xsi:type="dcterms:W3CDTF">2023-10-02T11:30:00Z</dcterms:modified>
</cp:coreProperties>
</file>