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11" w:rsidRDefault="00592D11" w:rsidP="0069401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D5D10">
        <w:rPr>
          <w:rFonts w:ascii="Arial" w:hAnsi="Arial" w:cs="Arial"/>
          <w:b/>
          <w:bCs/>
          <w:sz w:val="28"/>
          <w:szCs w:val="28"/>
        </w:rPr>
        <w:t xml:space="preserve">BRADFORD SCHOOL CALENDAR – </w:t>
      </w:r>
      <w:r w:rsidR="00E16420">
        <w:rPr>
          <w:rFonts w:ascii="Arial" w:hAnsi="Arial" w:cs="Arial"/>
          <w:b/>
          <w:bCs/>
          <w:sz w:val="28"/>
          <w:szCs w:val="28"/>
        </w:rPr>
        <w:t>20</w:t>
      </w:r>
      <w:r w:rsidR="002A3C83">
        <w:rPr>
          <w:rFonts w:ascii="Arial" w:hAnsi="Arial" w:cs="Arial"/>
          <w:b/>
          <w:bCs/>
          <w:sz w:val="28"/>
          <w:szCs w:val="28"/>
        </w:rPr>
        <w:t>2</w:t>
      </w:r>
      <w:r w:rsidR="00F5424C">
        <w:rPr>
          <w:rFonts w:ascii="Arial" w:hAnsi="Arial" w:cs="Arial"/>
          <w:b/>
          <w:bCs/>
          <w:sz w:val="28"/>
          <w:szCs w:val="28"/>
        </w:rPr>
        <w:t>1</w:t>
      </w:r>
      <w:r w:rsidR="00E16420">
        <w:rPr>
          <w:rFonts w:ascii="Arial" w:hAnsi="Arial" w:cs="Arial"/>
          <w:b/>
          <w:bCs/>
          <w:sz w:val="28"/>
          <w:szCs w:val="28"/>
        </w:rPr>
        <w:t>/</w:t>
      </w:r>
      <w:r w:rsidR="00776DD0">
        <w:rPr>
          <w:rFonts w:ascii="Arial" w:hAnsi="Arial" w:cs="Arial"/>
          <w:b/>
          <w:bCs/>
          <w:sz w:val="28"/>
          <w:szCs w:val="28"/>
        </w:rPr>
        <w:t>2</w:t>
      </w:r>
      <w:r w:rsidR="00F5424C">
        <w:rPr>
          <w:rFonts w:ascii="Arial" w:hAnsi="Arial" w:cs="Arial"/>
          <w:b/>
          <w:bCs/>
          <w:sz w:val="28"/>
          <w:szCs w:val="28"/>
        </w:rPr>
        <w:t>2</w:t>
      </w:r>
    </w:p>
    <w:p w:rsidR="00633460" w:rsidRPr="003C560D" w:rsidRDefault="00633460" w:rsidP="006334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01095">
        <w:rPr>
          <w:rFonts w:ascii="Arial" w:hAnsi="Arial" w:cs="Arial"/>
          <w:b/>
          <w:bCs/>
          <w:sz w:val="28"/>
          <w:szCs w:val="28"/>
        </w:rPr>
        <w:t xml:space="preserve">(190 pupil days + 5 INSET +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901095">
        <w:rPr>
          <w:rFonts w:ascii="Arial" w:hAnsi="Arial" w:cs="Arial"/>
          <w:b/>
          <w:bCs/>
          <w:sz w:val="28"/>
          <w:szCs w:val="28"/>
        </w:rPr>
        <w:t xml:space="preserve"> Occasional Days)</w:t>
      </w:r>
      <w:r w:rsidRPr="00EF6EC0">
        <w:rPr>
          <w:rFonts w:ascii="Arial" w:hAnsi="Arial" w:cs="Arial"/>
          <w:b/>
          <w:bCs/>
          <w:noProof/>
          <w:sz w:val="28"/>
          <w:szCs w:val="28"/>
          <w:lang w:eastAsia="en-GB"/>
        </w:rPr>
        <w:t xml:space="preserve"> </w:t>
      </w:r>
    </w:p>
    <w:p w:rsidR="00592D11" w:rsidRDefault="00592D11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4315" w:type="dxa"/>
        <w:tblLayout w:type="fixed"/>
        <w:tblLook w:val="0000" w:firstRow="0" w:lastRow="0" w:firstColumn="0" w:lastColumn="0" w:noHBand="0" w:noVBand="0"/>
      </w:tblPr>
      <w:tblGrid>
        <w:gridCol w:w="1517"/>
        <w:gridCol w:w="635"/>
        <w:gridCol w:w="638"/>
        <w:gridCol w:w="636"/>
        <w:gridCol w:w="626"/>
        <w:gridCol w:w="10"/>
        <w:gridCol w:w="639"/>
        <w:gridCol w:w="636"/>
        <w:gridCol w:w="13"/>
        <w:gridCol w:w="625"/>
        <w:gridCol w:w="636"/>
        <w:gridCol w:w="639"/>
        <w:gridCol w:w="7"/>
        <w:gridCol w:w="634"/>
        <w:gridCol w:w="642"/>
        <w:gridCol w:w="642"/>
        <w:gridCol w:w="635"/>
        <w:gridCol w:w="11"/>
        <w:gridCol w:w="634"/>
        <w:gridCol w:w="11"/>
        <w:gridCol w:w="652"/>
        <w:gridCol w:w="636"/>
        <w:gridCol w:w="638"/>
        <w:gridCol w:w="637"/>
        <w:gridCol w:w="637"/>
        <w:gridCol w:w="649"/>
      </w:tblGrid>
      <w:tr w:rsidR="00592D11" w:rsidRPr="00F47B07" w:rsidTr="00604B9B">
        <w:trPr>
          <w:trHeight w:val="421"/>
        </w:trPr>
        <w:tc>
          <w:tcPr>
            <w:tcW w:w="1517" w:type="dxa"/>
          </w:tcPr>
          <w:p w:rsidR="00592D11" w:rsidRPr="00A11A8E" w:rsidRDefault="00592D11" w:rsidP="00937045">
            <w:pPr>
              <w:jc w:val="center"/>
              <w:rPr>
                <w:rFonts w:ascii="Arial" w:hAnsi="Arial" w:cs="Arial"/>
                <w:b/>
                <w:bCs/>
              </w:rPr>
            </w:pPr>
            <w:r w:rsidRPr="00A11A8E">
              <w:rPr>
                <w:rFonts w:ascii="Arial" w:hAnsi="Arial" w:cs="Arial"/>
                <w:b/>
                <w:bCs/>
              </w:rPr>
              <w:t>20</w:t>
            </w:r>
            <w:r w:rsidR="002A3C83">
              <w:rPr>
                <w:rFonts w:ascii="Arial" w:hAnsi="Arial" w:cs="Arial"/>
                <w:b/>
                <w:bCs/>
              </w:rPr>
              <w:t>2</w:t>
            </w:r>
            <w:r w:rsidR="0093704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184" w:type="dxa"/>
            <w:gridSpan w:val="6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SEPTEMBER</w:t>
            </w:r>
          </w:p>
        </w:tc>
        <w:tc>
          <w:tcPr>
            <w:tcW w:w="3190" w:type="dxa"/>
            <w:gridSpan w:val="7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3227" w:type="dxa"/>
            <w:gridSpan w:val="7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NOVEMBER</w:t>
            </w:r>
          </w:p>
        </w:tc>
        <w:tc>
          <w:tcPr>
            <w:tcW w:w="3197" w:type="dxa"/>
            <w:gridSpan w:val="5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DECEMBER</w:t>
            </w:r>
          </w:p>
        </w:tc>
      </w:tr>
      <w:tr w:rsidR="00DE21B2" w:rsidRPr="00F47B07" w:rsidTr="00F15288">
        <w:tc>
          <w:tcPr>
            <w:tcW w:w="1517" w:type="dxa"/>
          </w:tcPr>
          <w:p w:rsidR="00592D11" w:rsidRPr="004B171C" w:rsidRDefault="00592D11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Monday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9" w:type="dxa"/>
            <w:shd w:val="clear" w:color="auto" w:fill="auto"/>
          </w:tcPr>
          <w:p w:rsidR="00592D11" w:rsidRPr="00776DD0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1" w:type="dxa"/>
            <w:gridSpan w:val="2"/>
            <w:shd w:val="clear" w:color="auto" w:fill="66FF33"/>
          </w:tcPr>
          <w:p w:rsidR="00592D11" w:rsidRPr="004B171C" w:rsidRDefault="00937045" w:rsidP="00776D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5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7" w:type="dxa"/>
            <w:shd w:val="clear" w:color="auto" w:fill="auto"/>
          </w:tcPr>
          <w:p w:rsidR="00592D11" w:rsidRPr="00EF6EC0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9" w:type="dxa"/>
            <w:tcBorders>
              <w:bottom w:val="single" w:sz="6" w:space="0" w:color="auto"/>
            </w:tcBorders>
            <w:shd w:val="clear" w:color="auto" w:fill="90A1CF" w:themeFill="accent4" w:themeFillTint="99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DE21B2" w:rsidRPr="00F47B07" w:rsidTr="00F15288">
        <w:tc>
          <w:tcPr>
            <w:tcW w:w="1517" w:type="dxa"/>
          </w:tcPr>
          <w:p w:rsidR="00592D11" w:rsidRPr="004B171C" w:rsidRDefault="00592D11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Tuesday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9" w:type="dxa"/>
            <w:shd w:val="clear" w:color="auto" w:fill="auto"/>
          </w:tcPr>
          <w:p w:rsidR="00592D11" w:rsidRPr="00776DD0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1" w:type="dxa"/>
            <w:gridSpan w:val="2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5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7" w:type="dxa"/>
            <w:shd w:val="clear" w:color="auto" w:fill="auto"/>
          </w:tcPr>
          <w:p w:rsidR="00592D11" w:rsidRPr="00EF6EC0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9" w:type="dxa"/>
            <w:tcBorders>
              <w:top w:val="single" w:sz="6" w:space="0" w:color="auto"/>
              <w:bottom w:val="single" w:sz="4" w:space="0" w:color="auto"/>
            </w:tcBorders>
            <w:shd w:val="clear" w:color="auto" w:fill="90A1CF" w:themeFill="accent4" w:themeFillTint="99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DE21B2" w:rsidRPr="00F47B07" w:rsidTr="00705017">
        <w:tc>
          <w:tcPr>
            <w:tcW w:w="1517" w:type="dxa"/>
          </w:tcPr>
          <w:p w:rsidR="00592D11" w:rsidRPr="004B171C" w:rsidRDefault="00592D11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Wednesday</w:t>
            </w:r>
          </w:p>
        </w:tc>
        <w:tc>
          <w:tcPr>
            <w:tcW w:w="635" w:type="dxa"/>
            <w:shd w:val="clear" w:color="auto" w:fill="66FF33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9" w:type="dxa"/>
            <w:shd w:val="clear" w:color="auto" w:fill="auto"/>
          </w:tcPr>
          <w:p w:rsidR="00592D11" w:rsidRPr="00776DD0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1" w:type="dxa"/>
            <w:gridSpan w:val="2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5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</w:tcPr>
          <w:p w:rsidR="00592D11" w:rsidRPr="00937045" w:rsidRDefault="00937045" w:rsidP="004B171C">
            <w:pPr>
              <w:jc w:val="center"/>
              <w:rPr>
                <w:rFonts w:ascii="Arial" w:hAnsi="Arial" w:cs="Arial"/>
              </w:rPr>
            </w:pPr>
            <w:r w:rsidRPr="00937045">
              <w:rPr>
                <w:rFonts w:ascii="Arial" w:hAnsi="Arial" w:cs="Arial"/>
              </w:rPr>
              <w:t>15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9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DE21B2" w:rsidRPr="00F47B07" w:rsidTr="00705017">
        <w:tc>
          <w:tcPr>
            <w:tcW w:w="1517" w:type="dxa"/>
          </w:tcPr>
          <w:p w:rsidR="00592D11" w:rsidRPr="004B171C" w:rsidRDefault="00592D11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Thursday</w:t>
            </w:r>
          </w:p>
        </w:tc>
        <w:tc>
          <w:tcPr>
            <w:tcW w:w="635" w:type="dxa"/>
            <w:shd w:val="clear" w:color="auto" w:fill="66FF33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5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7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49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DE21B2" w:rsidRPr="00F47B07" w:rsidTr="00705017">
        <w:tc>
          <w:tcPr>
            <w:tcW w:w="1517" w:type="dxa"/>
          </w:tcPr>
          <w:p w:rsidR="00592D11" w:rsidRPr="004B171C" w:rsidRDefault="00592D11" w:rsidP="007E7BD4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Friday</w:t>
            </w:r>
          </w:p>
        </w:tc>
        <w:tc>
          <w:tcPr>
            <w:tcW w:w="635" w:type="dxa"/>
            <w:shd w:val="clear" w:color="auto" w:fill="66FF33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F5424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5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7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9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bookmarkStart w:id="0" w:name="_GoBack"/>
        <w:bookmarkEnd w:id="0"/>
      </w:tr>
      <w:tr w:rsidR="00592D11" w:rsidRPr="00F47B07" w:rsidTr="002A3C83">
        <w:tc>
          <w:tcPr>
            <w:tcW w:w="1517" w:type="dxa"/>
          </w:tcPr>
          <w:p w:rsidR="00592D11" w:rsidRPr="00F47B07" w:rsidRDefault="00592D11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5"/>
            <w:shd w:val="clear" w:color="auto" w:fill="auto"/>
          </w:tcPr>
          <w:p w:rsidR="00592D11" w:rsidRPr="00F47B07" w:rsidRDefault="005D5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39" w:type="dxa"/>
            <w:shd w:val="clear" w:color="auto" w:fill="auto"/>
          </w:tcPr>
          <w:p w:rsidR="00592D11" w:rsidRPr="00F47B07" w:rsidRDefault="00BD73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49" w:type="dxa"/>
            <w:gridSpan w:val="5"/>
            <w:shd w:val="clear" w:color="auto" w:fill="auto"/>
          </w:tcPr>
          <w:p w:rsidR="00592D11" w:rsidRPr="00F47B07" w:rsidRDefault="005D5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F47B07" w:rsidRDefault="00743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75" w:type="dxa"/>
            <w:gridSpan w:val="6"/>
            <w:shd w:val="clear" w:color="auto" w:fill="auto"/>
          </w:tcPr>
          <w:p w:rsidR="00592D11" w:rsidRPr="00F47B07" w:rsidRDefault="005D5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52" w:type="dxa"/>
            <w:shd w:val="clear" w:color="auto" w:fill="auto"/>
          </w:tcPr>
          <w:p w:rsidR="00592D11" w:rsidRPr="00F47B07" w:rsidRDefault="00743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592D11" w:rsidRPr="00F47B07" w:rsidRDefault="005D5C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49" w:type="dxa"/>
            <w:shd w:val="clear" w:color="auto" w:fill="auto"/>
          </w:tcPr>
          <w:p w:rsidR="00592D11" w:rsidRPr="00F47B07" w:rsidRDefault="00743266" w:rsidP="007326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592D11" w:rsidRPr="00F47B07" w:rsidTr="002A3C83">
        <w:trPr>
          <w:trHeight w:val="257"/>
        </w:trPr>
        <w:tc>
          <w:tcPr>
            <w:tcW w:w="1517" w:type="dxa"/>
          </w:tcPr>
          <w:p w:rsidR="00592D11" w:rsidRPr="00F47B07" w:rsidRDefault="00776DD0" w:rsidP="002A3C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9370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592D11" w:rsidRPr="00F47B07" w:rsidRDefault="00592D11" w:rsidP="005D1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3190" w:type="dxa"/>
            <w:gridSpan w:val="7"/>
            <w:shd w:val="clear" w:color="auto" w:fill="auto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3227" w:type="dxa"/>
            <w:gridSpan w:val="7"/>
            <w:shd w:val="clear" w:color="auto" w:fill="auto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MARCH</w:t>
            </w:r>
          </w:p>
        </w:tc>
        <w:tc>
          <w:tcPr>
            <w:tcW w:w="3197" w:type="dxa"/>
            <w:gridSpan w:val="5"/>
            <w:shd w:val="clear" w:color="auto" w:fill="auto"/>
          </w:tcPr>
          <w:p w:rsidR="00592D11" w:rsidRPr="00F47B07" w:rsidRDefault="00592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APRIL</w:t>
            </w:r>
          </w:p>
        </w:tc>
      </w:tr>
      <w:tr w:rsidR="002A3C83" w:rsidRPr="00F47B07" w:rsidTr="00CA4304">
        <w:tc>
          <w:tcPr>
            <w:tcW w:w="1517" w:type="dxa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Monday</w:t>
            </w:r>
          </w:p>
        </w:tc>
        <w:tc>
          <w:tcPr>
            <w:tcW w:w="635" w:type="dxa"/>
            <w:shd w:val="clear" w:color="auto" w:fill="90A1CF" w:themeFill="accent4" w:themeFillTint="99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9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2" w:type="dxa"/>
            <w:shd w:val="clear" w:color="auto" w:fill="auto"/>
          </w:tcPr>
          <w:p w:rsidR="002A3C83" w:rsidRPr="004B171C" w:rsidRDefault="002A3C83" w:rsidP="00507C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90A1CF" w:themeFill="accent4" w:themeFillTint="99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2A3C83" w:rsidRPr="00F47B07" w:rsidTr="00CA4304">
        <w:tc>
          <w:tcPr>
            <w:tcW w:w="1517" w:type="dxa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Tuesday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9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4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2A3C83" w:rsidRPr="00F47B07" w:rsidTr="00CA4304">
        <w:tc>
          <w:tcPr>
            <w:tcW w:w="1517" w:type="dxa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Wednesday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9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2A3C83" w:rsidRPr="00F47B07" w:rsidTr="00743266">
        <w:tc>
          <w:tcPr>
            <w:tcW w:w="1517" w:type="dxa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Thursday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2A3C83" w:rsidRPr="00F47B07" w:rsidTr="00743266">
        <w:tc>
          <w:tcPr>
            <w:tcW w:w="1517" w:type="dxa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Friday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5" w:type="dxa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2A3C83" w:rsidRPr="004B171C" w:rsidRDefault="00937045" w:rsidP="00507C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2A3C83" w:rsidRPr="004B171C" w:rsidRDefault="002A3C83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" w:type="dxa"/>
            <w:shd w:val="clear" w:color="auto" w:fill="90A1CF" w:themeFill="accent4" w:themeFillTint="99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7" w:type="dxa"/>
            <w:shd w:val="clear" w:color="auto" w:fill="66FF33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9" w:type="dxa"/>
            <w:shd w:val="clear" w:color="auto" w:fill="auto"/>
          </w:tcPr>
          <w:p w:rsidR="002A3C83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592D11" w:rsidRPr="00F47B07" w:rsidTr="002A3C83">
        <w:trPr>
          <w:trHeight w:val="271"/>
        </w:trPr>
        <w:tc>
          <w:tcPr>
            <w:tcW w:w="1517" w:type="dxa"/>
          </w:tcPr>
          <w:p w:rsidR="00592D11" w:rsidRPr="00F47B07" w:rsidRDefault="00592D11" w:rsidP="002F405B">
            <w:pPr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5"/>
            <w:shd w:val="clear" w:color="auto" w:fill="auto"/>
          </w:tcPr>
          <w:p w:rsidR="00592D11" w:rsidRPr="00F47B07" w:rsidRDefault="005D5C26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39" w:type="dxa"/>
            <w:shd w:val="clear" w:color="auto" w:fill="auto"/>
          </w:tcPr>
          <w:p w:rsidR="00592D11" w:rsidRPr="00F47B07" w:rsidRDefault="00743266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556" w:type="dxa"/>
            <w:gridSpan w:val="6"/>
            <w:shd w:val="clear" w:color="auto" w:fill="auto"/>
          </w:tcPr>
          <w:p w:rsidR="00592D11" w:rsidRPr="00F47B07" w:rsidRDefault="005D5C26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34" w:type="dxa"/>
            <w:shd w:val="clear" w:color="auto" w:fill="auto"/>
          </w:tcPr>
          <w:p w:rsidR="00592D11" w:rsidRPr="00F47B07" w:rsidRDefault="00743266" w:rsidP="00FB4A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564" w:type="dxa"/>
            <w:gridSpan w:val="5"/>
            <w:shd w:val="clear" w:color="auto" w:fill="auto"/>
          </w:tcPr>
          <w:p w:rsidR="00592D11" w:rsidRPr="00F47B07" w:rsidRDefault="005D5C26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63" w:type="dxa"/>
            <w:gridSpan w:val="2"/>
            <w:shd w:val="clear" w:color="auto" w:fill="auto"/>
          </w:tcPr>
          <w:p w:rsidR="00592D11" w:rsidRPr="00F47B07" w:rsidRDefault="00743266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548" w:type="dxa"/>
            <w:gridSpan w:val="4"/>
            <w:shd w:val="clear" w:color="auto" w:fill="auto"/>
          </w:tcPr>
          <w:p w:rsidR="00592D11" w:rsidRPr="00F47B07" w:rsidRDefault="005D5C26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49" w:type="dxa"/>
            <w:shd w:val="clear" w:color="auto" w:fill="auto"/>
          </w:tcPr>
          <w:p w:rsidR="00592D11" w:rsidRPr="00F47B07" w:rsidRDefault="00743266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592D11" w:rsidRPr="00F47B07" w:rsidTr="002A3C83">
        <w:tc>
          <w:tcPr>
            <w:tcW w:w="1517" w:type="dxa"/>
          </w:tcPr>
          <w:p w:rsidR="00592D11" w:rsidRPr="00A11A8E" w:rsidRDefault="00592D11" w:rsidP="002A3C83">
            <w:pPr>
              <w:jc w:val="center"/>
              <w:rPr>
                <w:rFonts w:ascii="Arial" w:hAnsi="Arial" w:cs="Arial"/>
                <w:b/>
                <w:bCs/>
              </w:rPr>
            </w:pPr>
            <w:r w:rsidRPr="00A11A8E">
              <w:rPr>
                <w:rFonts w:ascii="Arial" w:hAnsi="Arial" w:cs="Arial"/>
                <w:b/>
                <w:bCs/>
              </w:rPr>
              <w:t>20</w:t>
            </w:r>
            <w:r w:rsidR="00776DD0">
              <w:rPr>
                <w:rFonts w:ascii="Arial" w:hAnsi="Arial" w:cs="Arial"/>
                <w:b/>
                <w:bCs/>
              </w:rPr>
              <w:t>2</w:t>
            </w:r>
            <w:r w:rsidR="0093704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184" w:type="dxa"/>
            <w:gridSpan w:val="6"/>
            <w:shd w:val="clear" w:color="auto" w:fill="auto"/>
          </w:tcPr>
          <w:p w:rsidR="00592D11" w:rsidRPr="00F47B07" w:rsidRDefault="00592D11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3190" w:type="dxa"/>
            <w:gridSpan w:val="7"/>
            <w:shd w:val="clear" w:color="auto" w:fill="auto"/>
          </w:tcPr>
          <w:p w:rsidR="00592D11" w:rsidRPr="00F47B07" w:rsidRDefault="00592D11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3227" w:type="dxa"/>
            <w:gridSpan w:val="7"/>
            <w:shd w:val="clear" w:color="auto" w:fill="auto"/>
          </w:tcPr>
          <w:p w:rsidR="00592D11" w:rsidRPr="00F47B07" w:rsidRDefault="00592D11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3197" w:type="dxa"/>
            <w:gridSpan w:val="5"/>
            <w:shd w:val="clear" w:color="auto" w:fill="auto"/>
          </w:tcPr>
          <w:p w:rsidR="00592D11" w:rsidRPr="00F47B07" w:rsidRDefault="00592D11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47B07">
              <w:rPr>
                <w:rFonts w:ascii="Arial" w:hAnsi="Arial" w:cs="Arial"/>
                <w:b/>
                <w:bCs/>
                <w:sz w:val="22"/>
                <w:szCs w:val="22"/>
              </w:rPr>
              <w:t>AUGUST</w:t>
            </w:r>
          </w:p>
        </w:tc>
      </w:tr>
      <w:tr w:rsidR="00776DD0" w:rsidRPr="00F47B07" w:rsidTr="00705017">
        <w:tc>
          <w:tcPr>
            <w:tcW w:w="1517" w:type="dxa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Monday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90A1CF" w:themeFill="accent4" w:themeFillTint="99"/>
          </w:tcPr>
          <w:p w:rsidR="00592D11" w:rsidRPr="004B171C" w:rsidRDefault="00937045" w:rsidP="002A3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2A3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2A3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937045" w:rsidP="002A3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shd w:val="clear" w:color="auto" w:fill="90A1CF" w:themeFill="accent4" w:themeFillTint="99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49" w:type="dxa"/>
            <w:gridSpan w:val="2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36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90A1CF" w:themeFill="accent4" w:themeFillTint="99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776DD0" w:rsidRPr="00F47B07" w:rsidTr="00C457AC">
        <w:tc>
          <w:tcPr>
            <w:tcW w:w="1517" w:type="dxa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Tuesday</w:t>
            </w:r>
          </w:p>
        </w:tc>
        <w:tc>
          <w:tcPr>
            <w:tcW w:w="635" w:type="dxa"/>
            <w:shd w:val="clear" w:color="auto" w:fill="FFC000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39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36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8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49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776DD0" w:rsidRPr="00F47B07" w:rsidTr="00C457AC">
        <w:tc>
          <w:tcPr>
            <w:tcW w:w="1517" w:type="dxa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Wednesday</w:t>
            </w:r>
          </w:p>
        </w:tc>
        <w:tc>
          <w:tcPr>
            <w:tcW w:w="63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52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</w:tr>
      <w:tr w:rsidR="00776DD0" w:rsidRPr="00F47B07" w:rsidTr="00743266">
        <w:tc>
          <w:tcPr>
            <w:tcW w:w="1517" w:type="dxa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Thursday</w:t>
            </w:r>
          </w:p>
        </w:tc>
        <w:tc>
          <w:tcPr>
            <w:tcW w:w="63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52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36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38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37" w:type="dxa"/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49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</w:tr>
      <w:tr w:rsidR="00776DD0" w:rsidRPr="00F47B07" w:rsidTr="00743266">
        <w:trPr>
          <w:trHeight w:val="281"/>
        </w:trPr>
        <w:tc>
          <w:tcPr>
            <w:tcW w:w="1517" w:type="dxa"/>
            <w:tcBorders>
              <w:bottom w:val="single" w:sz="4" w:space="0" w:color="auto"/>
            </w:tcBorders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  <w:r w:rsidRPr="004B171C">
              <w:rPr>
                <w:rFonts w:ascii="Arial" w:hAnsi="Arial" w:cs="Arial"/>
              </w:rPr>
              <w:t>Friday</w:t>
            </w:r>
          </w:p>
        </w:tc>
        <w:tc>
          <w:tcPr>
            <w:tcW w:w="63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38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2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39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shd w:val="clear" w:color="auto" w:fill="auto"/>
          </w:tcPr>
          <w:p w:rsidR="00592D11" w:rsidRPr="002A3C83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45" w:type="dxa"/>
            <w:gridSpan w:val="2"/>
            <w:shd w:val="clear" w:color="auto" w:fill="auto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52" w:type="dxa"/>
            <w:shd w:val="clear" w:color="auto" w:fill="66FF33"/>
          </w:tcPr>
          <w:p w:rsidR="00592D11" w:rsidRPr="004B171C" w:rsidRDefault="00937045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66FF33"/>
          </w:tcPr>
          <w:p w:rsidR="00592D11" w:rsidRPr="004B171C" w:rsidRDefault="00D9603C" w:rsidP="004B1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92D11" w:rsidRPr="004B171C" w:rsidRDefault="00592D11" w:rsidP="004B171C">
            <w:pPr>
              <w:jc w:val="center"/>
              <w:rPr>
                <w:rFonts w:ascii="Arial" w:hAnsi="Arial" w:cs="Arial"/>
              </w:rPr>
            </w:pPr>
          </w:p>
        </w:tc>
      </w:tr>
      <w:tr w:rsidR="00604B9B" w:rsidRPr="0013609E" w:rsidTr="000B6A31">
        <w:tc>
          <w:tcPr>
            <w:tcW w:w="1517" w:type="dxa"/>
            <w:tcBorders>
              <w:left w:val="nil"/>
              <w:bottom w:val="nil"/>
            </w:tcBorders>
          </w:tcPr>
          <w:p w:rsidR="00604B9B" w:rsidRPr="00F47B07" w:rsidRDefault="00604B9B" w:rsidP="0013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35" w:type="dxa"/>
            <w:gridSpan w:val="4"/>
            <w:tcBorders>
              <w:bottom w:val="single" w:sz="4" w:space="0" w:color="auto"/>
            </w:tcBorders>
          </w:tcPr>
          <w:p w:rsidR="00604B9B" w:rsidRPr="00F47B07" w:rsidRDefault="00604B9B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</w:tcPr>
          <w:p w:rsidR="00604B9B" w:rsidRPr="00F47B07" w:rsidRDefault="00743266" w:rsidP="00C4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57AC">
              <w:rPr>
                <w:rFonts w:ascii="Arial" w:hAnsi="Arial" w:cs="Arial"/>
              </w:rPr>
              <w:t>9</w:t>
            </w:r>
          </w:p>
        </w:tc>
        <w:tc>
          <w:tcPr>
            <w:tcW w:w="2549" w:type="dxa"/>
            <w:gridSpan w:val="5"/>
          </w:tcPr>
          <w:p w:rsidR="00604B9B" w:rsidRPr="00F47B07" w:rsidRDefault="00604B9B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41" w:type="dxa"/>
            <w:gridSpan w:val="2"/>
          </w:tcPr>
          <w:p w:rsidR="00604B9B" w:rsidRPr="00F47B07" w:rsidRDefault="00743266" w:rsidP="002F40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575" w:type="dxa"/>
            <w:gridSpan w:val="6"/>
            <w:tcBorders>
              <w:bottom w:val="single" w:sz="4" w:space="0" w:color="auto"/>
            </w:tcBorders>
          </w:tcPr>
          <w:p w:rsidR="00604B9B" w:rsidRPr="00F47B07" w:rsidRDefault="00604B9B" w:rsidP="002F40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Total number of days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04B9B" w:rsidRPr="00F47B07" w:rsidRDefault="00BD735B" w:rsidP="00C45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457AC">
              <w:rPr>
                <w:rFonts w:ascii="Arial" w:hAnsi="Arial" w:cs="Arial"/>
              </w:rPr>
              <w:t>8</w:t>
            </w:r>
          </w:p>
        </w:tc>
        <w:tc>
          <w:tcPr>
            <w:tcW w:w="2548" w:type="dxa"/>
            <w:gridSpan w:val="4"/>
            <w:tcBorders>
              <w:bottom w:val="single" w:sz="4" w:space="0" w:color="auto"/>
            </w:tcBorders>
          </w:tcPr>
          <w:p w:rsidR="00604B9B" w:rsidRPr="001E712E" w:rsidRDefault="00604B9B" w:rsidP="0077194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12E">
              <w:rPr>
                <w:rFonts w:ascii="Arial" w:hAnsi="Arial" w:cs="Arial"/>
                <w:b/>
                <w:sz w:val="22"/>
                <w:szCs w:val="22"/>
              </w:rPr>
              <w:t>Total number of days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604B9B" w:rsidRPr="001E712E" w:rsidRDefault="001E712E" w:rsidP="000B6A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712E">
              <w:rPr>
                <w:rFonts w:ascii="Arial" w:hAnsi="Arial" w:cs="Arial"/>
                <w:b/>
                <w:sz w:val="22"/>
                <w:szCs w:val="22"/>
              </w:rPr>
              <w:t>199</w:t>
            </w:r>
          </w:p>
        </w:tc>
      </w:tr>
    </w:tbl>
    <w:p w:rsidR="00592D11" w:rsidRPr="00F47B07" w:rsidRDefault="00592D11" w:rsidP="002F405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4128"/>
      </w:tblGrid>
      <w:tr w:rsidR="00B91A63" w:rsidRPr="00B91A63" w:rsidTr="002A57A7">
        <w:trPr>
          <w:trHeight w:val="337"/>
        </w:trPr>
        <w:tc>
          <w:tcPr>
            <w:tcW w:w="905" w:type="dxa"/>
            <w:shd w:val="clear" w:color="auto" w:fill="90A1CF" w:themeFill="accent4" w:themeFillTint="99"/>
          </w:tcPr>
          <w:p w:rsidR="00592D11" w:rsidRPr="00272693" w:rsidRDefault="00592D11" w:rsidP="002726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nil"/>
              <w:bottom w:val="nil"/>
              <w:right w:val="nil"/>
            </w:tcBorders>
          </w:tcPr>
          <w:p w:rsidR="00592D11" w:rsidRPr="00272693" w:rsidRDefault="00592D11" w:rsidP="00272693">
            <w:pPr>
              <w:jc w:val="both"/>
              <w:rPr>
                <w:rFonts w:ascii="Arial" w:hAnsi="Arial" w:cs="Arial"/>
              </w:rPr>
            </w:pPr>
            <w:r w:rsidRPr="00272693">
              <w:rPr>
                <w:rFonts w:ascii="Arial" w:hAnsi="Arial" w:cs="Arial"/>
                <w:sz w:val="22"/>
                <w:szCs w:val="22"/>
              </w:rPr>
              <w:t xml:space="preserve">  Bank holidays</w:t>
            </w:r>
          </w:p>
        </w:tc>
      </w:tr>
      <w:tr w:rsidR="00B91A63" w:rsidRPr="00B91A63" w:rsidTr="00A31704">
        <w:trPr>
          <w:trHeight w:val="337"/>
        </w:trPr>
        <w:tc>
          <w:tcPr>
            <w:tcW w:w="905" w:type="dxa"/>
            <w:shd w:val="clear" w:color="auto" w:fill="66FF33"/>
          </w:tcPr>
          <w:p w:rsidR="00592D11" w:rsidRPr="00272693" w:rsidRDefault="00592D11" w:rsidP="002726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nil"/>
              <w:bottom w:val="nil"/>
              <w:right w:val="nil"/>
            </w:tcBorders>
          </w:tcPr>
          <w:p w:rsidR="00592D11" w:rsidRPr="00272693" w:rsidRDefault="00592D11" w:rsidP="00272693">
            <w:pPr>
              <w:jc w:val="both"/>
              <w:rPr>
                <w:rFonts w:ascii="Arial" w:hAnsi="Arial" w:cs="Arial"/>
              </w:rPr>
            </w:pPr>
            <w:r w:rsidRPr="00272693">
              <w:rPr>
                <w:rFonts w:ascii="Arial" w:hAnsi="Arial" w:cs="Arial"/>
                <w:sz w:val="22"/>
                <w:szCs w:val="22"/>
              </w:rPr>
              <w:t xml:space="preserve">  Other holidays</w:t>
            </w:r>
          </w:p>
        </w:tc>
      </w:tr>
      <w:tr w:rsidR="00B91A63" w:rsidRPr="00B91A63" w:rsidTr="002A57A7">
        <w:trPr>
          <w:trHeight w:val="306"/>
        </w:trPr>
        <w:tc>
          <w:tcPr>
            <w:tcW w:w="905" w:type="dxa"/>
            <w:shd w:val="clear" w:color="auto" w:fill="FFC000"/>
          </w:tcPr>
          <w:p w:rsidR="00592D11" w:rsidRPr="00272693" w:rsidRDefault="00592D11" w:rsidP="002726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28" w:type="dxa"/>
            <w:tcBorders>
              <w:top w:val="nil"/>
              <w:bottom w:val="nil"/>
              <w:right w:val="nil"/>
            </w:tcBorders>
          </w:tcPr>
          <w:p w:rsidR="00592D11" w:rsidRPr="002A57A7" w:rsidRDefault="00592D11" w:rsidP="002726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Likely date for Eid</w:t>
            </w:r>
          </w:p>
        </w:tc>
      </w:tr>
    </w:tbl>
    <w:p w:rsidR="00592D11" w:rsidRDefault="00592D11" w:rsidP="008F1091">
      <w:pPr>
        <w:jc w:val="both"/>
        <w:rPr>
          <w:rFonts w:ascii="Arial" w:hAnsi="Arial" w:cs="Arial"/>
          <w:sz w:val="22"/>
          <w:szCs w:val="22"/>
        </w:rPr>
      </w:pPr>
    </w:p>
    <w:p w:rsidR="00592D11" w:rsidRDefault="00592D11" w:rsidP="00133B0E">
      <w:pPr>
        <w:jc w:val="both"/>
        <w:rPr>
          <w:rFonts w:ascii="Arial" w:hAnsi="Arial" w:cs="Arial"/>
          <w:sz w:val="22"/>
          <w:szCs w:val="22"/>
        </w:rPr>
      </w:pPr>
      <w:r w:rsidRPr="00901095">
        <w:rPr>
          <w:rFonts w:ascii="Arial" w:hAnsi="Arial" w:cs="Arial"/>
          <w:sz w:val="22"/>
          <w:szCs w:val="22"/>
        </w:rPr>
        <w:t xml:space="preserve">Shaded areas denote holiday dates.  This pattern of dates identifies </w:t>
      </w:r>
      <w:r w:rsidR="00FF0E19">
        <w:rPr>
          <w:rFonts w:ascii="Arial" w:hAnsi="Arial" w:cs="Arial"/>
          <w:sz w:val="22"/>
          <w:szCs w:val="22"/>
        </w:rPr>
        <w:t>199</w:t>
      </w:r>
      <w:r w:rsidRPr="00901095">
        <w:rPr>
          <w:rFonts w:ascii="Arial" w:hAnsi="Arial" w:cs="Arial"/>
          <w:sz w:val="22"/>
          <w:szCs w:val="22"/>
        </w:rPr>
        <w:t xml:space="preserve"> days.  Schools have five </w:t>
      </w:r>
      <w:r w:rsidR="00743266">
        <w:rPr>
          <w:rFonts w:ascii="Arial" w:hAnsi="Arial" w:cs="Arial"/>
          <w:sz w:val="22"/>
          <w:szCs w:val="22"/>
        </w:rPr>
        <w:t xml:space="preserve">(5) </w:t>
      </w:r>
      <w:r w:rsidRPr="00901095">
        <w:rPr>
          <w:rFonts w:ascii="Arial" w:hAnsi="Arial" w:cs="Arial"/>
          <w:sz w:val="22"/>
          <w:szCs w:val="22"/>
        </w:rPr>
        <w:t xml:space="preserve">INSET and </w:t>
      </w:r>
      <w:r w:rsidR="00743266" w:rsidRPr="00901095">
        <w:rPr>
          <w:rFonts w:ascii="Arial" w:hAnsi="Arial" w:cs="Arial"/>
          <w:sz w:val="22"/>
          <w:szCs w:val="22"/>
        </w:rPr>
        <w:t xml:space="preserve">five </w:t>
      </w:r>
      <w:r w:rsidR="00743266">
        <w:rPr>
          <w:rFonts w:ascii="Arial" w:hAnsi="Arial" w:cs="Arial"/>
          <w:sz w:val="22"/>
          <w:szCs w:val="22"/>
        </w:rPr>
        <w:t>(</w:t>
      </w:r>
      <w:r w:rsidR="00FF0E19">
        <w:rPr>
          <w:rFonts w:ascii="Arial" w:hAnsi="Arial" w:cs="Arial"/>
          <w:sz w:val="22"/>
          <w:szCs w:val="22"/>
        </w:rPr>
        <w:t>4</w:t>
      </w:r>
      <w:r w:rsidR="00743266">
        <w:rPr>
          <w:rFonts w:ascii="Arial" w:hAnsi="Arial" w:cs="Arial"/>
          <w:sz w:val="22"/>
          <w:szCs w:val="22"/>
        </w:rPr>
        <w:t>) OCCASIONAL</w:t>
      </w:r>
      <w:r w:rsidRPr="00901095">
        <w:rPr>
          <w:rFonts w:ascii="Arial" w:hAnsi="Arial" w:cs="Arial"/>
          <w:sz w:val="22"/>
          <w:szCs w:val="22"/>
        </w:rPr>
        <w:t xml:space="preserve"> days to determine within this schedule.  The Autumn Term </w:t>
      </w:r>
      <w:r w:rsidR="00B64D8C">
        <w:rPr>
          <w:rFonts w:ascii="Arial" w:hAnsi="Arial" w:cs="Arial"/>
          <w:sz w:val="22"/>
          <w:szCs w:val="22"/>
        </w:rPr>
        <w:t>202</w:t>
      </w:r>
      <w:r w:rsidR="00743266">
        <w:rPr>
          <w:rFonts w:ascii="Arial" w:hAnsi="Arial" w:cs="Arial"/>
          <w:sz w:val="22"/>
          <w:szCs w:val="22"/>
        </w:rPr>
        <w:t>1</w:t>
      </w:r>
      <w:r w:rsidR="005D1F9A" w:rsidRPr="00901095">
        <w:rPr>
          <w:rFonts w:ascii="Arial" w:hAnsi="Arial" w:cs="Arial"/>
          <w:sz w:val="22"/>
          <w:szCs w:val="22"/>
        </w:rPr>
        <w:t>/</w:t>
      </w:r>
      <w:r w:rsidR="00776DD0">
        <w:rPr>
          <w:rFonts w:ascii="Arial" w:hAnsi="Arial" w:cs="Arial"/>
          <w:sz w:val="22"/>
          <w:szCs w:val="22"/>
        </w:rPr>
        <w:t>2</w:t>
      </w:r>
      <w:r w:rsidR="00743266">
        <w:rPr>
          <w:rFonts w:ascii="Arial" w:hAnsi="Arial" w:cs="Arial"/>
          <w:sz w:val="22"/>
          <w:szCs w:val="22"/>
        </w:rPr>
        <w:t>2</w:t>
      </w:r>
      <w:r w:rsidR="005D1F9A" w:rsidRPr="00901095">
        <w:rPr>
          <w:rFonts w:ascii="Arial" w:hAnsi="Arial" w:cs="Arial"/>
          <w:sz w:val="22"/>
          <w:szCs w:val="22"/>
        </w:rPr>
        <w:t xml:space="preserve"> </w:t>
      </w:r>
      <w:r w:rsidRPr="00901095">
        <w:rPr>
          <w:rFonts w:ascii="Arial" w:hAnsi="Arial" w:cs="Arial"/>
          <w:sz w:val="22"/>
          <w:szCs w:val="22"/>
        </w:rPr>
        <w:t xml:space="preserve">will commence on </w:t>
      </w:r>
      <w:r w:rsidR="00D91F8B">
        <w:rPr>
          <w:rFonts w:ascii="Arial" w:hAnsi="Arial" w:cs="Arial"/>
          <w:sz w:val="22"/>
          <w:szCs w:val="22"/>
        </w:rPr>
        <w:t>Monday</w:t>
      </w:r>
      <w:r w:rsidR="00743266">
        <w:rPr>
          <w:rFonts w:ascii="Arial" w:hAnsi="Arial" w:cs="Arial"/>
          <w:sz w:val="22"/>
          <w:szCs w:val="22"/>
        </w:rPr>
        <w:t xml:space="preserve"> </w:t>
      </w:r>
      <w:r w:rsidR="00EE1C69">
        <w:rPr>
          <w:rFonts w:ascii="Arial" w:hAnsi="Arial" w:cs="Arial"/>
          <w:sz w:val="22"/>
          <w:szCs w:val="22"/>
        </w:rPr>
        <w:t>6</w:t>
      </w:r>
      <w:r w:rsidR="00EE1C69" w:rsidRPr="00EE1C69">
        <w:rPr>
          <w:rFonts w:ascii="Arial" w:hAnsi="Arial" w:cs="Arial"/>
          <w:sz w:val="22"/>
          <w:szCs w:val="22"/>
          <w:vertAlign w:val="superscript"/>
        </w:rPr>
        <w:t>th</w:t>
      </w:r>
      <w:r w:rsidR="00EE1C69">
        <w:rPr>
          <w:rFonts w:ascii="Arial" w:hAnsi="Arial" w:cs="Arial"/>
          <w:sz w:val="22"/>
          <w:szCs w:val="22"/>
        </w:rPr>
        <w:t xml:space="preserve"> </w:t>
      </w:r>
      <w:r w:rsidR="00FB4AD9" w:rsidRPr="001261A3">
        <w:rPr>
          <w:rFonts w:ascii="Arial" w:hAnsi="Arial" w:cs="Arial"/>
          <w:sz w:val="22"/>
          <w:szCs w:val="22"/>
        </w:rPr>
        <w:t>September 20</w:t>
      </w:r>
      <w:r w:rsidR="00B64D8C">
        <w:rPr>
          <w:rFonts w:ascii="Arial" w:hAnsi="Arial" w:cs="Arial"/>
          <w:sz w:val="22"/>
          <w:szCs w:val="22"/>
        </w:rPr>
        <w:t>2</w:t>
      </w:r>
      <w:r w:rsidR="00743266">
        <w:rPr>
          <w:rFonts w:ascii="Arial" w:hAnsi="Arial" w:cs="Arial"/>
          <w:sz w:val="22"/>
          <w:szCs w:val="22"/>
        </w:rPr>
        <w:t>1</w:t>
      </w:r>
      <w:r w:rsidRPr="00901095">
        <w:rPr>
          <w:rFonts w:ascii="Arial" w:hAnsi="Arial" w:cs="Arial"/>
          <w:sz w:val="22"/>
          <w:szCs w:val="22"/>
        </w:rPr>
        <w:t xml:space="preserve">.  The probable Eid dates are </w:t>
      </w:r>
      <w:r w:rsidR="00743266">
        <w:rPr>
          <w:rFonts w:ascii="Arial" w:hAnsi="Arial" w:cs="Arial"/>
          <w:sz w:val="22"/>
          <w:szCs w:val="22"/>
        </w:rPr>
        <w:t>Tuesday 3</w:t>
      </w:r>
      <w:r w:rsidR="00743266" w:rsidRPr="00743266">
        <w:rPr>
          <w:rFonts w:ascii="Arial" w:hAnsi="Arial" w:cs="Arial"/>
          <w:sz w:val="22"/>
          <w:szCs w:val="22"/>
          <w:vertAlign w:val="superscript"/>
        </w:rPr>
        <w:t>rd</w:t>
      </w:r>
      <w:r w:rsidR="00743266">
        <w:rPr>
          <w:rFonts w:ascii="Arial" w:hAnsi="Arial" w:cs="Arial"/>
          <w:sz w:val="22"/>
          <w:szCs w:val="22"/>
        </w:rPr>
        <w:t xml:space="preserve"> </w:t>
      </w:r>
      <w:r w:rsidR="005258C4">
        <w:rPr>
          <w:rFonts w:ascii="Arial" w:hAnsi="Arial" w:cs="Arial"/>
          <w:sz w:val="22"/>
          <w:szCs w:val="22"/>
        </w:rPr>
        <w:t>May 202</w:t>
      </w:r>
      <w:r w:rsidR="00743266">
        <w:rPr>
          <w:rFonts w:ascii="Arial" w:hAnsi="Arial" w:cs="Arial"/>
          <w:sz w:val="22"/>
          <w:szCs w:val="22"/>
        </w:rPr>
        <w:t>2</w:t>
      </w:r>
      <w:r w:rsidR="005258C4">
        <w:rPr>
          <w:rFonts w:ascii="Arial" w:hAnsi="Arial" w:cs="Arial"/>
          <w:sz w:val="22"/>
          <w:szCs w:val="22"/>
        </w:rPr>
        <w:t xml:space="preserve"> and </w:t>
      </w:r>
      <w:r w:rsidR="00743266">
        <w:rPr>
          <w:rFonts w:ascii="Arial" w:hAnsi="Arial" w:cs="Arial"/>
          <w:sz w:val="22"/>
          <w:szCs w:val="22"/>
        </w:rPr>
        <w:t>Sunday 10</w:t>
      </w:r>
      <w:r w:rsidR="00743266" w:rsidRPr="00743266">
        <w:rPr>
          <w:rFonts w:ascii="Arial" w:hAnsi="Arial" w:cs="Arial"/>
          <w:sz w:val="22"/>
          <w:szCs w:val="22"/>
          <w:vertAlign w:val="superscript"/>
        </w:rPr>
        <w:t>th</w:t>
      </w:r>
      <w:r w:rsidR="00743266">
        <w:rPr>
          <w:rFonts w:ascii="Arial" w:hAnsi="Arial" w:cs="Arial"/>
          <w:sz w:val="22"/>
          <w:szCs w:val="22"/>
        </w:rPr>
        <w:t xml:space="preserve"> July 2022</w:t>
      </w:r>
      <w:r w:rsidR="00901095">
        <w:rPr>
          <w:rFonts w:ascii="Arial" w:hAnsi="Arial" w:cs="Arial"/>
          <w:sz w:val="22"/>
          <w:szCs w:val="22"/>
        </w:rPr>
        <w:t xml:space="preserve">. </w:t>
      </w:r>
      <w:r w:rsidRPr="00901095">
        <w:rPr>
          <w:rFonts w:ascii="Arial" w:hAnsi="Arial" w:cs="Arial"/>
          <w:sz w:val="22"/>
          <w:szCs w:val="22"/>
        </w:rPr>
        <w:t xml:space="preserve">The Council </w:t>
      </w:r>
      <w:r w:rsidR="00901095">
        <w:rPr>
          <w:rFonts w:ascii="Arial" w:hAnsi="Arial" w:cs="Arial"/>
          <w:sz w:val="22"/>
          <w:szCs w:val="22"/>
        </w:rPr>
        <w:t xml:space="preserve">normally </w:t>
      </w:r>
      <w:r w:rsidRPr="00901095">
        <w:rPr>
          <w:rFonts w:ascii="Arial" w:hAnsi="Arial" w:cs="Arial"/>
          <w:sz w:val="22"/>
          <w:szCs w:val="22"/>
        </w:rPr>
        <w:t>expects schools, with a significant number of pupils who will be celebrating Eid, to consider this when determining their occasional days.</w:t>
      </w:r>
      <w:r w:rsidR="00BD735B">
        <w:rPr>
          <w:rFonts w:ascii="Arial" w:hAnsi="Arial" w:cs="Arial"/>
          <w:sz w:val="22"/>
          <w:szCs w:val="22"/>
        </w:rPr>
        <w:t xml:space="preserve">  </w:t>
      </w:r>
      <w:r w:rsidR="00BD735B" w:rsidRPr="00BD735B">
        <w:rPr>
          <w:rFonts w:ascii="Arial" w:hAnsi="Arial" w:cs="Arial"/>
          <w:sz w:val="22"/>
          <w:szCs w:val="22"/>
        </w:rPr>
        <w:t>The Autumn Term 202</w:t>
      </w:r>
      <w:r w:rsidR="00BD735B">
        <w:rPr>
          <w:rFonts w:ascii="Arial" w:hAnsi="Arial" w:cs="Arial"/>
          <w:sz w:val="22"/>
          <w:szCs w:val="22"/>
        </w:rPr>
        <w:t>2</w:t>
      </w:r>
      <w:r w:rsidR="00BD735B" w:rsidRPr="00BD735B">
        <w:rPr>
          <w:rFonts w:ascii="Arial" w:hAnsi="Arial" w:cs="Arial"/>
          <w:sz w:val="22"/>
          <w:szCs w:val="22"/>
        </w:rPr>
        <w:t>/2</w:t>
      </w:r>
      <w:r w:rsidR="00BD735B">
        <w:rPr>
          <w:rFonts w:ascii="Arial" w:hAnsi="Arial" w:cs="Arial"/>
          <w:sz w:val="22"/>
          <w:szCs w:val="22"/>
        </w:rPr>
        <w:t>3</w:t>
      </w:r>
      <w:r w:rsidR="00BD735B" w:rsidRPr="00BD735B">
        <w:rPr>
          <w:rFonts w:ascii="Arial" w:hAnsi="Arial" w:cs="Arial"/>
          <w:sz w:val="22"/>
          <w:szCs w:val="22"/>
        </w:rPr>
        <w:t xml:space="preserve"> will commence on Monday </w:t>
      </w:r>
      <w:r w:rsidR="00BD735B">
        <w:rPr>
          <w:rFonts w:ascii="Arial" w:hAnsi="Arial" w:cs="Arial"/>
          <w:sz w:val="22"/>
          <w:szCs w:val="22"/>
        </w:rPr>
        <w:t>5</w:t>
      </w:r>
      <w:r w:rsidR="00D91F8B" w:rsidRPr="00D91F8B">
        <w:rPr>
          <w:rFonts w:ascii="Arial" w:hAnsi="Arial" w:cs="Arial"/>
          <w:sz w:val="22"/>
          <w:szCs w:val="22"/>
          <w:vertAlign w:val="superscript"/>
        </w:rPr>
        <w:t>th</w:t>
      </w:r>
      <w:r w:rsidR="00D91F8B">
        <w:rPr>
          <w:rFonts w:ascii="Arial" w:hAnsi="Arial" w:cs="Arial"/>
          <w:sz w:val="22"/>
          <w:szCs w:val="22"/>
        </w:rPr>
        <w:t xml:space="preserve"> </w:t>
      </w:r>
      <w:r w:rsidR="00BD735B" w:rsidRPr="00BD735B">
        <w:rPr>
          <w:rFonts w:ascii="Arial" w:hAnsi="Arial" w:cs="Arial"/>
          <w:sz w:val="22"/>
          <w:szCs w:val="22"/>
        </w:rPr>
        <w:t>September</w:t>
      </w:r>
      <w:r w:rsidR="00D91F8B">
        <w:rPr>
          <w:rFonts w:ascii="Arial" w:hAnsi="Arial" w:cs="Arial"/>
          <w:sz w:val="22"/>
          <w:szCs w:val="22"/>
        </w:rPr>
        <w:t xml:space="preserve"> 2022</w:t>
      </w:r>
      <w:r w:rsidR="00BD735B" w:rsidRPr="00BD735B">
        <w:rPr>
          <w:rFonts w:ascii="Arial" w:hAnsi="Arial" w:cs="Arial"/>
          <w:sz w:val="22"/>
          <w:szCs w:val="22"/>
        </w:rPr>
        <w:t>.</w:t>
      </w:r>
    </w:p>
    <w:sectPr w:rsidR="00592D11" w:rsidSect="00DB56F6">
      <w:headerReference w:type="default" r:id="rId9"/>
      <w:pgSz w:w="16840" w:h="11907" w:orient="landscape" w:code="9"/>
      <w:pgMar w:top="851" w:right="1134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A1" w:rsidRDefault="00935FA1">
      <w:r>
        <w:separator/>
      </w:r>
    </w:p>
  </w:endnote>
  <w:endnote w:type="continuationSeparator" w:id="0">
    <w:p w:rsidR="00935FA1" w:rsidRDefault="0093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A1" w:rsidRDefault="00935FA1">
      <w:r>
        <w:separator/>
      </w:r>
    </w:p>
  </w:footnote>
  <w:footnote w:type="continuationSeparator" w:id="0">
    <w:p w:rsidR="00935FA1" w:rsidRDefault="00935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E1" w:rsidRPr="00776DD0" w:rsidRDefault="00776DD0" w:rsidP="00776DD0">
    <w:pPr>
      <w:pStyle w:val="Header"/>
    </w:pP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>
          <wp:extent cx="1874520" cy="666864"/>
          <wp:effectExtent l="0" t="0" r="0" b="0"/>
          <wp:docPr id="1" name="Picture 1" descr="S:\Team Area\Council Logo Documents\Richard Briscoe Designs\Data Packs\CBMDC-colour-plus-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eam Area\Council Logo Documents\Richard Briscoe Designs\Data Packs\CBMDC-colour-plus-2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022" cy="667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077D"/>
    <w:multiLevelType w:val="hybridMultilevel"/>
    <w:tmpl w:val="DFB48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7054A61-1D17-480F-94D3-910BE22A2D85}"/>
    <w:docVar w:name="dgnword-eventsink" w:val="78032312"/>
  </w:docVars>
  <w:rsids>
    <w:rsidRoot w:val="00447506"/>
    <w:rsid w:val="000044B8"/>
    <w:rsid w:val="00015852"/>
    <w:rsid w:val="00015FCC"/>
    <w:rsid w:val="00022C24"/>
    <w:rsid w:val="00032CE1"/>
    <w:rsid w:val="00034388"/>
    <w:rsid w:val="00034FC0"/>
    <w:rsid w:val="00035741"/>
    <w:rsid w:val="00037575"/>
    <w:rsid w:val="00046EBB"/>
    <w:rsid w:val="00046EC3"/>
    <w:rsid w:val="000567C9"/>
    <w:rsid w:val="00062381"/>
    <w:rsid w:val="00063AAA"/>
    <w:rsid w:val="000A158C"/>
    <w:rsid w:val="000A74CC"/>
    <w:rsid w:val="000B03E6"/>
    <w:rsid w:val="000B1902"/>
    <w:rsid w:val="000B5632"/>
    <w:rsid w:val="000B6A31"/>
    <w:rsid w:val="000C2969"/>
    <w:rsid w:val="000C7003"/>
    <w:rsid w:val="00115DC4"/>
    <w:rsid w:val="00117681"/>
    <w:rsid w:val="00122A66"/>
    <w:rsid w:val="001261A3"/>
    <w:rsid w:val="0013139B"/>
    <w:rsid w:val="0013194A"/>
    <w:rsid w:val="001336ED"/>
    <w:rsid w:val="00133B0E"/>
    <w:rsid w:val="0013609E"/>
    <w:rsid w:val="00141522"/>
    <w:rsid w:val="00145C78"/>
    <w:rsid w:val="00147979"/>
    <w:rsid w:val="0015161E"/>
    <w:rsid w:val="00157639"/>
    <w:rsid w:val="0016671F"/>
    <w:rsid w:val="00166E09"/>
    <w:rsid w:val="00182217"/>
    <w:rsid w:val="0019190A"/>
    <w:rsid w:val="00192E39"/>
    <w:rsid w:val="0019356D"/>
    <w:rsid w:val="00196615"/>
    <w:rsid w:val="001A21DC"/>
    <w:rsid w:val="001A2C10"/>
    <w:rsid w:val="001A32B7"/>
    <w:rsid w:val="001C542C"/>
    <w:rsid w:val="001C6C19"/>
    <w:rsid w:val="001C6FA2"/>
    <w:rsid w:val="001E712E"/>
    <w:rsid w:val="001E78A8"/>
    <w:rsid w:val="001E7E65"/>
    <w:rsid w:val="001F6B86"/>
    <w:rsid w:val="00212E79"/>
    <w:rsid w:val="00223A01"/>
    <w:rsid w:val="00224C2D"/>
    <w:rsid w:val="002437C0"/>
    <w:rsid w:val="00243B56"/>
    <w:rsid w:val="00251343"/>
    <w:rsid w:val="00272693"/>
    <w:rsid w:val="00281C55"/>
    <w:rsid w:val="002901E3"/>
    <w:rsid w:val="0029666C"/>
    <w:rsid w:val="002A3C83"/>
    <w:rsid w:val="002A57A7"/>
    <w:rsid w:val="002B0480"/>
    <w:rsid w:val="002B11D0"/>
    <w:rsid w:val="002B3D15"/>
    <w:rsid w:val="002C4318"/>
    <w:rsid w:val="002C4AC8"/>
    <w:rsid w:val="002C6003"/>
    <w:rsid w:val="002D1056"/>
    <w:rsid w:val="002D33B5"/>
    <w:rsid w:val="002D6994"/>
    <w:rsid w:val="002F1365"/>
    <w:rsid w:val="002F26F3"/>
    <w:rsid w:val="002F405B"/>
    <w:rsid w:val="0030562D"/>
    <w:rsid w:val="00316E33"/>
    <w:rsid w:val="00321D32"/>
    <w:rsid w:val="00323C1E"/>
    <w:rsid w:val="0033632E"/>
    <w:rsid w:val="003425D1"/>
    <w:rsid w:val="00353564"/>
    <w:rsid w:val="00353718"/>
    <w:rsid w:val="00376867"/>
    <w:rsid w:val="00380961"/>
    <w:rsid w:val="003902E3"/>
    <w:rsid w:val="00392DE8"/>
    <w:rsid w:val="00393E1C"/>
    <w:rsid w:val="003A28FC"/>
    <w:rsid w:val="003A29CE"/>
    <w:rsid w:val="003A40DD"/>
    <w:rsid w:val="003B3A2D"/>
    <w:rsid w:val="003C2B66"/>
    <w:rsid w:val="003C560D"/>
    <w:rsid w:val="003E2EDE"/>
    <w:rsid w:val="00403E51"/>
    <w:rsid w:val="004047A6"/>
    <w:rsid w:val="00405CFB"/>
    <w:rsid w:val="004102D9"/>
    <w:rsid w:val="00410DC4"/>
    <w:rsid w:val="0041571B"/>
    <w:rsid w:val="0042520F"/>
    <w:rsid w:val="004302F5"/>
    <w:rsid w:val="00436C90"/>
    <w:rsid w:val="0043761C"/>
    <w:rsid w:val="00447506"/>
    <w:rsid w:val="00455FB8"/>
    <w:rsid w:val="00456FA3"/>
    <w:rsid w:val="00465E50"/>
    <w:rsid w:val="0047052A"/>
    <w:rsid w:val="004711F0"/>
    <w:rsid w:val="00471CE2"/>
    <w:rsid w:val="00474EFC"/>
    <w:rsid w:val="00490E7D"/>
    <w:rsid w:val="00493ADF"/>
    <w:rsid w:val="004A1703"/>
    <w:rsid w:val="004A6E8F"/>
    <w:rsid w:val="004B171C"/>
    <w:rsid w:val="004B2925"/>
    <w:rsid w:val="004B566F"/>
    <w:rsid w:val="004C047A"/>
    <w:rsid w:val="004D759C"/>
    <w:rsid w:val="004D7A2D"/>
    <w:rsid w:val="004E0D3D"/>
    <w:rsid w:val="004E4F1C"/>
    <w:rsid w:val="004E6926"/>
    <w:rsid w:val="004F3B6F"/>
    <w:rsid w:val="004F479C"/>
    <w:rsid w:val="00510BE8"/>
    <w:rsid w:val="005258C4"/>
    <w:rsid w:val="005259AE"/>
    <w:rsid w:val="00541F7D"/>
    <w:rsid w:val="00546585"/>
    <w:rsid w:val="005608E5"/>
    <w:rsid w:val="005718E1"/>
    <w:rsid w:val="00583DFC"/>
    <w:rsid w:val="005864D6"/>
    <w:rsid w:val="0059271C"/>
    <w:rsid w:val="00592D11"/>
    <w:rsid w:val="005A0125"/>
    <w:rsid w:val="005A2A38"/>
    <w:rsid w:val="005B03AA"/>
    <w:rsid w:val="005C0345"/>
    <w:rsid w:val="005D0AA6"/>
    <w:rsid w:val="005D1F9A"/>
    <w:rsid w:val="005D5C26"/>
    <w:rsid w:val="005D5D10"/>
    <w:rsid w:val="005D6D4D"/>
    <w:rsid w:val="005D767E"/>
    <w:rsid w:val="005E140C"/>
    <w:rsid w:val="005E4E0A"/>
    <w:rsid w:val="005E6505"/>
    <w:rsid w:val="00600ED8"/>
    <w:rsid w:val="00603F25"/>
    <w:rsid w:val="00604B9B"/>
    <w:rsid w:val="0060508D"/>
    <w:rsid w:val="00610BBA"/>
    <w:rsid w:val="00614F19"/>
    <w:rsid w:val="00621EE7"/>
    <w:rsid w:val="00622747"/>
    <w:rsid w:val="006234B5"/>
    <w:rsid w:val="00633460"/>
    <w:rsid w:val="00636426"/>
    <w:rsid w:val="00646D7C"/>
    <w:rsid w:val="00656575"/>
    <w:rsid w:val="00656984"/>
    <w:rsid w:val="00663738"/>
    <w:rsid w:val="00670105"/>
    <w:rsid w:val="006729FC"/>
    <w:rsid w:val="00673554"/>
    <w:rsid w:val="00673607"/>
    <w:rsid w:val="00674F31"/>
    <w:rsid w:val="0067508E"/>
    <w:rsid w:val="00687474"/>
    <w:rsid w:val="00694012"/>
    <w:rsid w:val="0069775F"/>
    <w:rsid w:val="006A4452"/>
    <w:rsid w:val="006A5DF6"/>
    <w:rsid w:val="006B2E64"/>
    <w:rsid w:val="006B6FBA"/>
    <w:rsid w:val="006C6473"/>
    <w:rsid w:val="006D3A09"/>
    <w:rsid w:val="006E08C2"/>
    <w:rsid w:val="006E630D"/>
    <w:rsid w:val="006F06D9"/>
    <w:rsid w:val="006F0B43"/>
    <w:rsid w:val="00705017"/>
    <w:rsid w:val="00705891"/>
    <w:rsid w:val="00711617"/>
    <w:rsid w:val="007139DC"/>
    <w:rsid w:val="00713FCD"/>
    <w:rsid w:val="00725F1D"/>
    <w:rsid w:val="00730CFE"/>
    <w:rsid w:val="0073260A"/>
    <w:rsid w:val="00743266"/>
    <w:rsid w:val="0075019C"/>
    <w:rsid w:val="00753F1E"/>
    <w:rsid w:val="00772DA7"/>
    <w:rsid w:val="00776DD0"/>
    <w:rsid w:val="00781237"/>
    <w:rsid w:val="00787189"/>
    <w:rsid w:val="00793F0A"/>
    <w:rsid w:val="00797B9D"/>
    <w:rsid w:val="007B405F"/>
    <w:rsid w:val="007B61AD"/>
    <w:rsid w:val="007C1D30"/>
    <w:rsid w:val="007C668B"/>
    <w:rsid w:val="007D2F8D"/>
    <w:rsid w:val="007D3A50"/>
    <w:rsid w:val="007D75CB"/>
    <w:rsid w:val="007E48B9"/>
    <w:rsid w:val="007E7BD4"/>
    <w:rsid w:val="007F7147"/>
    <w:rsid w:val="00804D05"/>
    <w:rsid w:val="00810932"/>
    <w:rsid w:val="008153DC"/>
    <w:rsid w:val="00815E88"/>
    <w:rsid w:val="00817F09"/>
    <w:rsid w:val="0082062B"/>
    <w:rsid w:val="00830B10"/>
    <w:rsid w:val="00835E1D"/>
    <w:rsid w:val="008375EE"/>
    <w:rsid w:val="00840713"/>
    <w:rsid w:val="008562B9"/>
    <w:rsid w:val="00856531"/>
    <w:rsid w:val="00864310"/>
    <w:rsid w:val="008643A0"/>
    <w:rsid w:val="00875C2E"/>
    <w:rsid w:val="00882723"/>
    <w:rsid w:val="00882CBE"/>
    <w:rsid w:val="0089478D"/>
    <w:rsid w:val="008A1260"/>
    <w:rsid w:val="008A4275"/>
    <w:rsid w:val="008B17AF"/>
    <w:rsid w:val="008B3228"/>
    <w:rsid w:val="008B398B"/>
    <w:rsid w:val="008B4FF1"/>
    <w:rsid w:val="008B5BF9"/>
    <w:rsid w:val="008B603F"/>
    <w:rsid w:val="008C19C1"/>
    <w:rsid w:val="008D6B0C"/>
    <w:rsid w:val="008E1AAA"/>
    <w:rsid w:val="008F1091"/>
    <w:rsid w:val="00901095"/>
    <w:rsid w:val="00902DCE"/>
    <w:rsid w:val="009055AB"/>
    <w:rsid w:val="00914D98"/>
    <w:rsid w:val="00935FA1"/>
    <w:rsid w:val="00937045"/>
    <w:rsid w:val="009437ED"/>
    <w:rsid w:val="00951AE9"/>
    <w:rsid w:val="0096074A"/>
    <w:rsid w:val="00974722"/>
    <w:rsid w:val="009766BA"/>
    <w:rsid w:val="0097781B"/>
    <w:rsid w:val="009819E1"/>
    <w:rsid w:val="0098274C"/>
    <w:rsid w:val="00986DAC"/>
    <w:rsid w:val="00992732"/>
    <w:rsid w:val="009A0FB4"/>
    <w:rsid w:val="009A32FF"/>
    <w:rsid w:val="009A59AF"/>
    <w:rsid w:val="009B36F7"/>
    <w:rsid w:val="009B7CB3"/>
    <w:rsid w:val="009C0267"/>
    <w:rsid w:val="009C1710"/>
    <w:rsid w:val="009C45D4"/>
    <w:rsid w:val="009E0E7C"/>
    <w:rsid w:val="009E17E8"/>
    <w:rsid w:val="009E4F0D"/>
    <w:rsid w:val="009E6E62"/>
    <w:rsid w:val="009F6F14"/>
    <w:rsid w:val="00A02045"/>
    <w:rsid w:val="00A05438"/>
    <w:rsid w:val="00A11A8E"/>
    <w:rsid w:val="00A31704"/>
    <w:rsid w:val="00A351FB"/>
    <w:rsid w:val="00A60544"/>
    <w:rsid w:val="00A6573E"/>
    <w:rsid w:val="00A660F6"/>
    <w:rsid w:val="00A71AB8"/>
    <w:rsid w:val="00A75F83"/>
    <w:rsid w:val="00A76183"/>
    <w:rsid w:val="00AA3380"/>
    <w:rsid w:val="00AB2C5A"/>
    <w:rsid w:val="00AB340A"/>
    <w:rsid w:val="00AB4209"/>
    <w:rsid w:val="00AC1C29"/>
    <w:rsid w:val="00AC3854"/>
    <w:rsid w:val="00AC61D3"/>
    <w:rsid w:val="00AC7B4E"/>
    <w:rsid w:val="00AD04A0"/>
    <w:rsid w:val="00AD2A29"/>
    <w:rsid w:val="00AD4541"/>
    <w:rsid w:val="00B06FDF"/>
    <w:rsid w:val="00B12AB6"/>
    <w:rsid w:val="00B1490A"/>
    <w:rsid w:val="00B17A06"/>
    <w:rsid w:val="00B24C8B"/>
    <w:rsid w:val="00B3428F"/>
    <w:rsid w:val="00B46166"/>
    <w:rsid w:val="00B46214"/>
    <w:rsid w:val="00B50738"/>
    <w:rsid w:val="00B50D9B"/>
    <w:rsid w:val="00B52D7C"/>
    <w:rsid w:val="00B55281"/>
    <w:rsid w:val="00B5654A"/>
    <w:rsid w:val="00B64D8C"/>
    <w:rsid w:val="00B7097F"/>
    <w:rsid w:val="00B81C14"/>
    <w:rsid w:val="00B91A63"/>
    <w:rsid w:val="00BA120B"/>
    <w:rsid w:val="00BA213D"/>
    <w:rsid w:val="00BA640D"/>
    <w:rsid w:val="00BA64BE"/>
    <w:rsid w:val="00BA7BA4"/>
    <w:rsid w:val="00BB4CBD"/>
    <w:rsid w:val="00BC5DAE"/>
    <w:rsid w:val="00BD5FED"/>
    <w:rsid w:val="00BD735B"/>
    <w:rsid w:val="00BE13EC"/>
    <w:rsid w:val="00BF1DD5"/>
    <w:rsid w:val="00C03C30"/>
    <w:rsid w:val="00C04842"/>
    <w:rsid w:val="00C07F23"/>
    <w:rsid w:val="00C12AB7"/>
    <w:rsid w:val="00C342D3"/>
    <w:rsid w:val="00C401B4"/>
    <w:rsid w:val="00C41565"/>
    <w:rsid w:val="00C457AC"/>
    <w:rsid w:val="00C50164"/>
    <w:rsid w:val="00C507AB"/>
    <w:rsid w:val="00C50DC1"/>
    <w:rsid w:val="00C5733D"/>
    <w:rsid w:val="00C60D0F"/>
    <w:rsid w:val="00C6176D"/>
    <w:rsid w:val="00C747D5"/>
    <w:rsid w:val="00C81A5E"/>
    <w:rsid w:val="00C84050"/>
    <w:rsid w:val="00C87D40"/>
    <w:rsid w:val="00C9116A"/>
    <w:rsid w:val="00C94199"/>
    <w:rsid w:val="00CA42F0"/>
    <w:rsid w:val="00CA4304"/>
    <w:rsid w:val="00CC496B"/>
    <w:rsid w:val="00CC49D2"/>
    <w:rsid w:val="00CC588D"/>
    <w:rsid w:val="00CD3002"/>
    <w:rsid w:val="00CD4541"/>
    <w:rsid w:val="00CD4D9B"/>
    <w:rsid w:val="00CE2195"/>
    <w:rsid w:val="00CE27ED"/>
    <w:rsid w:val="00CE77D7"/>
    <w:rsid w:val="00CF27AA"/>
    <w:rsid w:val="00CF3203"/>
    <w:rsid w:val="00D03306"/>
    <w:rsid w:val="00D05089"/>
    <w:rsid w:val="00D133B6"/>
    <w:rsid w:val="00D165F3"/>
    <w:rsid w:val="00D259E2"/>
    <w:rsid w:val="00D301EC"/>
    <w:rsid w:val="00D40172"/>
    <w:rsid w:val="00D44504"/>
    <w:rsid w:val="00D55CEF"/>
    <w:rsid w:val="00D63D4F"/>
    <w:rsid w:val="00D64380"/>
    <w:rsid w:val="00D672EB"/>
    <w:rsid w:val="00D73242"/>
    <w:rsid w:val="00D74664"/>
    <w:rsid w:val="00D749CA"/>
    <w:rsid w:val="00D81C61"/>
    <w:rsid w:val="00D820F7"/>
    <w:rsid w:val="00D84BAD"/>
    <w:rsid w:val="00D91E83"/>
    <w:rsid w:val="00D91F8B"/>
    <w:rsid w:val="00D941A5"/>
    <w:rsid w:val="00D959AA"/>
    <w:rsid w:val="00D9603C"/>
    <w:rsid w:val="00D960DE"/>
    <w:rsid w:val="00D96AD1"/>
    <w:rsid w:val="00DA3375"/>
    <w:rsid w:val="00DB11A1"/>
    <w:rsid w:val="00DB56F6"/>
    <w:rsid w:val="00DB5879"/>
    <w:rsid w:val="00DB7106"/>
    <w:rsid w:val="00DC24A4"/>
    <w:rsid w:val="00DD19A7"/>
    <w:rsid w:val="00DE213E"/>
    <w:rsid w:val="00DE21B2"/>
    <w:rsid w:val="00DE7FD5"/>
    <w:rsid w:val="00DF14E6"/>
    <w:rsid w:val="00DF1BCB"/>
    <w:rsid w:val="00DF2D34"/>
    <w:rsid w:val="00DF3728"/>
    <w:rsid w:val="00DF6E6E"/>
    <w:rsid w:val="00E0505A"/>
    <w:rsid w:val="00E151AF"/>
    <w:rsid w:val="00E16420"/>
    <w:rsid w:val="00E27C0C"/>
    <w:rsid w:val="00E314E0"/>
    <w:rsid w:val="00E45A3B"/>
    <w:rsid w:val="00E472C0"/>
    <w:rsid w:val="00E52765"/>
    <w:rsid w:val="00E54359"/>
    <w:rsid w:val="00E764E1"/>
    <w:rsid w:val="00E8194F"/>
    <w:rsid w:val="00E942F3"/>
    <w:rsid w:val="00E968FD"/>
    <w:rsid w:val="00EA2D19"/>
    <w:rsid w:val="00EB01B2"/>
    <w:rsid w:val="00EB287F"/>
    <w:rsid w:val="00EB38B6"/>
    <w:rsid w:val="00ED7508"/>
    <w:rsid w:val="00EE1C69"/>
    <w:rsid w:val="00EF030B"/>
    <w:rsid w:val="00EF1D1A"/>
    <w:rsid w:val="00EF6EC0"/>
    <w:rsid w:val="00F06B83"/>
    <w:rsid w:val="00F07A44"/>
    <w:rsid w:val="00F102C3"/>
    <w:rsid w:val="00F11361"/>
    <w:rsid w:val="00F1296F"/>
    <w:rsid w:val="00F15288"/>
    <w:rsid w:val="00F170DF"/>
    <w:rsid w:val="00F21B06"/>
    <w:rsid w:val="00F231FB"/>
    <w:rsid w:val="00F24F62"/>
    <w:rsid w:val="00F25FC4"/>
    <w:rsid w:val="00F27355"/>
    <w:rsid w:val="00F30168"/>
    <w:rsid w:val="00F31461"/>
    <w:rsid w:val="00F346DD"/>
    <w:rsid w:val="00F423E1"/>
    <w:rsid w:val="00F47B07"/>
    <w:rsid w:val="00F5424C"/>
    <w:rsid w:val="00F62AB9"/>
    <w:rsid w:val="00F657F5"/>
    <w:rsid w:val="00F75919"/>
    <w:rsid w:val="00F81573"/>
    <w:rsid w:val="00F9641B"/>
    <w:rsid w:val="00FB17A4"/>
    <w:rsid w:val="00FB4AD9"/>
    <w:rsid w:val="00FB6C79"/>
    <w:rsid w:val="00FB7239"/>
    <w:rsid w:val="00FB75E1"/>
    <w:rsid w:val="00FD527D"/>
    <w:rsid w:val="00FE152A"/>
    <w:rsid w:val="00FF0E19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9C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9CA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4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45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D749C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A445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749C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4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3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722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49CA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49CA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445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A4452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D749CA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A4452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D749CA"/>
    <w:pPr>
      <w:tabs>
        <w:tab w:val="center" w:pos="4320"/>
        <w:tab w:val="right" w:pos="8640"/>
      </w:tabs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4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4452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13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722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ACCF-992D-49B0-AC08-1AAD814F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BRADFORD</vt:lpstr>
    </vt:vector>
  </TitlesOfParts>
  <Company>The Production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BRADFORD</dc:title>
  <dc:creator>Linda</dc:creator>
  <cp:lastModifiedBy>Jonny Trayer</cp:lastModifiedBy>
  <cp:revision>4</cp:revision>
  <cp:lastPrinted>2014-06-17T07:37:00Z</cp:lastPrinted>
  <dcterms:created xsi:type="dcterms:W3CDTF">2020-01-29T11:36:00Z</dcterms:created>
  <dcterms:modified xsi:type="dcterms:W3CDTF">2020-02-20T10:20:00Z</dcterms:modified>
</cp:coreProperties>
</file>