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9E6E6E">
        <w:rPr>
          <w:rFonts w:ascii="Arial" w:hAnsi="Arial" w:cs="Arial"/>
          <w:b/>
          <w:sz w:val="20"/>
          <w:szCs w:val="20"/>
          <w:u w:val="single"/>
        </w:rPr>
        <w:t>Software 2019</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A41726" w:rsidRPr="00046731">
        <w:rPr>
          <w:rFonts w:ascii="Arial" w:hAnsi="Arial" w:cs="Arial"/>
          <w:b/>
          <w:color w:val="548DD4" w:themeColor="text2" w:themeTint="99"/>
          <w:sz w:val="20"/>
          <w:szCs w:val="20"/>
        </w:rPr>
        <w:t>March 201</w:t>
      </w:r>
      <w:r w:rsidR="009E6E6E">
        <w:rPr>
          <w:rFonts w:ascii="Arial" w:hAnsi="Arial" w:cs="Arial"/>
          <w:b/>
          <w:color w:val="548DD4" w:themeColor="text2" w:themeTint="99"/>
          <w:sz w:val="20"/>
          <w:szCs w:val="20"/>
        </w:rPr>
        <w:t>9</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883842" w:rsidRDefault="00883842" w:rsidP="00693DAD">
      <w:pPr>
        <w:jc w:val="both"/>
        <w:rPr>
          <w:rFonts w:ascii="Arial" w:hAnsi="Arial" w:cs="Arial"/>
          <w:sz w:val="22"/>
          <w:szCs w:val="22"/>
        </w:rPr>
      </w:pPr>
    </w:p>
    <w:p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rsidR="006C09A6" w:rsidRDefault="006C09A6" w:rsidP="00693DAD">
      <w:pPr>
        <w:jc w:val="both"/>
        <w:rPr>
          <w:rFonts w:ascii="Arial" w:hAnsi="Arial" w:cs="Arial"/>
          <w:sz w:val="22"/>
          <w:szCs w:val="22"/>
        </w:rPr>
      </w:pPr>
    </w:p>
    <w:p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0342E6" w:rsidRPr="007A52A6">
        <w:rPr>
          <w:rFonts w:ascii="Arial" w:hAnsi="Arial" w:cs="Arial"/>
          <w:b/>
          <w:color w:val="FF0000"/>
          <w:sz w:val="22"/>
          <w:szCs w:val="22"/>
        </w:rPr>
        <w:t xml:space="preserve"> manual adjustments to</w:t>
      </w:r>
      <w:r w:rsidR="008F4C28">
        <w:rPr>
          <w:rFonts w:ascii="Arial" w:hAnsi="Arial" w:cs="Arial"/>
          <w:b/>
          <w:color w:val="FF0000"/>
          <w:sz w:val="22"/>
          <w:szCs w:val="22"/>
        </w:rPr>
        <w:t xml:space="preserve"> fundin</w:t>
      </w:r>
      <w:r w:rsidR="004903C5">
        <w:rPr>
          <w:rFonts w:ascii="Arial" w:hAnsi="Arial" w:cs="Arial"/>
          <w:b/>
          <w:color w:val="FF0000"/>
          <w:sz w:val="22"/>
          <w:szCs w:val="22"/>
        </w:rPr>
        <w:t>g</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2E331B">
        <w:rPr>
          <w:rFonts w:ascii="Arial" w:hAnsi="Arial" w:cs="Arial"/>
          <w:b/>
          <w:color w:val="FF0000"/>
          <w:sz w:val="22"/>
          <w:szCs w:val="22"/>
        </w:rPr>
        <w:t xml:space="preserve"> for 2019</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DA70A1">
        <w:rPr>
          <w:rFonts w:ascii="Arial" w:hAnsi="Arial" w:cs="Arial"/>
          <w:b/>
          <w:color w:val="FF0000"/>
          <w:sz w:val="22"/>
          <w:szCs w:val="22"/>
        </w:rPr>
        <w:t>These are in line with the adjustment</w:t>
      </w:r>
      <w:r w:rsidR="00273236">
        <w:rPr>
          <w:rFonts w:ascii="Arial" w:hAnsi="Arial" w:cs="Arial"/>
          <w:b/>
          <w:color w:val="FF0000"/>
          <w:sz w:val="22"/>
          <w:szCs w:val="22"/>
        </w:rPr>
        <w:t>s</w:t>
      </w:r>
      <w:r w:rsidR="00DA70A1">
        <w:rPr>
          <w:rFonts w:ascii="Arial" w:hAnsi="Arial" w:cs="Arial"/>
          <w:b/>
          <w:color w:val="FF0000"/>
          <w:sz w:val="22"/>
          <w:szCs w:val="22"/>
        </w:rPr>
        <w:t xml:space="preserve"> required in previous years.</w:t>
      </w:r>
    </w:p>
    <w:p w:rsidR="000F064D" w:rsidRDefault="000F064D" w:rsidP="00693DAD">
      <w:pPr>
        <w:jc w:val="both"/>
        <w:rPr>
          <w:rFonts w:ascii="Arial" w:hAnsi="Arial" w:cs="Arial"/>
          <w:b/>
          <w:color w:val="FF0000"/>
          <w:sz w:val="22"/>
          <w:szCs w:val="22"/>
        </w:rPr>
      </w:pPr>
    </w:p>
    <w:p w:rsidR="008F4C28" w:rsidRPr="000F064D" w:rsidRDefault="008F4C28" w:rsidP="00693DAD">
      <w:pPr>
        <w:jc w:val="both"/>
        <w:rPr>
          <w:rFonts w:ascii="Arial" w:hAnsi="Arial" w:cs="Arial"/>
          <w:b/>
          <w:color w:val="FF0000"/>
          <w:sz w:val="22"/>
          <w:szCs w:val="22"/>
        </w:rPr>
      </w:pPr>
      <w:r>
        <w:rPr>
          <w:rFonts w:ascii="Arial" w:hAnsi="Arial" w:cs="Arial"/>
          <w:b/>
          <w:color w:val="FF0000"/>
          <w:sz w:val="22"/>
          <w:szCs w:val="22"/>
        </w:rPr>
        <w:t xml:space="preserve">This guidance also sets out how schools should move E03 – E07 staff </w:t>
      </w:r>
      <w:r w:rsidR="00B12570">
        <w:rPr>
          <w:rFonts w:ascii="Arial" w:hAnsi="Arial" w:cs="Arial"/>
          <w:b/>
          <w:color w:val="FF0000"/>
          <w:sz w:val="22"/>
          <w:szCs w:val="22"/>
        </w:rPr>
        <w:t>contracts</w:t>
      </w:r>
      <w:r w:rsidR="001B3A48">
        <w:rPr>
          <w:rFonts w:ascii="Arial" w:hAnsi="Arial" w:cs="Arial"/>
          <w:b/>
          <w:color w:val="FF0000"/>
          <w:sz w:val="22"/>
          <w:szCs w:val="22"/>
        </w:rPr>
        <w:t xml:space="preserve"> from the current</w:t>
      </w:r>
      <w:r w:rsidR="00B12570">
        <w:rPr>
          <w:rFonts w:ascii="Arial" w:hAnsi="Arial" w:cs="Arial"/>
          <w:b/>
          <w:color w:val="FF0000"/>
          <w:sz w:val="22"/>
          <w:szCs w:val="22"/>
        </w:rPr>
        <w:t xml:space="preserve"> to the new NJC national scale</w:t>
      </w:r>
      <w:r w:rsidR="001B3A48">
        <w:rPr>
          <w:rFonts w:ascii="Arial" w:hAnsi="Arial" w:cs="Arial"/>
          <w:b/>
          <w:color w:val="FF0000"/>
          <w:sz w:val="22"/>
          <w:szCs w:val="22"/>
        </w:rPr>
        <w:t xml:space="preserve"> within the Software from April 2019</w:t>
      </w:r>
      <w:r>
        <w:rPr>
          <w:rFonts w:ascii="Arial" w:hAnsi="Arial" w:cs="Arial"/>
          <w:b/>
          <w:color w:val="FF0000"/>
          <w:sz w:val="22"/>
          <w:szCs w:val="22"/>
        </w:rPr>
        <w:t>.</w:t>
      </w:r>
      <w:r w:rsidR="001113AC">
        <w:rPr>
          <w:rFonts w:ascii="Arial" w:hAnsi="Arial" w:cs="Arial"/>
          <w:b/>
          <w:color w:val="FF0000"/>
          <w:sz w:val="22"/>
          <w:szCs w:val="22"/>
        </w:rPr>
        <w:t xml:space="preserve"> </w:t>
      </w:r>
      <w:r w:rsidR="002A4008">
        <w:rPr>
          <w:rFonts w:ascii="Arial" w:hAnsi="Arial" w:cs="Arial"/>
          <w:b/>
          <w:color w:val="FF0000"/>
          <w:sz w:val="22"/>
          <w:szCs w:val="22"/>
        </w:rPr>
        <w:t>Schools need to take specific action in respect of this.</w:t>
      </w:r>
      <w:r w:rsidR="00C573F9">
        <w:rPr>
          <w:rFonts w:ascii="Arial" w:hAnsi="Arial" w:cs="Arial"/>
          <w:b/>
          <w:color w:val="FF0000"/>
          <w:sz w:val="22"/>
          <w:szCs w:val="22"/>
        </w:rPr>
        <w:t xml:space="preserve"> Please see page 9.</w:t>
      </w:r>
    </w:p>
    <w:p w:rsidR="00036118" w:rsidRDefault="00036118" w:rsidP="00036118">
      <w:pPr>
        <w:jc w:val="both"/>
        <w:rPr>
          <w:rFonts w:ascii="Arial" w:hAnsi="Arial" w:cs="Arial"/>
          <w:sz w:val="22"/>
          <w:szCs w:val="22"/>
        </w:rPr>
      </w:pPr>
    </w:p>
    <w:p w:rsidR="002E331B" w:rsidRDefault="002E331B" w:rsidP="00036118">
      <w:pPr>
        <w:jc w:val="both"/>
        <w:rPr>
          <w:rFonts w:ascii="Arial" w:hAnsi="Arial" w:cs="Arial"/>
          <w:b/>
          <w:color w:val="FF0000"/>
          <w:sz w:val="22"/>
          <w:szCs w:val="22"/>
        </w:rPr>
      </w:pPr>
      <w:r w:rsidRPr="00800BFC">
        <w:rPr>
          <w:rFonts w:ascii="Arial" w:hAnsi="Arial" w:cs="Arial"/>
          <w:b/>
          <w:color w:val="FF0000"/>
          <w:sz w:val="22"/>
          <w:szCs w:val="22"/>
        </w:rPr>
        <w:t xml:space="preserve">We advise schools to read the more </w:t>
      </w:r>
      <w:hyperlink r:id="rId9" w:history="1">
        <w:r w:rsidRPr="00800BFC">
          <w:rPr>
            <w:rStyle w:val="Hyperlink"/>
            <w:rFonts w:ascii="Arial" w:hAnsi="Arial" w:cs="Arial"/>
            <w:b/>
            <w:sz w:val="22"/>
            <w:szCs w:val="22"/>
          </w:rPr>
          <w:t>general budget guidance</w:t>
        </w:r>
      </w:hyperlink>
      <w:r w:rsidRPr="00800BFC">
        <w:rPr>
          <w:rFonts w:ascii="Arial" w:hAnsi="Arial" w:cs="Arial"/>
          <w:b/>
          <w:color w:val="FF0000"/>
          <w:sz w:val="22"/>
          <w:szCs w:val="22"/>
        </w:rPr>
        <w:t xml:space="preserve"> </w:t>
      </w:r>
      <w:r w:rsidR="001A71F4">
        <w:rPr>
          <w:rFonts w:ascii="Arial" w:hAnsi="Arial" w:cs="Arial"/>
          <w:b/>
          <w:color w:val="FF0000"/>
          <w:sz w:val="22"/>
          <w:szCs w:val="22"/>
        </w:rPr>
        <w:t xml:space="preserve">and the </w:t>
      </w:r>
      <w:hyperlink r:id="rId10"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1A71F4">
        <w:rPr>
          <w:rFonts w:ascii="Arial" w:hAnsi="Arial" w:cs="Arial"/>
          <w:b/>
          <w:color w:val="FF0000"/>
          <w:sz w:val="22"/>
          <w:szCs w:val="22"/>
        </w:rPr>
        <w:t xml:space="preserve"> </w:t>
      </w:r>
      <w:r w:rsidRPr="00800BFC">
        <w:rPr>
          <w:rFonts w:ascii="Arial" w:hAnsi="Arial" w:cs="Arial"/>
          <w:b/>
          <w:color w:val="FF0000"/>
          <w:sz w:val="22"/>
          <w:szCs w:val="22"/>
        </w:rPr>
        <w:t>alongside these technical notes.</w:t>
      </w:r>
      <w:r w:rsidR="005048DB">
        <w:rPr>
          <w:rFonts w:ascii="Arial" w:hAnsi="Arial" w:cs="Arial"/>
          <w:b/>
          <w:color w:val="FF0000"/>
          <w:sz w:val="22"/>
          <w:szCs w:val="22"/>
        </w:rPr>
        <w:t xml:space="preserve"> </w:t>
      </w:r>
    </w:p>
    <w:p w:rsidR="00FE19A4" w:rsidRDefault="00FE19A4" w:rsidP="00036118">
      <w:pPr>
        <w:jc w:val="both"/>
        <w:rPr>
          <w:rFonts w:ascii="Arial" w:hAnsi="Arial" w:cs="Arial"/>
          <w:sz w:val="22"/>
          <w:szCs w:val="22"/>
        </w:rPr>
      </w:pPr>
    </w:p>
    <w:p w:rsidR="00036118" w:rsidRPr="00036118" w:rsidRDefault="00C20641" w:rsidP="00036118">
      <w:pPr>
        <w:jc w:val="both"/>
        <w:rPr>
          <w:rFonts w:ascii="Arial" w:hAnsi="Arial" w:cs="Arial"/>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23632F" w:rsidRPr="00036118">
        <w:rPr>
          <w:rFonts w:ascii="Arial" w:hAnsi="Arial" w:cs="Arial"/>
          <w:sz w:val="22"/>
          <w:szCs w:val="22"/>
        </w:rPr>
        <w:t>HCSS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r w:rsidR="00036118" w:rsidRPr="00036118">
        <w:rPr>
          <w:rFonts w:ascii="Arial" w:hAnsi="Arial" w:cs="Arial"/>
          <w:sz w:val="22"/>
          <w:szCs w:val="22"/>
        </w:rPr>
        <w:t>Schools should contact a member of Schoo</w:t>
      </w:r>
      <w:r w:rsidR="003D57C4">
        <w:rPr>
          <w:rFonts w:ascii="Arial" w:hAnsi="Arial" w:cs="Arial"/>
          <w:sz w:val="22"/>
          <w:szCs w:val="22"/>
        </w:rPr>
        <w:t>l Funding Team with</w:t>
      </w:r>
      <w:r w:rsidR="00036118" w:rsidRPr="00036118">
        <w:rPr>
          <w:rFonts w:ascii="Arial" w:hAnsi="Arial" w:cs="Arial"/>
          <w:sz w:val="22"/>
          <w:szCs w:val="22"/>
        </w:rPr>
        <w:t xml:space="preserve"> </w:t>
      </w:r>
      <w:r w:rsidR="00036118">
        <w:rPr>
          <w:rFonts w:ascii="Arial" w:hAnsi="Arial" w:cs="Arial"/>
          <w:sz w:val="22"/>
          <w:szCs w:val="22"/>
        </w:rPr>
        <w:t xml:space="preserve">more general </w:t>
      </w:r>
      <w:r w:rsidR="00036118" w:rsidRPr="00036118">
        <w:rPr>
          <w:rFonts w:ascii="Arial" w:hAnsi="Arial" w:cs="Arial"/>
          <w:sz w:val="22"/>
          <w:szCs w:val="22"/>
        </w:rPr>
        <w:t>budget or formula funding related queries.</w:t>
      </w:r>
    </w:p>
    <w:p w:rsidR="00E631DA" w:rsidRDefault="00E631DA" w:rsidP="00693DAD">
      <w:pPr>
        <w:jc w:val="both"/>
        <w:rPr>
          <w:rFonts w:ascii="Arial" w:hAnsi="Arial" w:cs="Arial"/>
          <w:b/>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00DD4B02"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00DD4B02" w:rsidRPr="00B57560">
        <w:rPr>
          <w:rFonts w:ascii="Arial" w:hAnsi="Arial" w:cs="Arial"/>
          <w:b/>
          <w:color w:val="C00000"/>
          <w:sz w:val="22"/>
          <w:szCs w:val="22"/>
        </w:rPr>
        <w:t>B</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sidR="003E3094" w:rsidRPr="00B57560">
        <w:rPr>
          <w:rFonts w:ascii="Arial" w:hAnsi="Arial" w:cs="Arial"/>
          <w:color w:val="C00000"/>
          <w:sz w:val="22"/>
          <w:szCs w:val="22"/>
        </w:rPr>
        <w:t xml:space="preserve">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003E3094" w:rsidRPr="00B57560">
        <w:rPr>
          <w:rFonts w:ascii="Arial" w:hAnsi="Arial" w:cs="Arial"/>
          <w:b/>
          <w:color w:val="C00000"/>
          <w:sz w:val="22"/>
          <w:szCs w:val="22"/>
        </w:rPr>
        <w:t xml:space="preserve"> </w:t>
      </w:r>
      <w:r w:rsidR="00DF3991"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7924DA" w:rsidRDefault="002F6644" w:rsidP="00E631DA">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w:t>
      </w:r>
      <w:r w:rsidR="00DF3991" w:rsidRPr="00B57560">
        <w:rPr>
          <w:rFonts w:ascii="Arial" w:hAnsi="Arial" w:cs="Arial"/>
          <w:color w:val="C00000"/>
          <w:sz w:val="22"/>
          <w:szCs w:val="22"/>
        </w:rPr>
        <w:t xml:space="preserve">and </w:t>
      </w:r>
      <w:r w:rsidR="00DF3991"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D</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693DAD" w:rsidRDefault="00693DAD" w:rsidP="00DA765A">
      <w:pPr>
        <w:jc w:val="both"/>
        <w:rPr>
          <w:rFonts w:ascii="Arial" w:hAnsi="Arial" w:cs="Arial"/>
          <w:color w:val="FF0000"/>
          <w:sz w:val="22"/>
          <w:szCs w:val="22"/>
        </w:rPr>
      </w:pPr>
    </w:p>
    <w:p w:rsidR="009D4C55" w:rsidRDefault="009D4C55"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14BB9" w:rsidRDefault="007C5426" w:rsidP="00614BB9">
      <w:pPr>
        <w:pStyle w:val="ListParagraph"/>
        <w:numPr>
          <w:ilvl w:val="0"/>
          <w:numId w:val="17"/>
        </w:numPr>
        <w:jc w:val="both"/>
        <w:rPr>
          <w:rFonts w:ascii="Arial" w:hAnsi="Arial" w:cs="Arial"/>
          <w:sz w:val="22"/>
          <w:szCs w:val="22"/>
        </w:rPr>
      </w:pPr>
      <w:r w:rsidRPr="00D04265">
        <w:rPr>
          <w:rFonts w:ascii="Arial" w:hAnsi="Arial" w:cs="Arial"/>
          <w:sz w:val="22"/>
          <w:szCs w:val="22"/>
        </w:rPr>
        <w:t>Once the 201</w:t>
      </w:r>
      <w:r w:rsidR="007A52A6">
        <w:rPr>
          <w:rFonts w:ascii="Arial" w:hAnsi="Arial" w:cs="Arial"/>
          <w:sz w:val="22"/>
          <w:szCs w:val="22"/>
        </w:rPr>
        <w:t>9</w:t>
      </w:r>
      <w:r w:rsidR="00D90191" w:rsidRPr="00D04265">
        <w:rPr>
          <w:rFonts w:ascii="Arial" w:hAnsi="Arial" w:cs="Arial"/>
          <w:sz w:val="22"/>
          <w:szCs w:val="22"/>
        </w:rPr>
        <w:t>/</w:t>
      </w:r>
      <w:r w:rsidR="007A52A6">
        <w:rPr>
          <w:rFonts w:ascii="Arial" w:hAnsi="Arial" w:cs="Arial"/>
          <w:sz w:val="22"/>
          <w:szCs w:val="22"/>
        </w:rPr>
        <w:t>20</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sidR="00534C28" w:rsidRPr="00D04265">
        <w:rPr>
          <w:rFonts w:ascii="Arial" w:hAnsi="Arial" w:cs="Arial"/>
          <w:sz w:val="22"/>
          <w:szCs w:val="22"/>
        </w:rPr>
        <w:t>he 201</w:t>
      </w:r>
      <w:r w:rsidR="007A52A6">
        <w:rPr>
          <w:rFonts w:ascii="Arial" w:hAnsi="Arial" w:cs="Arial"/>
          <w:sz w:val="22"/>
          <w:szCs w:val="22"/>
        </w:rPr>
        <w:t>9</w:t>
      </w:r>
      <w:r w:rsidR="00534C28" w:rsidRPr="00D04265">
        <w:rPr>
          <w:rFonts w:ascii="Arial" w:hAnsi="Arial" w:cs="Arial"/>
          <w:sz w:val="22"/>
          <w:szCs w:val="22"/>
        </w:rPr>
        <w:t>/</w:t>
      </w:r>
      <w:r w:rsidR="007A52A6">
        <w:rPr>
          <w:rFonts w:ascii="Arial" w:hAnsi="Arial" w:cs="Arial"/>
          <w:sz w:val="22"/>
          <w:szCs w:val="22"/>
        </w:rPr>
        <w:t>20</w:t>
      </w:r>
      <w:r w:rsidR="00534C28">
        <w:rPr>
          <w:rFonts w:ascii="Arial" w:hAnsi="Arial" w:cs="Arial"/>
          <w:sz w:val="22"/>
          <w:szCs w:val="22"/>
        </w:rPr>
        <w:t xml:space="preserve"> financial year will be the</w:t>
      </w:r>
      <w:r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sidR="007A52A6">
        <w:rPr>
          <w:rFonts w:ascii="Arial" w:hAnsi="Arial" w:cs="Arial"/>
          <w:sz w:val="22"/>
          <w:szCs w:val="22"/>
        </w:rPr>
        <w:t>r an existing scenario from 2018/19</w:t>
      </w:r>
      <w:r w:rsidR="00690C03">
        <w:rPr>
          <w:rFonts w:ascii="Arial" w:hAnsi="Arial" w:cs="Arial"/>
          <w:sz w:val="22"/>
          <w:szCs w:val="22"/>
        </w:rPr>
        <w:t>.</w:t>
      </w:r>
      <w:r w:rsidR="00614BB9">
        <w:rPr>
          <w:rFonts w:ascii="Arial" w:hAnsi="Arial" w:cs="Arial"/>
          <w:sz w:val="22"/>
          <w:szCs w:val="22"/>
        </w:rPr>
        <w:t xml:space="preserve"> </w:t>
      </w:r>
    </w:p>
    <w:p w:rsidR="00614BB9" w:rsidRDefault="00614BB9" w:rsidP="00614BB9">
      <w:pPr>
        <w:pStyle w:val="ListParagraph"/>
        <w:ind w:left="360"/>
        <w:jc w:val="both"/>
        <w:rPr>
          <w:rFonts w:ascii="Arial" w:hAnsi="Arial" w:cs="Arial"/>
          <w:sz w:val="22"/>
          <w:szCs w:val="22"/>
        </w:rPr>
      </w:pPr>
    </w:p>
    <w:p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rsidR="00690C03" w:rsidRPr="00690C03" w:rsidRDefault="00690C03" w:rsidP="00690C03">
      <w:pPr>
        <w:jc w:val="both"/>
        <w:rPr>
          <w:rFonts w:ascii="Arial" w:hAnsi="Arial" w:cs="Arial"/>
          <w:sz w:val="22"/>
          <w:szCs w:val="22"/>
        </w:rPr>
      </w:pPr>
    </w:p>
    <w:p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To ‘transfer’ a scenario from 201</w:t>
      </w:r>
      <w:r w:rsidR="007A52A6">
        <w:rPr>
          <w:rFonts w:ascii="Arial" w:hAnsi="Arial" w:cs="Arial"/>
          <w:sz w:val="22"/>
          <w:szCs w:val="22"/>
        </w:rPr>
        <w:t>8</w:t>
      </w:r>
      <w:r w:rsidR="00430DA3" w:rsidRPr="00D04265">
        <w:rPr>
          <w:rFonts w:ascii="Arial" w:hAnsi="Arial" w:cs="Arial"/>
          <w:sz w:val="22"/>
          <w:szCs w:val="22"/>
        </w:rPr>
        <w:t>/</w:t>
      </w:r>
      <w:r w:rsidR="007A52A6">
        <w:rPr>
          <w:rFonts w:ascii="Arial" w:hAnsi="Arial" w:cs="Arial"/>
          <w:sz w:val="22"/>
          <w:szCs w:val="22"/>
        </w:rPr>
        <w:t>19</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rsidR="004903C5" w:rsidRDefault="004903C5" w:rsidP="00614BB9">
      <w:pPr>
        <w:pStyle w:val="ListParagraph"/>
        <w:ind w:left="360"/>
        <w:jc w:val="both"/>
        <w:rPr>
          <w:rFonts w:ascii="Arial" w:hAnsi="Arial" w:cs="Arial"/>
          <w:sz w:val="22"/>
          <w:szCs w:val="22"/>
        </w:rPr>
      </w:pPr>
    </w:p>
    <w:p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4903C5" w:rsidRDefault="004903C5" w:rsidP="00614BB9">
      <w:pPr>
        <w:pStyle w:val="ListParagraph"/>
        <w:ind w:left="360"/>
        <w:jc w:val="both"/>
        <w:rPr>
          <w:rFonts w:ascii="Arial" w:hAnsi="Arial" w:cs="Arial"/>
          <w:sz w:val="22"/>
          <w:szCs w:val="22"/>
        </w:rPr>
      </w:pPr>
    </w:p>
    <w:p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Pr="00577CCF">
        <w:rPr>
          <w:rFonts w:ascii="Arial" w:hAnsi="Arial" w:cs="Arial"/>
          <w:sz w:val="22"/>
          <w:szCs w:val="22"/>
        </w:rPr>
        <w:t>201</w:t>
      </w:r>
      <w:r w:rsidR="007A52A6">
        <w:rPr>
          <w:rFonts w:ascii="Arial" w:hAnsi="Arial" w:cs="Arial"/>
          <w:sz w:val="22"/>
          <w:szCs w:val="22"/>
        </w:rPr>
        <w:t>8/19</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7A52A6">
        <w:rPr>
          <w:rFonts w:ascii="Arial" w:hAnsi="Arial" w:cs="Arial"/>
          <w:sz w:val="22"/>
          <w:szCs w:val="22"/>
        </w:rPr>
        <w:t>2018/19</w:t>
      </w:r>
      <w:r w:rsidR="00BF168E">
        <w:rPr>
          <w:rFonts w:ascii="Arial" w:hAnsi="Arial" w:cs="Arial"/>
          <w:sz w:val="22"/>
          <w:szCs w:val="22"/>
        </w:rPr>
        <w:t>,</w:t>
      </w:r>
      <w:r w:rsidR="007C5106">
        <w:rPr>
          <w:rFonts w:ascii="Arial" w:hAnsi="Arial" w:cs="Arial"/>
          <w:sz w:val="22"/>
          <w:szCs w:val="22"/>
        </w:rPr>
        <w:t xml:space="preserve"> choose 201</w:t>
      </w:r>
      <w:r w:rsidR="007A52A6">
        <w:rPr>
          <w:rFonts w:ascii="Arial" w:hAnsi="Arial" w:cs="Arial"/>
          <w:sz w:val="22"/>
          <w:szCs w:val="22"/>
        </w:rPr>
        <w:t>8-19</w:t>
      </w:r>
      <w:r w:rsidR="007C5106">
        <w:rPr>
          <w:rFonts w:ascii="Arial" w:hAnsi="Arial" w:cs="Arial"/>
          <w:sz w:val="22"/>
          <w:szCs w:val="22"/>
        </w:rPr>
        <w:t xml:space="preserve"> (CLOSED) from the top right drop-down menu.</w:t>
      </w:r>
    </w:p>
    <w:p w:rsidR="00577CCF" w:rsidRDefault="00577CCF" w:rsidP="00577CCF">
      <w:pPr>
        <w:jc w:val="both"/>
        <w:rPr>
          <w:rFonts w:ascii="Arial" w:hAnsi="Arial" w:cs="Arial"/>
          <w:sz w:val="22"/>
          <w:szCs w:val="22"/>
        </w:rPr>
      </w:pPr>
    </w:p>
    <w:p w:rsidR="00693DAD" w:rsidRPr="00577CCF" w:rsidRDefault="00693DAD" w:rsidP="00577CCF">
      <w:pPr>
        <w:pStyle w:val="ListParagraph"/>
        <w:numPr>
          <w:ilvl w:val="0"/>
          <w:numId w:val="17"/>
        </w:numPr>
        <w:jc w:val="both"/>
        <w:rPr>
          <w:rFonts w:ascii="Arial" w:hAnsi="Arial" w:cs="Arial"/>
          <w:sz w:val="22"/>
          <w:szCs w:val="22"/>
        </w:rPr>
      </w:pPr>
      <w:r w:rsidRPr="007C5106">
        <w:rPr>
          <w:rFonts w:ascii="Arial" w:hAnsi="Arial" w:cs="Arial"/>
          <w:sz w:val="22"/>
          <w:szCs w:val="22"/>
        </w:rPr>
        <w:t xml:space="preserve">To load your chosen scenario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 depicting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261E4D" w:rsidRPr="003F5095" w:rsidRDefault="00261E4D" w:rsidP="003176B3">
      <w:pPr>
        <w:jc w:val="both"/>
        <w:rPr>
          <w:rFonts w:ascii="Arial" w:hAnsi="Arial" w:cs="Arial"/>
          <w:sz w:val="22"/>
          <w:szCs w:val="22"/>
        </w:rPr>
      </w:pP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w:lastRenderedPageBreak/>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31592" cy="3392283"/>
                    </a:xfrm>
                    <a:prstGeom prst="rect">
                      <a:avLst/>
                    </a:prstGeom>
                  </pic:spPr>
                </pic:pic>
              </a:graphicData>
            </a:graphic>
          </wp:inline>
        </w:drawing>
      </w: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E5087E" w:rsidRDefault="0040437A" w:rsidP="008B144D">
      <w:pPr>
        <w:ind w:left="360"/>
        <w:jc w:val="both"/>
        <w:rPr>
          <w:rFonts w:ascii="Arial" w:hAnsi="Arial" w:cs="Arial"/>
          <w:sz w:val="22"/>
          <w:szCs w:val="22"/>
        </w:rPr>
      </w:pPr>
      <w:r w:rsidRPr="00615DE8">
        <w:rPr>
          <w:rFonts w:ascii="Arial" w:hAnsi="Arial" w:cs="Arial"/>
          <w:sz w:val="22"/>
          <w:szCs w:val="22"/>
        </w:rPr>
        <w:t>The October 201</w:t>
      </w:r>
      <w:r w:rsidR="008A3E1C">
        <w:rPr>
          <w:rFonts w:ascii="Arial" w:hAnsi="Arial" w:cs="Arial"/>
          <w:sz w:val="22"/>
          <w:szCs w:val="22"/>
        </w:rPr>
        <w:t>8</w:t>
      </w:r>
      <w:r w:rsidR="00960128">
        <w:rPr>
          <w:rFonts w:ascii="Arial" w:hAnsi="Arial" w:cs="Arial"/>
          <w:sz w:val="22"/>
          <w:szCs w:val="22"/>
        </w:rPr>
        <w:t xml:space="preserve"> Census</w:t>
      </w:r>
      <w:r w:rsidR="00F7374B">
        <w:rPr>
          <w:rFonts w:ascii="Arial" w:hAnsi="Arial" w:cs="Arial"/>
          <w:sz w:val="22"/>
          <w:szCs w:val="22"/>
        </w:rPr>
        <w:t xml:space="preserve"> </w:t>
      </w:r>
      <w:r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1E0076">
        <w:rPr>
          <w:rFonts w:ascii="Arial" w:hAnsi="Arial" w:cs="Arial"/>
          <w:sz w:val="22"/>
          <w:szCs w:val="22"/>
        </w:rPr>
        <w:t xml:space="preserve">3&amp;4 year old </w:t>
      </w:r>
      <w:r w:rsidR="00731DF6">
        <w:rPr>
          <w:rFonts w:ascii="Arial" w:hAnsi="Arial" w:cs="Arial"/>
          <w:sz w:val="22"/>
          <w:szCs w:val="22"/>
        </w:rPr>
        <w:t>nursery</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so for nursery schools the Pupil Numbers page will be blank</w:t>
      </w:r>
      <w:r w:rsidR="002C7D44">
        <w:rPr>
          <w:rFonts w:ascii="Arial" w:hAnsi="Arial" w:cs="Arial"/>
          <w:sz w:val="22"/>
          <w:szCs w:val="22"/>
        </w:rPr>
        <w:t>; it will also be blank for special schools and PRUs</w:t>
      </w:r>
      <w:r w:rsidR="0036562A" w:rsidRPr="00F12568">
        <w:rPr>
          <w:rFonts w:ascii="Arial" w:hAnsi="Arial" w:cs="Arial"/>
          <w:sz w:val="22"/>
          <w:szCs w:val="22"/>
        </w:rPr>
        <w:t>)</w:t>
      </w:r>
      <w:r w:rsidR="00743B94">
        <w:rPr>
          <w:rFonts w:ascii="Arial" w:hAnsi="Arial" w:cs="Arial"/>
          <w:sz w:val="22"/>
          <w:szCs w:val="22"/>
        </w:rPr>
        <w:t>. N</w:t>
      </w:r>
      <w:r w:rsidRPr="00615DE8">
        <w:rPr>
          <w:rFonts w:ascii="Arial" w:hAnsi="Arial" w:cs="Arial"/>
          <w:sz w:val="22"/>
          <w:szCs w:val="22"/>
        </w:rPr>
        <w:t>umbers</w:t>
      </w:r>
      <w:r w:rsidR="00960128">
        <w:rPr>
          <w:rFonts w:ascii="Arial" w:hAnsi="Arial" w:cs="Arial"/>
          <w:sz w:val="22"/>
          <w:szCs w:val="22"/>
        </w:rPr>
        <w:t xml:space="preserve"> for future years</w:t>
      </w:r>
      <w:r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p>
    <w:p w:rsidR="005F3F46" w:rsidRDefault="005F3F46"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3E231B">
        <w:rPr>
          <w:rFonts w:ascii="Arial" w:hAnsi="Arial" w:cs="Arial"/>
          <w:b/>
          <w:sz w:val="22"/>
          <w:szCs w:val="22"/>
        </w:rPr>
        <w:t xml:space="preserve"> change your October 2018</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Pr>
          <w:rFonts w:ascii="Arial" w:hAnsi="Arial" w:cs="Arial"/>
          <w:sz w:val="22"/>
          <w:szCs w:val="22"/>
        </w:rPr>
        <w:t xml:space="preserve"> change your 201</w:t>
      </w:r>
      <w:r w:rsidR="003E231B">
        <w:rPr>
          <w:rFonts w:ascii="Arial" w:hAnsi="Arial" w:cs="Arial"/>
          <w:sz w:val="22"/>
          <w:szCs w:val="22"/>
        </w:rPr>
        <w:t>9/20</w:t>
      </w:r>
      <w:r>
        <w:rPr>
          <w:rFonts w:ascii="Arial" w:hAnsi="Arial" w:cs="Arial"/>
          <w:sz w:val="22"/>
          <w:szCs w:val="22"/>
        </w:rPr>
        <w:t xml:space="preserve"> Section 251 funding. As your </w:t>
      </w:r>
      <w:r w:rsidR="006709F1">
        <w:rPr>
          <w:rFonts w:ascii="Arial" w:hAnsi="Arial" w:cs="Arial"/>
          <w:sz w:val="22"/>
          <w:szCs w:val="22"/>
        </w:rPr>
        <w:t xml:space="preserve">main </w:t>
      </w:r>
      <w:r w:rsidR="008B144D">
        <w:rPr>
          <w:rFonts w:ascii="Arial" w:hAnsi="Arial" w:cs="Arial"/>
          <w:sz w:val="22"/>
          <w:szCs w:val="22"/>
        </w:rPr>
        <w:t>201</w:t>
      </w:r>
      <w:r w:rsidR="003E231B">
        <w:rPr>
          <w:rFonts w:ascii="Arial" w:hAnsi="Arial" w:cs="Arial"/>
          <w:sz w:val="22"/>
          <w:szCs w:val="22"/>
        </w:rPr>
        <w:t>9/20</w:t>
      </w:r>
      <w:r>
        <w:rPr>
          <w:rFonts w:ascii="Arial" w:hAnsi="Arial" w:cs="Arial"/>
          <w:sz w:val="22"/>
          <w:szCs w:val="22"/>
        </w:rPr>
        <w:t xml:space="preserve"> Section 251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Pr>
          <w:rFonts w:ascii="Arial" w:hAnsi="Arial" w:cs="Arial"/>
          <w:sz w:val="22"/>
          <w:szCs w:val="22"/>
        </w:rPr>
        <w:t>a level of funding in 201</w:t>
      </w:r>
      <w:r w:rsidR="003E231B">
        <w:rPr>
          <w:rFonts w:ascii="Arial" w:hAnsi="Arial" w:cs="Arial"/>
          <w:sz w:val="22"/>
          <w:szCs w:val="22"/>
        </w:rPr>
        <w:t>9/20</w:t>
      </w:r>
      <w:r w:rsidR="003E6B01">
        <w:rPr>
          <w:rFonts w:ascii="Arial" w:hAnsi="Arial" w:cs="Arial"/>
          <w:sz w:val="22"/>
          <w:szCs w:val="22"/>
        </w:rPr>
        <w:t xml:space="preserve"> that is not accurate and this will be a reason why your software does not match your Section 251 Budget Statement.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Schools with DSPs and ARCs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or AWPU funding</w:t>
      </w:r>
      <w:r>
        <w:rPr>
          <w:rFonts w:ascii="Arial" w:hAnsi="Arial" w:cs="Arial"/>
          <w:sz w:val="22"/>
          <w:szCs w:val="22"/>
        </w:rPr>
        <w:t xml:space="preserve"> in any year for this reason. </w:t>
      </w:r>
    </w:p>
    <w:p w:rsidR="00972302" w:rsidRPr="00615DE8" w:rsidRDefault="00972302" w:rsidP="00B8285C">
      <w:pPr>
        <w:jc w:val="both"/>
        <w:rPr>
          <w:rFonts w:ascii="Arial" w:hAnsi="Arial" w:cs="Arial"/>
          <w:i/>
          <w:color w:val="0000FF"/>
          <w:sz w:val="22"/>
          <w:szCs w:val="22"/>
        </w:rPr>
      </w:pPr>
    </w:p>
    <w:p w:rsidR="00CF44A3" w:rsidRPr="00024687"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110330">
        <w:rPr>
          <w:rFonts w:ascii="Arial" w:hAnsi="Arial" w:cs="Arial"/>
          <w:sz w:val="22"/>
          <w:szCs w:val="22"/>
        </w:rPr>
        <w:t xml:space="preserve"> / input</w:t>
      </w:r>
      <w:r w:rsidR="006C5EE7">
        <w:rPr>
          <w:rFonts w:ascii="Arial" w:hAnsi="Arial" w:cs="Arial"/>
          <w:sz w:val="22"/>
          <w:szCs w:val="22"/>
        </w:rPr>
        <w:t xml:space="preserve">ting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 xml:space="preserve">3&amp;4 year old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3&amp;4 year old numbers into the Pupil Numbers page. However, this is not necessary and will not have an impact on the funding calculations (EYSFF allocations are calculated within the Section 251 page).</w:t>
      </w:r>
      <w:r w:rsidR="000D5B86">
        <w:rPr>
          <w:rFonts w:ascii="Arial" w:hAnsi="Arial" w:cs="Arial"/>
          <w:sz w:val="22"/>
          <w:szCs w:val="22"/>
        </w:rPr>
        <w:t xml:space="preserve"> The Year 12 and Y</w:t>
      </w:r>
      <w:r w:rsidR="00D1170E">
        <w:rPr>
          <w:rFonts w:ascii="Arial" w:hAnsi="Arial" w:cs="Arial"/>
          <w:sz w:val="22"/>
          <w:szCs w:val="22"/>
        </w:rPr>
        <w:t>ear 13 numbers in the Pupil Numbers page also do not link to any funding calculations.</w:t>
      </w:r>
    </w:p>
    <w:p w:rsidR="00CF44A3" w:rsidRPr="00B41508" w:rsidRDefault="00CF44A3"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lastRenderedPageBreak/>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The </w:t>
      </w:r>
      <w:r w:rsidR="009C0580">
        <w:rPr>
          <w:rFonts w:ascii="Arial" w:hAnsi="Arial" w:cs="Arial"/>
          <w:sz w:val="22"/>
          <w:szCs w:val="22"/>
        </w:rPr>
        <w:t>figures in</w:t>
      </w:r>
      <w:r w:rsidR="00413F9E">
        <w:rPr>
          <w:rFonts w:ascii="Arial" w:hAnsi="Arial" w:cs="Arial"/>
          <w:sz w:val="22"/>
          <w:szCs w:val="22"/>
        </w:rPr>
        <w:t xml:space="preserve"> the 2019/20</w:t>
      </w:r>
      <w:r w:rsidR="00110330">
        <w:rPr>
          <w:rFonts w:ascii="Arial" w:hAnsi="Arial" w:cs="Arial"/>
          <w:sz w:val="22"/>
          <w:szCs w:val="22"/>
        </w:rPr>
        <w:t xml:space="preserve"> column</w:t>
      </w:r>
      <w:r w:rsidR="000B468F">
        <w:rPr>
          <w:rFonts w:ascii="Arial" w:hAnsi="Arial" w:cs="Arial"/>
          <w:sz w:val="22"/>
          <w:szCs w:val="22"/>
        </w:rPr>
        <w:t xml:space="preserve"> </w:t>
      </w:r>
      <w:r w:rsidR="006A042C">
        <w:rPr>
          <w:rFonts w:ascii="Arial" w:hAnsi="Arial" w:cs="Arial"/>
          <w:sz w:val="22"/>
          <w:szCs w:val="22"/>
        </w:rPr>
        <w:t>should</w:t>
      </w:r>
      <w:r w:rsidR="00BB465D">
        <w:rPr>
          <w:rFonts w:ascii="Arial" w:hAnsi="Arial" w:cs="Arial"/>
          <w:sz w:val="22"/>
          <w:szCs w:val="22"/>
        </w:rPr>
        <w:t xml:space="preserve"> ultimately</w:t>
      </w:r>
      <w:r w:rsidR="006A042C">
        <w:rPr>
          <w:rFonts w:ascii="Arial" w:hAnsi="Arial" w:cs="Arial"/>
          <w:sz w:val="22"/>
          <w:szCs w:val="22"/>
        </w:rPr>
        <w:t xml:space="preserve"> match </w:t>
      </w:r>
      <w:r w:rsidR="006A042C" w:rsidRPr="00A84F60">
        <w:rPr>
          <w:rFonts w:ascii="Arial" w:hAnsi="Arial" w:cs="Arial"/>
          <w:sz w:val="22"/>
          <w:szCs w:val="22"/>
        </w:rPr>
        <w:t>the figures shown o</w:t>
      </w:r>
      <w:r w:rsidRPr="00A84F60">
        <w:rPr>
          <w:rFonts w:ascii="Arial" w:hAnsi="Arial" w:cs="Arial"/>
          <w:sz w:val="22"/>
          <w:szCs w:val="22"/>
        </w:rPr>
        <w:t xml:space="preserve">n your </w:t>
      </w:r>
      <w:r w:rsidR="00E9610F" w:rsidRPr="00A84F60">
        <w:rPr>
          <w:rFonts w:ascii="Arial" w:hAnsi="Arial" w:cs="Arial"/>
          <w:sz w:val="22"/>
          <w:szCs w:val="22"/>
        </w:rPr>
        <w:t>201</w:t>
      </w:r>
      <w:r w:rsidR="00413F9E">
        <w:rPr>
          <w:rFonts w:ascii="Arial" w:hAnsi="Arial" w:cs="Arial"/>
          <w:sz w:val="22"/>
          <w:szCs w:val="22"/>
        </w:rPr>
        <w:t>9/20</w:t>
      </w:r>
      <w:r w:rsidR="00E9610F" w:rsidRPr="00A84F60">
        <w:rPr>
          <w:rFonts w:ascii="Arial" w:hAnsi="Arial" w:cs="Arial"/>
          <w:sz w:val="22"/>
          <w:szCs w:val="22"/>
        </w:rPr>
        <w:t xml:space="preserve"> </w:t>
      </w:r>
      <w:r w:rsidRPr="00A84F60">
        <w:rPr>
          <w:rFonts w:ascii="Arial" w:hAnsi="Arial" w:cs="Arial"/>
          <w:sz w:val="22"/>
          <w:szCs w:val="22"/>
        </w:rPr>
        <w:t>Section 251 Budget Statement</w:t>
      </w:r>
      <w:r w:rsidR="00326728">
        <w:rPr>
          <w:rFonts w:ascii="Arial" w:hAnsi="Arial" w:cs="Arial"/>
          <w:sz w:val="22"/>
          <w:szCs w:val="22"/>
        </w:rPr>
        <w:t xml:space="preserve"> published on 22 February</w:t>
      </w:r>
      <w:r w:rsidR="006C5EE7">
        <w:rPr>
          <w:rFonts w:ascii="Arial" w:hAnsi="Arial" w:cs="Arial"/>
          <w:sz w:val="22"/>
          <w:szCs w:val="22"/>
        </w:rPr>
        <w:t xml:space="preserve"> by factor</w:t>
      </w:r>
      <w:r w:rsidR="00DE5708">
        <w:rPr>
          <w:rFonts w:ascii="Arial" w:hAnsi="Arial" w:cs="Arial"/>
          <w:sz w:val="22"/>
          <w:szCs w:val="22"/>
        </w:rPr>
        <w:t xml:space="preserve"> and </w:t>
      </w:r>
      <w:r w:rsidR="00DE5708" w:rsidRPr="0017372C">
        <w:rPr>
          <w:rFonts w:ascii="Arial" w:hAnsi="Arial" w:cs="Arial"/>
          <w:b/>
          <w:sz w:val="22"/>
          <w:szCs w:val="22"/>
        </w:rPr>
        <w:t>you must check this</w:t>
      </w:r>
      <w:r w:rsidRPr="0017372C">
        <w:rPr>
          <w:rFonts w:ascii="Arial" w:hAnsi="Arial" w:cs="Arial"/>
          <w:b/>
          <w:sz w:val="22"/>
          <w:szCs w:val="22"/>
        </w:rPr>
        <w:t>.</w:t>
      </w:r>
      <w:r w:rsidR="009C0580" w:rsidRPr="0017372C">
        <w:rPr>
          <w:rFonts w:ascii="Arial" w:hAnsi="Arial" w:cs="Arial"/>
          <w:b/>
          <w:sz w:val="22"/>
          <w:szCs w:val="22"/>
        </w:rPr>
        <w:t xml:space="preserve"> </w:t>
      </w:r>
    </w:p>
    <w:p w:rsidR="001253BC" w:rsidRDefault="001253BC" w:rsidP="001253BC">
      <w:pPr>
        <w:jc w:val="both"/>
        <w:rPr>
          <w:rFonts w:ascii="Arial" w:hAnsi="Arial" w:cs="Arial"/>
          <w:sz w:val="22"/>
          <w:szCs w:val="22"/>
        </w:rPr>
      </w:pPr>
    </w:p>
    <w:p w:rsidR="001253BC" w:rsidRDefault="001253BC" w:rsidP="001253BC">
      <w:pPr>
        <w:ind w:left="357"/>
        <w:jc w:val="both"/>
        <w:rPr>
          <w:rFonts w:ascii="Arial" w:hAnsi="Arial" w:cs="Arial"/>
          <w:sz w:val="22"/>
          <w:szCs w:val="22"/>
        </w:rPr>
      </w:pPr>
      <w:r>
        <w:rPr>
          <w:rFonts w:ascii="Arial" w:hAnsi="Arial" w:cs="Arial"/>
          <w:sz w:val="22"/>
          <w:szCs w:val="22"/>
        </w:rPr>
        <w:t xml:space="preserve">You can drill down into each factor </w:t>
      </w:r>
      <w:r w:rsidRPr="003504BF">
        <w:rPr>
          <w:rFonts w:ascii="Arial" w:hAnsi="Arial" w:cs="Arial"/>
          <w:sz w:val="22"/>
          <w:szCs w:val="22"/>
        </w:rPr>
        <w:t xml:space="preserve">by </w:t>
      </w:r>
      <w:r>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E63BDC">
        <w:rPr>
          <w:rFonts w:ascii="Arial" w:hAnsi="Arial" w:cs="Arial"/>
          <w:i/>
          <w:sz w:val="22"/>
          <w:szCs w:val="22"/>
        </w:rPr>
        <w:t xml:space="preserve">ch is recommended for adjusting </w:t>
      </w:r>
      <w:r w:rsidRPr="00B12865">
        <w:rPr>
          <w:rFonts w:ascii="Arial" w:hAnsi="Arial" w:cs="Arial"/>
          <w:i/>
          <w:sz w:val="22"/>
          <w:szCs w:val="22"/>
        </w:rPr>
        <w:t>I03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to data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 if these changes do not materialise in future October Censuses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6C5EE7" w:rsidRDefault="00FA511E" w:rsidP="00CF44A3">
      <w:pPr>
        <w:ind w:left="357"/>
        <w:jc w:val="both"/>
        <w:rPr>
          <w:rFonts w:ascii="Arial" w:hAnsi="Arial" w:cs="Arial"/>
          <w:sz w:val="22"/>
          <w:szCs w:val="22"/>
        </w:rPr>
      </w:pPr>
      <w:r>
        <w:rPr>
          <w:rFonts w:ascii="Arial" w:hAnsi="Arial" w:cs="Arial"/>
          <w:sz w:val="22"/>
          <w:szCs w:val="22"/>
        </w:rPr>
        <w:t>P</w:t>
      </w:r>
      <w:r w:rsidR="009C0580">
        <w:rPr>
          <w:rFonts w:ascii="Arial" w:hAnsi="Arial" w:cs="Arial"/>
          <w:sz w:val="22"/>
          <w:szCs w:val="22"/>
        </w:rPr>
        <w:t>lease note that, as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5260D1">
        <w:rPr>
          <w:rFonts w:ascii="Arial" w:hAnsi="Arial" w:cs="Arial"/>
          <w:sz w:val="22"/>
          <w:szCs w:val="22"/>
        </w:rPr>
        <w:t>Software does not pre-populate</w:t>
      </w:r>
      <w:r w:rsidR="004B78E6">
        <w:rPr>
          <w:rFonts w:ascii="Arial" w:hAnsi="Arial" w:cs="Arial"/>
          <w:sz w:val="22"/>
          <w:szCs w:val="22"/>
        </w:rPr>
        <w:t xml:space="preserve"> from the Section 251 Budget Statements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Y</w:t>
      </w:r>
      <w:r w:rsidR="000B468F">
        <w:rPr>
          <w:rFonts w:ascii="Arial" w:hAnsi="Arial" w:cs="Arial"/>
          <w:sz w:val="22"/>
          <w:szCs w:val="22"/>
        </w:rPr>
        <w:t>ou will need to enter these allocations manually in the</w:t>
      </w:r>
      <w:r w:rsidR="006C5EE7">
        <w:rPr>
          <w:rFonts w:ascii="Arial" w:hAnsi="Arial" w:cs="Arial"/>
          <w:sz w:val="22"/>
          <w:szCs w:val="22"/>
        </w:rPr>
        <w:t xml:space="preserve"> relevant</w:t>
      </w:r>
      <w:r w:rsidR="000B468F">
        <w:rPr>
          <w:rFonts w:ascii="Arial" w:hAnsi="Arial" w:cs="Arial"/>
          <w:sz w:val="22"/>
          <w:szCs w:val="22"/>
        </w:rPr>
        <w:t xml:space="preserve"> </w:t>
      </w:r>
      <w:r w:rsidR="000B468F" w:rsidRPr="00FB0199">
        <w:rPr>
          <w:rFonts w:ascii="Arial" w:hAnsi="Arial" w:cs="Arial"/>
          <w:b/>
          <w:sz w:val="22"/>
          <w:szCs w:val="22"/>
        </w:rPr>
        <w:t>Non-Section 251 Income</w:t>
      </w:r>
      <w:r w:rsidR="000B468F">
        <w:rPr>
          <w:rFonts w:ascii="Arial" w:hAnsi="Arial" w:cs="Arial"/>
          <w:sz w:val="22"/>
          <w:szCs w:val="22"/>
        </w:rPr>
        <w:t xml:space="preserve"> page</w:t>
      </w:r>
      <w:r>
        <w:rPr>
          <w:rFonts w:ascii="Arial" w:hAnsi="Arial" w:cs="Arial"/>
          <w:sz w:val="22"/>
          <w:szCs w:val="22"/>
        </w:rPr>
        <w:t>s</w:t>
      </w:r>
      <w:r w:rsidR="00374FA7">
        <w:rPr>
          <w:rFonts w:ascii="Arial" w:hAnsi="Arial" w:cs="Arial"/>
          <w:sz w:val="22"/>
          <w:szCs w:val="22"/>
        </w:rPr>
        <w:t>.</w:t>
      </w:r>
    </w:p>
    <w:p w:rsidR="00024687" w:rsidRDefault="00024687" w:rsidP="00CF44A3">
      <w:pPr>
        <w:ind w:left="357"/>
        <w:jc w:val="both"/>
        <w:rPr>
          <w:rFonts w:ascii="Arial" w:hAnsi="Arial" w:cs="Arial"/>
          <w:sz w:val="22"/>
          <w:szCs w:val="22"/>
        </w:rPr>
      </w:pPr>
    </w:p>
    <w:p w:rsidR="00712E99" w:rsidRPr="00374FA7" w:rsidRDefault="00712E99" w:rsidP="00521F54">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of Pupil Premium funding for 2019/20</w:t>
      </w:r>
      <w:r w:rsidRPr="00374FA7">
        <w:rPr>
          <w:rFonts w:ascii="Arial" w:hAnsi="Arial" w:cs="Arial"/>
          <w:sz w:val="22"/>
          <w:szCs w:val="22"/>
        </w:rPr>
        <w:t xml:space="preserve"> using their pupil data from Key To Success alongsi</w:t>
      </w:r>
      <w:r>
        <w:rPr>
          <w:rFonts w:ascii="Arial" w:hAnsi="Arial" w:cs="Arial"/>
          <w:sz w:val="22"/>
          <w:szCs w:val="22"/>
        </w:rPr>
        <w:t>de their January 2019</w:t>
      </w:r>
      <w:r w:rsidR="00521F54">
        <w:rPr>
          <w:rFonts w:ascii="Arial" w:hAnsi="Arial" w:cs="Arial"/>
          <w:sz w:val="22"/>
          <w:szCs w:val="22"/>
        </w:rPr>
        <w:t xml:space="preserve"> Census return. T</w:t>
      </w:r>
      <w:r w:rsidRPr="00374FA7">
        <w:rPr>
          <w:rFonts w:ascii="Arial" w:hAnsi="Arial" w:cs="Arial"/>
          <w:sz w:val="22"/>
          <w:szCs w:val="22"/>
        </w:rPr>
        <w:t>his is because the S251 estimate is calculated using the p</w:t>
      </w:r>
      <w:r w:rsidR="00521F54">
        <w:rPr>
          <w:rFonts w:ascii="Arial" w:hAnsi="Arial" w:cs="Arial"/>
          <w:sz w:val="22"/>
          <w:szCs w:val="22"/>
        </w:rPr>
        <w:t>revious years Ever 6 FSM % data</w:t>
      </w:r>
      <w:r w:rsidRPr="00374FA7">
        <w:rPr>
          <w:rFonts w:ascii="Arial" w:hAnsi="Arial" w:cs="Arial"/>
          <w:sz w:val="22"/>
          <w:szCs w:val="22"/>
        </w:rPr>
        <w:t>. Please ensure that your scenario includes an estimate of Pupil Premium funding in every year, based on the information you have available at the moment. Please note</w:t>
      </w:r>
      <w:r>
        <w:rPr>
          <w:rFonts w:ascii="Arial" w:hAnsi="Arial" w:cs="Arial"/>
          <w:sz w:val="22"/>
          <w:szCs w:val="22"/>
        </w:rPr>
        <w:t xml:space="preserve"> however,</w:t>
      </w:r>
      <w:r w:rsidRPr="00374FA7">
        <w:rPr>
          <w:rFonts w:ascii="Arial" w:hAnsi="Arial" w:cs="Arial"/>
          <w:sz w:val="22"/>
          <w:szCs w:val="22"/>
        </w:rPr>
        <w:t xml:space="preserve"> that </w:t>
      </w:r>
      <w:r w:rsidRPr="00374FA7">
        <w:rPr>
          <w:rFonts w:ascii="Arial" w:hAnsi="Arial" w:cs="Arial"/>
          <w:i/>
          <w:sz w:val="22"/>
          <w:szCs w:val="22"/>
        </w:rPr>
        <w:t xml:space="preserve">the Government has currently committed to continue Pupil Premium funding </w:t>
      </w:r>
      <w:r>
        <w:rPr>
          <w:rFonts w:ascii="Arial" w:hAnsi="Arial" w:cs="Arial"/>
          <w:i/>
          <w:sz w:val="22"/>
          <w:szCs w:val="22"/>
        </w:rPr>
        <w:t xml:space="preserve">only </w:t>
      </w:r>
      <w:r w:rsidRPr="00374FA7">
        <w:rPr>
          <w:rFonts w:ascii="Arial" w:hAnsi="Arial" w:cs="Arial"/>
          <w:i/>
          <w:sz w:val="22"/>
          <w:szCs w:val="22"/>
        </w:rPr>
        <w:t xml:space="preserve">until the end of </w:t>
      </w:r>
      <w:r w:rsidR="005C312D">
        <w:rPr>
          <w:rFonts w:ascii="Arial" w:hAnsi="Arial" w:cs="Arial"/>
          <w:i/>
          <w:sz w:val="22"/>
          <w:szCs w:val="22"/>
        </w:rPr>
        <w:t>2019/20 and this is one of the uncertainties of the system going forward</w:t>
      </w:r>
      <w:r w:rsidR="0034410D">
        <w:rPr>
          <w:rFonts w:ascii="Arial" w:hAnsi="Arial" w:cs="Arial"/>
          <w:i/>
          <w:sz w:val="22"/>
          <w:szCs w:val="22"/>
        </w:rPr>
        <w:t>. P</w:t>
      </w:r>
      <w:r w:rsidR="008811E5">
        <w:rPr>
          <w:rFonts w:ascii="Arial" w:hAnsi="Arial" w:cs="Arial"/>
          <w:i/>
          <w:sz w:val="22"/>
          <w:szCs w:val="22"/>
        </w:rPr>
        <w:t>lease refer</w:t>
      </w:r>
      <w:r w:rsidR="0034410D">
        <w:rPr>
          <w:rFonts w:ascii="Arial" w:hAnsi="Arial" w:cs="Arial"/>
          <w:i/>
          <w:sz w:val="22"/>
          <w:szCs w:val="22"/>
        </w:rPr>
        <w:t xml:space="preserve"> to our budgeting guidance notes</w:t>
      </w:r>
      <w:r w:rsidR="005C312D">
        <w:rPr>
          <w:rFonts w:ascii="Arial" w:hAnsi="Arial" w:cs="Arial"/>
          <w:i/>
          <w:sz w:val="22"/>
          <w:szCs w:val="22"/>
        </w:rPr>
        <w:t>.</w:t>
      </w:r>
    </w:p>
    <w:p w:rsidR="00712E99" w:rsidRDefault="00712E99" w:rsidP="00712E99">
      <w:pPr>
        <w:jc w:val="both"/>
        <w:rPr>
          <w:rFonts w:ascii="Arial" w:hAnsi="Arial" w:cs="Arial"/>
          <w:sz w:val="22"/>
          <w:szCs w:val="22"/>
        </w:rPr>
      </w:pPr>
    </w:p>
    <w:p w:rsidR="00024687" w:rsidRPr="00E5161D" w:rsidRDefault="0017372C" w:rsidP="00024687">
      <w:pPr>
        <w:ind w:left="357"/>
        <w:jc w:val="both"/>
        <w:rPr>
          <w:rFonts w:ascii="Arial" w:hAnsi="Arial" w:cs="Arial"/>
          <w:i/>
          <w:sz w:val="22"/>
          <w:szCs w:val="22"/>
        </w:rPr>
      </w:pPr>
      <w:r>
        <w:rPr>
          <w:rFonts w:ascii="Arial" w:hAnsi="Arial" w:cs="Arial"/>
          <w:sz w:val="22"/>
          <w:szCs w:val="22"/>
        </w:rPr>
        <w:t>E</w:t>
      </w:r>
      <w:r w:rsidR="001041C0">
        <w:rPr>
          <w:rFonts w:ascii="Arial" w:hAnsi="Arial" w:cs="Arial"/>
          <w:sz w:val="22"/>
          <w:szCs w:val="22"/>
        </w:rPr>
        <w:t>stimated</w:t>
      </w:r>
      <w:r w:rsidR="00024687">
        <w:rPr>
          <w:rFonts w:ascii="Arial" w:hAnsi="Arial" w:cs="Arial"/>
          <w:sz w:val="22"/>
          <w:szCs w:val="22"/>
        </w:rPr>
        <w:t xml:space="preserve"> </w:t>
      </w:r>
      <w:r w:rsidR="00024687" w:rsidRPr="001D4268">
        <w:rPr>
          <w:rFonts w:ascii="Arial" w:hAnsi="Arial" w:cs="Arial"/>
          <w:b/>
          <w:sz w:val="22"/>
          <w:szCs w:val="22"/>
        </w:rPr>
        <w:t>2 year old EYSFF allocations</w:t>
      </w:r>
      <w:r w:rsidR="00024687">
        <w:rPr>
          <w:rFonts w:ascii="Arial" w:hAnsi="Arial" w:cs="Arial"/>
          <w:sz w:val="22"/>
          <w:szCs w:val="22"/>
        </w:rPr>
        <w:t xml:space="preserve"> (I01) are </w:t>
      </w:r>
      <w:r w:rsidR="00D11020">
        <w:rPr>
          <w:rFonts w:ascii="Arial" w:hAnsi="Arial" w:cs="Arial"/>
          <w:sz w:val="22"/>
          <w:szCs w:val="22"/>
        </w:rPr>
        <w:t xml:space="preserve">now </w:t>
      </w:r>
      <w:r w:rsidR="00024687">
        <w:rPr>
          <w:rFonts w:ascii="Arial" w:hAnsi="Arial" w:cs="Arial"/>
          <w:sz w:val="22"/>
          <w:szCs w:val="22"/>
        </w:rPr>
        <w:t xml:space="preserve">pre-populated </w:t>
      </w:r>
      <w:r w:rsidR="00D11020">
        <w:rPr>
          <w:rFonts w:ascii="Arial" w:hAnsi="Arial" w:cs="Arial"/>
          <w:sz w:val="22"/>
          <w:szCs w:val="22"/>
        </w:rPr>
        <w:t>from the 1</w:t>
      </w:r>
      <w:r w:rsidR="00D11020" w:rsidRPr="00D11020">
        <w:rPr>
          <w:rFonts w:ascii="Arial" w:hAnsi="Arial" w:cs="Arial"/>
          <w:sz w:val="22"/>
          <w:szCs w:val="22"/>
          <w:vertAlign w:val="superscript"/>
        </w:rPr>
        <w:t>st</w:t>
      </w:r>
      <w:r w:rsidR="00D11020">
        <w:rPr>
          <w:rFonts w:ascii="Arial" w:hAnsi="Arial" w:cs="Arial"/>
          <w:sz w:val="22"/>
          <w:szCs w:val="22"/>
        </w:rPr>
        <w:t xml:space="preserve"> Draft Indicative Budgets </w:t>
      </w:r>
      <w:r w:rsidR="00024687">
        <w:rPr>
          <w:rFonts w:ascii="Arial" w:hAnsi="Arial" w:cs="Arial"/>
          <w:sz w:val="22"/>
          <w:szCs w:val="22"/>
        </w:rPr>
        <w:t xml:space="preserve">albeit simply within the EYSFF total in the Section 251 page. You can see a breakdown of the EYSFF calculations via the ‘Show Factors’ sub-menu on the EYSFF line. 2 year old allocations are included as an annual cash amount at the bottom of the ‘Show Factors’ page. This value can be edited and will feed through to the Section 251 page funding totals. </w:t>
      </w:r>
    </w:p>
    <w:p w:rsidR="009C0580" w:rsidRDefault="009C0580" w:rsidP="00374FA7">
      <w:pPr>
        <w:jc w:val="both"/>
        <w:rPr>
          <w:rFonts w:ascii="Arial" w:hAnsi="Arial" w:cs="Arial"/>
          <w:sz w:val="22"/>
          <w:szCs w:val="22"/>
        </w:rPr>
      </w:pPr>
    </w:p>
    <w:p w:rsidR="00DF06A1" w:rsidRPr="00374FA7" w:rsidRDefault="009C0580" w:rsidP="00374FA7">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chools with DSPs</w:t>
      </w:r>
      <w:r w:rsidR="00FA511E" w:rsidRPr="005E1E36">
        <w:rPr>
          <w:rFonts w:ascii="Arial" w:hAnsi="Arial" w:cs="Arial"/>
          <w:b/>
          <w:sz w:val="22"/>
          <w:szCs w:val="22"/>
        </w:rPr>
        <w:t xml:space="preserve"> and ARCs that have</w:t>
      </w:r>
      <w:r w:rsidR="00B73C96" w:rsidRPr="005E1E36">
        <w:rPr>
          <w:rFonts w:ascii="Arial" w:hAnsi="Arial" w:cs="Arial"/>
          <w:b/>
          <w:sz w:val="22"/>
          <w:szCs w:val="22"/>
        </w:rPr>
        <w:t xml:space="preserve"> </w:t>
      </w:r>
      <w:r w:rsidR="00FA511E" w:rsidRPr="005E1E36">
        <w:rPr>
          <w:rFonts w:ascii="Arial" w:hAnsi="Arial" w:cs="Arial"/>
          <w:b/>
          <w:sz w:val="22"/>
          <w:szCs w:val="22"/>
        </w:rPr>
        <w:t>post 16 places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F9177D">
        <w:rPr>
          <w:rFonts w:ascii="Arial" w:hAnsi="Arial" w:cs="Arial"/>
          <w:sz w:val="22"/>
          <w:szCs w:val="22"/>
        </w:rPr>
        <w:t xml:space="preserve"> the Section 251 Budget Statements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396567" w:rsidRDefault="00396567"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B35C7E" w:rsidRPr="00396567">
        <w:rPr>
          <w:rFonts w:ascii="Arial" w:hAnsi="Arial" w:cs="Arial"/>
          <w:sz w:val="22"/>
          <w:szCs w:val="22"/>
        </w:rPr>
        <w:t xml:space="preserve"> Statement </w:t>
      </w:r>
      <w:r w:rsidR="00CF34CE">
        <w:rPr>
          <w:rFonts w:ascii="Arial" w:hAnsi="Arial" w:cs="Arial"/>
          <w:sz w:val="22"/>
          <w:szCs w:val="22"/>
        </w:rPr>
        <w:t>for 201</w:t>
      </w:r>
      <w:r w:rsidR="00024687">
        <w:rPr>
          <w:rFonts w:ascii="Arial" w:hAnsi="Arial" w:cs="Arial"/>
          <w:sz w:val="22"/>
          <w:szCs w:val="22"/>
        </w:rPr>
        <w:t>9/20</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 as before</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amend the figure brought into 201</w:t>
      </w:r>
      <w:r w:rsidR="00024687">
        <w:rPr>
          <w:rFonts w:ascii="Arial" w:hAnsi="Arial" w:cs="Arial"/>
          <w:sz w:val="22"/>
          <w:szCs w:val="22"/>
        </w:rPr>
        <w:t>9/20</w:t>
      </w:r>
      <w:r>
        <w:rPr>
          <w:rFonts w:ascii="Arial" w:hAnsi="Arial" w:cs="Arial"/>
          <w:sz w:val="22"/>
          <w:szCs w:val="22"/>
        </w:rPr>
        <w:t xml:space="preserve"> from </w:t>
      </w:r>
      <w:r w:rsidR="00024687">
        <w:rPr>
          <w:rFonts w:ascii="Arial" w:hAnsi="Arial" w:cs="Arial"/>
          <w:sz w:val="22"/>
          <w:szCs w:val="22"/>
        </w:rPr>
        <w:t>your 2018/19</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024687">
        <w:rPr>
          <w:rFonts w:ascii="Arial" w:hAnsi="Arial" w:cs="Arial"/>
          <w:i/>
          <w:sz w:val="22"/>
          <w:szCs w:val="22"/>
        </w:rPr>
        <w:t>you enter a figure for 2019/20, the figures for 2020/21</w:t>
      </w:r>
      <w:r w:rsidR="00F9791C" w:rsidRPr="005F1003">
        <w:rPr>
          <w:rFonts w:ascii="Arial" w:hAnsi="Arial" w:cs="Arial"/>
          <w:i/>
          <w:sz w:val="22"/>
          <w:szCs w:val="22"/>
        </w:rPr>
        <w:t xml:space="preserve"> – 202</w:t>
      </w:r>
      <w:r w:rsidR="00024687">
        <w:rPr>
          <w:rFonts w:ascii="Arial" w:hAnsi="Arial" w:cs="Arial"/>
          <w:i/>
          <w:sz w:val="22"/>
          <w:szCs w:val="22"/>
        </w:rPr>
        <w:t>3/24</w:t>
      </w:r>
      <w:r w:rsidR="00F9791C" w:rsidRPr="005F1003">
        <w:rPr>
          <w:rFonts w:ascii="Arial" w:hAnsi="Arial" w:cs="Arial"/>
          <w:i/>
          <w:sz w:val="22"/>
          <w:szCs w:val="22"/>
        </w:rPr>
        <w:t xml:space="preserve"> will be automatically generated based </w:t>
      </w:r>
      <w:r w:rsidR="00F9791C" w:rsidRPr="00800C3D">
        <w:rPr>
          <w:rFonts w:ascii="Arial" w:hAnsi="Arial" w:cs="Arial"/>
          <w:i/>
          <w:sz w:val="22"/>
          <w:szCs w:val="22"/>
        </w:rPr>
        <w:t xml:space="preserve">on </w:t>
      </w:r>
      <w:r w:rsidR="00D56DBA" w:rsidRPr="00800C3D">
        <w:rPr>
          <w:rFonts w:ascii="Arial" w:hAnsi="Arial" w:cs="Arial"/>
          <w:i/>
          <w:sz w:val="22"/>
          <w:szCs w:val="22"/>
        </w:rPr>
        <w:t>3</w:t>
      </w:r>
      <w:r w:rsidR="00F9791C" w:rsidRPr="00800C3D">
        <w:rPr>
          <w:rFonts w:ascii="Arial" w:hAnsi="Arial" w:cs="Arial"/>
          <w:i/>
          <w:sz w:val="22"/>
          <w:szCs w:val="22"/>
        </w:rPr>
        <w:t xml:space="preserve">% </w:t>
      </w:r>
      <w:r w:rsidR="00F9791C" w:rsidRPr="00374FA7">
        <w:rPr>
          <w:rFonts w:ascii="Arial" w:hAnsi="Arial" w:cs="Arial"/>
          <w:i/>
          <w:sz w:val="22"/>
          <w:szCs w:val="22"/>
        </w:rPr>
        <w:t xml:space="preserve">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type these figures to match 2019/20</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DD4B02" w:rsidRPr="007C4180">
        <w:rPr>
          <w:rFonts w:ascii="Arial" w:hAnsi="Arial" w:cs="Arial"/>
          <w:sz w:val="22"/>
          <w:szCs w:val="22"/>
        </w:rPr>
        <w:t xml:space="preserve"> for 201</w:t>
      </w:r>
      <w:r w:rsidR="00EC1705">
        <w:rPr>
          <w:rFonts w:ascii="Arial" w:hAnsi="Arial" w:cs="Arial"/>
          <w:sz w:val="22"/>
          <w:szCs w:val="22"/>
        </w:rPr>
        <w:t>9/20</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rsidR="00D855CC" w:rsidRDefault="00D855CC" w:rsidP="00D855CC">
      <w:pPr>
        <w:pStyle w:val="ListParagraph"/>
        <w:ind w:left="360"/>
        <w:jc w:val="both"/>
        <w:rPr>
          <w:rFonts w:ascii="Arial" w:hAnsi="Arial" w:cs="Arial"/>
          <w:sz w:val="22"/>
          <w:szCs w:val="22"/>
        </w:rPr>
      </w:pPr>
    </w:p>
    <w:p w:rsidR="001A70FD" w:rsidRPr="001A70FD" w:rsidRDefault="00BD2A84" w:rsidP="00D855CC">
      <w:pPr>
        <w:pStyle w:val="ListParagraph"/>
        <w:ind w:left="360"/>
        <w:jc w:val="both"/>
        <w:rPr>
          <w:rFonts w:ascii="Arial" w:hAnsi="Arial" w:cs="Arial"/>
          <w:i/>
          <w:sz w:val="22"/>
          <w:szCs w:val="22"/>
        </w:rPr>
      </w:pPr>
      <w:r w:rsidRPr="005E1E36">
        <w:rPr>
          <w:rFonts w:ascii="Arial" w:hAnsi="Arial" w:cs="Arial"/>
          <w:sz w:val="22"/>
          <w:szCs w:val="22"/>
        </w:rPr>
        <w:t>If you have simply tried to replicate your Section 251 Budget Statement and have not deliberately and knowingly made any changes e.g. for I03 SEN</w:t>
      </w:r>
      <w:r w:rsidR="00B22A0D">
        <w:rPr>
          <w:rFonts w:ascii="Arial" w:hAnsi="Arial" w:cs="Arial"/>
          <w:sz w:val="22"/>
          <w:szCs w:val="22"/>
        </w:rPr>
        <w:t>D</w:t>
      </w:r>
      <w:r w:rsidRPr="005E1E36">
        <w:rPr>
          <w:rFonts w:ascii="Arial" w:hAnsi="Arial" w:cs="Arial"/>
          <w:sz w:val="22"/>
          <w:szCs w:val="22"/>
        </w:rPr>
        <w:t xml:space="preserve"> funding, or to use different estimate</w:t>
      </w:r>
      <w:r w:rsidR="007C4180" w:rsidRPr="005E1E36">
        <w:rPr>
          <w:rFonts w:ascii="Arial" w:hAnsi="Arial" w:cs="Arial"/>
          <w:sz w:val="22"/>
          <w:szCs w:val="22"/>
        </w:rPr>
        <w:t>s</w:t>
      </w:r>
      <w:r w:rsidRPr="005E1E36">
        <w:rPr>
          <w:rFonts w:ascii="Arial" w:hAnsi="Arial" w:cs="Arial"/>
          <w:sz w:val="22"/>
          <w:szCs w:val="22"/>
        </w:rPr>
        <w:t xml:space="preserve"> </w:t>
      </w:r>
      <w:r w:rsidR="007C4180" w:rsidRPr="005E1E36">
        <w:rPr>
          <w:rFonts w:ascii="Arial" w:hAnsi="Arial" w:cs="Arial"/>
          <w:sz w:val="22"/>
          <w:szCs w:val="22"/>
        </w:rPr>
        <w:t>for</w:t>
      </w:r>
      <w:r w:rsidRPr="005E1E36">
        <w:rPr>
          <w:rFonts w:ascii="Arial" w:hAnsi="Arial" w:cs="Arial"/>
          <w:sz w:val="22"/>
          <w:szCs w:val="22"/>
        </w:rPr>
        <w:t xml:space="preserve"> I05 Pupil Premium</w:t>
      </w:r>
      <w:r w:rsidR="007C4180" w:rsidRPr="005E1E36">
        <w:rPr>
          <w:rFonts w:ascii="Arial" w:hAnsi="Arial" w:cs="Arial"/>
          <w:sz w:val="22"/>
          <w:szCs w:val="22"/>
        </w:rPr>
        <w:t>, I01 Early Years, I02 Post-16 funding</w:t>
      </w:r>
      <w:r w:rsidRPr="005E1E36">
        <w:rPr>
          <w:rFonts w:ascii="Arial" w:hAnsi="Arial" w:cs="Arial"/>
          <w:sz w:val="22"/>
          <w:szCs w:val="22"/>
        </w:rPr>
        <w:t>, then the funding totals by CFR code for 201</w:t>
      </w:r>
      <w:r w:rsidR="00EC1705">
        <w:rPr>
          <w:rFonts w:ascii="Arial" w:hAnsi="Arial" w:cs="Arial"/>
          <w:sz w:val="22"/>
          <w:szCs w:val="22"/>
        </w:rPr>
        <w:t>9/20</w:t>
      </w:r>
      <w:r w:rsidRPr="005E1E36">
        <w:rPr>
          <w:rFonts w:ascii="Arial" w:hAnsi="Arial" w:cs="Arial"/>
          <w:sz w:val="22"/>
          <w:szCs w:val="22"/>
        </w:rPr>
        <w:t xml:space="preserve"> in the CFR Report should </w:t>
      </w:r>
      <w:r w:rsidR="00AA5320" w:rsidRPr="005E1E36">
        <w:rPr>
          <w:rFonts w:ascii="Arial" w:hAnsi="Arial" w:cs="Arial"/>
          <w:sz w:val="22"/>
          <w:szCs w:val="22"/>
        </w:rPr>
        <w:t>match</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7C4180" w:rsidRPr="005E1E36">
        <w:rPr>
          <w:rFonts w:ascii="Arial" w:hAnsi="Arial" w:cs="Arial"/>
          <w:sz w:val="22"/>
          <w:szCs w:val="22"/>
        </w:rPr>
        <w:t>201</w:t>
      </w:r>
      <w:r w:rsidR="00EC1705">
        <w:rPr>
          <w:rFonts w:ascii="Arial" w:hAnsi="Arial" w:cs="Arial"/>
          <w:sz w:val="22"/>
          <w:szCs w:val="22"/>
        </w:rPr>
        <w:t>9/20</w:t>
      </w:r>
      <w:r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B22A0D">
        <w:rPr>
          <w:rFonts w:ascii="Arial" w:hAnsi="Arial" w:cs="Arial"/>
          <w:sz w:val="22"/>
          <w:szCs w:val="22"/>
        </w:rPr>
        <w:t xml:space="preserve"> th</w:t>
      </w:r>
      <w:r w:rsidR="00326728">
        <w:rPr>
          <w:rFonts w:ascii="Arial" w:hAnsi="Arial" w:cs="Arial"/>
          <w:sz w:val="22"/>
          <w:szCs w:val="22"/>
        </w:rPr>
        <w:t>at was published on 22 February</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March Section 251 Statements for primary and nursery schools</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 xml:space="preserve">their estimates of </w:t>
      </w:r>
      <w:r w:rsidR="005156BE">
        <w:rPr>
          <w:rFonts w:ascii="Arial" w:hAnsi="Arial" w:cs="Arial"/>
          <w:sz w:val="22"/>
          <w:szCs w:val="22"/>
        </w:rPr>
        <w:t xml:space="preserve">2, </w:t>
      </w:r>
      <w:r w:rsidR="00FF7DAF">
        <w:rPr>
          <w:rFonts w:ascii="Arial" w:hAnsi="Arial" w:cs="Arial"/>
          <w:sz w:val="22"/>
          <w:szCs w:val="22"/>
        </w:rPr>
        <w:t xml:space="preserve">3&amp;4 year old </w:t>
      </w:r>
      <w:r w:rsidRPr="005E1E36">
        <w:rPr>
          <w:rFonts w:ascii="Arial" w:hAnsi="Arial" w:cs="Arial"/>
          <w:sz w:val="22"/>
          <w:szCs w:val="22"/>
        </w:rPr>
        <w:t>nursery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proofErr w:type="spellStart"/>
      <w:r w:rsidR="00FF7DAF">
        <w:rPr>
          <w:rFonts w:ascii="Arial" w:hAnsi="Arial" w:cs="Arial"/>
          <w:sz w:val="22"/>
          <w:szCs w:val="22"/>
        </w:rPr>
        <w:t>rounding</w:t>
      </w:r>
      <w:r w:rsidR="00BF7D1A">
        <w:rPr>
          <w:rFonts w:ascii="Arial" w:hAnsi="Arial" w:cs="Arial"/>
          <w:sz w:val="22"/>
          <w:szCs w:val="22"/>
        </w:rPr>
        <w:t>s</w:t>
      </w:r>
      <w:proofErr w:type="spellEnd"/>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022E9D" w:rsidRPr="007C4180" w:rsidRDefault="00BA16BB" w:rsidP="00A83B11">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022E9D" w:rsidRPr="007C4180">
        <w:rPr>
          <w:rFonts w:ascii="Arial" w:hAnsi="Arial" w:cs="Arial"/>
          <w:sz w:val="22"/>
          <w:szCs w:val="22"/>
        </w:rPr>
        <w:t xml:space="preserve">ou should then enter </w:t>
      </w:r>
      <w:r w:rsidR="00022E9D" w:rsidRPr="007C4180">
        <w:rPr>
          <w:rFonts w:ascii="Arial" w:hAnsi="Arial" w:cs="Arial"/>
          <w:b/>
          <w:sz w:val="22"/>
          <w:szCs w:val="22"/>
        </w:rPr>
        <w:t>additional funding allocations</w:t>
      </w:r>
      <w:r>
        <w:rPr>
          <w:rFonts w:ascii="Arial" w:hAnsi="Arial" w:cs="Arial"/>
          <w:sz w:val="22"/>
          <w:szCs w:val="22"/>
        </w:rPr>
        <w:t xml:space="preserve"> that you estimate / expect to receive </w:t>
      </w:r>
      <w:r w:rsidR="00022E9D" w:rsidRPr="007C4180">
        <w:rPr>
          <w:rFonts w:ascii="Arial" w:hAnsi="Arial" w:cs="Arial"/>
          <w:sz w:val="22"/>
          <w:szCs w:val="22"/>
        </w:rPr>
        <w:t>for items that ha</w:t>
      </w:r>
      <w:r w:rsidR="003C7ACF">
        <w:rPr>
          <w:rFonts w:ascii="Arial" w:hAnsi="Arial" w:cs="Arial"/>
          <w:sz w:val="22"/>
          <w:szCs w:val="22"/>
        </w:rPr>
        <w:t xml:space="preserve">ve not </w:t>
      </w:r>
      <w:r w:rsidR="00EC1705">
        <w:rPr>
          <w:rFonts w:ascii="Arial" w:hAnsi="Arial" w:cs="Arial"/>
          <w:sz w:val="22"/>
          <w:szCs w:val="22"/>
        </w:rPr>
        <w:t>been included in the 2019/20</w:t>
      </w:r>
      <w:r w:rsidR="00022E9D" w:rsidRPr="007C4180">
        <w:rPr>
          <w:rFonts w:ascii="Arial" w:hAnsi="Arial" w:cs="Arial"/>
          <w:sz w:val="22"/>
          <w:szCs w:val="22"/>
        </w:rPr>
        <w:t xml:space="preserve"> Section 251 Budget Statements.</w:t>
      </w:r>
      <w:r w:rsidR="009949D1" w:rsidRPr="007C4180">
        <w:rPr>
          <w:rFonts w:ascii="Arial" w:hAnsi="Arial" w:cs="Arial"/>
          <w:sz w:val="22"/>
          <w:szCs w:val="22"/>
        </w:rPr>
        <w:t xml:space="preserve"> These should</w:t>
      </w:r>
      <w:r w:rsidR="00827F39">
        <w:rPr>
          <w:rFonts w:ascii="Arial" w:hAnsi="Arial" w:cs="Arial"/>
          <w:sz w:val="22"/>
          <w:szCs w:val="22"/>
        </w:rPr>
        <w:t xml:space="preserve"> all</w:t>
      </w:r>
      <w:r w:rsidR="009949D1" w:rsidRPr="007C4180">
        <w:rPr>
          <w:rFonts w:ascii="Arial" w:hAnsi="Arial" w:cs="Arial"/>
          <w:sz w:val="22"/>
          <w:szCs w:val="22"/>
        </w:rPr>
        <w:t xml:space="preserve">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022E9D" w:rsidRPr="007C4180">
        <w:rPr>
          <w:rFonts w:ascii="Arial" w:hAnsi="Arial" w:cs="Arial"/>
          <w:sz w:val="22"/>
          <w:szCs w:val="22"/>
        </w:rPr>
        <w:t xml:space="preserve"> Please see the </w:t>
      </w:r>
      <w:hyperlink r:id="rId12"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included in the Section 251 Budget Statements. You should also take note of the risks and changes</w:t>
      </w:r>
      <w:r w:rsidR="009949D1" w:rsidRPr="007C4180">
        <w:rPr>
          <w:rFonts w:ascii="Arial" w:hAnsi="Arial" w:cs="Arial"/>
          <w:sz w:val="22"/>
          <w:szCs w:val="22"/>
        </w:rPr>
        <w:t xml:space="preserve"> to funding that are highlighted</w:t>
      </w:r>
      <w:r w:rsidR="00022E9D" w:rsidRPr="007C4180">
        <w:rPr>
          <w:rFonts w:ascii="Arial" w:hAnsi="Arial" w:cs="Arial"/>
          <w:sz w:val="22"/>
          <w:szCs w:val="22"/>
        </w:rPr>
        <w:t xml:space="preserve"> in these guidance notes.</w:t>
      </w:r>
    </w:p>
    <w:p w:rsidR="00D41BD2" w:rsidRPr="001C7718" w:rsidRDefault="00D41BD2" w:rsidP="00D41BD2">
      <w:pPr>
        <w:ind w:left="360"/>
        <w:jc w:val="both"/>
        <w:rPr>
          <w:rFonts w:ascii="Arial" w:hAnsi="Arial" w:cs="Arial"/>
          <w:sz w:val="22"/>
          <w:szCs w:val="22"/>
          <w:u w:val="single"/>
        </w:rPr>
      </w:pPr>
    </w:p>
    <w:p w:rsidR="00DD4B02" w:rsidRPr="001C7718" w:rsidRDefault="00DD4B02"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1A1231" w:rsidRPr="009E444B">
        <w:rPr>
          <w:rFonts w:ascii="Arial" w:hAnsi="Arial" w:cs="Arial"/>
          <w:b/>
          <w:u w:val="single"/>
        </w:rPr>
        <w:t>Funding for Nursery Provision</w:t>
      </w:r>
      <w:r w:rsidR="008C3456" w:rsidRPr="009E444B">
        <w:rPr>
          <w:rFonts w:ascii="Arial" w:hAnsi="Arial" w:cs="Arial"/>
          <w:b/>
          <w:u w:val="single"/>
        </w:rPr>
        <w:t xml:space="preserve"> (EYSFF)</w:t>
      </w:r>
      <w:r w:rsidR="001A1231" w:rsidRPr="009E444B">
        <w:rPr>
          <w:rFonts w:ascii="Arial" w:hAnsi="Arial" w:cs="Arial"/>
          <w:b/>
          <w:u w:val="single"/>
        </w:rPr>
        <w:t xml:space="preserve"> – 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ED5F8C" w:rsidRDefault="001C7718" w:rsidP="00ED5F8C">
      <w:pPr>
        <w:pStyle w:val="ListParagraph"/>
        <w:numPr>
          <w:ilvl w:val="0"/>
          <w:numId w:val="17"/>
        </w:numPr>
        <w:jc w:val="both"/>
        <w:rPr>
          <w:rFonts w:ascii="Arial" w:hAnsi="Arial" w:cs="Arial"/>
          <w:sz w:val="22"/>
          <w:szCs w:val="22"/>
        </w:rPr>
      </w:pPr>
      <w:r w:rsidRPr="007C4180">
        <w:rPr>
          <w:rFonts w:ascii="Arial" w:hAnsi="Arial" w:cs="Arial"/>
          <w:sz w:val="22"/>
          <w:szCs w:val="22"/>
        </w:rPr>
        <w:t>The Software has been pre-populated to include</w:t>
      </w:r>
      <w:r w:rsidR="000C0651">
        <w:rPr>
          <w:rFonts w:ascii="Arial" w:hAnsi="Arial" w:cs="Arial"/>
          <w:sz w:val="22"/>
          <w:szCs w:val="22"/>
        </w:rPr>
        <w:t>, at a detailed level,</w:t>
      </w:r>
      <w:r w:rsidRPr="007C4180">
        <w:rPr>
          <w:rFonts w:ascii="Arial" w:hAnsi="Arial" w:cs="Arial"/>
          <w:sz w:val="22"/>
          <w:szCs w:val="22"/>
        </w:rPr>
        <w:t xml:space="preserve"> the Early Years Single Funding Formula </w:t>
      </w:r>
      <w:r w:rsidR="007C4180">
        <w:rPr>
          <w:rFonts w:ascii="Arial" w:hAnsi="Arial" w:cs="Arial"/>
          <w:sz w:val="22"/>
          <w:szCs w:val="22"/>
        </w:rPr>
        <w:t xml:space="preserve">(EYSFF) </w:t>
      </w:r>
      <w:r w:rsidRPr="007C4180">
        <w:rPr>
          <w:rFonts w:ascii="Arial" w:hAnsi="Arial" w:cs="Arial"/>
          <w:sz w:val="22"/>
          <w:szCs w:val="22"/>
        </w:rPr>
        <w:t>total</w:t>
      </w:r>
      <w:r w:rsidR="00B311A8" w:rsidRPr="007C4180">
        <w:rPr>
          <w:rFonts w:ascii="Arial" w:hAnsi="Arial" w:cs="Arial"/>
          <w:sz w:val="22"/>
          <w:szCs w:val="22"/>
        </w:rPr>
        <w:t>s</w:t>
      </w:r>
      <w:r w:rsidR="00284EDD">
        <w:rPr>
          <w:rFonts w:ascii="Arial" w:hAnsi="Arial" w:cs="Arial"/>
          <w:sz w:val="22"/>
          <w:szCs w:val="22"/>
        </w:rPr>
        <w:t xml:space="preserve"> and estimated numbers,</w:t>
      </w:r>
      <w:r w:rsidRPr="007C4180">
        <w:rPr>
          <w:rFonts w:ascii="Arial" w:hAnsi="Arial" w:cs="Arial"/>
          <w:sz w:val="22"/>
          <w:szCs w:val="22"/>
        </w:rPr>
        <w:t xml:space="preserve"> </w:t>
      </w:r>
      <w:r w:rsidR="00246496">
        <w:rPr>
          <w:rFonts w:ascii="Arial" w:hAnsi="Arial" w:cs="Arial"/>
          <w:sz w:val="22"/>
          <w:szCs w:val="22"/>
        </w:rPr>
        <w:t xml:space="preserve">for </w:t>
      </w:r>
      <w:r w:rsidR="007C4180">
        <w:rPr>
          <w:rFonts w:ascii="Arial" w:hAnsi="Arial" w:cs="Arial"/>
          <w:sz w:val="22"/>
          <w:szCs w:val="22"/>
        </w:rPr>
        <w:t xml:space="preserve">3 and </w:t>
      </w:r>
      <w:r w:rsidR="00D101F4">
        <w:rPr>
          <w:rFonts w:ascii="Arial" w:hAnsi="Arial" w:cs="Arial"/>
          <w:sz w:val="22"/>
          <w:szCs w:val="22"/>
        </w:rPr>
        <w:t>4-year-old</w:t>
      </w:r>
      <w:r w:rsidR="008A7087">
        <w:rPr>
          <w:rFonts w:ascii="Arial" w:hAnsi="Arial" w:cs="Arial"/>
          <w:sz w:val="22"/>
          <w:szCs w:val="22"/>
        </w:rPr>
        <w:t xml:space="preserve"> free entitlement delivery </w:t>
      </w:r>
      <w:r w:rsidR="008A7087" w:rsidRPr="007C4180">
        <w:rPr>
          <w:rFonts w:ascii="Arial" w:hAnsi="Arial" w:cs="Arial"/>
          <w:sz w:val="22"/>
          <w:szCs w:val="22"/>
        </w:rPr>
        <w:t xml:space="preserve">that </w:t>
      </w:r>
      <w:r w:rsidR="008A7087">
        <w:rPr>
          <w:rFonts w:ascii="Arial" w:hAnsi="Arial" w:cs="Arial"/>
          <w:sz w:val="22"/>
          <w:szCs w:val="22"/>
        </w:rPr>
        <w:t>were</w:t>
      </w:r>
      <w:r w:rsidRPr="007C4180">
        <w:rPr>
          <w:rFonts w:ascii="Arial" w:hAnsi="Arial" w:cs="Arial"/>
          <w:sz w:val="22"/>
          <w:szCs w:val="22"/>
        </w:rPr>
        <w:t xml:space="preserve"> shown in</w:t>
      </w:r>
      <w:r w:rsidR="00DD4B02" w:rsidRPr="007C4180">
        <w:rPr>
          <w:rFonts w:ascii="Arial" w:hAnsi="Arial" w:cs="Arial"/>
          <w:sz w:val="22"/>
          <w:szCs w:val="22"/>
        </w:rPr>
        <w:t xml:space="preserve"> the </w:t>
      </w:r>
      <w:r w:rsidR="00DD4B02" w:rsidRPr="008A7087">
        <w:rPr>
          <w:rFonts w:ascii="Arial" w:hAnsi="Arial" w:cs="Arial"/>
          <w:sz w:val="22"/>
          <w:szCs w:val="22"/>
        </w:rPr>
        <w:t>1st Draft</w:t>
      </w:r>
      <w:r w:rsidR="001A1231" w:rsidRPr="008A7087">
        <w:rPr>
          <w:rFonts w:ascii="Arial" w:hAnsi="Arial" w:cs="Arial"/>
          <w:sz w:val="22"/>
          <w:szCs w:val="22"/>
        </w:rPr>
        <w:t xml:space="preserve"> Indicative</w:t>
      </w:r>
      <w:r w:rsidR="00DD4B02" w:rsidRPr="008A7087">
        <w:rPr>
          <w:rFonts w:ascii="Arial" w:hAnsi="Arial" w:cs="Arial"/>
          <w:sz w:val="22"/>
          <w:szCs w:val="22"/>
        </w:rPr>
        <w:t xml:space="preserve"> EYSFF Budget</w:t>
      </w:r>
      <w:r w:rsidR="00B311A8" w:rsidRPr="008A7087">
        <w:rPr>
          <w:rFonts w:ascii="Arial" w:hAnsi="Arial" w:cs="Arial"/>
          <w:sz w:val="22"/>
          <w:szCs w:val="22"/>
        </w:rPr>
        <w:t>s</w:t>
      </w:r>
      <w:r w:rsidRPr="007C4180">
        <w:rPr>
          <w:rFonts w:ascii="Arial" w:hAnsi="Arial" w:cs="Arial"/>
          <w:sz w:val="22"/>
          <w:szCs w:val="22"/>
        </w:rPr>
        <w:t xml:space="preserve"> </w:t>
      </w:r>
      <w:r w:rsidR="00A40035" w:rsidRPr="007C4180">
        <w:rPr>
          <w:rFonts w:ascii="Arial" w:hAnsi="Arial" w:cs="Arial"/>
          <w:sz w:val="22"/>
          <w:szCs w:val="22"/>
        </w:rPr>
        <w:t xml:space="preserve">published </w:t>
      </w:r>
      <w:r w:rsidRPr="0050050E">
        <w:rPr>
          <w:rFonts w:ascii="Arial" w:hAnsi="Arial" w:cs="Arial"/>
          <w:sz w:val="22"/>
          <w:szCs w:val="22"/>
        </w:rPr>
        <w:t xml:space="preserve">on </w:t>
      </w:r>
      <w:r w:rsidR="00304B05" w:rsidRPr="0050050E">
        <w:rPr>
          <w:rFonts w:ascii="Arial" w:hAnsi="Arial" w:cs="Arial"/>
          <w:sz w:val="22"/>
          <w:szCs w:val="22"/>
        </w:rPr>
        <w:t>22</w:t>
      </w:r>
      <w:r w:rsidR="000C0651">
        <w:rPr>
          <w:rFonts w:ascii="Arial" w:hAnsi="Arial" w:cs="Arial"/>
          <w:sz w:val="22"/>
          <w:szCs w:val="22"/>
        </w:rPr>
        <w:t xml:space="preserve"> February</w:t>
      </w:r>
      <w:r w:rsidR="001A1231" w:rsidRPr="007C4180">
        <w:rPr>
          <w:rFonts w:ascii="Arial" w:hAnsi="Arial" w:cs="Arial"/>
          <w:sz w:val="22"/>
          <w:szCs w:val="22"/>
        </w:rPr>
        <w:t>.</w:t>
      </w:r>
    </w:p>
    <w:p w:rsidR="00ED5F8C" w:rsidRDefault="00ED5F8C" w:rsidP="00AF2D4B">
      <w:pPr>
        <w:pStyle w:val="ListParagraph"/>
        <w:ind w:left="360"/>
        <w:jc w:val="both"/>
        <w:rPr>
          <w:rFonts w:ascii="Arial" w:hAnsi="Arial" w:cs="Arial"/>
          <w:sz w:val="22"/>
          <w:szCs w:val="22"/>
        </w:rPr>
      </w:pPr>
    </w:p>
    <w:p w:rsidR="00246496" w:rsidRPr="00246496" w:rsidRDefault="005156BE" w:rsidP="00246496">
      <w:pPr>
        <w:ind w:left="357"/>
        <w:jc w:val="both"/>
        <w:rPr>
          <w:rFonts w:ascii="Arial" w:hAnsi="Arial" w:cs="Arial"/>
          <w:sz w:val="22"/>
          <w:szCs w:val="22"/>
        </w:rPr>
      </w:pPr>
      <w:r w:rsidRPr="00246496">
        <w:rPr>
          <w:rFonts w:ascii="Arial" w:hAnsi="Arial" w:cs="Arial"/>
          <w:sz w:val="22"/>
          <w:szCs w:val="22"/>
        </w:rPr>
        <w:t>Please note that the</w:t>
      </w:r>
      <w:r w:rsidR="00246496" w:rsidRPr="00246496">
        <w:rPr>
          <w:rFonts w:ascii="Arial" w:hAnsi="Arial" w:cs="Arial"/>
          <w:sz w:val="22"/>
          <w:szCs w:val="22"/>
        </w:rPr>
        <w:t xml:space="preserve"> pre-population of the</w:t>
      </w:r>
      <w:r w:rsidRPr="00246496">
        <w:rPr>
          <w:rFonts w:ascii="Arial" w:hAnsi="Arial" w:cs="Arial"/>
          <w:sz w:val="22"/>
          <w:szCs w:val="22"/>
        </w:rPr>
        <w:t xml:space="preserve"> 2 year old </w:t>
      </w:r>
      <w:r w:rsidR="00A75822" w:rsidRPr="00246496">
        <w:rPr>
          <w:rFonts w:ascii="Arial" w:hAnsi="Arial" w:cs="Arial"/>
          <w:sz w:val="22"/>
          <w:szCs w:val="22"/>
        </w:rPr>
        <w:t>EYSFF funding</w:t>
      </w:r>
      <w:r w:rsidR="00246496" w:rsidRPr="00246496">
        <w:rPr>
          <w:rFonts w:ascii="Arial" w:hAnsi="Arial" w:cs="Arial"/>
          <w:sz w:val="22"/>
          <w:szCs w:val="22"/>
        </w:rPr>
        <w:t xml:space="preserve"> </w:t>
      </w:r>
      <w:r w:rsidR="00A75822" w:rsidRPr="00246496">
        <w:rPr>
          <w:rFonts w:ascii="Arial" w:hAnsi="Arial" w:cs="Arial"/>
          <w:sz w:val="22"/>
          <w:szCs w:val="22"/>
        </w:rPr>
        <w:t xml:space="preserve">is </w:t>
      </w:r>
      <w:r w:rsidR="00950276">
        <w:rPr>
          <w:rFonts w:ascii="Arial" w:hAnsi="Arial" w:cs="Arial"/>
          <w:sz w:val="22"/>
          <w:szCs w:val="22"/>
        </w:rPr>
        <w:t xml:space="preserve">still </w:t>
      </w:r>
      <w:r w:rsidR="00A75822" w:rsidRPr="00246496">
        <w:rPr>
          <w:rFonts w:ascii="Arial" w:hAnsi="Arial" w:cs="Arial"/>
          <w:sz w:val="22"/>
          <w:szCs w:val="22"/>
        </w:rPr>
        <w:t xml:space="preserve">treated simply; </w:t>
      </w:r>
      <w:r w:rsidRPr="00246496">
        <w:rPr>
          <w:rFonts w:ascii="Arial" w:hAnsi="Arial" w:cs="Arial"/>
          <w:sz w:val="22"/>
          <w:szCs w:val="22"/>
        </w:rPr>
        <w:t>pre-populated only with an annual cash amount</w:t>
      </w:r>
      <w:r w:rsidR="00A75822" w:rsidRPr="00246496">
        <w:rPr>
          <w:rFonts w:ascii="Arial" w:hAnsi="Arial" w:cs="Arial"/>
          <w:sz w:val="22"/>
          <w:szCs w:val="22"/>
        </w:rPr>
        <w:t xml:space="preserve"> within the ‘Show Factor’ page on the EYSFF line of the Section 251 Page.</w:t>
      </w:r>
      <w:r w:rsidR="00246496" w:rsidRPr="00246496">
        <w:rPr>
          <w:rFonts w:ascii="Arial" w:hAnsi="Arial" w:cs="Arial"/>
          <w:sz w:val="22"/>
          <w:szCs w:val="22"/>
        </w:rPr>
        <w:t xml:space="preserve"> </w:t>
      </w:r>
      <w:r w:rsidR="00406481">
        <w:rPr>
          <w:rFonts w:ascii="Arial" w:hAnsi="Arial" w:cs="Arial"/>
          <w:sz w:val="22"/>
          <w:szCs w:val="22"/>
        </w:rPr>
        <w:t>In a change from 2018, 2 year old allocations are now pre-populated for nursery schools.</w:t>
      </w:r>
    </w:p>
    <w:p w:rsidR="0025451A" w:rsidRPr="00950276" w:rsidRDefault="0025451A" w:rsidP="00950276">
      <w:pPr>
        <w:jc w:val="both"/>
        <w:rPr>
          <w:rFonts w:ascii="Arial" w:hAnsi="Arial" w:cs="Arial"/>
          <w:sz w:val="22"/>
          <w:szCs w:val="22"/>
        </w:rPr>
      </w:pPr>
    </w:p>
    <w:p w:rsidR="0025451A" w:rsidRDefault="001C7718" w:rsidP="0025451A">
      <w:pPr>
        <w:pStyle w:val="ListParagraph"/>
        <w:ind w:left="360"/>
        <w:jc w:val="both"/>
        <w:rPr>
          <w:rFonts w:ascii="Arial" w:hAnsi="Arial" w:cs="Arial"/>
          <w:sz w:val="22"/>
          <w:szCs w:val="22"/>
        </w:rPr>
      </w:pPr>
      <w:r w:rsidRPr="007C4180">
        <w:rPr>
          <w:rFonts w:ascii="Arial" w:hAnsi="Arial" w:cs="Arial"/>
          <w:sz w:val="22"/>
          <w:szCs w:val="22"/>
        </w:rPr>
        <w:t xml:space="preserve">Please note that, where schools have asked for estimates of </w:t>
      </w:r>
      <w:r w:rsidR="000C0ABC">
        <w:rPr>
          <w:rFonts w:ascii="Arial" w:hAnsi="Arial" w:cs="Arial"/>
          <w:sz w:val="22"/>
          <w:szCs w:val="22"/>
        </w:rPr>
        <w:t xml:space="preserve">3&amp;4 year old </w:t>
      </w:r>
      <w:r w:rsidRPr="007C4180">
        <w:rPr>
          <w:rFonts w:ascii="Arial" w:hAnsi="Arial" w:cs="Arial"/>
          <w:sz w:val="22"/>
          <w:szCs w:val="22"/>
        </w:rPr>
        <w:t>numbers to be adjusted for 201</w:t>
      </w:r>
      <w:r w:rsidR="00304B05">
        <w:rPr>
          <w:rFonts w:ascii="Arial" w:hAnsi="Arial" w:cs="Arial"/>
          <w:sz w:val="22"/>
          <w:szCs w:val="22"/>
        </w:rPr>
        <w:t>9/20</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Pr="007C4180">
        <w:rPr>
          <w:rFonts w:ascii="Arial" w:hAnsi="Arial" w:cs="Arial"/>
          <w:sz w:val="22"/>
          <w:szCs w:val="22"/>
        </w:rPr>
        <w:t xml:space="preserve">, although these changes </w:t>
      </w:r>
      <w:r w:rsidR="007C4180">
        <w:rPr>
          <w:rFonts w:ascii="Arial" w:hAnsi="Arial" w:cs="Arial"/>
          <w:sz w:val="22"/>
          <w:szCs w:val="22"/>
        </w:rPr>
        <w:t>will be</w:t>
      </w:r>
      <w:r w:rsidRPr="007C4180">
        <w:rPr>
          <w:rFonts w:ascii="Arial" w:hAnsi="Arial" w:cs="Arial"/>
          <w:sz w:val="22"/>
          <w:szCs w:val="22"/>
        </w:rPr>
        <w:t xml:space="preserve"> reflected in the Confirmed Indicative Budgets</w:t>
      </w:r>
      <w:r w:rsidR="0025451A">
        <w:rPr>
          <w:rFonts w:ascii="Arial" w:hAnsi="Arial" w:cs="Arial"/>
          <w:sz w:val="22"/>
          <w:szCs w:val="22"/>
        </w:rPr>
        <w:t xml:space="preserve"> (</w:t>
      </w:r>
      <w:r w:rsidRPr="007C4180">
        <w:rPr>
          <w:rFonts w:ascii="Arial" w:hAnsi="Arial" w:cs="Arial"/>
          <w:sz w:val="22"/>
          <w:szCs w:val="22"/>
        </w:rPr>
        <w:t xml:space="preserve">published </w:t>
      </w:r>
      <w:r w:rsidR="007C4180">
        <w:rPr>
          <w:rFonts w:ascii="Arial" w:hAnsi="Arial" w:cs="Arial"/>
          <w:sz w:val="22"/>
          <w:szCs w:val="22"/>
        </w:rPr>
        <w:t>mid-</w:t>
      </w:r>
      <w:r w:rsidRPr="007C4180">
        <w:rPr>
          <w:rFonts w:ascii="Arial" w:hAnsi="Arial" w:cs="Arial"/>
          <w:sz w:val="22"/>
          <w:szCs w:val="22"/>
        </w:rPr>
        <w:t>March</w:t>
      </w:r>
      <w:r w:rsidR="0025451A">
        <w:rPr>
          <w:rFonts w:ascii="Arial" w:hAnsi="Arial" w:cs="Arial"/>
          <w:sz w:val="22"/>
          <w:szCs w:val="22"/>
        </w:rPr>
        <w:t>)</w:t>
      </w:r>
      <w:r w:rsidRPr="007C4180">
        <w:rPr>
          <w:rFonts w:ascii="Arial" w:hAnsi="Arial" w:cs="Arial"/>
          <w:sz w:val="22"/>
          <w:szCs w:val="22"/>
        </w:rPr>
        <w:t xml:space="preserve">, </w:t>
      </w:r>
      <w:r w:rsidR="00F23365">
        <w:rPr>
          <w:rFonts w:ascii="Arial" w:hAnsi="Arial" w:cs="Arial"/>
          <w:sz w:val="22"/>
          <w:szCs w:val="22"/>
        </w:rPr>
        <w:t>they</w:t>
      </w:r>
      <w:r w:rsidRPr="007C4180">
        <w:rPr>
          <w:rFonts w:ascii="Arial" w:hAnsi="Arial" w:cs="Arial"/>
          <w:sz w:val="22"/>
          <w:szCs w:val="22"/>
        </w:rPr>
        <w:t xml:space="preserve"> are not reflec</w:t>
      </w:r>
      <w:r w:rsidR="0025451A">
        <w:rPr>
          <w:rFonts w:ascii="Arial" w:hAnsi="Arial" w:cs="Arial"/>
          <w:sz w:val="22"/>
          <w:szCs w:val="22"/>
        </w:rPr>
        <w:t>ted in the S</w:t>
      </w:r>
      <w:r w:rsidR="007C4180">
        <w:rPr>
          <w:rFonts w:ascii="Arial" w:hAnsi="Arial" w:cs="Arial"/>
          <w:sz w:val="22"/>
          <w:szCs w:val="22"/>
        </w:rPr>
        <w:t xml:space="preserve">oftware. </w:t>
      </w:r>
      <w:r w:rsidR="00B311A8" w:rsidRPr="007C4180">
        <w:rPr>
          <w:rFonts w:ascii="Arial" w:hAnsi="Arial" w:cs="Arial"/>
          <w:sz w:val="22"/>
          <w:szCs w:val="22"/>
        </w:rPr>
        <w:t>S</w:t>
      </w:r>
      <w:r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2 year old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p>
    <w:p w:rsidR="0025451A" w:rsidRDefault="0025451A" w:rsidP="0025451A">
      <w:pPr>
        <w:pStyle w:val="ListParagraph"/>
        <w:ind w:left="360"/>
        <w:jc w:val="both"/>
        <w:rPr>
          <w:rFonts w:ascii="Arial" w:hAnsi="Arial" w:cs="Arial"/>
          <w:sz w:val="22"/>
          <w:szCs w:val="22"/>
        </w:rPr>
      </w:pPr>
    </w:p>
    <w:p w:rsidR="00950276" w:rsidRPr="002510B4" w:rsidRDefault="0025451A" w:rsidP="00DA028D">
      <w:pPr>
        <w:pStyle w:val="ListParagraph"/>
        <w:ind w:left="360"/>
        <w:jc w:val="both"/>
        <w:rPr>
          <w:rFonts w:ascii="Arial" w:hAnsi="Arial" w:cs="Arial"/>
          <w:sz w:val="22"/>
          <w:szCs w:val="22"/>
        </w:rPr>
      </w:pPr>
      <w:r w:rsidRPr="002510B4">
        <w:rPr>
          <w:rFonts w:ascii="Arial" w:hAnsi="Arial" w:cs="Arial"/>
          <w:sz w:val="22"/>
          <w:szCs w:val="22"/>
        </w:rPr>
        <w:t>Please also note</w:t>
      </w:r>
      <w:r w:rsidR="00950276" w:rsidRPr="002510B4">
        <w:rPr>
          <w:rFonts w:ascii="Arial" w:hAnsi="Arial" w:cs="Arial"/>
          <w:sz w:val="22"/>
          <w:szCs w:val="22"/>
        </w:rPr>
        <w:t>, in a change from 2018,</w:t>
      </w:r>
      <w:r w:rsidRPr="002510B4">
        <w:rPr>
          <w:rFonts w:ascii="Arial" w:hAnsi="Arial" w:cs="Arial"/>
          <w:sz w:val="22"/>
          <w:szCs w:val="22"/>
        </w:rPr>
        <w:t xml:space="preserve"> that the </w:t>
      </w:r>
      <w:r w:rsidR="00C8535C" w:rsidRPr="002510B4">
        <w:rPr>
          <w:rFonts w:ascii="Arial" w:hAnsi="Arial" w:cs="Arial"/>
          <w:sz w:val="22"/>
          <w:szCs w:val="22"/>
        </w:rPr>
        <w:t>headcounts</w:t>
      </w:r>
      <w:r w:rsidRPr="002510B4">
        <w:rPr>
          <w:rFonts w:ascii="Arial" w:hAnsi="Arial" w:cs="Arial"/>
          <w:sz w:val="22"/>
          <w:szCs w:val="22"/>
        </w:rPr>
        <w:t xml:space="preserve"> pre-pop</w:t>
      </w:r>
      <w:r w:rsidR="00950276" w:rsidRPr="002510B4">
        <w:rPr>
          <w:rFonts w:ascii="Arial" w:hAnsi="Arial" w:cs="Arial"/>
          <w:sz w:val="22"/>
          <w:szCs w:val="22"/>
        </w:rPr>
        <w:t>ulated in the ‘Show Factors’ page for 3&amp;4 year olds are now</w:t>
      </w:r>
      <w:r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 1 headcount = 15 hours. In this way, the Software now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rsidR="00172F29" w:rsidRPr="00950276" w:rsidRDefault="00172F29" w:rsidP="00950276">
      <w:pPr>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always to sense check their HCSS Software estimates with the r</w:t>
      </w:r>
      <w:r w:rsidR="002510B4">
        <w:rPr>
          <w:rFonts w:ascii="Arial" w:hAnsi="Arial" w:cs="Arial"/>
          <w:sz w:val="22"/>
          <w:szCs w:val="22"/>
        </w:rPr>
        <w:t xml:space="preserve">eady reckoner that is provided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rsidR="00113200" w:rsidRDefault="00113200" w:rsidP="00DA028D">
      <w:pPr>
        <w:pStyle w:val="ListParagraph"/>
        <w:ind w:left="360"/>
        <w:jc w:val="both"/>
        <w:rPr>
          <w:rFonts w:ascii="Arial" w:hAnsi="Arial" w:cs="Arial"/>
          <w:sz w:val="22"/>
          <w:szCs w:val="22"/>
        </w:rPr>
      </w:pPr>
    </w:p>
    <w:p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rsidR="00DA028D" w:rsidRPr="00B4075A" w:rsidRDefault="00DA028D" w:rsidP="00B4075A">
      <w:pPr>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sustainability lump sum for nursery schools is not dynamic i.e.</w:t>
      </w:r>
      <w:r w:rsidR="00BA70DA">
        <w:rPr>
          <w:rFonts w:ascii="Arial" w:hAnsi="Arial" w:cs="Arial"/>
          <w:sz w:val="22"/>
          <w:szCs w:val="22"/>
        </w:rPr>
        <w:t xml:space="preserve"> </w:t>
      </w:r>
      <w:r w:rsidR="0025451A">
        <w:rPr>
          <w:rFonts w:ascii="Arial" w:hAnsi="Arial" w:cs="Arial"/>
          <w:sz w:val="22"/>
          <w:szCs w:val="22"/>
        </w:rPr>
        <w:t>it does not re-calculate for changes in numbers. Nursery schools should just watch</w:t>
      </w:r>
      <w:r w:rsidR="00A65F9F">
        <w:rPr>
          <w:rFonts w:ascii="Arial" w:hAnsi="Arial" w:cs="Arial"/>
          <w:sz w:val="22"/>
          <w:szCs w:val="22"/>
        </w:rPr>
        <w:t xml:space="preserve"> for this and should</w:t>
      </w:r>
      <w:r w:rsidR="0025451A">
        <w:rPr>
          <w:rFonts w:ascii="Arial" w:hAnsi="Arial" w:cs="Arial"/>
          <w:sz w:val="22"/>
          <w:szCs w:val="22"/>
        </w:rPr>
        <w:t xml:space="preserve"> use the ready reckoner to forecast the impact of numbers changes on this value. This is not a significant issue </w:t>
      </w:r>
      <w:r w:rsidR="00304B05">
        <w:rPr>
          <w:rFonts w:ascii="Arial" w:hAnsi="Arial" w:cs="Arial"/>
          <w:sz w:val="22"/>
          <w:szCs w:val="22"/>
        </w:rPr>
        <w:t>unless estimated numbers in 2019/20</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p>
    <w:p w:rsidR="0025451A" w:rsidRDefault="0025451A" w:rsidP="0025451A">
      <w:pPr>
        <w:pStyle w:val="ListParagraph"/>
        <w:ind w:left="360"/>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funding will be adjusted during 201</w:t>
      </w:r>
      <w:r w:rsidR="006477D2">
        <w:rPr>
          <w:rFonts w:ascii="Arial" w:hAnsi="Arial" w:cs="Arial"/>
          <w:sz w:val="22"/>
          <w:szCs w:val="22"/>
        </w:rPr>
        <w:t>9/20</w:t>
      </w:r>
      <w:r w:rsidR="003504BF" w:rsidRPr="007C4180">
        <w:rPr>
          <w:rFonts w:ascii="Arial" w:hAnsi="Arial" w:cs="Arial"/>
          <w:sz w:val="22"/>
          <w:szCs w:val="22"/>
        </w:rPr>
        <w:t xml:space="preserve"> to take account of the difference between estimated and actual numbers of funded hours counted in the termly censuses in May 201</w:t>
      </w:r>
      <w:r w:rsidR="006477D2">
        <w:rPr>
          <w:rFonts w:ascii="Arial" w:hAnsi="Arial" w:cs="Arial"/>
          <w:sz w:val="22"/>
          <w:szCs w:val="22"/>
        </w:rPr>
        <w:t>9</w:t>
      </w:r>
      <w:r w:rsidR="00292D14">
        <w:rPr>
          <w:rFonts w:ascii="Arial" w:hAnsi="Arial" w:cs="Arial"/>
          <w:sz w:val="22"/>
          <w:szCs w:val="22"/>
        </w:rPr>
        <w:t>,</w:t>
      </w:r>
      <w:r w:rsidR="003504BF" w:rsidRPr="007C4180">
        <w:rPr>
          <w:rFonts w:ascii="Arial" w:hAnsi="Arial" w:cs="Arial"/>
          <w:sz w:val="22"/>
          <w:szCs w:val="22"/>
        </w:rPr>
        <w:t xml:space="preserve"> October </w:t>
      </w:r>
      <w:r w:rsidR="006477D2">
        <w:rPr>
          <w:rFonts w:ascii="Arial" w:hAnsi="Arial" w:cs="Arial"/>
          <w:sz w:val="22"/>
          <w:szCs w:val="22"/>
        </w:rPr>
        <w:t>2019</w:t>
      </w:r>
      <w:r w:rsidR="003504BF" w:rsidRPr="007C4180">
        <w:rPr>
          <w:rFonts w:ascii="Arial" w:hAnsi="Arial" w:cs="Arial"/>
          <w:sz w:val="22"/>
          <w:szCs w:val="22"/>
        </w:rPr>
        <w:t xml:space="preserve"> and January</w:t>
      </w:r>
      <w:r w:rsidR="006477D2">
        <w:rPr>
          <w:rFonts w:ascii="Arial" w:hAnsi="Arial" w:cs="Arial"/>
          <w:sz w:val="22"/>
          <w:szCs w:val="22"/>
        </w:rPr>
        <w:t xml:space="preserve"> 2020</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rsidR="003504BF" w:rsidRPr="003504BF" w:rsidRDefault="003504BF" w:rsidP="003504BF">
      <w:pPr>
        <w:jc w:val="both"/>
        <w:rPr>
          <w:rFonts w:ascii="Arial" w:hAnsi="Arial" w:cs="Arial"/>
          <w:sz w:val="22"/>
          <w:szCs w:val="22"/>
        </w:rPr>
      </w:pPr>
    </w:p>
    <w:p w:rsidR="00072990" w:rsidRPr="00357BC1" w:rsidRDefault="00F23365" w:rsidP="00205B2D">
      <w:pPr>
        <w:pStyle w:val="ListParagraph"/>
        <w:numPr>
          <w:ilvl w:val="0"/>
          <w:numId w:val="17"/>
        </w:numPr>
        <w:jc w:val="both"/>
        <w:rPr>
          <w:rFonts w:ascii="Arial" w:hAnsi="Arial" w:cs="Arial"/>
          <w:sz w:val="22"/>
          <w:szCs w:val="22"/>
        </w:rPr>
      </w:pPr>
      <w:r>
        <w:rPr>
          <w:rFonts w:ascii="Arial" w:hAnsi="Arial" w:cs="Arial"/>
          <w:sz w:val="22"/>
          <w:szCs w:val="22"/>
        </w:rPr>
        <w:t>By default, the S</w:t>
      </w:r>
      <w:r w:rsidR="003504BF" w:rsidRPr="00357BC1">
        <w:rPr>
          <w:rFonts w:ascii="Arial" w:hAnsi="Arial" w:cs="Arial"/>
          <w:sz w:val="22"/>
          <w:szCs w:val="22"/>
        </w:rPr>
        <w:t>oftware</w:t>
      </w:r>
      <w:r w:rsidR="001A1231" w:rsidRPr="00357BC1">
        <w:rPr>
          <w:rFonts w:ascii="Arial" w:hAnsi="Arial" w:cs="Arial"/>
          <w:sz w:val="22"/>
          <w:szCs w:val="22"/>
        </w:rPr>
        <w:t xml:space="preserve"> assumes the same termly hours and the same level of basic funding </w:t>
      </w:r>
      <w:r w:rsidR="006477D2">
        <w:rPr>
          <w:rFonts w:ascii="Arial" w:hAnsi="Arial" w:cs="Arial"/>
          <w:sz w:val="22"/>
          <w:szCs w:val="22"/>
        </w:rPr>
        <w:t>as 2019/20</w:t>
      </w:r>
      <w:r w:rsidR="00315683">
        <w:rPr>
          <w:rFonts w:ascii="Arial" w:hAnsi="Arial" w:cs="Arial"/>
          <w:sz w:val="22"/>
          <w:szCs w:val="22"/>
        </w:rPr>
        <w:t xml:space="preserve"> </w:t>
      </w:r>
      <w:r w:rsidR="001A1231" w:rsidRPr="00357BC1">
        <w:rPr>
          <w:rFonts w:ascii="Arial" w:hAnsi="Arial" w:cs="Arial"/>
          <w:sz w:val="22"/>
          <w:szCs w:val="22"/>
        </w:rPr>
        <w:t xml:space="preserve">for the </w:t>
      </w:r>
      <w:r w:rsidR="00315683">
        <w:rPr>
          <w:rFonts w:ascii="Arial" w:hAnsi="Arial" w:cs="Arial"/>
          <w:sz w:val="22"/>
          <w:szCs w:val="22"/>
        </w:rPr>
        <w:t xml:space="preserve">4 </w:t>
      </w:r>
      <w:r w:rsidR="001A1231" w:rsidRPr="00357BC1">
        <w:rPr>
          <w:rFonts w:ascii="Arial" w:hAnsi="Arial" w:cs="Arial"/>
          <w:sz w:val="22"/>
          <w:szCs w:val="22"/>
        </w:rPr>
        <w:t>remaini</w:t>
      </w:r>
      <w:r w:rsidR="001C7718" w:rsidRPr="00357BC1">
        <w:rPr>
          <w:rFonts w:ascii="Arial" w:hAnsi="Arial" w:cs="Arial"/>
          <w:sz w:val="22"/>
          <w:szCs w:val="22"/>
        </w:rPr>
        <w:t>ng years of the 5 year forecast</w:t>
      </w:r>
      <w:r w:rsidR="00292D14" w:rsidRPr="00357BC1">
        <w:rPr>
          <w:rFonts w:ascii="Arial" w:hAnsi="Arial" w:cs="Arial"/>
          <w:sz w:val="22"/>
          <w:szCs w:val="22"/>
        </w:rPr>
        <w:t xml:space="preserve">. </w:t>
      </w:r>
      <w:r w:rsidR="00292D14" w:rsidRPr="00D22824">
        <w:rPr>
          <w:rFonts w:ascii="Arial" w:hAnsi="Arial" w:cs="Arial"/>
          <w:sz w:val="22"/>
          <w:szCs w:val="22"/>
        </w:rPr>
        <w:t>You can alter EYSFF funding</w:t>
      </w:r>
      <w:r w:rsidR="00936549" w:rsidRPr="00D22824">
        <w:rPr>
          <w:rFonts w:ascii="Arial" w:hAnsi="Arial" w:cs="Arial"/>
          <w:sz w:val="22"/>
          <w:szCs w:val="22"/>
        </w:rPr>
        <w:t xml:space="preserve"> estimates</w:t>
      </w:r>
      <w:r w:rsidR="00292D14" w:rsidRPr="00D22824">
        <w:rPr>
          <w:rFonts w:ascii="Arial" w:hAnsi="Arial" w:cs="Arial"/>
          <w:sz w:val="22"/>
          <w:szCs w:val="22"/>
        </w:rPr>
        <w:t xml:space="preserve"> for future years using the process described in the next step.</w:t>
      </w:r>
    </w:p>
    <w:p w:rsidR="00504794" w:rsidRDefault="00504794" w:rsidP="00292D14">
      <w:pPr>
        <w:jc w:val="both"/>
        <w:rPr>
          <w:rFonts w:ascii="Arial" w:hAnsi="Arial" w:cs="Arial"/>
          <w:sz w:val="22"/>
          <w:szCs w:val="22"/>
        </w:rPr>
      </w:pPr>
    </w:p>
    <w:p w:rsidR="00B4075A" w:rsidRDefault="00B4075A" w:rsidP="00B4075A">
      <w:pPr>
        <w:pStyle w:val="ListParagraph"/>
        <w:ind w:left="360"/>
        <w:jc w:val="both"/>
        <w:rPr>
          <w:rFonts w:ascii="Arial" w:hAnsi="Arial" w:cs="Arial"/>
          <w:sz w:val="22"/>
          <w:szCs w:val="22"/>
        </w:rPr>
      </w:pPr>
      <w:r>
        <w:rPr>
          <w:rFonts w:ascii="Arial" w:hAnsi="Arial" w:cs="Arial"/>
          <w:sz w:val="22"/>
          <w:szCs w:val="22"/>
        </w:rPr>
        <w:t xml:space="preserve">Our general advice is that schools should also not amend their pre-populated EYSFF hourly rates of funding in future years at this stage. We are talking directly with maintained nursery schools about future </w:t>
      </w:r>
      <w:r w:rsidR="00A44A73">
        <w:rPr>
          <w:rFonts w:ascii="Arial" w:hAnsi="Arial" w:cs="Arial"/>
          <w:sz w:val="22"/>
          <w:szCs w:val="22"/>
        </w:rPr>
        <w:t>funding. W</w:t>
      </w:r>
      <w:r>
        <w:rPr>
          <w:rFonts w:ascii="Arial" w:hAnsi="Arial" w:cs="Arial"/>
          <w:sz w:val="22"/>
          <w:szCs w:val="22"/>
        </w:rPr>
        <w:t xml:space="preserve">e also have signalled that a fuller review of our EYSFF is required for April 2020, which may affect funding rates (including deprivation funding rates). </w:t>
      </w:r>
      <w:r w:rsidR="00A44A73">
        <w:rPr>
          <w:rFonts w:ascii="Arial" w:hAnsi="Arial" w:cs="Arial"/>
          <w:sz w:val="22"/>
          <w:szCs w:val="22"/>
        </w:rPr>
        <w:t>There</w:t>
      </w:r>
      <w:r w:rsidR="002A1C81">
        <w:rPr>
          <w:rFonts w:ascii="Arial" w:hAnsi="Arial" w:cs="Arial"/>
          <w:sz w:val="22"/>
          <w:szCs w:val="22"/>
        </w:rPr>
        <w:t xml:space="preserve"> is a significant amount of uncertainty</w:t>
      </w:r>
      <w:r w:rsidR="00A44A73">
        <w:rPr>
          <w:rFonts w:ascii="Arial" w:hAnsi="Arial" w:cs="Arial"/>
          <w:sz w:val="22"/>
          <w:szCs w:val="22"/>
        </w:rPr>
        <w:t xml:space="preserve"> about April 2020 onwards</w:t>
      </w:r>
      <w:r w:rsidR="002A1C81">
        <w:rPr>
          <w:rFonts w:ascii="Arial" w:hAnsi="Arial" w:cs="Arial"/>
          <w:sz w:val="22"/>
          <w:szCs w:val="22"/>
        </w:rPr>
        <w:t xml:space="preserve">. </w:t>
      </w:r>
      <w:r>
        <w:rPr>
          <w:rFonts w:ascii="Arial" w:hAnsi="Arial" w:cs="Arial"/>
          <w:sz w:val="22"/>
          <w:szCs w:val="22"/>
        </w:rPr>
        <w:t xml:space="preserve">However, </w:t>
      </w:r>
      <w:r w:rsidR="002A1C81">
        <w:rPr>
          <w:rFonts w:ascii="Arial" w:hAnsi="Arial" w:cs="Arial"/>
          <w:sz w:val="22"/>
          <w:szCs w:val="22"/>
        </w:rPr>
        <w:t xml:space="preserve">we suggest that primary </w:t>
      </w:r>
      <w:r>
        <w:rPr>
          <w:rFonts w:ascii="Arial" w:hAnsi="Arial" w:cs="Arial"/>
          <w:sz w:val="22"/>
          <w:szCs w:val="22"/>
        </w:rPr>
        <w:t>schools</w:t>
      </w:r>
      <w:r w:rsidR="002A1C81">
        <w:rPr>
          <w:rFonts w:ascii="Arial" w:hAnsi="Arial" w:cs="Arial"/>
          <w:sz w:val="22"/>
          <w:szCs w:val="22"/>
        </w:rPr>
        <w:t xml:space="preserve"> with nursery classes assume</w:t>
      </w:r>
      <w:r>
        <w:rPr>
          <w:rFonts w:ascii="Arial" w:hAnsi="Arial" w:cs="Arial"/>
          <w:sz w:val="22"/>
          <w:szCs w:val="22"/>
        </w:rPr>
        <w:t xml:space="preserve"> a cash flat rates position</w:t>
      </w:r>
      <w:r w:rsidR="00A44A73">
        <w:rPr>
          <w:rFonts w:ascii="Arial" w:hAnsi="Arial" w:cs="Arial"/>
          <w:sz w:val="22"/>
          <w:szCs w:val="22"/>
        </w:rPr>
        <w:t xml:space="preserve"> at this time</w:t>
      </w:r>
      <w:r>
        <w:rPr>
          <w:rFonts w:ascii="Arial" w:hAnsi="Arial" w:cs="Arial"/>
          <w:sz w:val="22"/>
          <w:szCs w:val="22"/>
        </w:rPr>
        <w:t>.</w:t>
      </w:r>
    </w:p>
    <w:p w:rsidR="00B4075A" w:rsidRPr="001C7718" w:rsidRDefault="00B4075A"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Nursery schools will also see the Sustainability factor as a lump sum</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rsidR="00D22824" w:rsidRDefault="00D22824" w:rsidP="00D22824">
      <w:pPr>
        <w:pStyle w:val="ListParagraph"/>
        <w:rPr>
          <w:rFonts w:ascii="Arial" w:hAnsi="Arial" w:cs="Arial"/>
          <w:sz w:val="22"/>
          <w:szCs w:val="22"/>
        </w:rPr>
      </w:pPr>
    </w:p>
    <w:p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Overtype the cash value of 2 year old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6477D2">
        <w:rPr>
          <w:rFonts w:ascii="Arial" w:hAnsi="Arial" w:cs="Arial"/>
          <w:sz w:val="22"/>
          <w:szCs w:val="22"/>
        </w:rPr>
        <w:t>ges in EYSFF funding during 2019/20</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1A1231" w:rsidRPr="00965C56">
        <w:rPr>
          <w:rFonts w:ascii="Arial" w:hAnsi="Arial" w:cs="Arial"/>
          <w:sz w:val="22"/>
          <w:szCs w:val="22"/>
        </w:rPr>
        <w:t xml:space="preserve"> to use the Ready Reckoner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565E11" w:rsidRPr="00965C56">
        <w:rPr>
          <w:rFonts w:ascii="Arial" w:hAnsi="Arial" w:cs="Arial"/>
          <w:sz w:val="22"/>
          <w:szCs w:val="22"/>
        </w:rPr>
        <w:t xml:space="preserve"> 201</w:t>
      </w:r>
      <w:r w:rsidR="006477D2">
        <w:rPr>
          <w:rFonts w:ascii="Arial" w:hAnsi="Arial" w:cs="Arial"/>
          <w:sz w:val="22"/>
          <w:szCs w:val="22"/>
        </w:rPr>
        <w:t>9/20</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3"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w:t>
      </w:r>
      <w:r w:rsidRPr="00357BC1">
        <w:rPr>
          <w:rFonts w:ascii="Arial" w:hAnsi="Arial" w:cs="Arial"/>
          <w:sz w:val="22"/>
          <w:szCs w:val="22"/>
        </w:rPr>
        <w:t xml:space="preserve"> to</w:t>
      </w:r>
      <w:r w:rsidR="006C7BFA" w:rsidRPr="00357BC1">
        <w:rPr>
          <w:rFonts w:ascii="Arial" w:hAnsi="Arial" w:cs="Arial"/>
          <w:sz w:val="22"/>
          <w:szCs w:val="22"/>
        </w:rPr>
        <w:t xml:space="preserve">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965C56" w:rsidRPr="00DC6137"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087B6F" w:rsidP="00425E74">
      <w:pPr>
        <w:pStyle w:val="ListParagraph"/>
        <w:numPr>
          <w:ilvl w:val="0"/>
          <w:numId w:val="17"/>
        </w:numPr>
        <w:jc w:val="both"/>
        <w:rPr>
          <w:rFonts w:ascii="Arial" w:hAnsi="Arial" w:cs="Arial"/>
          <w:i/>
          <w:sz w:val="22"/>
          <w:szCs w:val="22"/>
        </w:rPr>
      </w:pPr>
      <w:r w:rsidRPr="00965C56">
        <w:rPr>
          <w:rFonts w:ascii="Arial" w:hAnsi="Arial" w:cs="Arial"/>
          <w:b/>
          <w:sz w:val="22"/>
          <w:szCs w:val="22"/>
        </w:rPr>
        <w:t>Nursery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Pr="00965C56">
        <w:rPr>
          <w:rFonts w:ascii="Arial" w:hAnsi="Arial" w:cs="Arial"/>
          <w:sz w:val="22"/>
          <w:szCs w:val="22"/>
        </w:rPr>
        <w:t>in the</w:t>
      </w:r>
      <w:r w:rsidR="00FC32C3" w:rsidRPr="00965C56">
        <w:rPr>
          <w:rFonts w:ascii="Arial" w:hAnsi="Arial" w:cs="Arial"/>
          <w:sz w:val="22"/>
          <w:szCs w:val="22"/>
        </w:rPr>
        <w:t>ir</w:t>
      </w:r>
      <w:r w:rsidRPr="00965C56">
        <w:rPr>
          <w:rFonts w:ascii="Arial" w:hAnsi="Arial" w:cs="Arial"/>
          <w:sz w:val="22"/>
          <w:szCs w:val="22"/>
        </w:rPr>
        <w:t xml:space="preserve"> </w:t>
      </w:r>
      <w:r w:rsidR="00965C56" w:rsidRPr="00965C56">
        <w:rPr>
          <w:rFonts w:ascii="Arial" w:hAnsi="Arial" w:cs="Arial"/>
          <w:sz w:val="22"/>
          <w:szCs w:val="22"/>
        </w:rPr>
        <w:t xml:space="preserve">HCSS </w:t>
      </w:r>
      <w:r w:rsidRPr="00965C56">
        <w:rPr>
          <w:rFonts w:ascii="Arial" w:hAnsi="Arial" w:cs="Arial"/>
          <w:sz w:val="22"/>
          <w:szCs w:val="22"/>
        </w:rPr>
        <w:t>CFR Report for 201</w:t>
      </w:r>
      <w:r w:rsidR="006477D2">
        <w:rPr>
          <w:rFonts w:ascii="Arial" w:hAnsi="Arial" w:cs="Arial"/>
          <w:sz w:val="22"/>
          <w:szCs w:val="22"/>
        </w:rPr>
        <w:t>9/20</w:t>
      </w:r>
      <w:r w:rsidR="00AB064A" w:rsidRPr="00965C56">
        <w:rPr>
          <w:rFonts w:ascii="Arial" w:hAnsi="Arial" w:cs="Arial"/>
          <w:sz w:val="22"/>
          <w:szCs w:val="22"/>
        </w:rPr>
        <w:t xml:space="preserve"> match</w:t>
      </w:r>
      <w:r w:rsidRPr="00965C56">
        <w:rPr>
          <w:rFonts w:ascii="Arial" w:hAnsi="Arial" w:cs="Arial"/>
          <w:sz w:val="22"/>
          <w:szCs w:val="22"/>
        </w:rPr>
        <w:t xml:space="preserve"> the </w:t>
      </w:r>
      <w:r w:rsidR="00965C56" w:rsidRPr="00965C56">
        <w:rPr>
          <w:rFonts w:ascii="Arial" w:hAnsi="Arial" w:cs="Arial"/>
          <w:sz w:val="22"/>
          <w:szCs w:val="22"/>
        </w:rPr>
        <w:t>total of EYSFF for 3 and 4 year olds</w:t>
      </w:r>
      <w:r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w:t>
      </w:r>
      <w:r w:rsidR="004D018F" w:rsidRPr="00892910">
        <w:rPr>
          <w:rFonts w:ascii="Arial" w:hAnsi="Arial" w:cs="Arial"/>
          <w:sz w:val="22"/>
          <w:szCs w:val="22"/>
        </w:rPr>
        <w:t>on 2</w:t>
      </w:r>
      <w:r w:rsidR="006477D2" w:rsidRPr="00892910">
        <w:rPr>
          <w:rFonts w:ascii="Arial" w:hAnsi="Arial" w:cs="Arial"/>
          <w:sz w:val="22"/>
          <w:szCs w:val="22"/>
        </w:rPr>
        <w:t>2</w:t>
      </w:r>
      <w:r w:rsidR="009C4B83">
        <w:rPr>
          <w:rFonts w:ascii="Arial" w:hAnsi="Arial" w:cs="Arial"/>
          <w:sz w:val="22"/>
          <w:szCs w:val="22"/>
        </w:rPr>
        <w:t xml:space="preserve"> February</w:t>
      </w:r>
      <w:r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2 year old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rsidR="00425E74" w:rsidRPr="00425E74" w:rsidRDefault="00425E74" w:rsidP="00425E74">
      <w:pPr>
        <w:pStyle w:val="ListParagraph"/>
        <w:ind w:left="360"/>
        <w:jc w:val="both"/>
        <w:rPr>
          <w:rFonts w:ascii="Arial" w:hAnsi="Arial" w:cs="Arial"/>
          <w:i/>
          <w:sz w:val="22"/>
          <w:szCs w:val="22"/>
        </w:rPr>
      </w:pPr>
    </w:p>
    <w:p w:rsidR="009C00E2" w:rsidRDefault="009C00E2"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C26D2C" w:rsidP="00AB18DD">
      <w:pPr>
        <w:pStyle w:val="ListParagraph"/>
        <w:numPr>
          <w:ilvl w:val="0"/>
          <w:numId w:val="17"/>
        </w:numPr>
        <w:jc w:val="both"/>
        <w:rPr>
          <w:rFonts w:ascii="Arial" w:hAnsi="Arial" w:cs="Arial"/>
          <w:sz w:val="22"/>
          <w:szCs w:val="22"/>
        </w:rPr>
      </w:pPr>
      <w:r>
        <w:rPr>
          <w:rFonts w:ascii="Arial" w:hAnsi="Arial" w:cs="Arial"/>
          <w:sz w:val="22"/>
          <w:szCs w:val="22"/>
        </w:rPr>
        <w:t>The funding sections in the S</w:t>
      </w:r>
      <w:r w:rsidR="00AB064A" w:rsidRPr="00AB18D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sidR="00425E74">
        <w:rPr>
          <w:rFonts w:ascii="Arial" w:hAnsi="Arial" w:cs="Arial"/>
          <w:sz w:val="22"/>
          <w:szCs w:val="22"/>
        </w:rPr>
        <w:t xml:space="preserve"> are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6477D2">
        <w:rPr>
          <w:rFonts w:ascii="Arial" w:hAnsi="Arial" w:cs="Arial"/>
          <w:sz w:val="22"/>
          <w:szCs w:val="22"/>
        </w:rPr>
        <w:t xml:space="preserve"> for 2019/20</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sidR="00F872DC" w:rsidRPr="00AB18DD">
        <w:rPr>
          <w:rFonts w:ascii="Arial" w:hAnsi="Arial" w:cs="Arial"/>
          <w:sz w:val="22"/>
          <w:szCs w:val="22"/>
        </w:rPr>
        <w:t xml:space="preserve">construct your budget in HCSS with reference to the </w:t>
      </w:r>
      <w:hyperlink r:id="rId14"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6477D2">
        <w:rPr>
          <w:rFonts w:ascii="Arial" w:hAnsi="Arial" w:cs="Arial"/>
          <w:sz w:val="22"/>
          <w:szCs w:val="22"/>
        </w:rPr>
        <w:t>nt showing the 2019/20</w:t>
      </w:r>
      <w:r w:rsidR="00AB18DD" w:rsidRPr="00AB18DD">
        <w:rPr>
          <w:rFonts w:ascii="Arial" w:hAnsi="Arial" w:cs="Arial"/>
          <w:sz w:val="22"/>
          <w:szCs w:val="22"/>
        </w:rPr>
        <w:t xml:space="preserve"> Delegated Budget Shares for stand-alone High Needs providers was added to the </w:t>
      </w:r>
      <w:hyperlink r:id="rId15"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on </w:t>
      </w:r>
      <w:r w:rsidR="006477D2" w:rsidRPr="00892910">
        <w:rPr>
          <w:rFonts w:ascii="Arial" w:hAnsi="Arial" w:cs="Arial"/>
          <w:sz w:val="22"/>
          <w:szCs w:val="22"/>
        </w:rPr>
        <w:t xml:space="preserve">22 </w:t>
      </w:r>
      <w:r w:rsidR="00CF3C85">
        <w:rPr>
          <w:rFonts w:ascii="Arial" w:hAnsi="Arial" w:cs="Arial"/>
          <w:sz w:val="22"/>
          <w:szCs w:val="22"/>
        </w:rPr>
        <w:t>February</w:t>
      </w:r>
      <w:r w:rsidR="00AB18DD" w:rsidRPr="00AB18DD">
        <w:rPr>
          <w:rFonts w:ascii="Arial" w:hAnsi="Arial" w:cs="Arial"/>
          <w:sz w:val="22"/>
          <w:szCs w:val="22"/>
        </w:rPr>
        <w:t xml:space="preserve"> and the first Monthly Adjustment Statement will be available mid-April. </w:t>
      </w:r>
      <w:r w:rsidR="00AB064A" w:rsidRPr="00AB18DD">
        <w:rPr>
          <w:rFonts w:ascii="Arial" w:hAnsi="Arial" w:cs="Arial"/>
          <w:sz w:val="22"/>
          <w:szCs w:val="22"/>
        </w:rPr>
        <w:t xml:space="preserve">A ready </w:t>
      </w:r>
      <w:r w:rsidR="00BF4084" w:rsidRPr="00AB18DD">
        <w:rPr>
          <w:rFonts w:ascii="Arial" w:hAnsi="Arial" w:cs="Arial"/>
          <w:sz w:val="22"/>
          <w:szCs w:val="22"/>
        </w:rPr>
        <w:t>reckoner for 201</w:t>
      </w:r>
      <w:r w:rsidR="006477D2">
        <w:rPr>
          <w:rFonts w:ascii="Arial" w:hAnsi="Arial" w:cs="Arial"/>
          <w:sz w:val="22"/>
          <w:szCs w:val="22"/>
        </w:rPr>
        <w:t>9/20</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F872DC" w:rsidP="00AB18DD">
      <w:pPr>
        <w:pStyle w:val="ListParagraph"/>
        <w:numPr>
          <w:ilvl w:val="0"/>
          <w:numId w:val="17"/>
        </w:numPr>
        <w:jc w:val="both"/>
        <w:rPr>
          <w:rFonts w:ascii="Arial" w:hAnsi="Arial" w:cs="Arial"/>
          <w:sz w:val="22"/>
          <w:szCs w:val="22"/>
        </w:rPr>
      </w:pPr>
      <w:r w:rsidRPr="00AB18DD">
        <w:rPr>
          <w:rFonts w:ascii="Arial" w:hAnsi="Arial" w:cs="Arial"/>
          <w:sz w:val="22"/>
          <w:szCs w:val="22"/>
        </w:rPr>
        <w:t>Y</w:t>
      </w:r>
      <w:r w:rsidR="00E230C4" w:rsidRPr="00AB18DD">
        <w:rPr>
          <w:rFonts w:ascii="Arial" w:hAnsi="Arial" w:cs="Arial"/>
          <w:sz w:val="22"/>
          <w:szCs w:val="22"/>
        </w:rPr>
        <w:t xml:space="preserve">ou will need to manually enter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6477D2">
        <w:rPr>
          <w:rFonts w:ascii="Arial" w:hAnsi="Arial" w:cs="Arial"/>
          <w:sz w:val="22"/>
          <w:szCs w:val="22"/>
        </w:rPr>
        <w:t xml:space="preserve"> for 2019/20</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 in your CFR Report in your HCSS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E230C4" w:rsidRPr="009A08C7" w:rsidRDefault="00F872DC" w:rsidP="009A08C7">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BF4084" w:rsidRPr="009A08C7">
        <w:rPr>
          <w:rFonts w:ascii="Arial" w:hAnsi="Arial" w:cs="Arial"/>
          <w:b/>
          <w:sz w:val="22"/>
          <w:szCs w:val="22"/>
        </w:rPr>
        <w:t>P</w:t>
      </w:r>
      <w:r w:rsidRPr="009A08C7">
        <w:rPr>
          <w:rFonts w:ascii="Arial" w:hAnsi="Arial" w:cs="Arial"/>
          <w:b/>
          <w:sz w:val="22"/>
          <w:szCs w:val="22"/>
        </w:rPr>
        <w:t>lus</w:t>
      </w:r>
      <w:r w:rsidR="00BF4084" w:rsidRPr="009A08C7">
        <w:rPr>
          <w:rFonts w:ascii="Arial" w:hAnsi="Arial" w:cs="Arial"/>
          <w:b/>
          <w:sz w:val="22"/>
          <w:szCs w:val="22"/>
        </w:rPr>
        <w:t>’</w:t>
      </w:r>
      <w:r w:rsidRPr="009A08C7">
        <w:rPr>
          <w:rFonts w:ascii="Arial" w:hAnsi="Arial" w:cs="Arial"/>
          <w:b/>
          <w:sz w:val="22"/>
          <w:szCs w:val="22"/>
        </w:rPr>
        <w:t xml:space="preserve"> elements</w:t>
      </w:r>
      <w:r w:rsidRPr="009A08C7">
        <w:rPr>
          <w:rFonts w:ascii="Arial" w:hAnsi="Arial" w:cs="Arial"/>
          <w:sz w:val="22"/>
          <w:szCs w:val="22"/>
        </w:rPr>
        <w:t xml:space="preserve"> </w:t>
      </w:r>
      <w:r w:rsidR="00CD2736" w:rsidRPr="009A08C7">
        <w:rPr>
          <w:rFonts w:ascii="Arial" w:hAnsi="Arial" w:cs="Arial"/>
          <w:b/>
          <w:sz w:val="22"/>
          <w:szCs w:val="22"/>
        </w:rPr>
        <w:t>(I03)</w:t>
      </w:r>
      <w:r w:rsidR="00CD2736" w:rsidRPr="009A08C7">
        <w:rPr>
          <w:rFonts w:ascii="Arial" w:hAnsi="Arial" w:cs="Arial"/>
          <w:sz w:val="22"/>
          <w:szCs w:val="22"/>
        </w:rPr>
        <w:t xml:space="preserve"> </w:t>
      </w:r>
      <w:r w:rsidR="00BC2F52">
        <w:rPr>
          <w:rFonts w:ascii="Arial" w:hAnsi="Arial" w:cs="Arial"/>
          <w:sz w:val="22"/>
          <w:szCs w:val="22"/>
        </w:rPr>
        <w:t>of funding will</w:t>
      </w:r>
      <w:r w:rsidRPr="009A08C7">
        <w:rPr>
          <w:rFonts w:ascii="Arial" w:hAnsi="Arial" w:cs="Arial"/>
          <w:sz w:val="22"/>
          <w:szCs w:val="22"/>
        </w:rPr>
        <w:t xml:space="preserve"> change </w:t>
      </w:r>
      <w:r w:rsidR="00481619">
        <w:rPr>
          <w:rFonts w:ascii="Arial" w:hAnsi="Arial" w:cs="Arial"/>
          <w:sz w:val="22"/>
          <w:szCs w:val="22"/>
        </w:rPr>
        <w:t>during 201</w:t>
      </w:r>
      <w:r w:rsidR="006477D2">
        <w:rPr>
          <w:rFonts w:ascii="Arial" w:hAnsi="Arial" w:cs="Arial"/>
          <w:sz w:val="22"/>
          <w:szCs w:val="22"/>
        </w:rPr>
        <w:t>9/20</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93321E" w:rsidRPr="009A08C7">
        <w:rPr>
          <w:rFonts w:ascii="Arial" w:hAnsi="Arial" w:cs="Arial"/>
          <w:sz w:val="22"/>
          <w:szCs w:val="22"/>
        </w:rPr>
        <w:t xml:space="preserve"> in HCSS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6"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4C39F2" w:rsidRPr="009A08C7" w:rsidRDefault="004C39F2" w:rsidP="004C39F2">
      <w:pPr>
        <w:jc w:val="both"/>
        <w:rPr>
          <w:rFonts w:ascii="Arial" w:hAnsi="Arial" w:cs="Arial"/>
          <w:sz w:val="22"/>
          <w:szCs w:val="22"/>
        </w:rPr>
      </w:pPr>
    </w:p>
    <w:p w:rsidR="00DA57A3" w:rsidRPr="00DC6137" w:rsidRDefault="004C39F2" w:rsidP="002F6644">
      <w:pPr>
        <w:pStyle w:val="ListParagraph"/>
        <w:numPr>
          <w:ilvl w:val="0"/>
          <w:numId w:val="17"/>
        </w:numPr>
        <w:jc w:val="both"/>
        <w:rPr>
          <w:rFonts w:ascii="Arial" w:hAnsi="Arial" w:cs="Arial"/>
          <w:sz w:val="22"/>
          <w:szCs w:val="22"/>
        </w:rPr>
      </w:pPr>
      <w:r w:rsidRPr="009A08C7">
        <w:rPr>
          <w:rFonts w:ascii="Arial" w:hAnsi="Arial" w:cs="Arial"/>
          <w:b/>
          <w:sz w:val="22"/>
          <w:szCs w:val="22"/>
        </w:rPr>
        <w:t>For Future Years</w:t>
      </w:r>
      <w:r w:rsidRPr="009A08C7">
        <w:rPr>
          <w:rFonts w:ascii="Arial" w:hAnsi="Arial" w:cs="Arial"/>
          <w:sz w:val="22"/>
          <w:szCs w:val="22"/>
        </w:rPr>
        <w:t>:</w:t>
      </w:r>
      <w:r w:rsidR="00BC2F52">
        <w:rPr>
          <w:rFonts w:ascii="Arial" w:hAnsi="Arial" w:cs="Arial"/>
          <w:sz w:val="22"/>
          <w:szCs w:val="22"/>
        </w:rPr>
        <w:t xml:space="preserve"> The S</w:t>
      </w:r>
      <w:r w:rsidR="00CD2736" w:rsidRPr="009A08C7">
        <w:rPr>
          <w:rFonts w:ascii="Arial" w:hAnsi="Arial" w:cs="Arial"/>
          <w:sz w:val="22"/>
          <w:szCs w:val="22"/>
        </w:rPr>
        <w:t>oftware assumes no changes in per pupil / place funding values in future years</w:t>
      </w:r>
      <w:r w:rsidR="0041725B" w:rsidRPr="009A08C7">
        <w:rPr>
          <w:rFonts w:ascii="Arial" w:hAnsi="Arial" w:cs="Arial"/>
          <w:sz w:val="22"/>
          <w:szCs w:val="22"/>
        </w:rPr>
        <w:t xml:space="preserve"> and</w:t>
      </w:r>
      <w:r w:rsidR="00BC2F52">
        <w:rPr>
          <w:rFonts w:ascii="Arial" w:hAnsi="Arial" w:cs="Arial"/>
          <w:sz w:val="22"/>
          <w:szCs w:val="22"/>
        </w:rPr>
        <w:t xml:space="preserve"> </w:t>
      </w:r>
      <w:r w:rsidR="0041725B" w:rsidRPr="009A08C7">
        <w:rPr>
          <w:rFonts w:ascii="Arial" w:hAnsi="Arial" w:cs="Arial"/>
          <w:sz w:val="22"/>
          <w:szCs w:val="22"/>
        </w:rPr>
        <w:t xml:space="preserve">we would suggest that schools work on </w:t>
      </w:r>
      <w:r w:rsidR="00132D4F" w:rsidRPr="009A08C7">
        <w:rPr>
          <w:rFonts w:ascii="Arial" w:hAnsi="Arial" w:cs="Arial"/>
          <w:sz w:val="22"/>
          <w:szCs w:val="22"/>
        </w:rPr>
        <w:t xml:space="preserve">the same </w:t>
      </w:r>
      <w:r w:rsidR="007A74AC" w:rsidRPr="009A08C7">
        <w:rPr>
          <w:rFonts w:ascii="Arial" w:hAnsi="Arial" w:cs="Arial"/>
          <w:sz w:val="22"/>
          <w:szCs w:val="22"/>
        </w:rPr>
        <w:t>factor values</w:t>
      </w:r>
      <w:r w:rsidR="0093321E" w:rsidRPr="009A08C7">
        <w:rPr>
          <w:rFonts w:ascii="Arial" w:hAnsi="Arial" w:cs="Arial"/>
          <w:sz w:val="22"/>
          <w:szCs w:val="22"/>
        </w:rPr>
        <w:t xml:space="preserve"> as for 201</w:t>
      </w:r>
      <w:r w:rsidR="006477D2">
        <w:rPr>
          <w:rFonts w:ascii="Arial" w:hAnsi="Arial" w:cs="Arial"/>
          <w:sz w:val="22"/>
          <w:szCs w:val="22"/>
        </w:rPr>
        <w:t>9/20</w:t>
      </w:r>
      <w:r w:rsidR="00132D4F" w:rsidRPr="009A08C7">
        <w:rPr>
          <w:rFonts w:ascii="Arial" w:hAnsi="Arial" w:cs="Arial"/>
          <w:sz w:val="22"/>
          <w:szCs w:val="22"/>
        </w:rPr>
        <w:t>.</w:t>
      </w:r>
      <w:r w:rsidR="0093321E" w:rsidRPr="009A08C7">
        <w:rPr>
          <w:rFonts w:ascii="Arial" w:hAnsi="Arial" w:cs="Arial"/>
          <w:sz w:val="22"/>
          <w:szCs w:val="22"/>
        </w:rPr>
        <w:t xml:space="preserve"> You will be able to use the ready reckoner (</w:t>
      </w:r>
      <w:r w:rsidR="002F28F5" w:rsidRPr="009A08C7">
        <w:rPr>
          <w:rFonts w:ascii="Arial" w:hAnsi="Arial" w:cs="Arial"/>
          <w:sz w:val="22"/>
          <w:szCs w:val="22"/>
        </w:rPr>
        <w:t xml:space="preserve">click </w:t>
      </w:r>
      <w:hyperlink r:id="rId17" w:history="1">
        <w:r w:rsidR="000918D7" w:rsidRPr="009A08C7">
          <w:rPr>
            <w:rStyle w:val="Hyperlink"/>
            <w:rFonts w:ascii="Arial" w:hAnsi="Arial" w:cs="Arial"/>
            <w:sz w:val="22"/>
            <w:szCs w:val="22"/>
          </w:rPr>
          <w:t>here</w:t>
        </w:r>
      </w:hyperlink>
      <w:r w:rsidR="000918D7" w:rsidRPr="009A08C7">
        <w:rPr>
          <w:rFonts w:ascii="Arial" w:hAnsi="Arial" w:cs="Arial"/>
          <w:sz w:val="22"/>
          <w:szCs w:val="22"/>
        </w:rPr>
        <w:t xml:space="preserve"> </w:t>
      </w:r>
      <w:r w:rsidR="002F28F5" w:rsidRPr="009A08C7">
        <w:rPr>
          <w:rFonts w:ascii="Arial" w:hAnsi="Arial" w:cs="Arial"/>
          <w:sz w:val="22"/>
          <w:szCs w:val="22"/>
        </w:rPr>
        <w:t>to access this on BSO</w:t>
      </w:r>
      <w:r w:rsidR="0093321E" w:rsidRPr="009A08C7">
        <w:rPr>
          <w:rFonts w:ascii="Arial" w:hAnsi="Arial" w:cs="Arial"/>
          <w:sz w:val="22"/>
          <w:szCs w:val="22"/>
        </w:rPr>
        <w:t>) to estimate adjusted funding for 201</w:t>
      </w:r>
      <w:r w:rsidR="006477D2">
        <w:rPr>
          <w:rFonts w:ascii="Arial" w:hAnsi="Arial" w:cs="Arial"/>
          <w:sz w:val="22"/>
          <w:szCs w:val="22"/>
        </w:rPr>
        <w:t>9/20</w:t>
      </w:r>
      <w:r w:rsidR="0093321E" w:rsidRPr="009A08C7">
        <w:rPr>
          <w:rFonts w:ascii="Arial" w:hAnsi="Arial" w:cs="Arial"/>
          <w:sz w:val="22"/>
          <w:szCs w:val="22"/>
        </w:rPr>
        <w:t xml:space="preserve"> as well as for future years</w:t>
      </w:r>
      <w:r w:rsidR="00BC2F52">
        <w:rPr>
          <w:rFonts w:ascii="Arial" w:hAnsi="Arial" w:cs="Arial"/>
          <w:sz w:val="22"/>
          <w:szCs w:val="22"/>
        </w:rPr>
        <w:t xml:space="preserve"> on this basis</w:t>
      </w:r>
      <w:r w:rsidR="0093321E" w:rsidRPr="009A08C7">
        <w:rPr>
          <w:rFonts w:ascii="Arial" w:hAnsi="Arial" w:cs="Arial"/>
          <w:sz w:val="22"/>
          <w:szCs w:val="22"/>
        </w:rPr>
        <w:t>.</w:t>
      </w: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Assumptions </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p>
    <w:p w:rsidR="00E936F7" w:rsidRPr="00386DDC" w:rsidRDefault="00E936F7" w:rsidP="00E936F7">
      <w:pPr>
        <w:jc w:val="both"/>
        <w:rPr>
          <w:rFonts w:ascii="Arial" w:hAnsi="Arial" w:cs="Arial"/>
          <w:sz w:val="22"/>
          <w:szCs w:val="22"/>
        </w:rPr>
      </w:pPr>
    </w:p>
    <w:p w:rsidR="00E936F7" w:rsidRPr="00986CAD" w:rsidRDefault="008C3456" w:rsidP="00205B2D">
      <w:pPr>
        <w:pStyle w:val="ListParagraph"/>
        <w:numPr>
          <w:ilvl w:val="0"/>
          <w:numId w:val="3"/>
        </w:numPr>
        <w:jc w:val="both"/>
        <w:rPr>
          <w:rFonts w:ascii="Arial" w:hAnsi="Arial" w:cs="Arial"/>
          <w:sz w:val="22"/>
          <w:szCs w:val="22"/>
        </w:rPr>
      </w:pPr>
      <w:r w:rsidRPr="008C3456">
        <w:rPr>
          <w:rFonts w:ascii="Arial" w:hAnsi="Arial" w:cs="Arial"/>
          <w:sz w:val="22"/>
          <w:szCs w:val="22"/>
        </w:rPr>
        <w:t>The Software is set up to assume that primary and secondary</w:t>
      </w:r>
      <w:r w:rsidR="00986CAD">
        <w:rPr>
          <w:rFonts w:ascii="Arial" w:hAnsi="Arial" w:cs="Arial"/>
          <w:sz w:val="22"/>
          <w:szCs w:val="22"/>
        </w:rPr>
        <w:t xml:space="preserve"> formula funding from April 2020</w:t>
      </w:r>
      <w:r w:rsidRPr="008C3456">
        <w:rPr>
          <w:rFonts w:ascii="Arial" w:hAnsi="Arial" w:cs="Arial"/>
          <w:sz w:val="22"/>
          <w:szCs w:val="22"/>
        </w:rPr>
        <w:t xml:space="preserve"> </w:t>
      </w:r>
      <w:r w:rsidRPr="00986CAD">
        <w:rPr>
          <w:rFonts w:ascii="Arial" w:hAnsi="Arial" w:cs="Arial"/>
          <w:sz w:val="22"/>
          <w:szCs w:val="22"/>
        </w:rPr>
        <w:t>will continue to be co</w:t>
      </w:r>
      <w:r w:rsidR="00986CAD" w:rsidRPr="00986CAD">
        <w:rPr>
          <w:rFonts w:ascii="Arial" w:hAnsi="Arial" w:cs="Arial"/>
          <w:sz w:val="22"/>
          <w:szCs w:val="22"/>
        </w:rPr>
        <w:t>nstructed as it has been in 2019/20</w:t>
      </w:r>
      <w:r w:rsidRPr="00986CAD">
        <w:rPr>
          <w:rFonts w:ascii="Arial" w:hAnsi="Arial" w:cs="Arial"/>
          <w:sz w:val="22"/>
          <w:szCs w:val="22"/>
        </w:rPr>
        <w:t xml:space="preserve"> – using Natio</w:t>
      </w:r>
      <w:r w:rsidR="00986CAD" w:rsidRPr="00986CAD">
        <w:rPr>
          <w:rFonts w:ascii="Arial" w:hAnsi="Arial" w:cs="Arial"/>
          <w:sz w:val="22"/>
          <w:szCs w:val="22"/>
        </w:rPr>
        <w:t>nal Funding Formula and the 2019/20</w:t>
      </w:r>
      <w:r w:rsidRPr="00986CAD">
        <w:rPr>
          <w:rFonts w:ascii="Arial" w:hAnsi="Arial" w:cs="Arial"/>
          <w:sz w:val="22"/>
          <w:szCs w:val="22"/>
        </w:rPr>
        <w:t xml:space="preserve"> formula variables and data</w:t>
      </w:r>
      <w:r w:rsidR="00C36F33" w:rsidRPr="00986CAD">
        <w:rPr>
          <w:rFonts w:ascii="Arial" w:hAnsi="Arial" w:cs="Arial"/>
          <w:sz w:val="22"/>
          <w:szCs w:val="22"/>
        </w:rPr>
        <w:t xml:space="preserve"> for individual schools</w:t>
      </w:r>
      <w:r w:rsidRPr="00986CAD">
        <w:rPr>
          <w:rFonts w:ascii="Arial" w:hAnsi="Arial" w:cs="Arial"/>
          <w:sz w:val="22"/>
          <w:szCs w:val="22"/>
        </w:rPr>
        <w:t xml:space="preserve"> (FSM, EAL </w:t>
      </w:r>
      <w:proofErr w:type="spellStart"/>
      <w:r w:rsidRPr="00986CAD">
        <w:rPr>
          <w:rFonts w:ascii="Arial" w:hAnsi="Arial" w:cs="Arial"/>
          <w:sz w:val="22"/>
          <w:szCs w:val="22"/>
        </w:rPr>
        <w:t>etc</w:t>
      </w:r>
      <w:proofErr w:type="spellEnd"/>
      <w:r w:rsidRPr="00986CAD">
        <w:rPr>
          <w:rFonts w:ascii="Arial" w:hAnsi="Arial" w:cs="Arial"/>
          <w:sz w:val="22"/>
          <w:szCs w:val="22"/>
        </w:rPr>
        <w:t>).</w:t>
      </w:r>
      <w:r w:rsidR="00986CAD" w:rsidRPr="00986CAD">
        <w:rPr>
          <w:rFonts w:ascii="Arial" w:hAnsi="Arial" w:cs="Arial"/>
          <w:sz w:val="22"/>
          <w:szCs w:val="22"/>
        </w:rPr>
        <w:t xml:space="preserve"> Schools are advised not to alter the data behind their Section 251 formula funding calculations</w:t>
      </w:r>
      <w:r w:rsidR="00C935B3">
        <w:rPr>
          <w:rFonts w:ascii="Arial" w:hAnsi="Arial" w:cs="Arial"/>
          <w:sz w:val="22"/>
          <w:szCs w:val="22"/>
        </w:rPr>
        <w:t xml:space="preserve"> e.g. FSM%</w:t>
      </w:r>
      <w:r w:rsidR="00986CAD" w:rsidRPr="00986CAD">
        <w:rPr>
          <w:rFonts w:ascii="Arial" w:hAnsi="Arial" w:cs="Arial"/>
          <w:sz w:val="22"/>
          <w:szCs w:val="22"/>
        </w:rPr>
        <w:t xml:space="preserve"> and certainly not to alter </w:t>
      </w:r>
      <w:r w:rsidR="00C935B3">
        <w:rPr>
          <w:rFonts w:ascii="Arial" w:hAnsi="Arial" w:cs="Arial"/>
          <w:sz w:val="22"/>
          <w:szCs w:val="22"/>
        </w:rPr>
        <w:t xml:space="preserve">this </w:t>
      </w:r>
      <w:r w:rsidR="00986CAD" w:rsidRPr="00986CAD">
        <w:rPr>
          <w:rFonts w:ascii="Arial" w:hAnsi="Arial" w:cs="Arial"/>
          <w:sz w:val="22"/>
          <w:szCs w:val="22"/>
        </w:rPr>
        <w:t>with the purpose of increasing formula allocations in future years</w:t>
      </w:r>
      <w:r w:rsidR="00C935B3">
        <w:rPr>
          <w:rFonts w:ascii="Arial" w:hAnsi="Arial" w:cs="Arial"/>
          <w:sz w:val="22"/>
          <w:szCs w:val="22"/>
        </w:rPr>
        <w:t xml:space="preserve"> as these increases may not be secure</w:t>
      </w:r>
      <w:r w:rsidR="00986CAD" w:rsidRPr="00986CAD">
        <w:rPr>
          <w:rFonts w:ascii="Arial" w:hAnsi="Arial" w:cs="Arial"/>
          <w:sz w:val="22"/>
          <w:szCs w:val="22"/>
        </w:rPr>
        <w:t>.</w:t>
      </w:r>
    </w:p>
    <w:p w:rsidR="000D2789" w:rsidRPr="00986CAD" w:rsidRDefault="000D2789" w:rsidP="000D2789">
      <w:pPr>
        <w:jc w:val="both"/>
        <w:rPr>
          <w:rFonts w:ascii="Arial" w:hAnsi="Arial" w:cs="Arial"/>
          <w:sz w:val="22"/>
          <w:szCs w:val="22"/>
        </w:rPr>
      </w:pPr>
    </w:p>
    <w:p w:rsidR="000D2789" w:rsidRPr="00986CAD" w:rsidRDefault="007F00EF" w:rsidP="00557FE6">
      <w:pPr>
        <w:numPr>
          <w:ilvl w:val="0"/>
          <w:numId w:val="3"/>
        </w:numPr>
        <w:jc w:val="both"/>
        <w:rPr>
          <w:rFonts w:ascii="Arial" w:hAnsi="Arial" w:cs="Arial"/>
          <w:sz w:val="22"/>
          <w:szCs w:val="22"/>
        </w:rPr>
      </w:pPr>
      <w:r w:rsidRPr="00986CAD">
        <w:rPr>
          <w:rFonts w:ascii="Arial" w:hAnsi="Arial" w:cs="Arial"/>
          <w:sz w:val="22"/>
          <w:szCs w:val="22"/>
        </w:rPr>
        <w:t>The</w:t>
      </w:r>
      <w:r w:rsidR="00595760" w:rsidRPr="00986CAD">
        <w:rPr>
          <w:rFonts w:ascii="Arial" w:hAnsi="Arial" w:cs="Arial"/>
          <w:sz w:val="22"/>
          <w:szCs w:val="22"/>
        </w:rPr>
        <w:t xml:space="preserve"> </w:t>
      </w:r>
      <w:r w:rsidRPr="00986CAD">
        <w:rPr>
          <w:rFonts w:ascii="Arial" w:hAnsi="Arial" w:cs="Arial"/>
          <w:sz w:val="22"/>
          <w:szCs w:val="22"/>
        </w:rPr>
        <w:t>S</w:t>
      </w:r>
      <w:r w:rsidR="000D2789" w:rsidRPr="00986CAD">
        <w:rPr>
          <w:rFonts w:ascii="Arial" w:hAnsi="Arial" w:cs="Arial"/>
          <w:sz w:val="22"/>
          <w:szCs w:val="22"/>
        </w:rPr>
        <w:t>oftware assumes</w:t>
      </w:r>
      <w:r w:rsidR="00B024D4" w:rsidRPr="00986CAD">
        <w:rPr>
          <w:rFonts w:ascii="Arial" w:hAnsi="Arial" w:cs="Arial"/>
          <w:sz w:val="22"/>
          <w:szCs w:val="22"/>
        </w:rPr>
        <w:t xml:space="preserve"> that t</w:t>
      </w:r>
      <w:r w:rsidR="007E2EBD" w:rsidRPr="00986CAD">
        <w:rPr>
          <w:rFonts w:ascii="Arial" w:hAnsi="Arial" w:cs="Arial"/>
          <w:sz w:val="22"/>
          <w:szCs w:val="22"/>
        </w:rPr>
        <w:t xml:space="preserve">he </w:t>
      </w:r>
      <w:r w:rsidR="000D2789" w:rsidRPr="00986CAD">
        <w:rPr>
          <w:rFonts w:ascii="Arial" w:hAnsi="Arial" w:cs="Arial"/>
          <w:b/>
          <w:sz w:val="22"/>
          <w:szCs w:val="22"/>
        </w:rPr>
        <w:t>Minimum Funding Guarantee</w:t>
      </w:r>
      <w:r w:rsidR="000024E6" w:rsidRPr="00986CAD">
        <w:rPr>
          <w:rFonts w:ascii="Arial" w:hAnsi="Arial" w:cs="Arial"/>
          <w:sz w:val="22"/>
          <w:szCs w:val="22"/>
        </w:rPr>
        <w:t xml:space="preserve"> (MFG)</w:t>
      </w:r>
      <w:r w:rsidR="008C3456" w:rsidRPr="00986CAD">
        <w:rPr>
          <w:rFonts w:ascii="Arial" w:hAnsi="Arial" w:cs="Arial"/>
          <w:sz w:val="22"/>
          <w:szCs w:val="22"/>
        </w:rPr>
        <w:t xml:space="preserve"> continue</w:t>
      </w:r>
      <w:r w:rsidR="00B024D4" w:rsidRPr="00986CAD">
        <w:rPr>
          <w:rFonts w:ascii="Arial" w:hAnsi="Arial" w:cs="Arial"/>
          <w:sz w:val="22"/>
          <w:szCs w:val="22"/>
        </w:rPr>
        <w:t>s</w:t>
      </w:r>
      <w:r w:rsidR="008C3456" w:rsidRPr="00986CAD">
        <w:rPr>
          <w:rFonts w:ascii="Arial" w:hAnsi="Arial" w:cs="Arial"/>
          <w:sz w:val="22"/>
          <w:szCs w:val="22"/>
        </w:rPr>
        <w:t xml:space="preserve"> </w:t>
      </w:r>
      <w:r w:rsidR="007226AF" w:rsidRPr="00986CAD">
        <w:rPr>
          <w:rFonts w:ascii="Arial" w:hAnsi="Arial" w:cs="Arial"/>
          <w:sz w:val="22"/>
          <w:szCs w:val="22"/>
        </w:rPr>
        <w:t>at 0%</w:t>
      </w:r>
      <w:r w:rsidR="00595760" w:rsidRPr="00986CAD">
        <w:rPr>
          <w:rFonts w:ascii="Arial" w:hAnsi="Arial" w:cs="Arial"/>
          <w:sz w:val="22"/>
          <w:szCs w:val="22"/>
        </w:rPr>
        <w:t xml:space="preserve"> per pupil</w:t>
      </w:r>
      <w:r w:rsidR="00986CAD" w:rsidRPr="00986CAD">
        <w:rPr>
          <w:rFonts w:ascii="Arial" w:hAnsi="Arial" w:cs="Arial"/>
          <w:sz w:val="22"/>
          <w:szCs w:val="22"/>
        </w:rPr>
        <w:t xml:space="preserve"> in 2020/21</w:t>
      </w:r>
      <w:r w:rsidR="009D54EE" w:rsidRPr="00986CAD">
        <w:rPr>
          <w:rFonts w:ascii="Arial" w:hAnsi="Arial" w:cs="Arial"/>
          <w:sz w:val="22"/>
          <w:szCs w:val="22"/>
        </w:rPr>
        <w:t xml:space="preserve"> onwards</w:t>
      </w:r>
      <w:r w:rsidR="000D2789" w:rsidRPr="00986CAD">
        <w:rPr>
          <w:rFonts w:ascii="Arial" w:hAnsi="Arial" w:cs="Arial"/>
          <w:sz w:val="22"/>
          <w:szCs w:val="22"/>
        </w:rPr>
        <w:t>.</w:t>
      </w:r>
      <w:r w:rsidR="00B024D4" w:rsidRPr="00986CAD">
        <w:rPr>
          <w:rFonts w:ascii="Arial" w:hAnsi="Arial" w:cs="Arial"/>
          <w:sz w:val="22"/>
          <w:szCs w:val="22"/>
        </w:rPr>
        <w:t xml:space="preserve"> This is a dynamic formula, which will take account of changes in pupil number estimates.</w:t>
      </w:r>
    </w:p>
    <w:p w:rsidR="00B024D4" w:rsidRPr="00986CAD" w:rsidRDefault="00B024D4" w:rsidP="00B024D4">
      <w:pPr>
        <w:pStyle w:val="ListParagraph"/>
        <w:rPr>
          <w:rFonts w:ascii="Arial" w:hAnsi="Arial" w:cs="Arial"/>
          <w:sz w:val="22"/>
          <w:szCs w:val="22"/>
        </w:rPr>
      </w:pPr>
    </w:p>
    <w:p w:rsidR="00986CAD" w:rsidRPr="00986CAD" w:rsidRDefault="00B024D4" w:rsidP="00986CAD">
      <w:pPr>
        <w:numPr>
          <w:ilvl w:val="0"/>
          <w:numId w:val="3"/>
        </w:numPr>
        <w:jc w:val="both"/>
        <w:rPr>
          <w:rFonts w:ascii="Arial" w:hAnsi="Arial" w:cs="Arial"/>
          <w:sz w:val="22"/>
          <w:szCs w:val="22"/>
        </w:rPr>
      </w:pPr>
      <w:r w:rsidRPr="00986CAD">
        <w:rPr>
          <w:rFonts w:ascii="Arial" w:hAnsi="Arial" w:cs="Arial"/>
          <w:sz w:val="22"/>
          <w:szCs w:val="22"/>
        </w:rPr>
        <w:t>The Softwa</w:t>
      </w:r>
      <w:r w:rsidR="00986CAD">
        <w:rPr>
          <w:rFonts w:ascii="Arial" w:hAnsi="Arial" w:cs="Arial"/>
          <w:sz w:val="22"/>
          <w:szCs w:val="22"/>
        </w:rPr>
        <w:t xml:space="preserve">re assumes that </w:t>
      </w:r>
      <w:r w:rsidRPr="00986CAD">
        <w:rPr>
          <w:rFonts w:ascii="Arial" w:hAnsi="Arial" w:cs="Arial"/>
          <w:sz w:val="22"/>
          <w:szCs w:val="22"/>
        </w:rPr>
        <w:t>all schools will</w:t>
      </w:r>
      <w:r w:rsidR="00986CAD" w:rsidRPr="00986CAD">
        <w:rPr>
          <w:rFonts w:ascii="Arial" w:hAnsi="Arial" w:cs="Arial"/>
          <w:sz w:val="22"/>
          <w:szCs w:val="22"/>
        </w:rPr>
        <w:t xml:space="preserve"> continue to</w:t>
      </w:r>
      <w:r w:rsidRPr="00986CAD">
        <w:rPr>
          <w:rFonts w:ascii="Arial" w:hAnsi="Arial" w:cs="Arial"/>
          <w:sz w:val="22"/>
          <w:szCs w:val="22"/>
        </w:rPr>
        <w:t xml:space="preserve"> be off the </w:t>
      </w:r>
      <w:r w:rsidR="00BA372D" w:rsidRPr="00986CAD">
        <w:rPr>
          <w:rFonts w:ascii="Arial" w:hAnsi="Arial" w:cs="Arial"/>
          <w:b/>
          <w:sz w:val="22"/>
          <w:szCs w:val="22"/>
        </w:rPr>
        <w:t>Transitional C</w:t>
      </w:r>
      <w:r w:rsidRPr="00986CAD">
        <w:rPr>
          <w:rFonts w:ascii="Arial" w:hAnsi="Arial" w:cs="Arial"/>
          <w:b/>
          <w:sz w:val="22"/>
          <w:szCs w:val="22"/>
        </w:rPr>
        <w:t>eiling</w:t>
      </w:r>
      <w:r w:rsidR="00986CAD" w:rsidRPr="00986CAD">
        <w:rPr>
          <w:rFonts w:ascii="Arial" w:hAnsi="Arial" w:cs="Arial"/>
          <w:sz w:val="22"/>
          <w:szCs w:val="22"/>
        </w:rPr>
        <w:t xml:space="preserve"> (all values in 2020/21</w:t>
      </w:r>
      <w:r w:rsidRPr="00986CAD">
        <w:rPr>
          <w:rFonts w:ascii="Arial" w:hAnsi="Arial" w:cs="Arial"/>
          <w:sz w:val="22"/>
          <w:szCs w:val="22"/>
        </w:rPr>
        <w:t xml:space="preserve"> onwards are £0).</w:t>
      </w:r>
    </w:p>
    <w:p w:rsidR="00423116" w:rsidRPr="00986CAD" w:rsidRDefault="00986CAD" w:rsidP="00986CAD">
      <w:pPr>
        <w:jc w:val="both"/>
        <w:rPr>
          <w:rFonts w:ascii="Arial" w:hAnsi="Arial" w:cs="Arial"/>
          <w:sz w:val="22"/>
          <w:szCs w:val="22"/>
        </w:rPr>
      </w:pPr>
      <w:r w:rsidRPr="00986CAD">
        <w:rPr>
          <w:rFonts w:ascii="Arial" w:hAnsi="Arial" w:cs="Arial"/>
          <w:sz w:val="22"/>
          <w:szCs w:val="22"/>
        </w:rPr>
        <w:t xml:space="preserve"> </w:t>
      </w:r>
    </w:p>
    <w:p w:rsidR="00423116" w:rsidRPr="00C2677F" w:rsidRDefault="0050050E" w:rsidP="00557FE6">
      <w:pPr>
        <w:numPr>
          <w:ilvl w:val="0"/>
          <w:numId w:val="3"/>
        </w:numPr>
        <w:jc w:val="both"/>
        <w:rPr>
          <w:rFonts w:ascii="Arial" w:hAnsi="Arial" w:cs="Arial"/>
          <w:sz w:val="22"/>
          <w:szCs w:val="22"/>
        </w:rPr>
      </w:pPr>
      <w:r>
        <w:rPr>
          <w:rFonts w:ascii="Arial" w:hAnsi="Arial" w:cs="Arial"/>
          <w:sz w:val="22"/>
          <w:szCs w:val="22"/>
        </w:rPr>
        <w:t>The Software</w:t>
      </w:r>
      <w:r w:rsidR="00423116" w:rsidRPr="00C2677F">
        <w:rPr>
          <w:rFonts w:ascii="Arial" w:hAnsi="Arial" w:cs="Arial"/>
          <w:sz w:val="22"/>
          <w:szCs w:val="22"/>
        </w:rPr>
        <w:t xml:space="preserve"> assumes</w:t>
      </w:r>
      <w:r w:rsidR="00AE5EB7">
        <w:rPr>
          <w:rFonts w:ascii="Arial" w:hAnsi="Arial" w:cs="Arial"/>
          <w:sz w:val="22"/>
          <w:szCs w:val="22"/>
        </w:rPr>
        <w:t xml:space="preserve"> that the </w:t>
      </w:r>
      <w:r w:rsidR="00906339">
        <w:rPr>
          <w:rFonts w:ascii="Arial" w:hAnsi="Arial" w:cs="Arial"/>
          <w:sz w:val="22"/>
          <w:szCs w:val="22"/>
        </w:rPr>
        <w:t xml:space="preserve">current </w:t>
      </w:r>
      <w:r w:rsidR="00AE5EB7">
        <w:rPr>
          <w:rFonts w:ascii="Arial" w:hAnsi="Arial" w:cs="Arial"/>
          <w:sz w:val="22"/>
          <w:szCs w:val="22"/>
        </w:rPr>
        <w:t>cash values of the</w:t>
      </w:r>
      <w:r w:rsidR="00423116" w:rsidRPr="00C2677F">
        <w:rPr>
          <w:rFonts w:ascii="Arial" w:hAnsi="Arial" w:cs="Arial"/>
          <w:sz w:val="22"/>
          <w:szCs w:val="22"/>
        </w:rPr>
        <w:t xml:space="preserve"> </w:t>
      </w:r>
      <w:r w:rsidR="00423116" w:rsidRPr="00C2677F">
        <w:rPr>
          <w:rFonts w:ascii="Arial" w:hAnsi="Arial" w:cs="Arial"/>
          <w:b/>
          <w:sz w:val="22"/>
          <w:szCs w:val="22"/>
        </w:rPr>
        <w:t xml:space="preserve">Per Pupil Minimum </w:t>
      </w:r>
      <w:r w:rsidR="00423116" w:rsidRPr="00C2677F">
        <w:rPr>
          <w:rFonts w:ascii="Arial" w:hAnsi="Arial" w:cs="Arial"/>
          <w:sz w:val="22"/>
          <w:szCs w:val="22"/>
        </w:rPr>
        <w:t>factor (£3</w:t>
      </w:r>
      <w:r w:rsidR="00AE5EB7">
        <w:rPr>
          <w:rFonts w:ascii="Arial" w:hAnsi="Arial" w:cs="Arial"/>
          <w:sz w:val="22"/>
          <w:szCs w:val="22"/>
        </w:rPr>
        <w:t>,500 primary; £4,800 secondary) repeat unchanged in 2020/21</w:t>
      </w:r>
      <w:r w:rsidR="00423116" w:rsidRPr="00C2677F">
        <w:rPr>
          <w:rFonts w:ascii="Arial" w:hAnsi="Arial" w:cs="Arial"/>
          <w:sz w:val="22"/>
          <w:szCs w:val="22"/>
        </w:rPr>
        <w:t xml:space="preserve"> onwards. </w:t>
      </w:r>
      <w:r w:rsidR="00FD31A9">
        <w:rPr>
          <w:rFonts w:ascii="Arial" w:hAnsi="Arial" w:cs="Arial"/>
          <w:sz w:val="22"/>
          <w:szCs w:val="22"/>
        </w:rPr>
        <w:t>T</w:t>
      </w:r>
      <w:r w:rsidR="00423116" w:rsidRPr="00C2677F">
        <w:rPr>
          <w:rFonts w:ascii="Arial" w:hAnsi="Arial" w:cs="Arial"/>
          <w:sz w:val="22"/>
          <w:szCs w:val="22"/>
        </w:rPr>
        <w:t>he ac</w:t>
      </w:r>
      <w:r w:rsidR="00AE5EB7">
        <w:rPr>
          <w:rFonts w:ascii="Arial" w:hAnsi="Arial" w:cs="Arial"/>
          <w:sz w:val="22"/>
          <w:szCs w:val="22"/>
        </w:rPr>
        <w:t xml:space="preserve">tual </w:t>
      </w:r>
      <w:r w:rsidR="00906339">
        <w:rPr>
          <w:rFonts w:ascii="Arial" w:hAnsi="Arial" w:cs="Arial"/>
          <w:sz w:val="22"/>
          <w:szCs w:val="22"/>
        </w:rPr>
        <w:t xml:space="preserve">cash </w:t>
      </w:r>
      <w:r w:rsidR="00AE5EB7">
        <w:rPr>
          <w:rFonts w:ascii="Arial" w:hAnsi="Arial" w:cs="Arial"/>
          <w:sz w:val="22"/>
          <w:szCs w:val="22"/>
        </w:rPr>
        <w:t>allocations from April 2020</w:t>
      </w:r>
      <w:r w:rsidR="00423116" w:rsidRPr="00C2677F">
        <w:rPr>
          <w:rFonts w:ascii="Arial" w:hAnsi="Arial" w:cs="Arial"/>
          <w:sz w:val="22"/>
          <w:szCs w:val="22"/>
        </w:rPr>
        <w:t xml:space="preserve"> will change for pupil numbers and other data.</w:t>
      </w:r>
      <w:r>
        <w:rPr>
          <w:rFonts w:ascii="Arial" w:hAnsi="Arial" w:cs="Arial"/>
          <w:sz w:val="22"/>
          <w:szCs w:val="22"/>
        </w:rPr>
        <w:t xml:space="preserve"> </w:t>
      </w:r>
      <w:r w:rsidR="00FD31A9">
        <w:rPr>
          <w:rFonts w:ascii="Arial" w:hAnsi="Arial" w:cs="Arial"/>
          <w:sz w:val="22"/>
          <w:szCs w:val="22"/>
        </w:rPr>
        <w:t>However, t</w:t>
      </w:r>
      <w:r w:rsidR="0041408B">
        <w:rPr>
          <w:rFonts w:ascii="Arial" w:hAnsi="Arial" w:cs="Arial"/>
          <w:sz w:val="22"/>
          <w:szCs w:val="22"/>
        </w:rPr>
        <w:t>his will not be an issue</w:t>
      </w:r>
      <w:r>
        <w:rPr>
          <w:rFonts w:ascii="Arial" w:hAnsi="Arial" w:cs="Arial"/>
          <w:sz w:val="22"/>
          <w:szCs w:val="22"/>
        </w:rPr>
        <w:t xml:space="preserve"> unless pupil numbers </w:t>
      </w:r>
      <w:r w:rsidR="0041408B">
        <w:rPr>
          <w:rFonts w:ascii="Arial" w:hAnsi="Arial" w:cs="Arial"/>
          <w:sz w:val="22"/>
          <w:szCs w:val="22"/>
        </w:rPr>
        <w:t xml:space="preserve">have been </w:t>
      </w:r>
      <w:r w:rsidR="00FD31A9">
        <w:rPr>
          <w:rFonts w:ascii="Arial" w:hAnsi="Arial" w:cs="Arial"/>
          <w:sz w:val="22"/>
          <w:szCs w:val="22"/>
        </w:rPr>
        <w:t xml:space="preserve">very </w:t>
      </w:r>
      <w:r>
        <w:rPr>
          <w:rFonts w:ascii="Arial" w:hAnsi="Arial" w:cs="Arial"/>
          <w:sz w:val="22"/>
          <w:szCs w:val="22"/>
        </w:rPr>
        <w:t>significantly change</w:t>
      </w:r>
      <w:r w:rsidR="0041408B">
        <w:rPr>
          <w:rFonts w:ascii="Arial" w:hAnsi="Arial" w:cs="Arial"/>
          <w:sz w:val="22"/>
          <w:szCs w:val="22"/>
        </w:rPr>
        <w:t>d</w:t>
      </w:r>
      <w:r>
        <w:rPr>
          <w:rFonts w:ascii="Arial" w:hAnsi="Arial" w:cs="Arial"/>
          <w:sz w:val="22"/>
          <w:szCs w:val="22"/>
        </w:rPr>
        <w:t xml:space="preserve"> or</w:t>
      </w:r>
      <w:r w:rsidR="00FD31A9">
        <w:rPr>
          <w:rFonts w:ascii="Arial" w:hAnsi="Arial" w:cs="Arial"/>
          <w:sz w:val="22"/>
          <w:szCs w:val="22"/>
        </w:rPr>
        <w:t xml:space="preserve"> the</w:t>
      </w:r>
      <w:r>
        <w:rPr>
          <w:rFonts w:ascii="Arial" w:hAnsi="Arial" w:cs="Arial"/>
          <w:sz w:val="22"/>
          <w:szCs w:val="22"/>
        </w:rPr>
        <w:t xml:space="preserve"> data</w:t>
      </w:r>
      <w:r w:rsidR="00FD31A9">
        <w:rPr>
          <w:rFonts w:ascii="Arial" w:hAnsi="Arial" w:cs="Arial"/>
          <w:sz w:val="22"/>
          <w:szCs w:val="22"/>
        </w:rPr>
        <w:t xml:space="preserve"> that has been used</w:t>
      </w:r>
      <w:r>
        <w:rPr>
          <w:rFonts w:ascii="Arial" w:hAnsi="Arial" w:cs="Arial"/>
          <w:sz w:val="22"/>
          <w:szCs w:val="22"/>
        </w:rPr>
        <w:t xml:space="preserve"> to calculate formula</w:t>
      </w:r>
      <w:r w:rsidR="00906339">
        <w:rPr>
          <w:rFonts w:ascii="Arial" w:hAnsi="Arial" w:cs="Arial"/>
          <w:sz w:val="22"/>
          <w:szCs w:val="22"/>
        </w:rPr>
        <w:t xml:space="preserve"> funding has</w:t>
      </w:r>
      <w:r>
        <w:rPr>
          <w:rFonts w:ascii="Arial" w:hAnsi="Arial" w:cs="Arial"/>
          <w:sz w:val="22"/>
          <w:szCs w:val="22"/>
        </w:rPr>
        <w:t xml:space="preserve"> been manually altered</w:t>
      </w:r>
      <w:r w:rsidR="00FD31A9">
        <w:rPr>
          <w:rFonts w:ascii="Arial" w:hAnsi="Arial" w:cs="Arial"/>
          <w:sz w:val="22"/>
          <w:szCs w:val="22"/>
        </w:rPr>
        <w:t xml:space="preserve"> by the school within </w:t>
      </w:r>
      <w:r w:rsidR="00906339">
        <w:rPr>
          <w:rFonts w:ascii="Arial" w:hAnsi="Arial" w:cs="Arial"/>
          <w:sz w:val="22"/>
          <w:szCs w:val="22"/>
        </w:rPr>
        <w:t>the S</w:t>
      </w:r>
      <w:r w:rsidR="00FD31A9">
        <w:rPr>
          <w:rFonts w:ascii="Arial" w:hAnsi="Arial" w:cs="Arial"/>
          <w:sz w:val="22"/>
          <w:szCs w:val="22"/>
        </w:rPr>
        <w:t>oftware (see the warning in paragraph a. above).</w:t>
      </w:r>
      <w:r w:rsidR="000149B4">
        <w:rPr>
          <w:rFonts w:ascii="Arial" w:hAnsi="Arial" w:cs="Arial"/>
          <w:sz w:val="22"/>
          <w:szCs w:val="22"/>
        </w:rPr>
        <w:t xml:space="preserve"> Schools are advised to leave this factor unchanged.</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85499B" w:rsidRPr="004A6430">
        <w:rPr>
          <w:rFonts w:ascii="Arial" w:hAnsi="Arial" w:cs="Arial"/>
          <w:sz w:val="22"/>
          <w:szCs w:val="22"/>
        </w:rPr>
        <w:t xml:space="preserve"> S251 Budget Statements for </w:t>
      </w:r>
      <w:r w:rsidR="0085499B" w:rsidRPr="008603FC">
        <w:rPr>
          <w:rFonts w:ascii="Arial" w:hAnsi="Arial" w:cs="Arial"/>
          <w:sz w:val="22"/>
          <w:szCs w:val="22"/>
        </w:rPr>
        <w:t>201</w:t>
      </w:r>
      <w:r w:rsidR="000D187E">
        <w:rPr>
          <w:rFonts w:ascii="Arial" w:hAnsi="Arial" w:cs="Arial"/>
          <w:sz w:val="22"/>
          <w:szCs w:val="22"/>
        </w:rPr>
        <w:t>9/20</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ing will continue from April 2020</w:t>
      </w:r>
      <w:r w:rsidR="00EE2F95" w:rsidRPr="004A6430">
        <w:rPr>
          <w:rFonts w:ascii="Arial" w:hAnsi="Arial" w:cs="Arial"/>
          <w:sz w:val="22"/>
          <w:szCs w:val="22"/>
        </w:rPr>
        <w:t xml:space="preserve"> and manually adjust funding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Pr="00527F5C"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BD59F7" w:rsidRPr="004A6430">
        <w:rPr>
          <w:rFonts w:ascii="Arial" w:hAnsi="Arial" w:cs="Arial"/>
          <w:sz w:val="22"/>
          <w:szCs w:val="22"/>
        </w:rPr>
        <w:t>is pre-populated from the 201</w:t>
      </w:r>
      <w:r w:rsidR="000D187E">
        <w:rPr>
          <w:rFonts w:ascii="Arial" w:hAnsi="Arial" w:cs="Arial"/>
          <w:sz w:val="22"/>
          <w:szCs w:val="22"/>
        </w:rPr>
        <w:t>9/20</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85499B" w:rsidRPr="004A6430">
        <w:rPr>
          <w:rFonts w:ascii="Arial" w:hAnsi="Arial" w:cs="Arial"/>
          <w:sz w:val="22"/>
          <w:szCs w:val="22"/>
        </w:rPr>
        <w:t>st that this is kept at the 201</w:t>
      </w:r>
      <w:r w:rsidR="000D187E">
        <w:rPr>
          <w:rFonts w:ascii="Arial" w:hAnsi="Arial" w:cs="Arial"/>
          <w:sz w:val="22"/>
          <w:szCs w:val="22"/>
        </w:rPr>
        <w:t>9/20</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4A6430">
        <w:rPr>
          <w:rFonts w:ascii="Arial" w:hAnsi="Arial" w:cs="Arial"/>
          <w:b/>
          <w:sz w:val="22"/>
          <w:szCs w:val="22"/>
        </w:rPr>
        <w:t>T</w:t>
      </w:r>
      <w:r w:rsidR="00BD59F7" w:rsidRPr="004A6430">
        <w:rPr>
          <w:rFonts w:ascii="Arial" w:hAnsi="Arial" w:cs="Arial"/>
          <w:b/>
          <w:sz w:val="22"/>
          <w:szCs w:val="22"/>
        </w:rPr>
        <w:t>his funding</w:t>
      </w:r>
      <w:r w:rsidR="00595760" w:rsidRPr="004A6430">
        <w:rPr>
          <w:rFonts w:ascii="Arial" w:hAnsi="Arial" w:cs="Arial"/>
          <w:b/>
          <w:sz w:val="22"/>
          <w:szCs w:val="22"/>
        </w:rPr>
        <w:t xml:space="preserve"> is not physically allocated to schools</w:t>
      </w:r>
      <w:r w:rsidR="00BD59F7" w:rsidRPr="004A6430">
        <w:rPr>
          <w:rFonts w:ascii="Arial" w:hAnsi="Arial" w:cs="Arial"/>
          <w:b/>
          <w:sz w:val="22"/>
          <w:szCs w:val="22"/>
        </w:rPr>
        <w:t xml:space="preserve"> </w:t>
      </w:r>
      <w:r w:rsidR="00595760" w:rsidRPr="004A6430">
        <w:rPr>
          <w:rFonts w:ascii="Arial" w:hAnsi="Arial" w:cs="Arial"/>
          <w:b/>
          <w:sz w:val="22"/>
          <w:szCs w:val="22"/>
        </w:rPr>
        <w:t xml:space="preserve">and </w:t>
      </w:r>
      <w:r w:rsidR="00BD59F7" w:rsidRPr="004A6430">
        <w:rPr>
          <w:rFonts w:ascii="Arial" w:hAnsi="Arial" w:cs="Arial"/>
          <w:b/>
          <w:sz w:val="22"/>
          <w:szCs w:val="22"/>
        </w:rPr>
        <w:t xml:space="preserve">BSF schools should </w:t>
      </w:r>
      <w:r w:rsidR="007A7704" w:rsidRPr="004A6430">
        <w:rPr>
          <w:rFonts w:ascii="Arial" w:hAnsi="Arial" w:cs="Arial"/>
          <w:b/>
          <w:sz w:val="22"/>
          <w:szCs w:val="22"/>
        </w:rPr>
        <w:t xml:space="preserve">either </w:t>
      </w:r>
      <w:r w:rsidR="00BD59F7" w:rsidRPr="004A6430">
        <w:rPr>
          <w:rFonts w:ascii="Arial" w:hAnsi="Arial" w:cs="Arial"/>
          <w:b/>
          <w:sz w:val="22"/>
          <w:szCs w:val="22"/>
        </w:rPr>
        <w:t>remove this</w:t>
      </w:r>
      <w:r w:rsidR="007A7704" w:rsidRPr="004A6430">
        <w:rPr>
          <w:rFonts w:ascii="Arial" w:hAnsi="Arial" w:cs="Arial"/>
          <w:b/>
          <w:sz w:val="22"/>
          <w:szCs w:val="22"/>
        </w:rPr>
        <w:t xml:space="preserve"> from </w:t>
      </w:r>
      <w:r w:rsidR="00595760" w:rsidRPr="004A6430">
        <w:rPr>
          <w:rFonts w:ascii="Arial" w:hAnsi="Arial" w:cs="Arial"/>
          <w:b/>
          <w:sz w:val="22"/>
          <w:szCs w:val="22"/>
        </w:rPr>
        <w:t xml:space="preserve">their </w:t>
      </w:r>
      <w:r w:rsidR="007A7704" w:rsidRPr="004A6430">
        <w:rPr>
          <w:rFonts w:ascii="Arial" w:hAnsi="Arial" w:cs="Arial"/>
          <w:b/>
          <w:sz w:val="22"/>
          <w:szCs w:val="22"/>
        </w:rPr>
        <w:t>I01 funding</w:t>
      </w:r>
      <w:r w:rsidR="00595760" w:rsidRPr="004A6430">
        <w:rPr>
          <w:rFonts w:ascii="Arial" w:hAnsi="Arial" w:cs="Arial"/>
          <w:b/>
          <w:sz w:val="22"/>
          <w:szCs w:val="22"/>
        </w:rPr>
        <w:t xml:space="preserve"> for budgeting purposes</w:t>
      </w:r>
      <w:r w:rsidR="007A7704" w:rsidRPr="004A6430">
        <w:rPr>
          <w:rFonts w:ascii="Arial" w:hAnsi="Arial" w:cs="Arial"/>
          <w:b/>
          <w:sz w:val="22"/>
          <w:szCs w:val="22"/>
        </w:rPr>
        <w:t>, or add a correspondin</w:t>
      </w:r>
      <w:r w:rsidR="00595760" w:rsidRPr="004A6430">
        <w:rPr>
          <w:rFonts w:ascii="Arial" w:hAnsi="Arial" w:cs="Arial"/>
          <w:b/>
          <w:sz w:val="22"/>
          <w:szCs w:val="22"/>
        </w:rPr>
        <w:t>g value of expenditure into E28</w:t>
      </w:r>
      <w:r w:rsidR="00595760" w:rsidRPr="004A6430">
        <w:rPr>
          <w:rFonts w:ascii="Arial" w:hAnsi="Arial" w:cs="Arial"/>
          <w:sz w:val="22"/>
          <w:szCs w:val="22"/>
        </w:rPr>
        <w:t>.</w:t>
      </w:r>
    </w:p>
    <w:p w:rsidR="007226AF" w:rsidRPr="004A6430" w:rsidRDefault="007226AF"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FC672C" w:rsidRPr="004A6430">
        <w:rPr>
          <w:rFonts w:ascii="Arial" w:hAnsi="Arial" w:cs="Arial"/>
          <w:sz w:val="22"/>
          <w:szCs w:val="22"/>
        </w:rPr>
        <w:t xml:space="preserve"> for 201</w:t>
      </w:r>
      <w:r w:rsidR="00D87A60">
        <w:rPr>
          <w:rFonts w:ascii="Arial" w:hAnsi="Arial" w:cs="Arial"/>
          <w:sz w:val="22"/>
          <w:szCs w:val="22"/>
        </w:rPr>
        <w:t>9/20</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Pr="004A6430">
        <w:rPr>
          <w:rFonts w:ascii="Arial" w:hAnsi="Arial" w:cs="Arial"/>
          <w:sz w:val="22"/>
          <w:szCs w:val="22"/>
        </w:rPr>
        <w:t>251 Budget Statement.</w:t>
      </w:r>
      <w:r w:rsidR="0036665D" w:rsidRPr="004A6430">
        <w:rPr>
          <w:rFonts w:ascii="Arial" w:hAnsi="Arial" w:cs="Arial"/>
          <w:sz w:val="22"/>
          <w:szCs w:val="22"/>
        </w:rPr>
        <w:t xml:space="preserve"> </w:t>
      </w:r>
    </w:p>
    <w:p w:rsidR="004A6430" w:rsidRPr="004A6430" w:rsidRDefault="004A6430" w:rsidP="004A6430">
      <w:pPr>
        <w:ind w:left="720"/>
        <w:jc w:val="both"/>
        <w:rPr>
          <w:rFonts w:ascii="Arial" w:hAnsi="Arial" w:cs="Arial"/>
          <w:color w:val="0000FF"/>
          <w:sz w:val="22"/>
          <w:szCs w:val="22"/>
        </w:rPr>
      </w:pPr>
    </w:p>
    <w:p w:rsidR="004A6430" w:rsidRPr="004A6430" w:rsidRDefault="004A6430"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The estimated </w:t>
      </w:r>
      <w:r w:rsidRPr="004A6430">
        <w:rPr>
          <w:rFonts w:ascii="Arial" w:hAnsi="Arial" w:cs="Arial"/>
          <w:b/>
          <w:sz w:val="22"/>
          <w:szCs w:val="22"/>
        </w:rPr>
        <w:t>E</w:t>
      </w:r>
      <w:r w:rsidR="007226AF">
        <w:rPr>
          <w:rFonts w:ascii="Arial" w:hAnsi="Arial" w:cs="Arial"/>
          <w:b/>
          <w:sz w:val="22"/>
          <w:szCs w:val="22"/>
        </w:rPr>
        <w:t>S</w:t>
      </w:r>
      <w:r w:rsidRPr="004A6430">
        <w:rPr>
          <w:rFonts w:ascii="Arial" w:hAnsi="Arial" w:cs="Arial"/>
          <w:b/>
          <w:sz w:val="22"/>
          <w:szCs w:val="22"/>
        </w:rPr>
        <w:t>FA Post-16 Bursary</w:t>
      </w:r>
      <w:r w:rsidRPr="004A6430">
        <w:rPr>
          <w:rFonts w:ascii="Arial" w:hAnsi="Arial" w:cs="Arial"/>
          <w:sz w:val="22"/>
          <w:szCs w:val="22"/>
        </w:rPr>
        <w:t xml:space="preserve"> funding shown in Section 251 Budget Statements is </w:t>
      </w:r>
      <w:r w:rsidRPr="004A6430">
        <w:rPr>
          <w:rFonts w:ascii="Arial" w:hAnsi="Arial" w:cs="Arial"/>
          <w:sz w:val="22"/>
          <w:szCs w:val="22"/>
          <w:u w:val="single"/>
        </w:rPr>
        <w:t>not</w:t>
      </w:r>
      <w:r w:rsidR="00417750">
        <w:rPr>
          <w:rFonts w:ascii="Arial" w:hAnsi="Arial" w:cs="Arial"/>
          <w:sz w:val="22"/>
          <w:szCs w:val="22"/>
        </w:rPr>
        <w:t xml:space="preserve"> pre-populated and</w:t>
      </w:r>
      <w:r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B73C96" w:rsidP="00205B2D">
      <w:pPr>
        <w:numPr>
          <w:ilvl w:val="0"/>
          <w:numId w:val="4"/>
        </w:numPr>
        <w:jc w:val="both"/>
        <w:rPr>
          <w:rFonts w:ascii="Arial" w:hAnsi="Arial" w:cs="Arial"/>
          <w:sz w:val="22"/>
          <w:szCs w:val="22"/>
        </w:rPr>
      </w:pPr>
      <w:r w:rsidRPr="00B73C96">
        <w:rPr>
          <w:rFonts w:ascii="Arial" w:hAnsi="Arial" w:cs="Arial"/>
          <w:sz w:val="22"/>
          <w:szCs w:val="22"/>
        </w:rPr>
        <w:t>The total I02 funding shown in the CFR breakdown in your Section 251 Budget Statement</w:t>
      </w:r>
      <w:r w:rsidR="0044079A">
        <w:rPr>
          <w:rFonts w:ascii="Arial" w:hAnsi="Arial" w:cs="Arial"/>
          <w:sz w:val="22"/>
          <w:szCs w:val="22"/>
        </w:rPr>
        <w:t xml:space="preserve"> does include</w:t>
      </w:r>
      <w:r w:rsidRPr="00B73C96">
        <w:rPr>
          <w:rFonts w:ascii="Arial" w:hAnsi="Arial" w:cs="Arial"/>
          <w:sz w:val="22"/>
          <w:szCs w:val="22"/>
        </w:rPr>
        <w:t xml:space="preserve"> the </w:t>
      </w:r>
      <w:r w:rsidR="000C7A3C">
        <w:rPr>
          <w:rFonts w:ascii="Arial" w:hAnsi="Arial" w:cs="Arial"/>
          <w:sz w:val="22"/>
          <w:szCs w:val="22"/>
        </w:rPr>
        <w:t>post 16</w:t>
      </w:r>
      <w:r w:rsidRPr="00B73C96">
        <w:rPr>
          <w:rFonts w:ascii="Arial" w:hAnsi="Arial" w:cs="Arial"/>
          <w:sz w:val="22"/>
          <w:szCs w:val="22"/>
        </w:rPr>
        <w:t xml:space="preserve"> element of the </w:t>
      </w:r>
      <w:r w:rsidRPr="003E3FEA">
        <w:rPr>
          <w:rFonts w:ascii="Arial" w:hAnsi="Arial" w:cs="Arial"/>
          <w:b/>
          <w:sz w:val="22"/>
          <w:szCs w:val="22"/>
        </w:rPr>
        <w:t>High Needs Place</w:t>
      </w:r>
      <w:r w:rsidRPr="00B73C96">
        <w:rPr>
          <w:rFonts w:ascii="Arial" w:hAnsi="Arial" w:cs="Arial"/>
          <w:sz w:val="22"/>
          <w:szCs w:val="22"/>
        </w:rPr>
        <w:t xml:space="preserve"> funding. </w:t>
      </w:r>
      <w:r w:rsidR="0044079A">
        <w:rPr>
          <w:rFonts w:ascii="Arial" w:hAnsi="Arial" w:cs="Arial"/>
          <w:sz w:val="22"/>
          <w:szCs w:val="22"/>
        </w:rPr>
        <w:t>However, t</w:t>
      </w:r>
      <w:r w:rsidRPr="00B73C96">
        <w:rPr>
          <w:rFonts w:ascii="Arial" w:hAnsi="Arial" w:cs="Arial"/>
          <w:sz w:val="22"/>
          <w:szCs w:val="22"/>
        </w:rPr>
        <w:t xml:space="preserve">his is </w:t>
      </w:r>
      <w:r w:rsidRPr="00B73C96">
        <w:rPr>
          <w:rFonts w:ascii="Arial" w:hAnsi="Arial" w:cs="Arial"/>
          <w:sz w:val="22"/>
          <w:szCs w:val="22"/>
          <w:u w:val="single"/>
        </w:rPr>
        <w:t>not</w:t>
      </w:r>
      <w:r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Pr="00B73C96">
        <w:rPr>
          <w:rFonts w:ascii="Arial" w:hAnsi="Arial" w:cs="Arial"/>
          <w:sz w:val="22"/>
          <w:szCs w:val="22"/>
        </w:rPr>
        <w:t>the Non-Section</w:t>
      </w:r>
      <w:r w:rsidR="000C7A3C">
        <w:rPr>
          <w:rFonts w:ascii="Arial" w:hAnsi="Arial" w:cs="Arial"/>
          <w:sz w:val="22"/>
          <w:szCs w:val="22"/>
        </w:rPr>
        <w:t xml:space="preserve"> 251 Income page</w:t>
      </w:r>
      <w:r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36665D" w:rsidP="004A6430">
      <w:pPr>
        <w:numPr>
          <w:ilvl w:val="0"/>
          <w:numId w:val="4"/>
        </w:numPr>
        <w:jc w:val="both"/>
        <w:rPr>
          <w:rFonts w:ascii="Arial" w:hAnsi="Arial" w:cs="Arial"/>
          <w:color w:val="0000FF"/>
          <w:sz w:val="22"/>
          <w:szCs w:val="22"/>
        </w:rPr>
      </w:pPr>
      <w:r w:rsidRPr="004A6430">
        <w:rPr>
          <w:rFonts w:ascii="Arial" w:hAnsi="Arial" w:cs="Arial"/>
          <w:sz w:val="22"/>
          <w:szCs w:val="22"/>
        </w:rPr>
        <w:t>We expect that</w:t>
      </w:r>
      <w:r w:rsidR="00CC76C6" w:rsidRPr="004A6430">
        <w:rPr>
          <w:rFonts w:ascii="Arial" w:hAnsi="Arial" w:cs="Arial"/>
          <w:sz w:val="22"/>
          <w:szCs w:val="22"/>
        </w:rPr>
        <w:t xml:space="preserve"> the E</w:t>
      </w:r>
      <w:r w:rsidR="007226AF">
        <w:rPr>
          <w:rFonts w:ascii="Arial" w:hAnsi="Arial" w:cs="Arial"/>
          <w:sz w:val="22"/>
          <w:szCs w:val="22"/>
        </w:rPr>
        <w:t>S</w:t>
      </w:r>
      <w:r w:rsidR="00CC76C6" w:rsidRPr="004A6430">
        <w:rPr>
          <w:rFonts w:ascii="Arial" w:hAnsi="Arial" w:cs="Arial"/>
          <w:sz w:val="22"/>
          <w:szCs w:val="22"/>
        </w:rPr>
        <w:t>FA will notify the Authority of final allocations for 201</w:t>
      </w:r>
      <w:r w:rsidR="00D87A60">
        <w:rPr>
          <w:rFonts w:ascii="Arial" w:hAnsi="Arial" w:cs="Arial"/>
          <w:sz w:val="22"/>
          <w:szCs w:val="22"/>
        </w:rPr>
        <w:t>9/20</w:t>
      </w:r>
      <w:r w:rsidR="000137A4">
        <w:rPr>
          <w:rFonts w:ascii="Arial" w:hAnsi="Arial" w:cs="Arial"/>
          <w:sz w:val="22"/>
          <w:szCs w:val="22"/>
        </w:rPr>
        <w:t xml:space="preserve"> by the end of March</w:t>
      </w:r>
      <w:r w:rsidR="004A6430" w:rsidRPr="004A6430">
        <w:rPr>
          <w:rFonts w:ascii="Arial" w:hAnsi="Arial" w:cs="Arial"/>
          <w:sz w:val="22"/>
          <w:szCs w:val="22"/>
        </w:rPr>
        <w:t xml:space="preserve"> </w:t>
      </w:r>
      <w:r w:rsidR="00CC76C6" w:rsidRPr="004A6430">
        <w:rPr>
          <w:rFonts w:ascii="Arial" w:hAnsi="Arial" w:cs="Arial"/>
          <w:sz w:val="22"/>
          <w:szCs w:val="22"/>
        </w:rPr>
        <w:t xml:space="preserve">and </w:t>
      </w:r>
      <w:r w:rsidRPr="004A6430">
        <w:rPr>
          <w:rFonts w:ascii="Arial" w:hAnsi="Arial" w:cs="Arial"/>
          <w:sz w:val="22"/>
          <w:szCs w:val="22"/>
        </w:rPr>
        <w:t xml:space="preserve">therefore, </w:t>
      </w:r>
      <w:r w:rsidR="00CC76C6" w:rsidRPr="004A6430">
        <w:rPr>
          <w:rFonts w:ascii="Arial" w:hAnsi="Arial" w:cs="Arial"/>
          <w:sz w:val="22"/>
          <w:szCs w:val="22"/>
        </w:rPr>
        <w:t>any adjustment</w:t>
      </w:r>
      <w:r w:rsidRPr="004A6430">
        <w:rPr>
          <w:rFonts w:ascii="Arial" w:hAnsi="Arial" w:cs="Arial"/>
          <w:sz w:val="22"/>
          <w:szCs w:val="22"/>
        </w:rPr>
        <w:t xml:space="preserve"> to funding</w:t>
      </w:r>
      <w:r w:rsidR="00CC76C6" w:rsidRPr="004A6430">
        <w:rPr>
          <w:rFonts w:ascii="Arial" w:hAnsi="Arial" w:cs="Arial"/>
          <w:sz w:val="22"/>
          <w:szCs w:val="22"/>
        </w:rPr>
        <w:t xml:space="preserve"> will be shown on</w:t>
      </w:r>
      <w:r w:rsidR="000137A4">
        <w:rPr>
          <w:rFonts w:ascii="Arial" w:hAnsi="Arial" w:cs="Arial"/>
          <w:sz w:val="22"/>
          <w:szCs w:val="22"/>
        </w:rPr>
        <w:t xml:space="preserve"> the Advances Schedule for this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A67AF9" w:rsidRPr="004A6430">
        <w:rPr>
          <w:rFonts w:ascii="Arial" w:hAnsi="Arial" w:cs="Arial"/>
          <w:sz w:val="22"/>
          <w:szCs w:val="22"/>
        </w:rPr>
        <w:t xml:space="preserve"> as 201</w:t>
      </w:r>
      <w:r w:rsidR="00D87A60">
        <w:rPr>
          <w:rFonts w:ascii="Arial" w:hAnsi="Arial" w:cs="Arial"/>
          <w:sz w:val="22"/>
          <w:szCs w:val="22"/>
        </w:rPr>
        <w:t>9/20</w:t>
      </w:r>
      <w:r w:rsidR="0097254C" w:rsidRPr="004A6430">
        <w:rPr>
          <w:rFonts w:ascii="Arial" w:hAnsi="Arial" w:cs="Arial"/>
          <w:sz w:val="22"/>
          <w:szCs w:val="22"/>
        </w:rPr>
        <w:t xml:space="preserve">. </w:t>
      </w:r>
      <w:r w:rsidR="004A6430" w:rsidRPr="004A6430">
        <w:rPr>
          <w:rFonts w:ascii="Arial" w:hAnsi="Arial" w:cs="Arial"/>
          <w:sz w:val="22"/>
          <w:szCs w:val="22"/>
        </w:rPr>
        <w:t>The s</w:t>
      </w:r>
      <w:r w:rsidR="0036665D" w:rsidRPr="004A6430">
        <w:rPr>
          <w:rFonts w:ascii="Arial" w:hAnsi="Arial" w:cs="Arial"/>
          <w:sz w:val="22"/>
          <w:szCs w:val="22"/>
        </w:rPr>
        <w:t xml:space="preserve">oftware </w:t>
      </w:r>
      <w:r w:rsidR="0036665D" w:rsidRPr="004A6430">
        <w:rPr>
          <w:rFonts w:ascii="Arial" w:hAnsi="Arial" w:cs="Arial"/>
          <w:sz w:val="22"/>
          <w:szCs w:val="22"/>
          <w:u w:val="single"/>
        </w:rPr>
        <w:t>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 xml:space="preserve">student number,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0137A4" w:rsidRPr="00B12865" w:rsidRDefault="000137A4"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36665D" w:rsidRPr="004A6430">
        <w:rPr>
          <w:rFonts w:ascii="Arial" w:hAnsi="Arial" w:cs="Arial"/>
          <w:b/>
          <w:sz w:val="22"/>
          <w:szCs w:val="22"/>
        </w:rPr>
        <w:t>)</w:t>
      </w:r>
    </w:p>
    <w:p w:rsidR="008015CE" w:rsidRPr="004A6430" w:rsidRDefault="008015CE" w:rsidP="008015CE">
      <w:pPr>
        <w:jc w:val="both"/>
        <w:rPr>
          <w:rFonts w:ascii="Arial" w:hAnsi="Arial" w:cs="Arial"/>
          <w:b/>
          <w:sz w:val="22"/>
          <w:szCs w:val="22"/>
        </w:rPr>
      </w:pPr>
    </w:p>
    <w:p w:rsidR="0036665D" w:rsidRPr="00B12865" w:rsidRDefault="008015CE" w:rsidP="002F5E8B">
      <w:pPr>
        <w:numPr>
          <w:ilvl w:val="0"/>
          <w:numId w:val="5"/>
        </w:numPr>
        <w:jc w:val="both"/>
        <w:rPr>
          <w:rFonts w:ascii="Arial" w:hAnsi="Arial" w:cs="Arial"/>
          <w:sz w:val="22"/>
          <w:szCs w:val="22"/>
        </w:rPr>
      </w:pPr>
      <w:r w:rsidRPr="004A6430">
        <w:rPr>
          <w:rFonts w:ascii="Arial" w:hAnsi="Arial" w:cs="Arial"/>
          <w:sz w:val="22"/>
          <w:szCs w:val="22"/>
        </w:rPr>
        <w:t>I03 funding</w:t>
      </w:r>
      <w:r w:rsidR="0036665D" w:rsidRPr="004A6430">
        <w:rPr>
          <w:rFonts w:ascii="Arial" w:hAnsi="Arial" w:cs="Arial"/>
          <w:sz w:val="22"/>
          <w:szCs w:val="22"/>
        </w:rPr>
        <w:t xml:space="preserve"> for primary and secondary schools</w:t>
      </w:r>
      <w:r w:rsidRPr="004A6430">
        <w:rPr>
          <w:rFonts w:ascii="Arial" w:hAnsi="Arial" w:cs="Arial"/>
          <w:sz w:val="22"/>
          <w:szCs w:val="22"/>
        </w:rPr>
        <w:t xml:space="preserve"> is pre-populated to</w:t>
      </w:r>
      <w:r w:rsidR="0036665D" w:rsidRPr="004A6430">
        <w:rPr>
          <w:rFonts w:ascii="Arial" w:hAnsi="Arial" w:cs="Arial"/>
          <w:sz w:val="22"/>
          <w:szCs w:val="22"/>
        </w:rPr>
        <w:t xml:space="preserve"> match the</w:t>
      </w:r>
      <w:r w:rsidR="00A536AC" w:rsidRPr="004A6430">
        <w:rPr>
          <w:rFonts w:ascii="Arial" w:hAnsi="Arial" w:cs="Arial"/>
          <w:sz w:val="22"/>
          <w:szCs w:val="22"/>
        </w:rPr>
        <w:t xml:space="preserve"> </w:t>
      </w:r>
      <w:r w:rsidR="0036665D" w:rsidRPr="004A6430">
        <w:rPr>
          <w:rFonts w:ascii="Arial" w:hAnsi="Arial" w:cs="Arial"/>
          <w:sz w:val="22"/>
          <w:szCs w:val="22"/>
        </w:rPr>
        <w:t>201</w:t>
      </w:r>
      <w:r w:rsidR="00D87A60">
        <w:rPr>
          <w:rFonts w:ascii="Arial" w:hAnsi="Arial" w:cs="Arial"/>
          <w:sz w:val="22"/>
          <w:szCs w:val="22"/>
        </w:rPr>
        <w:t>9/20</w:t>
      </w:r>
      <w:r w:rsidR="0036665D" w:rsidRPr="004A6430">
        <w:rPr>
          <w:rFonts w:ascii="Arial" w:hAnsi="Arial" w:cs="Arial"/>
          <w:sz w:val="22"/>
          <w:szCs w:val="22"/>
        </w:rPr>
        <w:t xml:space="preserve"> Section 251 Budget Statements.</w:t>
      </w:r>
      <w:r w:rsidR="009670D2" w:rsidRPr="004A6430">
        <w:rPr>
          <w:rFonts w:ascii="Arial" w:hAnsi="Arial" w:cs="Arial"/>
          <w:sz w:val="22"/>
          <w:szCs w:val="22"/>
        </w:rPr>
        <w:t xml:space="preserve"> This refle</w:t>
      </w:r>
      <w:r w:rsidR="003D29F7">
        <w:rPr>
          <w:rFonts w:ascii="Arial" w:hAnsi="Arial" w:cs="Arial"/>
          <w:sz w:val="22"/>
          <w:szCs w:val="22"/>
        </w:rPr>
        <w:t>cts the funding position recorded</w:t>
      </w:r>
      <w:r w:rsidR="009670D2" w:rsidRPr="004A6430">
        <w:rPr>
          <w:rFonts w:ascii="Arial" w:hAnsi="Arial" w:cs="Arial"/>
          <w:sz w:val="22"/>
          <w:szCs w:val="22"/>
        </w:rPr>
        <w:t xml:space="preserve"> in February 201</w:t>
      </w:r>
      <w:r w:rsidR="00D87A60">
        <w:rPr>
          <w:rFonts w:ascii="Arial" w:hAnsi="Arial" w:cs="Arial"/>
          <w:sz w:val="22"/>
          <w:szCs w:val="22"/>
        </w:rPr>
        <w:t>9</w:t>
      </w:r>
      <w:r w:rsidR="009670D2" w:rsidRPr="004A6430">
        <w:rPr>
          <w:rFonts w:ascii="Arial" w:hAnsi="Arial" w:cs="Arial"/>
          <w:sz w:val="22"/>
          <w:szCs w:val="22"/>
        </w:rPr>
        <w:t>.</w:t>
      </w:r>
      <w:r w:rsidR="0036665D" w:rsidRPr="004A6430">
        <w:rPr>
          <w:rFonts w:ascii="Arial" w:hAnsi="Arial" w:cs="Arial"/>
          <w:sz w:val="22"/>
          <w:szCs w:val="22"/>
        </w:rPr>
        <w:t xml:space="preserve"> </w:t>
      </w:r>
      <w:r w:rsidR="00A536AC" w:rsidRPr="004A6430">
        <w:rPr>
          <w:rFonts w:ascii="Arial" w:hAnsi="Arial" w:cs="Arial"/>
          <w:sz w:val="22"/>
          <w:szCs w:val="22"/>
        </w:rPr>
        <w:t>I03 funding figures will change</w:t>
      </w:r>
      <w:r w:rsidR="00F25029" w:rsidRPr="004A6430">
        <w:rPr>
          <w:rFonts w:ascii="Arial" w:hAnsi="Arial" w:cs="Arial"/>
          <w:sz w:val="22"/>
          <w:szCs w:val="22"/>
        </w:rPr>
        <w:t xml:space="preserve"> on a monthly basis</w:t>
      </w:r>
      <w:r w:rsidR="009670D2" w:rsidRPr="004A6430">
        <w:rPr>
          <w:rFonts w:ascii="Arial" w:hAnsi="Arial" w:cs="Arial"/>
          <w:sz w:val="22"/>
          <w:szCs w:val="22"/>
        </w:rPr>
        <w:t>, from April,</w:t>
      </w:r>
      <w:r w:rsidR="00E92B4D" w:rsidRPr="004A6430">
        <w:rPr>
          <w:rFonts w:ascii="Arial" w:hAnsi="Arial" w:cs="Arial"/>
          <w:sz w:val="22"/>
          <w:szCs w:val="22"/>
        </w:rPr>
        <w:t xml:space="preserve"> t</w:t>
      </w:r>
      <w:r w:rsidR="0036665D" w:rsidRPr="004A6430">
        <w:rPr>
          <w:rFonts w:ascii="Arial" w:hAnsi="Arial" w:cs="Arial"/>
          <w:sz w:val="22"/>
          <w:szCs w:val="22"/>
        </w:rPr>
        <w:t xml:space="preserve">o reflect the movement of </w:t>
      </w:r>
      <w:r w:rsidR="003D29F7">
        <w:rPr>
          <w:rFonts w:ascii="Arial" w:hAnsi="Arial" w:cs="Arial"/>
          <w:sz w:val="22"/>
          <w:szCs w:val="22"/>
        </w:rPr>
        <w:t>pupils on roll with EHCPs</w:t>
      </w:r>
      <w:r w:rsidR="0036665D" w:rsidRPr="004A6430">
        <w:rPr>
          <w:rFonts w:ascii="Arial" w:hAnsi="Arial" w:cs="Arial"/>
          <w:sz w:val="22"/>
          <w:szCs w:val="22"/>
        </w:rPr>
        <w:t xml:space="preserve">. </w:t>
      </w:r>
      <w:r w:rsidR="004A6430" w:rsidRPr="004A6430">
        <w:rPr>
          <w:rFonts w:ascii="Arial" w:hAnsi="Arial" w:cs="Arial"/>
          <w:sz w:val="22"/>
          <w:szCs w:val="22"/>
        </w:rPr>
        <w:t xml:space="preserve">Schools can estimate their own I03 funding by taking into account any known leavers or starters throughout the financial year. </w:t>
      </w:r>
      <w:r w:rsidR="0036665D" w:rsidRPr="004A6430">
        <w:rPr>
          <w:rFonts w:ascii="Arial" w:hAnsi="Arial" w:cs="Arial"/>
          <w:sz w:val="22"/>
          <w:szCs w:val="22"/>
        </w:rPr>
        <w:t>Schools</w:t>
      </w:r>
      <w:r w:rsidR="00E92B4D" w:rsidRPr="004A6430">
        <w:rPr>
          <w:rFonts w:ascii="Arial" w:hAnsi="Arial" w:cs="Arial"/>
          <w:sz w:val="22"/>
          <w:szCs w:val="22"/>
        </w:rPr>
        <w:t xml:space="preserve"> should therefore</w:t>
      </w:r>
      <w:r w:rsidR="0036665D" w:rsidRPr="004A6430">
        <w:rPr>
          <w:rFonts w:ascii="Arial" w:hAnsi="Arial" w:cs="Arial"/>
          <w:sz w:val="22"/>
          <w:szCs w:val="22"/>
        </w:rPr>
        <w:t>, adjust their</w:t>
      </w:r>
      <w:r w:rsidR="00E92B4D" w:rsidRPr="004A6430">
        <w:rPr>
          <w:rFonts w:ascii="Arial" w:hAnsi="Arial" w:cs="Arial"/>
          <w:sz w:val="22"/>
          <w:szCs w:val="22"/>
        </w:rPr>
        <w:t xml:space="preserve"> budget</w:t>
      </w:r>
      <w:r w:rsidR="0036665D" w:rsidRPr="004A6430">
        <w:rPr>
          <w:rFonts w:ascii="Arial" w:hAnsi="Arial" w:cs="Arial"/>
          <w:sz w:val="22"/>
          <w:szCs w:val="22"/>
        </w:rPr>
        <w:t>s</w:t>
      </w:r>
      <w:r w:rsidR="003D29F7">
        <w:rPr>
          <w:rFonts w:ascii="Arial" w:hAnsi="Arial" w:cs="Arial"/>
          <w:sz w:val="22"/>
          <w:szCs w:val="22"/>
        </w:rPr>
        <w:t xml:space="preserve"> on a monthly basis in the Software</w:t>
      </w:r>
      <w:r w:rsidR="00E92B4D" w:rsidRPr="004A6430">
        <w:rPr>
          <w:rFonts w:ascii="Arial" w:hAnsi="Arial" w:cs="Arial"/>
          <w:sz w:val="22"/>
          <w:szCs w:val="22"/>
        </w:rPr>
        <w:t xml:space="preserve"> to reflect any changes in I03 funding.</w:t>
      </w:r>
      <w:r w:rsidR="0036665D" w:rsidRPr="004A6430">
        <w:rPr>
          <w:rFonts w:ascii="Arial" w:hAnsi="Arial" w:cs="Arial"/>
          <w:sz w:val="22"/>
          <w:szCs w:val="22"/>
        </w:rPr>
        <w:t xml:space="preserve"> Schools</w:t>
      </w:r>
      <w:r w:rsidR="00E92B4D" w:rsidRPr="004A6430">
        <w:rPr>
          <w:rFonts w:ascii="Arial" w:hAnsi="Arial" w:cs="Arial"/>
          <w:sz w:val="22"/>
          <w:szCs w:val="22"/>
        </w:rPr>
        <w:t xml:space="preserve"> should also check for changes to any of the other funding elements. The </w:t>
      </w:r>
      <w:hyperlink r:id="rId18" w:history="1">
        <w:r w:rsidR="00E92B4D" w:rsidRPr="004A6430">
          <w:rPr>
            <w:rStyle w:val="Hyperlink"/>
            <w:rFonts w:ascii="Arial" w:hAnsi="Arial" w:cs="Arial"/>
            <w:sz w:val="22"/>
            <w:szCs w:val="22"/>
          </w:rPr>
          <w:t>High Needs Funding Statements</w:t>
        </w:r>
      </w:hyperlink>
      <w:r w:rsidR="0036665D" w:rsidRPr="004A6430">
        <w:rPr>
          <w:rFonts w:ascii="Arial" w:hAnsi="Arial" w:cs="Arial"/>
          <w:sz w:val="22"/>
          <w:szCs w:val="22"/>
        </w:rPr>
        <w:t xml:space="preserve"> and the main </w:t>
      </w:r>
      <w:hyperlink r:id="rId19" w:history="1">
        <w:r w:rsidR="0036665D" w:rsidRPr="004A6430">
          <w:rPr>
            <w:rStyle w:val="Hyperlink"/>
            <w:rFonts w:ascii="Arial" w:hAnsi="Arial" w:cs="Arial"/>
            <w:sz w:val="22"/>
            <w:szCs w:val="22"/>
          </w:rPr>
          <w:t>Advances Schedules</w:t>
        </w:r>
      </w:hyperlink>
      <w:r w:rsidR="0036665D" w:rsidRPr="004A6430">
        <w:rPr>
          <w:rFonts w:ascii="Arial" w:hAnsi="Arial" w:cs="Arial"/>
          <w:sz w:val="22"/>
          <w:szCs w:val="22"/>
        </w:rPr>
        <w:t>, which show these funding adjustments,</w:t>
      </w:r>
      <w:r w:rsidR="00E92B4D" w:rsidRPr="004A6430">
        <w:rPr>
          <w:rFonts w:ascii="Arial" w:hAnsi="Arial" w:cs="Arial"/>
          <w:sz w:val="22"/>
          <w:szCs w:val="22"/>
        </w:rPr>
        <w:t xml:space="preserve"> will be updated and published on BSO.</w:t>
      </w:r>
      <w:r w:rsidR="0036665D" w:rsidRPr="004A6430">
        <w:rPr>
          <w:rFonts w:ascii="Arial" w:hAnsi="Arial" w:cs="Arial"/>
          <w:sz w:val="22"/>
          <w:szCs w:val="22"/>
        </w:rPr>
        <w:t xml:space="preserve"> It is reasonable for schools, in the absence of any further more specific information, to assume the same value of I03 funding in future years as in 201</w:t>
      </w:r>
      <w:r w:rsidR="00D87A60">
        <w:rPr>
          <w:rFonts w:ascii="Arial" w:hAnsi="Arial" w:cs="Arial"/>
          <w:sz w:val="22"/>
          <w:szCs w:val="22"/>
        </w:rPr>
        <w:t>9/20</w:t>
      </w:r>
      <w:r w:rsidR="0036665D" w:rsidRPr="004A6430">
        <w:rPr>
          <w:rFonts w:ascii="Arial" w:hAnsi="Arial" w:cs="Arial"/>
          <w:sz w:val="22"/>
          <w:szCs w:val="22"/>
        </w:rPr>
        <w:t xml:space="preserve">, provided that the specific expenditure associated with their current number of children with </w:t>
      </w:r>
      <w:r w:rsidR="003D29F7">
        <w:rPr>
          <w:rFonts w:ascii="Arial" w:hAnsi="Arial" w:cs="Arial"/>
          <w:sz w:val="22"/>
          <w:szCs w:val="22"/>
        </w:rPr>
        <w:t>EHCPs</w:t>
      </w:r>
      <w:r w:rsidR="002F5E8B" w:rsidRPr="004A6430">
        <w:rPr>
          <w:rFonts w:ascii="Arial" w:hAnsi="Arial" w:cs="Arial"/>
          <w:sz w:val="22"/>
          <w:szCs w:val="22"/>
        </w:rPr>
        <w:t xml:space="preserve"> is also included on the same basis</w:t>
      </w:r>
      <w:r w:rsidR="0036665D" w:rsidRPr="004A6430">
        <w:rPr>
          <w:rFonts w:ascii="Arial" w:hAnsi="Arial" w:cs="Arial"/>
          <w:sz w:val="22"/>
          <w:szCs w:val="22"/>
        </w:rPr>
        <w:t>.</w:t>
      </w:r>
    </w:p>
    <w:p w:rsidR="0036665D" w:rsidRPr="00292D14" w:rsidRDefault="0036665D" w:rsidP="008015CE">
      <w:pPr>
        <w:ind w:left="360"/>
        <w:jc w:val="both"/>
        <w:rPr>
          <w:rFonts w:ascii="Arial" w:hAnsi="Arial" w:cs="Arial"/>
          <w:sz w:val="22"/>
          <w:szCs w:val="22"/>
          <w:highlight w:val="yellow"/>
        </w:rPr>
      </w:pPr>
    </w:p>
    <w:p w:rsidR="00FA206B" w:rsidRPr="004A6430" w:rsidRDefault="009127F2" w:rsidP="004A6430">
      <w:pPr>
        <w:pStyle w:val="ListParagraph"/>
        <w:numPr>
          <w:ilvl w:val="0"/>
          <w:numId w:val="17"/>
        </w:numPr>
        <w:jc w:val="both"/>
        <w:rPr>
          <w:rFonts w:ascii="Arial" w:hAnsi="Arial" w:cs="Arial"/>
          <w:b/>
          <w:sz w:val="22"/>
          <w:szCs w:val="22"/>
        </w:rPr>
      </w:pPr>
      <w:r w:rsidRPr="004A6430">
        <w:rPr>
          <w:rFonts w:ascii="Arial" w:hAnsi="Arial" w:cs="Arial"/>
          <w:b/>
          <w:sz w:val="22"/>
          <w:szCs w:val="22"/>
        </w:rPr>
        <w:t>I05 Pupil Premium funding</w:t>
      </w:r>
    </w:p>
    <w:p w:rsidR="00FA206B" w:rsidRPr="006D3DDE" w:rsidRDefault="00FA206B" w:rsidP="009127F2">
      <w:pPr>
        <w:jc w:val="both"/>
        <w:rPr>
          <w:rFonts w:ascii="Arial" w:hAnsi="Arial" w:cs="Arial"/>
          <w:sz w:val="22"/>
          <w:szCs w:val="22"/>
        </w:rPr>
      </w:pPr>
    </w:p>
    <w:p w:rsidR="00FA206B" w:rsidRPr="005F1003" w:rsidRDefault="003D29F7" w:rsidP="006D3DDE">
      <w:pPr>
        <w:numPr>
          <w:ilvl w:val="0"/>
          <w:numId w:val="7"/>
        </w:numPr>
        <w:jc w:val="both"/>
        <w:rPr>
          <w:rFonts w:ascii="Arial" w:hAnsi="Arial" w:cs="Arial"/>
          <w:sz w:val="22"/>
          <w:szCs w:val="22"/>
        </w:rPr>
      </w:pPr>
      <w:r>
        <w:rPr>
          <w:rFonts w:ascii="Arial" w:hAnsi="Arial" w:cs="Arial"/>
          <w:sz w:val="22"/>
          <w:szCs w:val="22"/>
        </w:rPr>
        <w:t>S</w:t>
      </w:r>
      <w:r w:rsidR="00211D40" w:rsidRPr="005F1003">
        <w:rPr>
          <w:rFonts w:ascii="Arial" w:hAnsi="Arial" w:cs="Arial"/>
          <w:sz w:val="22"/>
          <w:szCs w:val="22"/>
        </w:rPr>
        <w:t xml:space="preserve">chools </w:t>
      </w:r>
      <w:r>
        <w:rPr>
          <w:rFonts w:ascii="Arial" w:hAnsi="Arial" w:cs="Arial"/>
          <w:sz w:val="22"/>
          <w:szCs w:val="22"/>
        </w:rPr>
        <w:t>need to</w:t>
      </w:r>
      <w:r w:rsidR="00211D40" w:rsidRPr="005F1003">
        <w:rPr>
          <w:rFonts w:ascii="Arial" w:hAnsi="Arial" w:cs="Arial"/>
          <w:sz w:val="22"/>
          <w:szCs w:val="22"/>
        </w:rPr>
        <w:t xml:space="preserve"> manually input their estimated I05 Pupil Premium allocations into</w:t>
      </w:r>
      <w:r w:rsidR="00E92B4D" w:rsidRPr="005F1003">
        <w:rPr>
          <w:rFonts w:ascii="Arial" w:hAnsi="Arial" w:cs="Arial"/>
          <w:sz w:val="22"/>
          <w:szCs w:val="22"/>
        </w:rPr>
        <w:t xml:space="preserve"> the</w:t>
      </w:r>
      <w:r w:rsidR="00211D40" w:rsidRPr="005F1003">
        <w:rPr>
          <w:rFonts w:ascii="Arial" w:hAnsi="Arial" w:cs="Arial"/>
          <w:sz w:val="22"/>
          <w:szCs w:val="22"/>
        </w:rPr>
        <w:t xml:space="preserve"> </w:t>
      </w:r>
      <w:r w:rsidR="00446787" w:rsidRPr="005F1003">
        <w:rPr>
          <w:rFonts w:ascii="Arial" w:hAnsi="Arial" w:cs="Arial"/>
          <w:sz w:val="22"/>
          <w:szCs w:val="22"/>
        </w:rPr>
        <w:t>Non</w:t>
      </w:r>
      <w:r w:rsidR="006D3DDE" w:rsidRPr="005F1003">
        <w:rPr>
          <w:rFonts w:ascii="Arial" w:hAnsi="Arial" w:cs="Arial"/>
          <w:sz w:val="22"/>
          <w:szCs w:val="22"/>
        </w:rPr>
        <w:t>-</w:t>
      </w:r>
      <w:r w:rsidR="009127F2" w:rsidRPr="005F1003">
        <w:rPr>
          <w:rFonts w:ascii="Arial" w:hAnsi="Arial" w:cs="Arial"/>
          <w:sz w:val="22"/>
          <w:szCs w:val="22"/>
        </w:rPr>
        <w:t>S</w:t>
      </w:r>
      <w:r w:rsidR="00A67AF9" w:rsidRPr="005F1003">
        <w:rPr>
          <w:rFonts w:ascii="Arial" w:hAnsi="Arial" w:cs="Arial"/>
          <w:sz w:val="22"/>
          <w:szCs w:val="22"/>
        </w:rPr>
        <w:t xml:space="preserve">ection </w:t>
      </w:r>
      <w:r w:rsidR="009127F2" w:rsidRPr="005F1003">
        <w:rPr>
          <w:rFonts w:ascii="Arial" w:hAnsi="Arial" w:cs="Arial"/>
          <w:sz w:val="22"/>
          <w:szCs w:val="22"/>
        </w:rPr>
        <w:t>251</w:t>
      </w:r>
      <w:r w:rsidR="003721A9" w:rsidRPr="005F1003">
        <w:rPr>
          <w:rFonts w:ascii="Arial" w:hAnsi="Arial" w:cs="Arial"/>
          <w:sz w:val="22"/>
          <w:szCs w:val="22"/>
        </w:rPr>
        <w:t xml:space="preserve"> Income</w:t>
      </w:r>
      <w:r w:rsidR="009127F2" w:rsidRPr="005F1003">
        <w:rPr>
          <w:rFonts w:ascii="Arial" w:hAnsi="Arial" w:cs="Arial"/>
          <w:sz w:val="22"/>
          <w:szCs w:val="22"/>
        </w:rPr>
        <w:t xml:space="preserve"> </w:t>
      </w:r>
      <w:r w:rsidR="00FA206B" w:rsidRPr="005F1003">
        <w:rPr>
          <w:rFonts w:ascii="Arial" w:hAnsi="Arial" w:cs="Arial"/>
          <w:sz w:val="22"/>
          <w:szCs w:val="22"/>
        </w:rPr>
        <w:t>page</w:t>
      </w:r>
      <w:r w:rsidR="00E92B4D" w:rsidRPr="005F1003">
        <w:rPr>
          <w:rFonts w:ascii="Arial" w:hAnsi="Arial" w:cs="Arial"/>
          <w:sz w:val="22"/>
          <w:szCs w:val="22"/>
        </w:rPr>
        <w:t>.</w:t>
      </w:r>
    </w:p>
    <w:p w:rsidR="006D3DDE" w:rsidRPr="005F1003" w:rsidRDefault="006D3DDE" w:rsidP="006D3DDE">
      <w:pPr>
        <w:ind w:left="720"/>
        <w:jc w:val="both"/>
        <w:rPr>
          <w:rFonts w:ascii="Arial" w:hAnsi="Arial" w:cs="Arial"/>
          <w:sz w:val="22"/>
          <w:szCs w:val="22"/>
        </w:rPr>
      </w:pPr>
    </w:p>
    <w:p w:rsidR="000D74EB" w:rsidRPr="005F1003" w:rsidRDefault="009127F2" w:rsidP="005F1003">
      <w:pPr>
        <w:numPr>
          <w:ilvl w:val="0"/>
          <w:numId w:val="7"/>
        </w:numPr>
        <w:jc w:val="both"/>
        <w:rPr>
          <w:rFonts w:ascii="Arial" w:hAnsi="Arial" w:cs="Arial"/>
          <w:sz w:val="22"/>
          <w:szCs w:val="22"/>
        </w:rPr>
      </w:pPr>
      <w:r w:rsidRPr="005F1003">
        <w:rPr>
          <w:rFonts w:ascii="Arial" w:hAnsi="Arial" w:cs="Arial"/>
          <w:sz w:val="22"/>
          <w:szCs w:val="22"/>
        </w:rPr>
        <w:t>The value of Pupil Premium funding in future years</w:t>
      </w:r>
      <w:r w:rsidR="00102644">
        <w:rPr>
          <w:rFonts w:ascii="Arial" w:hAnsi="Arial" w:cs="Arial"/>
          <w:sz w:val="22"/>
          <w:szCs w:val="22"/>
        </w:rPr>
        <w:t>, where this grant continues,</w:t>
      </w:r>
      <w:r w:rsidRPr="005F1003">
        <w:rPr>
          <w:rFonts w:ascii="Arial" w:hAnsi="Arial" w:cs="Arial"/>
          <w:sz w:val="22"/>
          <w:szCs w:val="22"/>
        </w:rPr>
        <w:t xml:space="preserve"> will be </w:t>
      </w:r>
      <w:r w:rsidR="00FA206B" w:rsidRPr="005F1003">
        <w:rPr>
          <w:rFonts w:ascii="Arial" w:hAnsi="Arial" w:cs="Arial"/>
          <w:sz w:val="22"/>
          <w:szCs w:val="22"/>
        </w:rPr>
        <w:t xml:space="preserve">mostly </w:t>
      </w:r>
      <w:r w:rsidRPr="005F1003">
        <w:rPr>
          <w:rFonts w:ascii="Arial" w:hAnsi="Arial" w:cs="Arial"/>
          <w:sz w:val="22"/>
          <w:szCs w:val="22"/>
        </w:rPr>
        <w:t xml:space="preserve">influenced by a) the number of children on roll </w:t>
      </w:r>
      <w:r w:rsidR="00B264CA" w:rsidRPr="005F1003">
        <w:rPr>
          <w:rFonts w:ascii="Arial" w:hAnsi="Arial" w:cs="Arial"/>
          <w:sz w:val="22"/>
          <w:szCs w:val="22"/>
        </w:rPr>
        <w:t>in the January Census</w:t>
      </w:r>
      <w:r w:rsidR="001A37ED" w:rsidRPr="005F1003">
        <w:rPr>
          <w:rFonts w:ascii="Arial" w:hAnsi="Arial" w:cs="Arial"/>
          <w:sz w:val="22"/>
          <w:szCs w:val="22"/>
        </w:rPr>
        <w:t>es</w:t>
      </w:r>
      <w:r w:rsidR="00B264CA" w:rsidRPr="005F1003">
        <w:rPr>
          <w:rFonts w:ascii="Arial" w:hAnsi="Arial" w:cs="Arial"/>
          <w:sz w:val="22"/>
          <w:szCs w:val="22"/>
        </w:rPr>
        <w:t xml:space="preserve"> </w:t>
      </w:r>
      <w:r w:rsidRPr="005F1003">
        <w:rPr>
          <w:rFonts w:ascii="Arial" w:hAnsi="Arial" w:cs="Arial"/>
          <w:sz w:val="22"/>
          <w:szCs w:val="22"/>
        </w:rPr>
        <w:t>who have registered for free school meals</w:t>
      </w:r>
      <w:r w:rsidR="00446787" w:rsidRPr="005F1003">
        <w:rPr>
          <w:rFonts w:ascii="Arial" w:hAnsi="Arial" w:cs="Arial"/>
          <w:sz w:val="22"/>
          <w:szCs w:val="22"/>
        </w:rPr>
        <w:t xml:space="preserve"> at any stage in the last 6 years</w:t>
      </w:r>
      <w:r w:rsidRPr="005F1003">
        <w:rPr>
          <w:rFonts w:ascii="Arial" w:hAnsi="Arial" w:cs="Arial"/>
          <w:sz w:val="22"/>
          <w:szCs w:val="22"/>
        </w:rPr>
        <w:t xml:space="preserve"> and b) the value of funding per pupil, which will be set by the Government. </w:t>
      </w:r>
      <w:r w:rsidR="001A37ED" w:rsidRPr="005F1003">
        <w:rPr>
          <w:rFonts w:ascii="Arial" w:hAnsi="Arial" w:cs="Arial"/>
          <w:sz w:val="22"/>
          <w:szCs w:val="22"/>
        </w:rPr>
        <w:t>It is reasonable</w:t>
      </w:r>
      <w:r w:rsidR="003D29F7">
        <w:rPr>
          <w:rFonts w:ascii="Arial" w:hAnsi="Arial" w:cs="Arial"/>
          <w:sz w:val="22"/>
          <w:szCs w:val="22"/>
        </w:rPr>
        <w:t xml:space="preserve"> </w:t>
      </w:r>
      <w:r w:rsidR="001A37ED" w:rsidRPr="005F1003">
        <w:rPr>
          <w:rFonts w:ascii="Arial" w:hAnsi="Arial" w:cs="Arial"/>
          <w:sz w:val="22"/>
          <w:szCs w:val="22"/>
        </w:rPr>
        <w:t xml:space="preserve">for schools to estimate at this </w:t>
      </w:r>
      <w:r w:rsidR="006D3DDE" w:rsidRPr="005F1003">
        <w:rPr>
          <w:rFonts w:ascii="Arial" w:hAnsi="Arial" w:cs="Arial"/>
          <w:sz w:val="22"/>
          <w:szCs w:val="22"/>
        </w:rPr>
        <w:t>stage the continuation of this g</w:t>
      </w:r>
      <w:r w:rsidR="001A37ED" w:rsidRPr="005F1003">
        <w:rPr>
          <w:rFonts w:ascii="Arial" w:hAnsi="Arial" w:cs="Arial"/>
          <w:sz w:val="22"/>
          <w:szCs w:val="22"/>
        </w:rPr>
        <w:t>rant in future years using the same unit values.</w:t>
      </w:r>
      <w:r w:rsidR="005459B4">
        <w:rPr>
          <w:rFonts w:ascii="Arial" w:hAnsi="Arial" w:cs="Arial"/>
          <w:sz w:val="22"/>
          <w:szCs w:val="22"/>
        </w:rPr>
        <w:t xml:space="preserve"> </w:t>
      </w:r>
      <w:r w:rsidR="005459B4" w:rsidRPr="00374FA7">
        <w:rPr>
          <w:rFonts w:ascii="Arial" w:hAnsi="Arial" w:cs="Arial"/>
          <w:sz w:val="22"/>
          <w:szCs w:val="22"/>
        </w:rPr>
        <w:t>Please note</w:t>
      </w:r>
      <w:r w:rsidR="005459B4">
        <w:rPr>
          <w:rFonts w:ascii="Arial" w:hAnsi="Arial" w:cs="Arial"/>
          <w:sz w:val="22"/>
          <w:szCs w:val="22"/>
        </w:rPr>
        <w:t xml:space="preserve"> however,</w:t>
      </w:r>
      <w:r w:rsidR="005459B4" w:rsidRPr="00374FA7">
        <w:rPr>
          <w:rFonts w:ascii="Arial" w:hAnsi="Arial" w:cs="Arial"/>
          <w:sz w:val="22"/>
          <w:szCs w:val="22"/>
        </w:rPr>
        <w:t xml:space="preserve"> that </w:t>
      </w:r>
      <w:r w:rsidR="005459B4" w:rsidRPr="00374FA7">
        <w:rPr>
          <w:rFonts w:ascii="Arial" w:hAnsi="Arial" w:cs="Arial"/>
          <w:i/>
          <w:sz w:val="22"/>
          <w:szCs w:val="22"/>
        </w:rPr>
        <w:t xml:space="preserve">the Government has currently committed to continue Pupil Premium funding </w:t>
      </w:r>
      <w:r w:rsidR="005459B4">
        <w:rPr>
          <w:rFonts w:ascii="Arial" w:hAnsi="Arial" w:cs="Arial"/>
          <w:i/>
          <w:sz w:val="22"/>
          <w:szCs w:val="22"/>
        </w:rPr>
        <w:t xml:space="preserve">only </w:t>
      </w:r>
      <w:r w:rsidR="005459B4" w:rsidRPr="00374FA7">
        <w:rPr>
          <w:rFonts w:ascii="Arial" w:hAnsi="Arial" w:cs="Arial"/>
          <w:i/>
          <w:sz w:val="22"/>
          <w:szCs w:val="22"/>
        </w:rPr>
        <w:t xml:space="preserve">until the end of </w:t>
      </w:r>
      <w:r w:rsidR="005459B4">
        <w:rPr>
          <w:rFonts w:ascii="Arial" w:hAnsi="Arial" w:cs="Arial"/>
          <w:i/>
          <w:sz w:val="22"/>
          <w:szCs w:val="22"/>
        </w:rPr>
        <w:t>2019/20 and this is one of the uncertainties of the system going forward. Please refer to our budgeting guidance notes.</w:t>
      </w:r>
    </w:p>
    <w:p w:rsidR="00A022AD" w:rsidRPr="005F1003" w:rsidRDefault="00A022AD" w:rsidP="00A022AD">
      <w:pPr>
        <w:jc w:val="both"/>
        <w:rPr>
          <w:rFonts w:ascii="Arial" w:hAnsi="Arial" w:cs="Arial"/>
          <w:sz w:val="22"/>
          <w:szCs w:val="22"/>
        </w:rPr>
      </w:pPr>
    </w:p>
    <w:p w:rsidR="00102644" w:rsidRDefault="001A37ED" w:rsidP="00102644">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for children </w:t>
      </w:r>
      <w:r w:rsidRPr="005F1003">
        <w:rPr>
          <w:rFonts w:ascii="Arial" w:hAnsi="Arial" w:cs="Arial"/>
          <w:sz w:val="22"/>
          <w:szCs w:val="22"/>
        </w:rPr>
        <w:t>who are Looked After</w:t>
      </w:r>
      <w:r w:rsidR="00625E81" w:rsidRPr="005F1003">
        <w:rPr>
          <w:rFonts w:ascii="Arial" w:hAnsi="Arial" w:cs="Arial"/>
          <w:sz w:val="22"/>
          <w:szCs w:val="22"/>
        </w:rPr>
        <w:t>. This will be paid</w:t>
      </w:r>
      <w:r w:rsidRPr="005F1003">
        <w:rPr>
          <w:rFonts w:ascii="Arial" w:hAnsi="Arial" w:cs="Arial"/>
          <w:sz w:val="22"/>
          <w:szCs w:val="22"/>
        </w:rPr>
        <w:t xml:space="preserve"> in 201</w:t>
      </w:r>
      <w:r w:rsidR="00D87A60">
        <w:rPr>
          <w:rFonts w:ascii="Arial" w:hAnsi="Arial" w:cs="Arial"/>
          <w:sz w:val="22"/>
          <w:szCs w:val="22"/>
        </w:rPr>
        <w:t>9/20</w:t>
      </w:r>
      <w:r w:rsidRPr="005F1003">
        <w:rPr>
          <w:rFonts w:ascii="Arial" w:hAnsi="Arial" w:cs="Arial"/>
          <w:sz w:val="22"/>
          <w:szCs w:val="22"/>
        </w:rPr>
        <w:t xml:space="preserve"> retrospectively</w:t>
      </w:r>
      <w:r w:rsidR="007226AF">
        <w:rPr>
          <w:rFonts w:ascii="Arial" w:hAnsi="Arial" w:cs="Arial"/>
          <w:sz w:val="22"/>
          <w:szCs w:val="22"/>
        </w:rPr>
        <w:t xml:space="preserve"> on a termly basis.</w:t>
      </w:r>
    </w:p>
    <w:p w:rsidR="00102644" w:rsidRDefault="00102644" w:rsidP="00102644">
      <w:pPr>
        <w:pStyle w:val="ListParagraph"/>
        <w:rPr>
          <w:rFonts w:ascii="Arial" w:hAnsi="Arial" w:cs="Arial"/>
          <w:sz w:val="22"/>
          <w:szCs w:val="22"/>
        </w:rPr>
      </w:pPr>
    </w:p>
    <w:p w:rsidR="004A6430" w:rsidRPr="00102644"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0"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 funding</w:t>
      </w:r>
      <w:r w:rsidR="007226AF" w:rsidRPr="00102644">
        <w:rPr>
          <w:rFonts w:ascii="Arial" w:hAnsi="Arial" w:cs="Arial"/>
          <w:sz w:val="22"/>
          <w:szCs w:val="22"/>
        </w:rPr>
        <w:t>.</w:t>
      </w:r>
      <w:r w:rsidR="00F75F58" w:rsidRPr="00102644">
        <w:rPr>
          <w:rFonts w:ascii="Arial" w:hAnsi="Arial" w:cs="Arial"/>
          <w:sz w:val="22"/>
          <w:szCs w:val="22"/>
        </w:rPr>
        <w:t xml:space="preserve"> </w:t>
      </w:r>
    </w:p>
    <w:p w:rsidR="004E6626" w:rsidRDefault="004E6626" w:rsidP="004E6626">
      <w:pPr>
        <w:rPr>
          <w:rFonts w:ascii="Arial" w:hAnsi="Arial" w:cs="Arial"/>
          <w:b/>
          <w:sz w:val="22"/>
          <w:szCs w:val="22"/>
        </w:rPr>
      </w:pPr>
    </w:p>
    <w:p w:rsidR="004E6626" w:rsidRDefault="004E6626" w:rsidP="004E6626">
      <w:pPr>
        <w:rPr>
          <w:rFonts w:ascii="Arial" w:hAnsi="Arial" w:cs="Arial"/>
          <w:b/>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49209E" w:rsidRPr="0049209E" w:rsidRDefault="00B82FC6" w:rsidP="0049209E">
      <w:pPr>
        <w:pStyle w:val="ListParagraph"/>
        <w:numPr>
          <w:ilvl w:val="0"/>
          <w:numId w:val="17"/>
        </w:numPr>
        <w:jc w:val="both"/>
        <w:rPr>
          <w:rFonts w:ascii="Arial" w:hAnsi="Arial" w:cs="Arial"/>
          <w:sz w:val="22"/>
          <w:szCs w:val="22"/>
        </w:rPr>
      </w:pPr>
      <w:r>
        <w:rPr>
          <w:rFonts w:ascii="Arial" w:hAnsi="Arial" w:cs="Arial"/>
          <w:sz w:val="22"/>
          <w:szCs w:val="22"/>
        </w:rPr>
        <w:t>The S</w:t>
      </w:r>
      <w:r w:rsidR="004D4BCE">
        <w:rPr>
          <w:rFonts w:ascii="Arial" w:hAnsi="Arial" w:cs="Arial"/>
          <w:sz w:val="22"/>
          <w:szCs w:val="22"/>
        </w:rPr>
        <w:t xml:space="preserve">oftware has been set up on </w:t>
      </w:r>
      <w:r w:rsidR="005E40F8">
        <w:rPr>
          <w:rFonts w:ascii="Arial" w:hAnsi="Arial" w:cs="Arial"/>
          <w:sz w:val="22"/>
          <w:szCs w:val="22"/>
        </w:rPr>
        <w:t xml:space="preserve">the </w:t>
      </w:r>
      <w:r>
        <w:rPr>
          <w:rFonts w:ascii="Arial" w:hAnsi="Arial" w:cs="Arial"/>
          <w:sz w:val="22"/>
          <w:szCs w:val="22"/>
        </w:rPr>
        <w:t>default</w:t>
      </w:r>
      <w:r w:rsidR="00837E10">
        <w:rPr>
          <w:rFonts w:ascii="Arial" w:hAnsi="Arial" w:cs="Arial"/>
          <w:sz w:val="22"/>
          <w:szCs w:val="22"/>
        </w:rPr>
        <w:t xml:space="preserve"> pay</w:t>
      </w:r>
      <w:r w:rsidR="00B91895">
        <w:rPr>
          <w:rFonts w:ascii="Arial" w:hAnsi="Arial" w:cs="Arial"/>
          <w:sz w:val="22"/>
          <w:szCs w:val="22"/>
        </w:rPr>
        <w:t xml:space="preserve"> </w:t>
      </w:r>
      <w:r w:rsidR="004D4BCE">
        <w:rPr>
          <w:rFonts w:ascii="Arial" w:hAnsi="Arial" w:cs="Arial"/>
          <w:sz w:val="22"/>
          <w:szCs w:val="22"/>
        </w:rPr>
        <w:t>scale</w:t>
      </w:r>
      <w:r w:rsidR="00570392">
        <w:rPr>
          <w:rFonts w:ascii="Arial" w:hAnsi="Arial" w:cs="Arial"/>
          <w:sz w:val="22"/>
          <w:szCs w:val="22"/>
        </w:rPr>
        <w:t>s</w:t>
      </w:r>
      <w:r w:rsidR="0051052A">
        <w:rPr>
          <w:rFonts w:ascii="Arial" w:hAnsi="Arial" w:cs="Arial"/>
          <w:sz w:val="22"/>
          <w:szCs w:val="22"/>
        </w:rPr>
        <w:t xml:space="preserve"> and other inflation</w:t>
      </w:r>
      <w:r w:rsidR="004D4BCE">
        <w:rPr>
          <w:rFonts w:ascii="Arial" w:hAnsi="Arial" w:cs="Arial"/>
          <w:sz w:val="22"/>
          <w:szCs w:val="22"/>
        </w:rPr>
        <w:t xml:space="preserve"> </w:t>
      </w:r>
      <w:r w:rsidR="00837E10">
        <w:rPr>
          <w:rFonts w:ascii="Arial" w:hAnsi="Arial" w:cs="Arial"/>
          <w:sz w:val="22"/>
          <w:szCs w:val="22"/>
        </w:rPr>
        <w:t>assumptions</w:t>
      </w:r>
      <w:r w:rsidR="004D4BCE">
        <w:rPr>
          <w:rFonts w:ascii="Arial" w:hAnsi="Arial" w:cs="Arial"/>
          <w:sz w:val="22"/>
          <w:szCs w:val="22"/>
        </w:rPr>
        <w:t xml:space="preserve"> listed below. A number of these are somewhat estimated</w:t>
      </w:r>
      <w:r w:rsidR="0051052A">
        <w:rPr>
          <w:rFonts w:ascii="Arial" w:hAnsi="Arial" w:cs="Arial"/>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8D5835" w:rsidRPr="00184AF7">
        <w:rPr>
          <w:rFonts w:ascii="Arial" w:hAnsi="Arial" w:cs="Arial"/>
          <w:sz w:val="22"/>
          <w:szCs w:val="22"/>
        </w:rPr>
        <w:t>budget setting for 2019/20. Schools must regularly check the status of key decisions and must regularly review the impact of these on planned spending.</w:t>
      </w:r>
    </w:p>
    <w:p w:rsidR="00570392" w:rsidRDefault="00570392" w:rsidP="008D5835">
      <w:pPr>
        <w:jc w:val="both"/>
        <w:rPr>
          <w:rFonts w:ascii="Arial" w:hAnsi="Arial" w:cs="Arial"/>
          <w:sz w:val="22"/>
          <w:szCs w:val="22"/>
        </w:rPr>
      </w:pPr>
    </w:p>
    <w:p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 xml:space="preserve">in their software. Schools </w:t>
      </w:r>
      <w:r>
        <w:rPr>
          <w:rFonts w:ascii="Arial" w:hAnsi="Arial" w:cs="Arial"/>
          <w:sz w:val="22"/>
          <w:szCs w:val="22"/>
        </w:rPr>
        <w:t>should seek further guidance from the HCSS 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49209E">
        <w:rPr>
          <w:rFonts w:ascii="Arial" w:hAnsi="Arial" w:cs="Arial"/>
          <w:sz w:val="22"/>
          <w:szCs w:val="22"/>
        </w:rPr>
        <w:t xml:space="preserve"> e.g. the September 2019</w:t>
      </w:r>
      <w:r w:rsidR="00ED1E12">
        <w:rPr>
          <w:rFonts w:ascii="Arial" w:hAnsi="Arial" w:cs="Arial"/>
          <w:sz w:val="22"/>
          <w:szCs w:val="22"/>
        </w:rPr>
        <w:t xml:space="preserve"> </w:t>
      </w:r>
      <w:r w:rsidR="0049209E">
        <w:rPr>
          <w:rFonts w:ascii="Arial" w:hAnsi="Arial" w:cs="Arial"/>
          <w:sz w:val="22"/>
          <w:szCs w:val="22"/>
        </w:rPr>
        <w:t xml:space="preserve">teacher </w:t>
      </w:r>
      <w:r w:rsidR="00ED1E12">
        <w:rPr>
          <w:rFonts w:ascii="Arial" w:hAnsi="Arial" w:cs="Arial"/>
          <w:sz w:val="22"/>
          <w:szCs w:val="22"/>
        </w:rPr>
        <w:t>pay award.</w:t>
      </w:r>
    </w:p>
    <w:p w:rsidR="001B3A48" w:rsidRDefault="001B3A48" w:rsidP="007C496C">
      <w:pPr>
        <w:ind w:left="360"/>
        <w:jc w:val="both"/>
        <w:rPr>
          <w:rFonts w:ascii="Arial" w:hAnsi="Arial" w:cs="Arial"/>
          <w:sz w:val="22"/>
          <w:szCs w:val="22"/>
        </w:rPr>
      </w:pPr>
    </w:p>
    <w:p w:rsidR="00ED1E12" w:rsidRPr="00ED1E12" w:rsidRDefault="0016342B" w:rsidP="007C496C">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ED1E12" w:rsidRPr="00ED1E12">
        <w:rPr>
          <w:rFonts w:ascii="Arial" w:hAnsi="Arial" w:cs="Arial"/>
          <w:sz w:val="22"/>
          <w:szCs w:val="22"/>
        </w:rPr>
        <w:t xml:space="preserve">that have been pre-populated </w:t>
      </w:r>
      <w:r w:rsidRPr="00ED1E12">
        <w:rPr>
          <w:rFonts w:ascii="Arial" w:hAnsi="Arial" w:cs="Arial"/>
          <w:sz w:val="22"/>
          <w:szCs w:val="22"/>
        </w:rPr>
        <w:t>within the</w:t>
      </w:r>
      <w:r w:rsidR="00ED1E12" w:rsidRPr="00ED1E12">
        <w:rPr>
          <w:rFonts w:ascii="Arial" w:hAnsi="Arial" w:cs="Arial"/>
          <w:sz w:val="22"/>
          <w:szCs w:val="22"/>
        </w:rPr>
        <w:t xml:space="preserve"> 2019</w:t>
      </w:r>
      <w:r w:rsidRPr="00ED1E12">
        <w:rPr>
          <w:rFonts w:ascii="Arial" w:hAnsi="Arial" w:cs="Arial"/>
          <w:sz w:val="22"/>
          <w:szCs w:val="22"/>
        </w:rPr>
        <w:t xml:space="preserve"> </w:t>
      </w:r>
      <w:r w:rsidR="00FF376F" w:rsidRPr="00ED1E12">
        <w:rPr>
          <w:rFonts w:ascii="Arial" w:hAnsi="Arial" w:cs="Arial"/>
          <w:sz w:val="22"/>
          <w:szCs w:val="22"/>
        </w:rPr>
        <w:t>Software</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ED1E12" w:rsidRPr="00ED1E12">
        <w:rPr>
          <w:rFonts w:ascii="Arial" w:hAnsi="Arial" w:cs="Arial"/>
          <w:b/>
          <w:sz w:val="22"/>
          <w:szCs w:val="22"/>
        </w:rPr>
        <w:t>You must double check this.</w:t>
      </w:r>
    </w:p>
    <w:p w:rsidR="00ED1E12" w:rsidRDefault="00ED1E12" w:rsidP="007C496C">
      <w:pPr>
        <w:ind w:left="360"/>
        <w:jc w:val="both"/>
        <w:rPr>
          <w:rFonts w:ascii="Arial" w:hAnsi="Arial" w:cs="Arial"/>
          <w:color w:val="FF0000"/>
          <w:sz w:val="22"/>
          <w:szCs w:val="22"/>
        </w:rPr>
      </w:pPr>
    </w:p>
    <w:p w:rsidR="00ED1E12" w:rsidRPr="005A579D" w:rsidRDefault="00ED1E12" w:rsidP="007C496C">
      <w:pPr>
        <w:ind w:left="360"/>
        <w:jc w:val="both"/>
        <w:rPr>
          <w:rFonts w:ascii="Arial" w:hAnsi="Arial" w:cs="Arial"/>
          <w:color w:val="FF0000"/>
          <w:sz w:val="22"/>
          <w:szCs w:val="22"/>
        </w:rPr>
      </w:pPr>
      <w:r w:rsidRPr="00ED1E12">
        <w:rPr>
          <w:rFonts w:ascii="Arial" w:hAnsi="Arial" w:cs="Arial"/>
          <w:sz w:val="22"/>
          <w:szCs w:val="22"/>
        </w:rPr>
        <w:t>Unlike in 2018, where we asked schools to manually adjust the teacher pension contribution rate, there are no manual adjustments</w:t>
      </w:r>
      <w:r w:rsidR="00CD0898">
        <w:rPr>
          <w:rFonts w:ascii="Arial" w:hAnsi="Arial" w:cs="Arial"/>
          <w:sz w:val="22"/>
          <w:szCs w:val="22"/>
        </w:rPr>
        <w:t xml:space="preserve"> to the pay-factors</w:t>
      </w:r>
      <w:r w:rsidRPr="00ED1E12">
        <w:rPr>
          <w:rFonts w:ascii="Arial" w:hAnsi="Arial" w:cs="Arial"/>
          <w:sz w:val="22"/>
          <w:szCs w:val="22"/>
        </w:rPr>
        <w:t xml:space="preserve"> required in the Software at this stage, provided that your table in your scenario matches this:</w:t>
      </w:r>
    </w:p>
    <w:p w:rsidR="00ED1E12" w:rsidRDefault="00ED1E12" w:rsidP="00ED1E12">
      <w:pPr>
        <w:jc w:val="both"/>
        <w:rPr>
          <w:rFonts w:ascii="Arial" w:hAnsi="Arial" w:cs="Arial"/>
          <w:color w:val="FF0000"/>
          <w:sz w:val="22"/>
          <w:szCs w:val="22"/>
        </w:rPr>
      </w:pPr>
    </w:p>
    <w:p w:rsidR="00570392" w:rsidRDefault="00572769" w:rsidP="005A579D">
      <w:pPr>
        <w:jc w:val="both"/>
        <w:rPr>
          <w:rFonts w:ascii="Arial" w:hAnsi="Arial" w:cs="Arial"/>
          <w:sz w:val="22"/>
          <w:szCs w:val="22"/>
        </w:rPr>
      </w:pPr>
      <w:r w:rsidRPr="00572769">
        <w:drawing>
          <wp:inline distT="0" distB="0" distL="0" distR="0" wp14:anchorId="4FA6DA01" wp14:editId="4F0641C9">
            <wp:extent cx="6479540" cy="194070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1940701"/>
                    </a:xfrm>
                    <a:prstGeom prst="rect">
                      <a:avLst/>
                    </a:prstGeom>
                    <a:noFill/>
                    <a:ln>
                      <a:noFill/>
                    </a:ln>
                  </pic:spPr>
                </pic:pic>
              </a:graphicData>
            </a:graphic>
          </wp:inline>
        </w:drawing>
      </w:r>
    </w:p>
    <w:p w:rsidR="00870DBE" w:rsidRPr="005A579D" w:rsidRDefault="00870DBE" w:rsidP="005A579D">
      <w:pPr>
        <w:jc w:val="both"/>
        <w:rPr>
          <w:rFonts w:ascii="Arial" w:hAnsi="Arial" w:cs="Arial"/>
          <w:sz w:val="22"/>
          <w:szCs w:val="22"/>
        </w:rPr>
      </w:pPr>
    </w:p>
    <w:p w:rsidR="003B10AE" w:rsidRPr="005A579D" w:rsidRDefault="00A022AD" w:rsidP="00B12865">
      <w:pPr>
        <w:pStyle w:val="ListParagraph"/>
        <w:numPr>
          <w:ilvl w:val="1"/>
          <w:numId w:val="17"/>
        </w:numPr>
        <w:ind w:left="714" w:hanging="357"/>
        <w:jc w:val="both"/>
        <w:rPr>
          <w:rFonts w:ascii="Arial" w:hAnsi="Arial" w:cs="Arial"/>
          <w:sz w:val="22"/>
          <w:szCs w:val="22"/>
        </w:rPr>
      </w:pPr>
      <w:r w:rsidRPr="005A579D">
        <w:rPr>
          <w:rFonts w:ascii="Arial" w:hAnsi="Arial" w:cs="Arial"/>
          <w:b/>
          <w:sz w:val="22"/>
          <w:szCs w:val="22"/>
        </w:rPr>
        <w:t>Teachers Pay</w:t>
      </w:r>
      <w:r w:rsidRPr="005A579D">
        <w:rPr>
          <w:rFonts w:ascii="Arial" w:hAnsi="Arial" w:cs="Arial"/>
          <w:sz w:val="22"/>
          <w:szCs w:val="22"/>
        </w:rPr>
        <w:t xml:space="preserve"> </w:t>
      </w:r>
      <w:r w:rsidR="0051052A" w:rsidRPr="005A579D">
        <w:rPr>
          <w:rFonts w:ascii="Arial" w:hAnsi="Arial" w:cs="Arial"/>
          <w:b/>
          <w:sz w:val="22"/>
          <w:szCs w:val="22"/>
        </w:rPr>
        <w:t>Award</w:t>
      </w:r>
      <w:r w:rsidR="005A579D">
        <w:rPr>
          <w:rFonts w:ascii="Arial" w:hAnsi="Arial" w:cs="Arial"/>
          <w:b/>
          <w:sz w:val="22"/>
          <w:szCs w:val="22"/>
        </w:rPr>
        <w:t xml:space="preserve"> E01</w:t>
      </w:r>
      <w:r w:rsidR="0051052A" w:rsidRPr="005A579D">
        <w:rPr>
          <w:rFonts w:ascii="Arial" w:hAnsi="Arial" w:cs="Arial"/>
          <w:b/>
          <w:sz w:val="22"/>
          <w:szCs w:val="22"/>
        </w:rPr>
        <w:t>:</w:t>
      </w:r>
      <w:r w:rsidR="0051052A" w:rsidRPr="005A579D">
        <w:rPr>
          <w:rFonts w:ascii="Arial" w:hAnsi="Arial" w:cs="Arial"/>
          <w:sz w:val="22"/>
          <w:szCs w:val="22"/>
        </w:rPr>
        <w:t xml:space="preserve"> the Software assumes</w:t>
      </w:r>
      <w:r w:rsidR="009C14D8" w:rsidRPr="005A579D">
        <w:rPr>
          <w:rFonts w:ascii="Arial" w:hAnsi="Arial" w:cs="Arial"/>
          <w:sz w:val="22"/>
          <w:szCs w:val="22"/>
        </w:rPr>
        <w:t xml:space="preserve"> by default</w:t>
      </w:r>
      <w:r w:rsidR="0051052A" w:rsidRPr="005A579D">
        <w:rPr>
          <w:rFonts w:ascii="Arial" w:hAnsi="Arial" w:cs="Arial"/>
          <w:sz w:val="22"/>
          <w:szCs w:val="22"/>
        </w:rPr>
        <w:t xml:space="preserve"> </w:t>
      </w:r>
      <w:r w:rsidR="00B82FC6" w:rsidRPr="005A579D">
        <w:rPr>
          <w:rFonts w:ascii="Arial" w:hAnsi="Arial" w:cs="Arial"/>
          <w:sz w:val="22"/>
          <w:szCs w:val="22"/>
        </w:rPr>
        <w:t>a</w:t>
      </w:r>
      <w:r w:rsidR="0051052A" w:rsidRPr="005A579D">
        <w:rPr>
          <w:rFonts w:ascii="Arial" w:hAnsi="Arial" w:cs="Arial"/>
          <w:sz w:val="22"/>
          <w:szCs w:val="22"/>
        </w:rPr>
        <w:t xml:space="preserve"> blanket</w:t>
      </w:r>
      <w:r w:rsidR="00837E10" w:rsidRPr="005A579D">
        <w:rPr>
          <w:rFonts w:ascii="Arial" w:hAnsi="Arial" w:cs="Arial"/>
          <w:sz w:val="22"/>
          <w:szCs w:val="22"/>
        </w:rPr>
        <w:t xml:space="preserve"> 2%</w:t>
      </w:r>
      <w:r w:rsidR="00B82FC6" w:rsidRPr="005A579D">
        <w:rPr>
          <w:rFonts w:ascii="Arial" w:hAnsi="Arial" w:cs="Arial"/>
          <w:sz w:val="22"/>
          <w:szCs w:val="22"/>
        </w:rPr>
        <w:t xml:space="preserve"> uplift applied at</w:t>
      </w:r>
      <w:r w:rsidR="00E94E60" w:rsidRPr="005A579D">
        <w:rPr>
          <w:rFonts w:ascii="Arial" w:hAnsi="Arial" w:cs="Arial"/>
          <w:sz w:val="22"/>
          <w:szCs w:val="22"/>
        </w:rPr>
        <w:t xml:space="preserve"> September 2019</w:t>
      </w:r>
      <w:r w:rsidR="0051052A" w:rsidRPr="005A579D">
        <w:rPr>
          <w:rFonts w:ascii="Arial" w:hAnsi="Arial" w:cs="Arial"/>
          <w:sz w:val="22"/>
          <w:szCs w:val="22"/>
        </w:rPr>
        <w:t xml:space="preserve"> on all points, </w:t>
      </w:r>
      <w:r w:rsidR="00F64D44" w:rsidRPr="005A579D">
        <w:rPr>
          <w:rFonts w:ascii="Arial" w:hAnsi="Arial" w:cs="Arial"/>
          <w:sz w:val="22"/>
          <w:szCs w:val="22"/>
        </w:rPr>
        <w:t xml:space="preserve">across </w:t>
      </w:r>
      <w:r w:rsidR="0051052A" w:rsidRPr="005A579D">
        <w:rPr>
          <w:rFonts w:ascii="Arial" w:hAnsi="Arial" w:cs="Arial"/>
          <w:sz w:val="22"/>
          <w:szCs w:val="22"/>
        </w:rPr>
        <w:t xml:space="preserve">all scales and allowances. All points, scales and allowances are then </w:t>
      </w:r>
      <w:r w:rsidR="00837E10" w:rsidRPr="005A579D">
        <w:rPr>
          <w:rFonts w:ascii="Arial" w:hAnsi="Arial" w:cs="Arial"/>
          <w:sz w:val="22"/>
          <w:szCs w:val="22"/>
        </w:rPr>
        <w:t>uplift</w:t>
      </w:r>
      <w:r w:rsidR="0051052A" w:rsidRPr="005A579D">
        <w:rPr>
          <w:rFonts w:ascii="Arial" w:hAnsi="Arial" w:cs="Arial"/>
          <w:sz w:val="22"/>
          <w:szCs w:val="22"/>
        </w:rPr>
        <w:t>ed again</w:t>
      </w:r>
      <w:r w:rsidR="00837E10" w:rsidRPr="005A579D">
        <w:rPr>
          <w:rFonts w:ascii="Arial" w:hAnsi="Arial" w:cs="Arial"/>
          <w:sz w:val="22"/>
          <w:szCs w:val="22"/>
        </w:rPr>
        <w:t xml:space="preserve"> by 2</w:t>
      </w:r>
      <w:r w:rsidRPr="005A579D">
        <w:rPr>
          <w:rFonts w:ascii="Arial" w:hAnsi="Arial" w:cs="Arial"/>
          <w:sz w:val="22"/>
          <w:szCs w:val="22"/>
        </w:rPr>
        <w:t>%</w:t>
      </w:r>
      <w:r w:rsidR="0051052A" w:rsidRPr="005A579D">
        <w:rPr>
          <w:rFonts w:ascii="Arial" w:hAnsi="Arial" w:cs="Arial"/>
          <w:sz w:val="22"/>
          <w:szCs w:val="22"/>
        </w:rPr>
        <w:t xml:space="preserve"> each Septe</w:t>
      </w:r>
      <w:r w:rsidR="00F64D44" w:rsidRPr="005A579D">
        <w:rPr>
          <w:rFonts w:ascii="Arial" w:hAnsi="Arial" w:cs="Arial"/>
          <w:sz w:val="22"/>
          <w:szCs w:val="22"/>
        </w:rPr>
        <w:t>mber in future years</w:t>
      </w:r>
      <w:r w:rsidRPr="005A579D">
        <w:rPr>
          <w:rFonts w:ascii="Arial" w:hAnsi="Arial" w:cs="Arial"/>
          <w:sz w:val="22"/>
          <w:szCs w:val="22"/>
        </w:rPr>
        <w:t xml:space="preserve">. </w:t>
      </w:r>
    </w:p>
    <w:p w:rsidR="003B10AE" w:rsidRPr="00837E10" w:rsidRDefault="003B10AE" w:rsidP="00837E10">
      <w:pPr>
        <w:jc w:val="both"/>
        <w:rPr>
          <w:rFonts w:ascii="Arial" w:hAnsi="Arial" w:cs="Arial"/>
          <w:sz w:val="22"/>
          <w:szCs w:val="22"/>
        </w:rPr>
      </w:pPr>
    </w:p>
    <w:p w:rsidR="003B10AE" w:rsidRPr="00DC7507" w:rsidRDefault="00E94E60" w:rsidP="003B10AE">
      <w:pPr>
        <w:pStyle w:val="ListParagraph"/>
        <w:ind w:left="714"/>
        <w:jc w:val="both"/>
        <w:rPr>
          <w:rFonts w:ascii="Arial" w:hAnsi="Arial" w:cs="Arial"/>
          <w:sz w:val="22"/>
          <w:szCs w:val="22"/>
        </w:rPr>
      </w:pPr>
      <w:r>
        <w:rPr>
          <w:rFonts w:ascii="Arial" w:hAnsi="Arial" w:cs="Arial"/>
          <w:sz w:val="22"/>
          <w:szCs w:val="22"/>
        </w:rPr>
        <w:t>The 2018</w:t>
      </w:r>
      <w:r w:rsidR="003B10AE" w:rsidRPr="00DC7507">
        <w:rPr>
          <w:rFonts w:ascii="Arial" w:hAnsi="Arial" w:cs="Arial"/>
          <w:sz w:val="22"/>
          <w:szCs w:val="22"/>
        </w:rPr>
        <w:t xml:space="preserve"> Teachers Pay &amp; Conditions document is available for reference </w:t>
      </w:r>
      <w:hyperlink r:id="rId22" w:history="1">
        <w:r w:rsidR="003B10AE" w:rsidRPr="004D4BCE">
          <w:rPr>
            <w:rStyle w:val="Hyperlink"/>
            <w:rFonts w:ascii="Arial" w:hAnsi="Arial" w:cs="Arial"/>
            <w:sz w:val="22"/>
            <w:szCs w:val="22"/>
          </w:rPr>
          <w:t>here</w:t>
        </w:r>
      </w:hyperlink>
      <w:r w:rsidR="003B10AE" w:rsidRPr="004D4BCE">
        <w:rPr>
          <w:rFonts w:ascii="Arial" w:hAnsi="Arial" w:cs="Arial"/>
          <w:sz w:val="22"/>
          <w:szCs w:val="22"/>
        </w:rPr>
        <w:t>.</w:t>
      </w:r>
      <w:r w:rsidR="003B10AE" w:rsidRPr="00DC7507">
        <w:rPr>
          <w:rFonts w:ascii="Arial" w:hAnsi="Arial" w:cs="Arial"/>
          <w:sz w:val="22"/>
          <w:szCs w:val="22"/>
        </w:rPr>
        <w:t xml:space="preserve"> </w:t>
      </w:r>
    </w:p>
    <w:p w:rsidR="003B10AE" w:rsidRDefault="003B10AE" w:rsidP="003340B3">
      <w:pPr>
        <w:jc w:val="both"/>
        <w:rPr>
          <w:rFonts w:ascii="Arial" w:hAnsi="Arial" w:cs="Arial"/>
          <w:sz w:val="22"/>
          <w:szCs w:val="22"/>
        </w:rPr>
      </w:pPr>
    </w:p>
    <w:p w:rsidR="0049209E" w:rsidRPr="0049209E" w:rsidRDefault="0049209E" w:rsidP="0049209E">
      <w:pPr>
        <w:pStyle w:val="ListParagraph"/>
        <w:ind w:left="714" w:firstLine="6"/>
        <w:jc w:val="both"/>
        <w:rPr>
          <w:rFonts w:ascii="Arial" w:hAnsi="Arial" w:cs="Arial"/>
          <w:sz w:val="22"/>
          <w:szCs w:val="22"/>
        </w:rPr>
      </w:pPr>
      <w:r w:rsidRPr="0049209E">
        <w:rPr>
          <w:rFonts w:ascii="Arial" w:hAnsi="Arial" w:cs="Arial"/>
          <w:sz w:val="22"/>
          <w:szCs w:val="22"/>
        </w:rPr>
        <w:t xml:space="preserve">Schools are advised that the </w:t>
      </w:r>
      <w:r w:rsidRPr="0049209E">
        <w:rPr>
          <w:rFonts w:ascii="Arial" w:hAnsi="Arial" w:cs="Arial"/>
          <w:b/>
          <w:sz w:val="22"/>
          <w:szCs w:val="22"/>
        </w:rPr>
        <w:t>‘Leading Practitioners’</w:t>
      </w:r>
      <w:r w:rsidRPr="0049209E">
        <w:rPr>
          <w:rFonts w:ascii="Arial" w:hAnsi="Arial" w:cs="Arial"/>
          <w:sz w:val="22"/>
          <w:szCs w:val="22"/>
        </w:rPr>
        <w:t xml:space="preserve"> pay-scale has now been added into the Software</w:t>
      </w:r>
      <w:r w:rsidR="00AC3120">
        <w:rPr>
          <w:rFonts w:ascii="Arial" w:hAnsi="Arial" w:cs="Arial"/>
          <w:sz w:val="22"/>
          <w:szCs w:val="22"/>
        </w:rPr>
        <w:t xml:space="preserve">. The AST and Excellent Teacher </w:t>
      </w:r>
      <w:r w:rsidRPr="0049209E">
        <w:rPr>
          <w:rFonts w:ascii="Arial" w:hAnsi="Arial" w:cs="Arial"/>
          <w:sz w:val="22"/>
          <w:szCs w:val="22"/>
        </w:rPr>
        <w:t>scales are redundant but have not been delet</w:t>
      </w:r>
      <w:r w:rsidR="004D50BE">
        <w:rPr>
          <w:rFonts w:ascii="Arial" w:hAnsi="Arial" w:cs="Arial"/>
          <w:sz w:val="22"/>
          <w:szCs w:val="22"/>
        </w:rPr>
        <w:t>ed</w:t>
      </w:r>
      <w:r w:rsidRPr="0049209E">
        <w:rPr>
          <w:rFonts w:ascii="Arial" w:hAnsi="Arial" w:cs="Arial"/>
          <w:sz w:val="22"/>
          <w:szCs w:val="22"/>
        </w:rPr>
        <w:t xml:space="preserve"> as we are not clear about the extent to which school may </w:t>
      </w:r>
      <w:r w:rsidR="00AC3120">
        <w:rPr>
          <w:rFonts w:ascii="Arial" w:hAnsi="Arial" w:cs="Arial"/>
          <w:sz w:val="22"/>
          <w:szCs w:val="22"/>
        </w:rPr>
        <w:t xml:space="preserve">still </w:t>
      </w:r>
      <w:r w:rsidRPr="0049209E">
        <w:rPr>
          <w:rFonts w:ascii="Arial" w:hAnsi="Arial" w:cs="Arial"/>
          <w:sz w:val="22"/>
          <w:szCs w:val="22"/>
        </w:rPr>
        <w:t>use these</w:t>
      </w:r>
      <w:r w:rsidR="00AC3120">
        <w:rPr>
          <w:rFonts w:ascii="Arial" w:hAnsi="Arial" w:cs="Arial"/>
          <w:sz w:val="22"/>
          <w:szCs w:val="22"/>
        </w:rPr>
        <w:t xml:space="preserve"> in their </w:t>
      </w:r>
      <w:r w:rsidR="004740CE">
        <w:rPr>
          <w:rFonts w:ascii="Arial" w:hAnsi="Arial" w:cs="Arial"/>
          <w:sz w:val="22"/>
          <w:szCs w:val="22"/>
        </w:rPr>
        <w:t>scenario modelling</w:t>
      </w:r>
      <w:r w:rsidRPr="0049209E">
        <w:rPr>
          <w:rFonts w:ascii="Arial" w:hAnsi="Arial" w:cs="Arial"/>
          <w:sz w:val="22"/>
          <w:szCs w:val="22"/>
        </w:rPr>
        <w:t>.</w:t>
      </w:r>
    </w:p>
    <w:p w:rsidR="0049209E" w:rsidRDefault="0049209E" w:rsidP="0049209E">
      <w:pPr>
        <w:jc w:val="both"/>
        <w:rPr>
          <w:rFonts w:ascii="Arial" w:hAnsi="Arial" w:cs="Arial"/>
          <w:sz w:val="22"/>
          <w:szCs w:val="22"/>
        </w:rPr>
      </w:pPr>
    </w:p>
    <w:p w:rsidR="004D50BE" w:rsidRPr="005A579D" w:rsidRDefault="00724C91" w:rsidP="004D50BE">
      <w:pPr>
        <w:ind w:left="714"/>
        <w:jc w:val="both"/>
        <w:rPr>
          <w:rFonts w:ascii="Arial" w:hAnsi="Arial" w:cs="Arial"/>
          <w:sz w:val="22"/>
          <w:szCs w:val="22"/>
        </w:rPr>
      </w:pPr>
      <w:r w:rsidRPr="005A579D">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5A579D">
        <w:rPr>
          <w:rFonts w:ascii="Arial" w:hAnsi="Arial" w:cs="Arial"/>
          <w:b/>
          <w:bCs/>
          <w:sz w:val="22"/>
          <w:szCs w:val="22"/>
        </w:rPr>
        <w:t xml:space="preserve"> </w:t>
      </w:r>
      <w:hyperlink r:id="rId23" w:tgtFrame="_blank" w:history="1">
        <w:r w:rsidRPr="005A579D">
          <w:rPr>
            <w:rStyle w:val="Hyperlink"/>
            <w:rFonts w:ascii="Arial" w:hAnsi="Arial" w:cs="Arial"/>
            <w:sz w:val="22"/>
            <w:szCs w:val="22"/>
          </w:rPr>
          <w:t>HCSS page</w:t>
        </w:r>
      </w:hyperlink>
      <w:r w:rsidRPr="005A579D">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school please contact your HR officer.</w:t>
      </w:r>
    </w:p>
    <w:p w:rsidR="00724C91" w:rsidRDefault="00724C91" w:rsidP="003340B3">
      <w:pPr>
        <w:jc w:val="both"/>
        <w:rPr>
          <w:rFonts w:ascii="Arial" w:hAnsi="Arial" w:cs="Arial"/>
          <w:sz w:val="22"/>
          <w:szCs w:val="22"/>
        </w:rPr>
      </w:pPr>
    </w:p>
    <w:p w:rsidR="004222D5" w:rsidRDefault="004D50BE" w:rsidP="0049209E">
      <w:pPr>
        <w:pStyle w:val="ListParagraph"/>
        <w:numPr>
          <w:ilvl w:val="1"/>
          <w:numId w:val="17"/>
        </w:numPr>
        <w:ind w:left="714" w:hanging="357"/>
        <w:jc w:val="both"/>
        <w:rPr>
          <w:rFonts w:ascii="Arial" w:hAnsi="Arial" w:cs="Arial"/>
          <w:sz w:val="22"/>
          <w:szCs w:val="22"/>
        </w:rPr>
      </w:pPr>
      <w:r w:rsidRPr="004D50BE">
        <w:rPr>
          <w:rFonts w:ascii="Arial" w:hAnsi="Arial" w:cs="Arial"/>
          <w:b/>
          <w:sz w:val="22"/>
          <w:szCs w:val="22"/>
        </w:rPr>
        <w:t>Teacher Pension Scheme Contribution E01:</w:t>
      </w:r>
      <w:r w:rsidRPr="004D50BE">
        <w:rPr>
          <w:rFonts w:ascii="Arial" w:hAnsi="Arial" w:cs="Arial"/>
          <w:sz w:val="22"/>
          <w:szCs w:val="22"/>
        </w:rPr>
        <w:t xml:space="preserve"> the Software by default now includes an increase in the employer’s contribution to teacher’s pensions at Sep</w:t>
      </w:r>
      <w:r w:rsidR="004222D5">
        <w:rPr>
          <w:rFonts w:ascii="Arial" w:hAnsi="Arial" w:cs="Arial"/>
          <w:sz w:val="22"/>
          <w:szCs w:val="22"/>
        </w:rPr>
        <w:t xml:space="preserve">tember 2019 from 16.48% to </w:t>
      </w:r>
      <w:r w:rsidR="004222D5" w:rsidRPr="004222D5">
        <w:rPr>
          <w:rFonts w:ascii="Arial" w:hAnsi="Arial" w:cs="Arial"/>
          <w:b/>
          <w:color w:val="000000" w:themeColor="text1"/>
          <w:sz w:val="22"/>
          <w:szCs w:val="22"/>
        </w:rPr>
        <w:t>23.68</w:t>
      </w:r>
      <w:r w:rsidRPr="004222D5">
        <w:rPr>
          <w:rFonts w:ascii="Arial" w:hAnsi="Arial" w:cs="Arial"/>
          <w:b/>
          <w:color w:val="000000" w:themeColor="text1"/>
          <w:sz w:val="22"/>
          <w:szCs w:val="22"/>
        </w:rPr>
        <w:t>%</w:t>
      </w:r>
      <w:r w:rsidR="00647217">
        <w:rPr>
          <w:rFonts w:ascii="Arial" w:hAnsi="Arial" w:cs="Arial"/>
          <w:b/>
          <w:color w:val="000000" w:themeColor="text1"/>
          <w:sz w:val="22"/>
          <w:szCs w:val="22"/>
        </w:rPr>
        <w:t xml:space="preserve"> *</w:t>
      </w:r>
      <w:r w:rsidRPr="004222D5">
        <w:rPr>
          <w:rFonts w:ascii="Arial" w:hAnsi="Arial" w:cs="Arial"/>
          <w:b/>
          <w:color w:val="000000" w:themeColor="text1"/>
          <w:sz w:val="22"/>
          <w:szCs w:val="22"/>
        </w:rPr>
        <w:t>.</w:t>
      </w:r>
      <w:r w:rsidRPr="004222D5">
        <w:rPr>
          <w:rFonts w:ascii="Arial" w:hAnsi="Arial" w:cs="Arial"/>
          <w:color w:val="000000" w:themeColor="text1"/>
          <w:sz w:val="22"/>
          <w:szCs w:val="22"/>
        </w:rPr>
        <w:t xml:space="preserve"> </w:t>
      </w:r>
      <w:r>
        <w:rPr>
          <w:rFonts w:ascii="Arial" w:hAnsi="Arial" w:cs="Arial"/>
          <w:sz w:val="22"/>
          <w:szCs w:val="22"/>
        </w:rPr>
        <w:t xml:space="preserve">Further guidance on how schools should bring in </w:t>
      </w:r>
      <w:r w:rsidR="00AC3120">
        <w:rPr>
          <w:rFonts w:ascii="Arial" w:hAnsi="Arial" w:cs="Arial"/>
          <w:sz w:val="22"/>
          <w:szCs w:val="22"/>
        </w:rPr>
        <w:t>I01 grant income to offset</w:t>
      </w:r>
      <w:r>
        <w:rPr>
          <w:rFonts w:ascii="Arial" w:hAnsi="Arial" w:cs="Arial"/>
          <w:sz w:val="22"/>
          <w:szCs w:val="22"/>
        </w:rPr>
        <w:t xml:space="preserve"> this increase is include</w:t>
      </w:r>
      <w:r w:rsidR="00AC3120">
        <w:rPr>
          <w:rFonts w:ascii="Arial" w:hAnsi="Arial" w:cs="Arial"/>
          <w:sz w:val="22"/>
          <w:szCs w:val="22"/>
        </w:rPr>
        <w:t>d in our budget notes</w:t>
      </w:r>
      <w:r>
        <w:rPr>
          <w:rFonts w:ascii="Arial" w:hAnsi="Arial" w:cs="Arial"/>
          <w:sz w:val="22"/>
          <w:szCs w:val="22"/>
        </w:rPr>
        <w:t>.</w:t>
      </w:r>
    </w:p>
    <w:p w:rsidR="004222D5" w:rsidRDefault="004222D5" w:rsidP="004222D5">
      <w:pPr>
        <w:pStyle w:val="ListParagraph"/>
        <w:ind w:left="714"/>
        <w:jc w:val="both"/>
        <w:rPr>
          <w:rFonts w:ascii="Arial" w:hAnsi="Arial" w:cs="Arial"/>
          <w:b/>
          <w:sz w:val="22"/>
          <w:szCs w:val="22"/>
        </w:rPr>
      </w:pPr>
    </w:p>
    <w:p w:rsidR="005A579D" w:rsidRPr="00C76F62" w:rsidRDefault="00647217" w:rsidP="004222D5">
      <w:pPr>
        <w:pStyle w:val="ListParagraph"/>
        <w:ind w:left="714"/>
        <w:jc w:val="both"/>
        <w:rPr>
          <w:rFonts w:ascii="Arial" w:hAnsi="Arial" w:cs="Arial"/>
          <w:i/>
          <w:color w:val="000000" w:themeColor="text1"/>
          <w:sz w:val="22"/>
          <w:szCs w:val="22"/>
        </w:rPr>
      </w:pPr>
      <w:r w:rsidRPr="00C76F62">
        <w:rPr>
          <w:rFonts w:ascii="Arial" w:hAnsi="Arial" w:cs="Arial"/>
          <w:i/>
          <w:color w:val="000000" w:themeColor="text1"/>
          <w:sz w:val="22"/>
          <w:szCs w:val="22"/>
        </w:rPr>
        <w:t xml:space="preserve">* </w:t>
      </w:r>
      <w:r w:rsidR="004222D5" w:rsidRPr="00C76F62">
        <w:rPr>
          <w:rFonts w:ascii="Arial" w:hAnsi="Arial" w:cs="Arial"/>
          <w:i/>
          <w:color w:val="000000" w:themeColor="text1"/>
          <w:sz w:val="22"/>
          <w:szCs w:val="22"/>
        </w:rPr>
        <w:t xml:space="preserve">Please be aware we have previously advised on an indicative figure of 23.60%. This has been amended to 23.68% to incorporate the ‘administrative levy’, which has now </w:t>
      </w:r>
      <w:r w:rsidRPr="00C76F62">
        <w:rPr>
          <w:rFonts w:ascii="Arial" w:hAnsi="Arial" w:cs="Arial"/>
          <w:i/>
          <w:color w:val="000000" w:themeColor="text1"/>
          <w:sz w:val="22"/>
          <w:szCs w:val="22"/>
        </w:rPr>
        <w:t>been added to</w:t>
      </w:r>
      <w:r w:rsidR="004222D5" w:rsidRPr="00C76F62">
        <w:rPr>
          <w:rFonts w:ascii="Arial" w:hAnsi="Arial" w:cs="Arial"/>
          <w:i/>
          <w:color w:val="000000" w:themeColor="text1"/>
          <w:sz w:val="22"/>
          <w:szCs w:val="22"/>
        </w:rPr>
        <w:t xml:space="preserve"> the figure (and was not previously e.g. in the DfE’s consultation). Corroboration of the 23.68% can be found on this webpage:</w:t>
      </w:r>
    </w:p>
    <w:p w:rsidR="005A579D" w:rsidRDefault="005A579D" w:rsidP="003340B3">
      <w:pPr>
        <w:jc w:val="both"/>
        <w:rPr>
          <w:rFonts w:ascii="Arial" w:hAnsi="Arial" w:cs="Arial"/>
          <w:sz w:val="22"/>
          <w:szCs w:val="22"/>
        </w:rPr>
      </w:pPr>
    </w:p>
    <w:p w:rsidR="004222D5" w:rsidRDefault="004222D5" w:rsidP="004222D5">
      <w:pPr>
        <w:ind w:left="714"/>
        <w:rPr>
          <w:color w:val="1F497D"/>
          <w:lang w:val="en-US"/>
        </w:rPr>
      </w:pPr>
      <w:hyperlink r:id="rId24" w:history="1">
        <w:r w:rsidRPr="005927CE">
          <w:rPr>
            <w:rStyle w:val="Hyperlink"/>
            <w:lang w:val="en-US"/>
          </w:rPr>
          <w:t>https://www.te</w:t>
        </w:r>
        <w:r w:rsidRPr="005927CE">
          <w:rPr>
            <w:rStyle w:val="Hyperlink"/>
            <w:lang w:val="en-US"/>
          </w:rPr>
          <w:t>a</w:t>
        </w:r>
        <w:r w:rsidRPr="005927CE">
          <w:rPr>
            <w:rStyle w:val="Hyperlink"/>
            <w:lang w:val="en-US"/>
          </w:rPr>
          <w:t>cherspensions.co.uk/news/employers/2019/02/valuation-of-the-teachers-pension-scheme.aspx</w:t>
        </w:r>
      </w:hyperlink>
    </w:p>
    <w:p w:rsidR="004222D5" w:rsidRDefault="004222D5" w:rsidP="003340B3">
      <w:pPr>
        <w:jc w:val="both"/>
        <w:rPr>
          <w:rFonts w:ascii="Arial" w:hAnsi="Arial" w:cs="Arial"/>
          <w:sz w:val="22"/>
          <w:szCs w:val="22"/>
        </w:rPr>
      </w:pPr>
    </w:p>
    <w:p w:rsidR="004222D5" w:rsidRPr="001441EB" w:rsidRDefault="004222D5" w:rsidP="003340B3">
      <w:pPr>
        <w:jc w:val="both"/>
        <w:rPr>
          <w:rFonts w:ascii="Arial" w:hAnsi="Arial" w:cs="Arial"/>
          <w:sz w:val="22"/>
          <w:szCs w:val="22"/>
        </w:rPr>
      </w:pPr>
    </w:p>
    <w:p w:rsidR="00AC3120" w:rsidRPr="00AC3120" w:rsidRDefault="007B6027" w:rsidP="00AC3120">
      <w:pPr>
        <w:pStyle w:val="ListParagraph"/>
        <w:numPr>
          <w:ilvl w:val="1"/>
          <w:numId w:val="17"/>
        </w:numPr>
        <w:ind w:left="714" w:hanging="357"/>
        <w:jc w:val="both"/>
        <w:rPr>
          <w:rFonts w:ascii="Arial" w:hAnsi="Arial" w:cs="Arial"/>
          <w:b/>
          <w:sz w:val="22"/>
          <w:szCs w:val="22"/>
        </w:rPr>
      </w:pPr>
      <w:r w:rsidRPr="001441EB">
        <w:rPr>
          <w:rFonts w:ascii="Arial" w:hAnsi="Arial" w:cs="Arial"/>
          <w:b/>
          <w:sz w:val="22"/>
          <w:szCs w:val="22"/>
        </w:rPr>
        <w:t>Support Staff Pay</w:t>
      </w:r>
      <w:r w:rsidR="005A579D">
        <w:rPr>
          <w:rFonts w:ascii="Arial" w:hAnsi="Arial" w:cs="Arial"/>
          <w:b/>
          <w:sz w:val="22"/>
          <w:szCs w:val="22"/>
        </w:rPr>
        <w:t xml:space="preserve"> E03 – E07</w:t>
      </w:r>
      <w:r w:rsidR="00F64D44" w:rsidRPr="001441EB">
        <w:rPr>
          <w:rFonts w:ascii="Arial" w:hAnsi="Arial" w:cs="Arial"/>
          <w:b/>
          <w:sz w:val="22"/>
          <w:szCs w:val="22"/>
        </w:rPr>
        <w:t>:</w:t>
      </w:r>
      <w:r w:rsidRPr="001441EB">
        <w:rPr>
          <w:rFonts w:ascii="Arial" w:hAnsi="Arial" w:cs="Arial"/>
          <w:b/>
          <w:sz w:val="22"/>
          <w:szCs w:val="22"/>
        </w:rPr>
        <w:t xml:space="preserve"> </w:t>
      </w:r>
      <w:r w:rsidR="0049209E" w:rsidRPr="00C573F9">
        <w:rPr>
          <w:rFonts w:ascii="Arial" w:hAnsi="Arial" w:cs="Arial"/>
          <w:color w:val="FF0000"/>
          <w:sz w:val="22"/>
          <w:szCs w:val="22"/>
        </w:rPr>
        <w:t>Schools</w:t>
      </w:r>
      <w:r w:rsidR="0081305F">
        <w:rPr>
          <w:rFonts w:ascii="Arial" w:hAnsi="Arial" w:cs="Arial"/>
          <w:color w:val="FF0000"/>
          <w:sz w:val="22"/>
          <w:szCs w:val="22"/>
        </w:rPr>
        <w:t xml:space="preserve"> are advised that they are required</w:t>
      </w:r>
      <w:r w:rsidR="0049209E" w:rsidRPr="00C573F9">
        <w:rPr>
          <w:rFonts w:ascii="Arial" w:hAnsi="Arial" w:cs="Arial"/>
          <w:color w:val="FF0000"/>
          <w:sz w:val="22"/>
          <w:szCs w:val="22"/>
        </w:rPr>
        <w:t xml:space="preserve"> to </w:t>
      </w:r>
      <w:r w:rsidR="00AC3120" w:rsidRPr="00C573F9">
        <w:rPr>
          <w:rFonts w:ascii="Arial" w:hAnsi="Arial" w:cs="Arial"/>
          <w:b/>
          <w:color w:val="FF0000"/>
          <w:sz w:val="22"/>
          <w:szCs w:val="22"/>
        </w:rPr>
        <w:t>manual</w:t>
      </w:r>
      <w:r w:rsidR="003B63E2">
        <w:rPr>
          <w:rFonts w:ascii="Arial" w:hAnsi="Arial" w:cs="Arial"/>
          <w:b/>
          <w:color w:val="FF0000"/>
          <w:sz w:val="22"/>
          <w:szCs w:val="22"/>
        </w:rPr>
        <w:t>ly</w:t>
      </w:r>
      <w:r w:rsidR="00F54B0F">
        <w:rPr>
          <w:rFonts w:ascii="Arial" w:hAnsi="Arial" w:cs="Arial"/>
          <w:b/>
          <w:color w:val="FF0000"/>
          <w:sz w:val="22"/>
          <w:szCs w:val="22"/>
        </w:rPr>
        <w:t xml:space="preserve"> adjust</w:t>
      </w:r>
      <w:r w:rsidR="0049209E" w:rsidRPr="00C573F9">
        <w:rPr>
          <w:rFonts w:ascii="Arial" w:hAnsi="Arial" w:cs="Arial"/>
          <w:b/>
          <w:color w:val="FF0000"/>
          <w:sz w:val="22"/>
          <w:szCs w:val="22"/>
        </w:rPr>
        <w:t xml:space="preserve"> in their software E03 – E07 contracts brought forward f</w:t>
      </w:r>
      <w:r w:rsidR="001C6E46">
        <w:rPr>
          <w:rFonts w:ascii="Arial" w:hAnsi="Arial" w:cs="Arial"/>
          <w:b/>
          <w:color w:val="FF0000"/>
          <w:sz w:val="22"/>
          <w:szCs w:val="22"/>
        </w:rPr>
        <w:t>rom existing scenarios to transfer these onto</w:t>
      </w:r>
      <w:r w:rsidR="0049209E" w:rsidRPr="00C573F9">
        <w:rPr>
          <w:rFonts w:ascii="Arial" w:hAnsi="Arial" w:cs="Arial"/>
          <w:b/>
          <w:color w:val="FF0000"/>
          <w:sz w:val="22"/>
          <w:szCs w:val="22"/>
        </w:rPr>
        <w:t xml:space="preserve"> the new NJC pay scale at April 2019. </w:t>
      </w:r>
    </w:p>
    <w:p w:rsidR="00AC3120" w:rsidRPr="00AC3120" w:rsidRDefault="00AC3120" w:rsidP="00AC3120">
      <w:pPr>
        <w:pStyle w:val="ListParagraph"/>
        <w:rPr>
          <w:rFonts w:ascii="Arial" w:hAnsi="Arial" w:cs="Arial"/>
          <w:b/>
          <w:color w:val="FF0000"/>
          <w:sz w:val="22"/>
          <w:szCs w:val="22"/>
        </w:rPr>
      </w:pPr>
    </w:p>
    <w:p w:rsidR="0049209E" w:rsidRPr="00AC3120" w:rsidRDefault="0049209E" w:rsidP="00AC3120">
      <w:pPr>
        <w:pStyle w:val="ListParagraph"/>
        <w:ind w:left="714"/>
        <w:jc w:val="both"/>
        <w:rPr>
          <w:rFonts w:ascii="Arial" w:hAnsi="Arial" w:cs="Arial"/>
          <w:sz w:val="22"/>
          <w:szCs w:val="22"/>
        </w:rPr>
      </w:pPr>
      <w:r w:rsidRPr="00AC3120">
        <w:rPr>
          <w:rFonts w:ascii="Arial" w:hAnsi="Arial" w:cs="Arial"/>
          <w:b/>
          <w:sz w:val="22"/>
          <w:szCs w:val="22"/>
        </w:rPr>
        <w:t xml:space="preserve">The 2019 Software includes a new pay-scale entitled ‘New NJC scale April 2019’. </w:t>
      </w:r>
      <w:r w:rsidR="00AC3120">
        <w:rPr>
          <w:rFonts w:ascii="Arial" w:hAnsi="Arial" w:cs="Arial"/>
          <w:sz w:val="22"/>
          <w:szCs w:val="22"/>
        </w:rPr>
        <w:t>Schools can see this is the ‘Pay Scale’ menu</w:t>
      </w:r>
      <w:r w:rsidR="00C573F9">
        <w:rPr>
          <w:rFonts w:ascii="Arial" w:hAnsi="Arial" w:cs="Arial"/>
          <w:sz w:val="22"/>
          <w:szCs w:val="22"/>
        </w:rPr>
        <w:t>. The Software does</w:t>
      </w:r>
      <w:r w:rsidR="000F6F71">
        <w:rPr>
          <w:rFonts w:ascii="Arial" w:hAnsi="Arial" w:cs="Arial"/>
          <w:sz w:val="22"/>
          <w:szCs w:val="22"/>
        </w:rPr>
        <w:t xml:space="preserve"> continue</w:t>
      </w:r>
      <w:r w:rsidR="00AC3120" w:rsidRPr="00AC3120">
        <w:rPr>
          <w:rFonts w:ascii="Arial" w:hAnsi="Arial" w:cs="Arial"/>
          <w:sz w:val="22"/>
          <w:szCs w:val="22"/>
        </w:rPr>
        <w:t xml:space="preserve"> to contain the existing </w:t>
      </w:r>
      <w:r w:rsidR="00720E0B">
        <w:rPr>
          <w:rFonts w:ascii="Arial" w:hAnsi="Arial" w:cs="Arial"/>
          <w:sz w:val="22"/>
          <w:szCs w:val="22"/>
        </w:rPr>
        <w:t xml:space="preserve">pre April 2019 </w:t>
      </w:r>
      <w:r w:rsidR="00AC3120" w:rsidRPr="00AC3120">
        <w:rPr>
          <w:rFonts w:ascii="Arial" w:hAnsi="Arial" w:cs="Arial"/>
          <w:sz w:val="22"/>
          <w:szCs w:val="22"/>
        </w:rPr>
        <w:t xml:space="preserve">scale, which is entitled ‘NJC’. This </w:t>
      </w:r>
      <w:r w:rsidR="00AC3120">
        <w:rPr>
          <w:rFonts w:ascii="Arial" w:hAnsi="Arial" w:cs="Arial"/>
          <w:sz w:val="22"/>
          <w:szCs w:val="22"/>
        </w:rPr>
        <w:t xml:space="preserve">‘NJC’ scale is the same as </w:t>
      </w:r>
      <w:r w:rsidR="00CE5FB5">
        <w:rPr>
          <w:rFonts w:ascii="Arial" w:hAnsi="Arial" w:cs="Arial"/>
          <w:sz w:val="22"/>
          <w:szCs w:val="22"/>
        </w:rPr>
        <w:t xml:space="preserve">is </w:t>
      </w:r>
      <w:r w:rsidR="00AC3120">
        <w:rPr>
          <w:rFonts w:ascii="Arial" w:hAnsi="Arial" w:cs="Arial"/>
          <w:sz w:val="22"/>
          <w:szCs w:val="22"/>
        </w:rPr>
        <w:t>set up in</w:t>
      </w:r>
      <w:r w:rsidR="00AC3120" w:rsidRPr="00AC3120">
        <w:rPr>
          <w:rFonts w:ascii="Arial" w:hAnsi="Arial" w:cs="Arial"/>
          <w:sz w:val="22"/>
          <w:szCs w:val="22"/>
        </w:rPr>
        <w:t xml:space="preserve"> the current 2018 Software.</w:t>
      </w:r>
    </w:p>
    <w:p w:rsidR="00AC3120" w:rsidRDefault="00AC3120" w:rsidP="006F0322">
      <w:pPr>
        <w:pStyle w:val="ListParagraph"/>
        <w:ind w:left="714"/>
        <w:jc w:val="both"/>
        <w:rPr>
          <w:rFonts w:ascii="Arial" w:hAnsi="Arial" w:cs="Arial"/>
          <w:color w:val="FF0000"/>
          <w:sz w:val="22"/>
          <w:szCs w:val="22"/>
        </w:rPr>
      </w:pPr>
    </w:p>
    <w:p w:rsidR="00AC3120" w:rsidRPr="00CE5FB5" w:rsidRDefault="00AC3120" w:rsidP="006F0322">
      <w:pPr>
        <w:pStyle w:val="ListParagraph"/>
        <w:ind w:left="714"/>
        <w:jc w:val="both"/>
        <w:rPr>
          <w:rFonts w:ascii="Arial" w:hAnsi="Arial" w:cs="Arial"/>
          <w:sz w:val="22"/>
          <w:szCs w:val="22"/>
        </w:rPr>
      </w:pPr>
      <w:r w:rsidRPr="00CE5FB5">
        <w:rPr>
          <w:rFonts w:ascii="Arial" w:hAnsi="Arial" w:cs="Arial"/>
          <w:sz w:val="22"/>
          <w:szCs w:val="22"/>
        </w:rPr>
        <w:t>All new E03 – E07 staff and contracts</w:t>
      </w:r>
      <w:r w:rsidR="00F54B0F">
        <w:rPr>
          <w:rFonts w:ascii="Arial" w:hAnsi="Arial" w:cs="Arial"/>
          <w:sz w:val="22"/>
          <w:szCs w:val="22"/>
        </w:rPr>
        <w:t xml:space="preserve"> </w:t>
      </w:r>
      <w:r w:rsidR="00CD66A8">
        <w:rPr>
          <w:rFonts w:ascii="Arial" w:hAnsi="Arial" w:cs="Arial"/>
          <w:sz w:val="22"/>
          <w:szCs w:val="22"/>
        </w:rPr>
        <w:t>from April</w:t>
      </w:r>
      <w:r w:rsidR="00F54B0F">
        <w:rPr>
          <w:rFonts w:ascii="Arial" w:hAnsi="Arial" w:cs="Arial"/>
          <w:sz w:val="22"/>
          <w:szCs w:val="22"/>
        </w:rPr>
        <w:t xml:space="preserve"> 2019</w:t>
      </w:r>
      <w:r w:rsidRPr="00CE5FB5">
        <w:rPr>
          <w:rFonts w:ascii="Arial" w:hAnsi="Arial" w:cs="Arial"/>
          <w:sz w:val="22"/>
          <w:szCs w:val="22"/>
        </w:rPr>
        <w:t xml:space="preserve"> should be placed onto the ‘new NJC scale April 2019’. Schools should ignore the existing ‘NJC’ scale</w:t>
      </w:r>
      <w:r w:rsidR="00CE5FB5">
        <w:rPr>
          <w:rFonts w:ascii="Arial" w:hAnsi="Arial" w:cs="Arial"/>
          <w:sz w:val="22"/>
          <w:szCs w:val="22"/>
        </w:rPr>
        <w:t xml:space="preserve"> for new staff</w:t>
      </w:r>
      <w:r w:rsidRPr="00CE5FB5">
        <w:rPr>
          <w:rFonts w:ascii="Arial" w:hAnsi="Arial" w:cs="Arial"/>
          <w:sz w:val="22"/>
          <w:szCs w:val="22"/>
        </w:rPr>
        <w:t>.</w:t>
      </w:r>
    </w:p>
    <w:p w:rsidR="00AC3120" w:rsidRDefault="00AC3120" w:rsidP="006F0322">
      <w:pPr>
        <w:pStyle w:val="ListParagraph"/>
        <w:ind w:left="714"/>
        <w:jc w:val="both"/>
        <w:rPr>
          <w:rFonts w:ascii="Arial" w:hAnsi="Arial" w:cs="Arial"/>
          <w:color w:val="FF0000"/>
          <w:sz w:val="22"/>
          <w:szCs w:val="22"/>
        </w:rPr>
      </w:pPr>
    </w:p>
    <w:p w:rsidR="00AC3120" w:rsidRPr="006E4CAD" w:rsidRDefault="00AC3120" w:rsidP="00AC3120">
      <w:pPr>
        <w:pStyle w:val="ListParagraph"/>
        <w:ind w:left="714"/>
        <w:jc w:val="both"/>
        <w:rPr>
          <w:rFonts w:ascii="Arial" w:hAnsi="Arial" w:cs="Arial"/>
          <w:sz w:val="22"/>
          <w:szCs w:val="22"/>
        </w:rPr>
      </w:pPr>
      <w:r w:rsidRPr="006E4CAD">
        <w:rPr>
          <w:rFonts w:ascii="Arial" w:hAnsi="Arial" w:cs="Arial"/>
          <w:sz w:val="22"/>
          <w:szCs w:val="22"/>
        </w:rPr>
        <w:t>Schools importing scenar</w:t>
      </w:r>
      <w:r w:rsidR="00CE5FB5" w:rsidRPr="006E4CAD">
        <w:rPr>
          <w:rFonts w:ascii="Arial" w:hAnsi="Arial" w:cs="Arial"/>
          <w:sz w:val="22"/>
          <w:szCs w:val="22"/>
        </w:rPr>
        <w:t>ios</w:t>
      </w:r>
      <w:r w:rsidR="00372A56">
        <w:rPr>
          <w:rFonts w:ascii="Arial" w:hAnsi="Arial" w:cs="Arial"/>
          <w:sz w:val="22"/>
          <w:szCs w:val="22"/>
        </w:rPr>
        <w:t>, after</w:t>
      </w:r>
      <w:r w:rsidR="00720E0B">
        <w:rPr>
          <w:rFonts w:ascii="Arial" w:hAnsi="Arial" w:cs="Arial"/>
          <w:sz w:val="22"/>
          <w:szCs w:val="22"/>
        </w:rPr>
        <w:t xml:space="preserve"> these have been</w:t>
      </w:r>
      <w:r w:rsidR="00372A56">
        <w:rPr>
          <w:rFonts w:ascii="Arial" w:hAnsi="Arial" w:cs="Arial"/>
          <w:sz w:val="22"/>
          <w:szCs w:val="22"/>
        </w:rPr>
        <w:t xml:space="preserve"> </w:t>
      </w:r>
      <w:r w:rsidR="007937DC">
        <w:rPr>
          <w:rFonts w:ascii="Arial" w:hAnsi="Arial" w:cs="Arial"/>
          <w:sz w:val="22"/>
          <w:szCs w:val="22"/>
        </w:rPr>
        <w:t>saved</w:t>
      </w:r>
      <w:r w:rsidR="00372A56">
        <w:rPr>
          <w:rFonts w:ascii="Arial" w:hAnsi="Arial" w:cs="Arial"/>
          <w:sz w:val="22"/>
          <w:szCs w:val="22"/>
        </w:rPr>
        <w:t xml:space="preserve"> into 2019,</w:t>
      </w:r>
      <w:r w:rsidR="00CE5FB5" w:rsidRPr="006E4CAD">
        <w:rPr>
          <w:rFonts w:ascii="Arial" w:hAnsi="Arial" w:cs="Arial"/>
          <w:sz w:val="22"/>
          <w:szCs w:val="22"/>
        </w:rPr>
        <w:t xml:space="preserve"> will need to manually transfer </w:t>
      </w:r>
      <w:r w:rsidRPr="006E4CAD">
        <w:rPr>
          <w:rFonts w:ascii="Arial" w:hAnsi="Arial" w:cs="Arial"/>
          <w:sz w:val="22"/>
          <w:szCs w:val="22"/>
        </w:rPr>
        <w:t xml:space="preserve">their </w:t>
      </w:r>
      <w:r w:rsidR="0036191A">
        <w:rPr>
          <w:rFonts w:ascii="Arial" w:hAnsi="Arial" w:cs="Arial"/>
          <w:sz w:val="22"/>
          <w:szCs w:val="22"/>
        </w:rPr>
        <w:t xml:space="preserve">existing </w:t>
      </w:r>
      <w:r w:rsidRPr="006E4CAD">
        <w:rPr>
          <w:rFonts w:ascii="Arial" w:hAnsi="Arial" w:cs="Arial"/>
          <w:sz w:val="22"/>
          <w:szCs w:val="22"/>
        </w:rPr>
        <w:t xml:space="preserve">staff from the ‘NJC’ to the ‘New NJC scale April 2019’. This will need to be done at individual staff contract level, </w:t>
      </w:r>
      <w:r w:rsidR="00720E0B">
        <w:rPr>
          <w:rFonts w:ascii="Arial" w:hAnsi="Arial" w:cs="Arial"/>
          <w:sz w:val="22"/>
          <w:szCs w:val="22"/>
        </w:rPr>
        <w:t>and schools should cross check their input</w:t>
      </w:r>
      <w:r w:rsidRPr="006E4CAD">
        <w:rPr>
          <w:rFonts w:ascii="Arial" w:hAnsi="Arial" w:cs="Arial"/>
          <w:sz w:val="22"/>
          <w:szCs w:val="22"/>
        </w:rPr>
        <w:t xml:space="preserve"> against the assimilation result</w:t>
      </w:r>
      <w:r w:rsidR="00720E0B">
        <w:rPr>
          <w:rFonts w:ascii="Arial" w:hAnsi="Arial" w:cs="Arial"/>
          <w:sz w:val="22"/>
          <w:szCs w:val="22"/>
        </w:rPr>
        <w:t>s</w:t>
      </w:r>
      <w:r w:rsidRPr="006E4CAD">
        <w:rPr>
          <w:rFonts w:ascii="Arial" w:hAnsi="Arial" w:cs="Arial"/>
          <w:sz w:val="22"/>
          <w:szCs w:val="22"/>
        </w:rPr>
        <w:t xml:space="preserve"> for each member of staff</w:t>
      </w:r>
      <w:r w:rsidR="00DD24FF">
        <w:rPr>
          <w:rFonts w:ascii="Arial" w:hAnsi="Arial" w:cs="Arial"/>
          <w:sz w:val="22"/>
          <w:szCs w:val="22"/>
        </w:rPr>
        <w:t xml:space="preserve"> as advised by your HR support</w:t>
      </w:r>
      <w:r w:rsidRPr="006E4CAD">
        <w:rPr>
          <w:rFonts w:ascii="Arial" w:hAnsi="Arial" w:cs="Arial"/>
          <w:sz w:val="22"/>
          <w:szCs w:val="22"/>
        </w:rPr>
        <w:t>. Guidance on how t</w:t>
      </w:r>
      <w:r w:rsidR="00CE5FB5" w:rsidRPr="006E4CAD">
        <w:rPr>
          <w:rFonts w:ascii="Arial" w:hAnsi="Arial" w:cs="Arial"/>
          <w:sz w:val="22"/>
          <w:szCs w:val="22"/>
        </w:rPr>
        <w:t>o action this transfer</w:t>
      </w:r>
      <w:r w:rsidR="00AB7C97">
        <w:rPr>
          <w:rFonts w:ascii="Arial" w:hAnsi="Arial" w:cs="Arial"/>
          <w:sz w:val="22"/>
          <w:szCs w:val="22"/>
        </w:rPr>
        <w:t xml:space="preserve"> of scales</w:t>
      </w:r>
      <w:r w:rsidR="00CE5FB5" w:rsidRPr="006E4CAD">
        <w:rPr>
          <w:rFonts w:ascii="Arial" w:hAnsi="Arial" w:cs="Arial"/>
          <w:sz w:val="22"/>
          <w:szCs w:val="22"/>
        </w:rPr>
        <w:t xml:space="preserve"> in the Software</w:t>
      </w:r>
      <w:r w:rsidRPr="006E4CAD">
        <w:rPr>
          <w:rFonts w:ascii="Arial" w:hAnsi="Arial" w:cs="Arial"/>
          <w:sz w:val="22"/>
          <w:szCs w:val="22"/>
        </w:rPr>
        <w:t xml:space="preserve"> is provided by HCSS here:</w:t>
      </w:r>
    </w:p>
    <w:p w:rsidR="00AC3120" w:rsidRDefault="00AC3120" w:rsidP="006F0322">
      <w:pPr>
        <w:pStyle w:val="ListParagraph"/>
        <w:ind w:left="714"/>
        <w:jc w:val="both"/>
        <w:rPr>
          <w:rFonts w:ascii="Arial" w:hAnsi="Arial" w:cs="Arial"/>
          <w:color w:val="FF0000"/>
          <w:sz w:val="22"/>
          <w:szCs w:val="22"/>
        </w:rPr>
      </w:pPr>
    </w:p>
    <w:bookmarkStart w:id="0" w:name="_MON_1612953668"/>
    <w:bookmarkEnd w:id="0"/>
    <w:p w:rsidR="00AC3120" w:rsidRPr="00FC61E5" w:rsidRDefault="00FC61E5" w:rsidP="00FC61E5">
      <w:pPr>
        <w:pStyle w:val="ListParagraph"/>
        <w:ind w:left="714"/>
        <w:jc w:val="both"/>
        <w:rPr>
          <w:rFonts w:ascii="Arial" w:hAnsi="Arial" w:cs="Arial"/>
          <w:color w:val="FF0000"/>
          <w:sz w:val="22"/>
          <w:szCs w:val="22"/>
        </w:rPr>
      </w:pPr>
      <w:r>
        <w:rPr>
          <w:rFonts w:ascii="Arial" w:hAnsi="Arial" w:cs="Arial"/>
          <w:color w:val="FF0000"/>
          <w:sz w:val="22"/>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25" o:title=""/>
          </v:shape>
          <o:OLEObject Type="Embed" ProgID="Word.Document.12" ShapeID="_x0000_i1025" DrawAspect="Icon" ObjectID="_1613544515" r:id="rId26">
            <o:FieldCodes>\s</o:FieldCodes>
          </o:OLEObject>
        </w:object>
      </w:r>
    </w:p>
    <w:p w:rsidR="00AC3120" w:rsidRDefault="00AC3120" w:rsidP="006F0322">
      <w:pPr>
        <w:pStyle w:val="ListParagraph"/>
        <w:ind w:left="714"/>
        <w:jc w:val="both"/>
        <w:rPr>
          <w:rFonts w:ascii="Arial" w:hAnsi="Arial" w:cs="Arial"/>
          <w:color w:val="FF0000"/>
          <w:sz w:val="22"/>
          <w:szCs w:val="22"/>
        </w:rPr>
      </w:pPr>
    </w:p>
    <w:p w:rsidR="00AC3120" w:rsidRDefault="00AC3120" w:rsidP="006F0322">
      <w:pPr>
        <w:pStyle w:val="ListParagraph"/>
        <w:ind w:left="714"/>
        <w:jc w:val="both"/>
        <w:rPr>
          <w:rFonts w:ascii="Arial" w:hAnsi="Arial" w:cs="Arial"/>
          <w:sz w:val="22"/>
          <w:szCs w:val="22"/>
        </w:rPr>
      </w:pPr>
      <w:r w:rsidRPr="006E4CAD">
        <w:rPr>
          <w:rFonts w:ascii="Arial" w:hAnsi="Arial" w:cs="Arial"/>
          <w:sz w:val="22"/>
          <w:szCs w:val="22"/>
        </w:rPr>
        <w:t>We have chosen to add a new scale, rath</w:t>
      </w:r>
      <w:r w:rsidR="00665F18">
        <w:rPr>
          <w:rFonts w:ascii="Arial" w:hAnsi="Arial" w:cs="Arial"/>
          <w:sz w:val="22"/>
          <w:szCs w:val="22"/>
        </w:rPr>
        <w:t>er than to overtype</w:t>
      </w:r>
      <w:r w:rsidRPr="006E4CAD">
        <w:rPr>
          <w:rFonts w:ascii="Arial" w:hAnsi="Arial" w:cs="Arial"/>
          <w:sz w:val="22"/>
          <w:szCs w:val="22"/>
        </w:rPr>
        <w:t xml:space="preserve"> the existing scale</w:t>
      </w:r>
      <w:r w:rsidR="00424ABF">
        <w:rPr>
          <w:rFonts w:ascii="Arial" w:hAnsi="Arial" w:cs="Arial"/>
          <w:sz w:val="22"/>
          <w:szCs w:val="22"/>
        </w:rPr>
        <w:t xml:space="preserve"> (which </w:t>
      </w:r>
      <w:r w:rsidR="00617FB6">
        <w:rPr>
          <w:rFonts w:ascii="Arial" w:hAnsi="Arial" w:cs="Arial"/>
          <w:sz w:val="22"/>
          <w:szCs w:val="22"/>
        </w:rPr>
        <w:t xml:space="preserve">would </w:t>
      </w:r>
      <w:r w:rsidR="00424ABF">
        <w:rPr>
          <w:rFonts w:ascii="Arial" w:hAnsi="Arial" w:cs="Arial"/>
          <w:sz w:val="22"/>
          <w:szCs w:val="22"/>
        </w:rPr>
        <w:t xml:space="preserve">still require manual adjustment </w:t>
      </w:r>
      <w:r w:rsidR="00617FB6">
        <w:rPr>
          <w:rFonts w:ascii="Arial" w:hAnsi="Arial" w:cs="Arial"/>
          <w:sz w:val="22"/>
          <w:szCs w:val="22"/>
        </w:rPr>
        <w:t xml:space="preserve">by schools </w:t>
      </w:r>
      <w:r w:rsidR="00424ABF">
        <w:rPr>
          <w:rFonts w:ascii="Arial" w:hAnsi="Arial" w:cs="Arial"/>
          <w:sz w:val="22"/>
          <w:szCs w:val="22"/>
        </w:rPr>
        <w:t xml:space="preserve">of </w:t>
      </w:r>
      <w:r w:rsidR="004A6212">
        <w:rPr>
          <w:rFonts w:ascii="Arial" w:hAnsi="Arial" w:cs="Arial"/>
          <w:sz w:val="22"/>
          <w:szCs w:val="22"/>
        </w:rPr>
        <w:t xml:space="preserve">existing </w:t>
      </w:r>
      <w:r w:rsidR="00617FB6">
        <w:rPr>
          <w:rFonts w:ascii="Arial" w:hAnsi="Arial" w:cs="Arial"/>
          <w:sz w:val="22"/>
          <w:szCs w:val="22"/>
        </w:rPr>
        <w:t xml:space="preserve">staff </w:t>
      </w:r>
      <w:r w:rsidR="00424ABF">
        <w:rPr>
          <w:rFonts w:ascii="Arial" w:hAnsi="Arial" w:cs="Arial"/>
          <w:sz w:val="22"/>
          <w:szCs w:val="22"/>
        </w:rPr>
        <w:t>scale points)</w:t>
      </w:r>
      <w:r w:rsidR="009D7FDB">
        <w:rPr>
          <w:rFonts w:ascii="Arial" w:hAnsi="Arial" w:cs="Arial"/>
          <w:sz w:val="22"/>
          <w:szCs w:val="22"/>
        </w:rPr>
        <w:t xml:space="preserve">, </w:t>
      </w:r>
      <w:r w:rsidR="00FC61E5">
        <w:rPr>
          <w:rFonts w:ascii="Arial" w:hAnsi="Arial" w:cs="Arial"/>
          <w:sz w:val="22"/>
          <w:szCs w:val="22"/>
        </w:rPr>
        <w:t>on the advice of HCSS and</w:t>
      </w:r>
      <w:r w:rsidR="00CE5FB5" w:rsidRPr="006E4CAD">
        <w:rPr>
          <w:rFonts w:ascii="Arial" w:hAnsi="Arial" w:cs="Arial"/>
          <w:sz w:val="22"/>
          <w:szCs w:val="22"/>
        </w:rPr>
        <w:t xml:space="preserve"> because we feel </w:t>
      </w:r>
      <w:r w:rsidR="00DD57FC">
        <w:rPr>
          <w:rFonts w:ascii="Arial" w:hAnsi="Arial" w:cs="Arial"/>
          <w:sz w:val="22"/>
          <w:szCs w:val="22"/>
        </w:rPr>
        <w:t>this will reduce</w:t>
      </w:r>
      <w:r w:rsidR="000B05AC" w:rsidRPr="006E4CAD">
        <w:rPr>
          <w:rFonts w:ascii="Arial" w:hAnsi="Arial" w:cs="Arial"/>
          <w:sz w:val="22"/>
          <w:szCs w:val="22"/>
        </w:rPr>
        <w:t xml:space="preserve"> confusion and other</w:t>
      </w:r>
      <w:r w:rsidR="00CE5FB5" w:rsidRPr="006E4CAD">
        <w:rPr>
          <w:rFonts w:ascii="Arial" w:hAnsi="Arial" w:cs="Arial"/>
          <w:sz w:val="22"/>
          <w:szCs w:val="22"/>
        </w:rPr>
        <w:t xml:space="preserve"> potential</w:t>
      </w:r>
      <w:r w:rsidR="006E4CAD">
        <w:rPr>
          <w:rFonts w:ascii="Arial" w:hAnsi="Arial" w:cs="Arial"/>
          <w:sz w:val="22"/>
          <w:szCs w:val="22"/>
        </w:rPr>
        <w:t xml:space="preserve"> process </w:t>
      </w:r>
      <w:r w:rsidR="000B05AC" w:rsidRPr="006E4CAD">
        <w:rPr>
          <w:rFonts w:ascii="Arial" w:hAnsi="Arial" w:cs="Arial"/>
          <w:sz w:val="22"/>
          <w:szCs w:val="22"/>
        </w:rPr>
        <w:t>issues in the importing of existing scenarios</w:t>
      </w:r>
      <w:r w:rsidR="006E4CAD">
        <w:rPr>
          <w:rFonts w:ascii="Arial" w:hAnsi="Arial" w:cs="Arial"/>
          <w:sz w:val="22"/>
          <w:szCs w:val="22"/>
        </w:rPr>
        <w:t xml:space="preserve">. We feel that this </w:t>
      </w:r>
      <w:r w:rsidR="000B05AC" w:rsidRPr="006E4CAD">
        <w:rPr>
          <w:rFonts w:ascii="Arial" w:hAnsi="Arial" w:cs="Arial"/>
          <w:sz w:val="22"/>
          <w:szCs w:val="22"/>
        </w:rPr>
        <w:t>will provide a cleaner start to the new scale</w:t>
      </w:r>
      <w:r w:rsidR="006E4CAD">
        <w:rPr>
          <w:rFonts w:ascii="Arial" w:hAnsi="Arial" w:cs="Arial"/>
          <w:sz w:val="22"/>
          <w:szCs w:val="22"/>
        </w:rPr>
        <w:t>. Retaining the existing scale, which does map in part to the new, rathe</w:t>
      </w:r>
      <w:r w:rsidR="00665F18">
        <w:rPr>
          <w:rFonts w:ascii="Arial" w:hAnsi="Arial" w:cs="Arial"/>
          <w:sz w:val="22"/>
          <w:szCs w:val="22"/>
        </w:rPr>
        <w:t>r than over-typing it,</w:t>
      </w:r>
      <w:r w:rsidR="006E4CAD">
        <w:rPr>
          <w:rFonts w:ascii="Arial" w:hAnsi="Arial" w:cs="Arial"/>
          <w:sz w:val="22"/>
          <w:szCs w:val="22"/>
        </w:rPr>
        <w:t xml:space="preserve"> allow</w:t>
      </w:r>
      <w:r w:rsidR="00665F18">
        <w:rPr>
          <w:rFonts w:ascii="Arial" w:hAnsi="Arial" w:cs="Arial"/>
          <w:sz w:val="22"/>
          <w:szCs w:val="22"/>
        </w:rPr>
        <w:t>s</w:t>
      </w:r>
      <w:r w:rsidR="006E4CAD">
        <w:rPr>
          <w:rFonts w:ascii="Arial" w:hAnsi="Arial" w:cs="Arial"/>
          <w:sz w:val="22"/>
          <w:szCs w:val="22"/>
        </w:rPr>
        <w:t xml:space="preserve"> schools to</w:t>
      </w:r>
      <w:r w:rsidR="00665F18">
        <w:rPr>
          <w:rFonts w:ascii="Arial" w:hAnsi="Arial" w:cs="Arial"/>
          <w:sz w:val="22"/>
          <w:szCs w:val="22"/>
        </w:rPr>
        <w:t xml:space="preserve"> import </w:t>
      </w:r>
      <w:r w:rsidR="00DD57FC">
        <w:rPr>
          <w:rFonts w:ascii="Arial" w:hAnsi="Arial" w:cs="Arial"/>
          <w:sz w:val="22"/>
          <w:szCs w:val="22"/>
        </w:rPr>
        <w:t xml:space="preserve">their </w:t>
      </w:r>
      <w:r w:rsidR="00665F18">
        <w:rPr>
          <w:rFonts w:ascii="Arial" w:hAnsi="Arial" w:cs="Arial"/>
          <w:sz w:val="22"/>
          <w:szCs w:val="22"/>
        </w:rPr>
        <w:t>scenarios</w:t>
      </w:r>
      <w:r w:rsidR="00DD57FC">
        <w:rPr>
          <w:rFonts w:ascii="Arial" w:hAnsi="Arial" w:cs="Arial"/>
          <w:sz w:val="22"/>
          <w:szCs w:val="22"/>
        </w:rPr>
        <w:t xml:space="preserve"> so that these</w:t>
      </w:r>
      <w:r w:rsidR="00665F18">
        <w:rPr>
          <w:rFonts w:ascii="Arial" w:hAnsi="Arial" w:cs="Arial"/>
          <w:sz w:val="22"/>
          <w:szCs w:val="22"/>
        </w:rPr>
        <w:t xml:space="preserve"> initially come into the 2019 Software on the same basis</w:t>
      </w:r>
      <w:r w:rsidR="00BF1BEA">
        <w:rPr>
          <w:rFonts w:ascii="Arial" w:hAnsi="Arial" w:cs="Arial"/>
          <w:sz w:val="22"/>
          <w:szCs w:val="22"/>
        </w:rPr>
        <w:t xml:space="preserve"> as</w:t>
      </w:r>
      <w:r w:rsidR="00665F18">
        <w:rPr>
          <w:rFonts w:ascii="Arial" w:hAnsi="Arial" w:cs="Arial"/>
          <w:sz w:val="22"/>
          <w:szCs w:val="22"/>
        </w:rPr>
        <w:t xml:space="preserve"> they</w:t>
      </w:r>
      <w:r w:rsidR="00BF1BEA">
        <w:rPr>
          <w:rFonts w:ascii="Arial" w:hAnsi="Arial" w:cs="Arial"/>
          <w:sz w:val="22"/>
          <w:szCs w:val="22"/>
        </w:rPr>
        <w:t xml:space="preserve"> existed </w:t>
      </w:r>
      <w:r w:rsidR="00665F18">
        <w:rPr>
          <w:rFonts w:ascii="Arial" w:hAnsi="Arial" w:cs="Arial"/>
          <w:sz w:val="22"/>
          <w:szCs w:val="22"/>
        </w:rPr>
        <w:t>in 2018 with schools then able to deliberately amend and cross check as they do this</w:t>
      </w:r>
      <w:r w:rsidR="0041112A">
        <w:rPr>
          <w:rFonts w:ascii="Arial" w:hAnsi="Arial" w:cs="Arial"/>
          <w:sz w:val="22"/>
          <w:szCs w:val="22"/>
        </w:rPr>
        <w:t>.</w:t>
      </w:r>
      <w:r w:rsidR="003F199D">
        <w:rPr>
          <w:rFonts w:ascii="Arial" w:hAnsi="Arial" w:cs="Arial"/>
          <w:sz w:val="22"/>
          <w:szCs w:val="22"/>
        </w:rPr>
        <w:t xml:space="preserve"> *</w:t>
      </w:r>
    </w:p>
    <w:p w:rsidR="00665F18" w:rsidRDefault="00665F18" w:rsidP="006F0322">
      <w:pPr>
        <w:pStyle w:val="ListParagraph"/>
        <w:ind w:left="714"/>
        <w:jc w:val="both"/>
        <w:rPr>
          <w:rFonts w:ascii="Arial" w:hAnsi="Arial" w:cs="Arial"/>
          <w:color w:val="FF0000"/>
          <w:sz w:val="22"/>
          <w:szCs w:val="22"/>
        </w:rPr>
      </w:pPr>
    </w:p>
    <w:p w:rsidR="00386ABF" w:rsidRPr="00386ABF" w:rsidRDefault="00386ABF" w:rsidP="00386ABF">
      <w:pPr>
        <w:pStyle w:val="ListParagraph"/>
        <w:ind w:left="714"/>
        <w:jc w:val="both"/>
        <w:rPr>
          <w:rFonts w:ascii="Arial" w:hAnsi="Arial" w:cs="Arial"/>
          <w:i/>
          <w:sz w:val="22"/>
          <w:szCs w:val="22"/>
        </w:rPr>
      </w:pPr>
      <w:r w:rsidRPr="00112BD4">
        <w:rPr>
          <w:rFonts w:ascii="Arial" w:hAnsi="Arial" w:cs="Arial"/>
          <w:i/>
          <w:sz w:val="22"/>
          <w:szCs w:val="22"/>
        </w:rPr>
        <w:t>* Within the 2018 Software</w:t>
      </w:r>
      <w:r>
        <w:rPr>
          <w:rFonts w:ascii="Arial" w:hAnsi="Arial" w:cs="Arial"/>
          <w:i/>
          <w:sz w:val="22"/>
          <w:szCs w:val="22"/>
        </w:rPr>
        <w:t xml:space="preserve">, </w:t>
      </w:r>
      <w:r w:rsidRPr="00112BD4">
        <w:rPr>
          <w:rFonts w:ascii="Arial" w:hAnsi="Arial" w:cs="Arial"/>
          <w:i/>
          <w:sz w:val="22"/>
          <w:szCs w:val="22"/>
        </w:rPr>
        <w:t>we kept the existing SCP framework for</w:t>
      </w:r>
      <w:r>
        <w:rPr>
          <w:rFonts w:ascii="Arial" w:hAnsi="Arial" w:cs="Arial"/>
          <w:i/>
          <w:sz w:val="22"/>
          <w:szCs w:val="22"/>
        </w:rPr>
        <w:t xml:space="preserve"> the full 5 year period but</w:t>
      </w:r>
      <w:r w:rsidRPr="00112BD4">
        <w:rPr>
          <w:rFonts w:ascii="Arial" w:hAnsi="Arial" w:cs="Arial"/>
          <w:i/>
          <w:sz w:val="22"/>
          <w:szCs w:val="22"/>
        </w:rPr>
        <w:t xml:space="preserve"> ‘back-referenced’ the values of points under the new national scale onto the existing scale. For exa</w:t>
      </w:r>
      <w:r>
        <w:rPr>
          <w:rFonts w:ascii="Arial" w:hAnsi="Arial" w:cs="Arial"/>
          <w:i/>
          <w:sz w:val="22"/>
          <w:szCs w:val="22"/>
        </w:rPr>
        <w:t>mple</w:t>
      </w:r>
      <w:r w:rsidRPr="00112BD4">
        <w:rPr>
          <w:rFonts w:ascii="Arial" w:hAnsi="Arial" w:cs="Arial"/>
          <w:i/>
          <w:sz w:val="22"/>
          <w:szCs w:val="22"/>
        </w:rPr>
        <w:t>, current SCP 18 under the new scale becomes SCP 7 at April 2019. The value of SCP 7 a</w:t>
      </w:r>
      <w:r>
        <w:rPr>
          <w:rFonts w:ascii="Arial" w:hAnsi="Arial" w:cs="Arial"/>
          <w:i/>
          <w:sz w:val="22"/>
          <w:szCs w:val="22"/>
        </w:rPr>
        <w:t>t April 2019 is £19,554. We</w:t>
      </w:r>
      <w:r w:rsidRPr="00112BD4">
        <w:rPr>
          <w:rFonts w:ascii="Arial" w:hAnsi="Arial" w:cs="Arial"/>
          <w:i/>
          <w:sz w:val="22"/>
          <w:szCs w:val="22"/>
        </w:rPr>
        <w:t xml:space="preserve"> therefore, adjusted the value of SCP 18 at April 2019 to be £19,554. On this basis, for the purposes of constructing their budget forecasts at this time, schools would assume that support staff will continue to progress on the existing SCP framework.</w:t>
      </w:r>
    </w:p>
    <w:p w:rsidR="00386ABF" w:rsidRDefault="00386ABF" w:rsidP="006F0322">
      <w:pPr>
        <w:pStyle w:val="ListParagraph"/>
        <w:ind w:left="714"/>
        <w:jc w:val="both"/>
        <w:rPr>
          <w:rFonts w:ascii="Arial" w:hAnsi="Arial" w:cs="Arial"/>
          <w:sz w:val="22"/>
          <w:szCs w:val="22"/>
        </w:rPr>
      </w:pPr>
    </w:p>
    <w:p w:rsidR="00AC3120" w:rsidRPr="0041112A" w:rsidRDefault="0041112A" w:rsidP="006F0322">
      <w:pPr>
        <w:pStyle w:val="ListParagraph"/>
        <w:ind w:left="714"/>
        <w:jc w:val="both"/>
        <w:rPr>
          <w:rFonts w:ascii="Arial" w:hAnsi="Arial" w:cs="Arial"/>
          <w:sz w:val="22"/>
          <w:szCs w:val="22"/>
        </w:rPr>
      </w:pPr>
      <w:r w:rsidRPr="0041112A">
        <w:rPr>
          <w:rFonts w:ascii="Arial" w:hAnsi="Arial" w:cs="Arial"/>
          <w:sz w:val="22"/>
          <w:szCs w:val="22"/>
        </w:rPr>
        <w:t>W</w:t>
      </w:r>
      <w:r w:rsidR="00AC3120" w:rsidRPr="0041112A">
        <w:rPr>
          <w:rFonts w:ascii="Arial" w:hAnsi="Arial" w:cs="Arial"/>
          <w:sz w:val="22"/>
          <w:szCs w:val="22"/>
        </w:rPr>
        <w:t xml:space="preserve">e </w:t>
      </w:r>
      <w:r w:rsidR="00FC61E5" w:rsidRPr="0041112A">
        <w:rPr>
          <w:rFonts w:ascii="Arial" w:hAnsi="Arial" w:cs="Arial"/>
          <w:sz w:val="22"/>
          <w:szCs w:val="22"/>
        </w:rPr>
        <w:t>indicated</w:t>
      </w:r>
      <w:r w:rsidRPr="0041112A">
        <w:rPr>
          <w:rFonts w:ascii="Arial" w:hAnsi="Arial" w:cs="Arial"/>
          <w:sz w:val="22"/>
          <w:szCs w:val="22"/>
        </w:rPr>
        <w:t xml:space="preserve"> in last year’s guidance</w:t>
      </w:r>
      <w:r w:rsidR="00FC61E5" w:rsidRPr="0041112A">
        <w:rPr>
          <w:rFonts w:ascii="Arial" w:hAnsi="Arial" w:cs="Arial"/>
          <w:sz w:val="22"/>
          <w:szCs w:val="22"/>
        </w:rPr>
        <w:t xml:space="preserve"> that HCSS was investigating the possibility of </w:t>
      </w:r>
      <w:r w:rsidR="00AC3120" w:rsidRPr="0041112A">
        <w:rPr>
          <w:rFonts w:ascii="Arial" w:hAnsi="Arial" w:cs="Arial"/>
          <w:sz w:val="22"/>
          <w:szCs w:val="22"/>
        </w:rPr>
        <w:t>avoid</w:t>
      </w:r>
      <w:r w:rsidR="00E16359">
        <w:rPr>
          <w:rFonts w:ascii="Arial" w:hAnsi="Arial" w:cs="Arial"/>
          <w:sz w:val="22"/>
          <w:szCs w:val="22"/>
        </w:rPr>
        <w:t>ing</w:t>
      </w:r>
      <w:r w:rsidR="00AC3120" w:rsidRPr="0041112A">
        <w:rPr>
          <w:rFonts w:ascii="Arial" w:hAnsi="Arial" w:cs="Arial"/>
          <w:sz w:val="22"/>
          <w:szCs w:val="22"/>
        </w:rPr>
        <w:t xml:space="preserve"> manual intervention </w:t>
      </w:r>
      <w:r w:rsidR="00FC61E5" w:rsidRPr="0041112A">
        <w:rPr>
          <w:rFonts w:ascii="Arial" w:hAnsi="Arial" w:cs="Arial"/>
          <w:sz w:val="22"/>
          <w:szCs w:val="22"/>
        </w:rPr>
        <w:t>through the development of a</w:t>
      </w:r>
      <w:r w:rsidR="00112BD4">
        <w:rPr>
          <w:rFonts w:ascii="Arial" w:hAnsi="Arial" w:cs="Arial"/>
          <w:sz w:val="22"/>
          <w:szCs w:val="22"/>
        </w:rPr>
        <w:t>n</w:t>
      </w:r>
      <w:r w:rsidR="00FC61E5" w:rsidRPr="0041112A">
        <w:rPr>
          <w:rFonts w:ascii="Arial" w:hAnsi="Arial" w:cs="Arial"/>
          <w:sz w:val="22"/>
          <w:szCs w:val="22"/>
        </w:rPr>
        <w:t xml:space="preserve"> automated mapping process. HCSS has advised that the complexity of the mapping and the variation in results and scales across different authorities means that</w:t>
      </w:r>
      <w:r w:rsidR="00E16359">
        <w:rPr>
          <w:rFonts w:ascii="Arial" w:hAnsi="Arial" w:cs="Arial"/>
          <w:sz w:val="22"/>
          <w:szCs w:val="22"/>
        </w:rPr>
        <w:t xml:space="preserve"> development of</w:t>
      </w:r>
      <w:r w:rsidR="00FC61E5" w:rsidRPr="0041112A">
        <w:rPr>
          <w:rFonts w:ascii="Arial" w:hAnsi="Arial" w:cs="Arial"/>
          <w:sz w:val="22"/>
          <w:szCs w:val="22"/>
        </w:rPr>
        <w:t xml:space="preserve"> this hasn’t been </w:t>
      </w:r>
      <w:r w:rsidRPr="0041112A">
        <w:rPr>
          <w:rFonts w:ascii="Arial" w:hAnsi="Arial" w:cs="Arial"/>
          <w:sz w:val="22"/>
          <w:szCs w:val="22"/>
        </w:rPr>
        <w:t>possible.</w:t>
      </w:r>
      <w:r w:rsidR="00FC61E5" w:rsidRPr="0041112A">
        <w:rPr>
          <w:rFonts w:ascii="Arial" w:hAnsi="Arial" w:cs="Arial"/>
          <w:sz w:val="22"/>
          <w:szCs w:val="22"/>
        </w:rPr>
        <w:t xml:space="preserve"> </w:t>
      </w:r>
    </w:p>
    <w:p w:rsidR="0049209E" w:rsidRPr="0041112A" w:rsidRDefault="0049209E" w:rsidP="0041112A">
      <w:pPr>
        <w:jc w:val="both"/>
        <w:rPr>
          <w:rFonts w:ascii="Arial" w:hAnsi="Arial" w:cs="Arial"/>
          <w:color w:val="FF0000"/>
          <w:sz w:val="22"/>
          <w:szCs w:val="22"/>
        </w:rPr>
      </w:pPr>
    </w:p>
    <w:p w:rsidR="00065DFD" w:rsidRPr="0041112A" w:rsidRDefault="00112BD4" w:rsidP="006F0322">
      <w:pPr>
        <w:pStyle w:val="ListParagraph"/>
        <w:ind w:left="714"/>
        <w:jc w:val="both"/>
        <w:rPr>
          <w:rFonts w:ascii="Arial" w:hAnsi="Arial" w:cs="Arial"/>
          <w:sz w:val="22"/>
          <w:szCs w:val="22"/>
        </w:rPr>
      </w:pPr>
      <w:r>
        <w:rPr>
          <w:rFonts w:ascii="Arial" w:hAnsi="Arial" w:cs="Arial"/>
          <w:sz w:val="22"/>
          <w:szCs w:val="22"/>
        </w:rPr>
        <w:t>For future years, t</w:t>
      </w:r>
      <w:r w:rsidR="00514431" w:rsidRPr="0041112A">
        <w:rPr>
          <w:rFonts w:ascii="Arial" w:hAnsi="Arial" w:cs="Arial"/>
          <w:sz w:val="22"/>
          <w:szCs w:val="22"/>
        </w:rPr>
        <w:t xml:space="preserve">he Software </w:t>
      </w:r>
      <w:r w:rsidR="0041112A" w:rsidRPr="0041112A">
        <w:rPr>
          <w:rFonts w:ascii="Arial" w:hAnsi="Arial" w:cs="Arial"/>
          <w:sz w:val="22"/>
          <w:szCs w:val="22"/>
        </w:rPr>
        <w:t>assumes that all</w:t>
      </w:r>
      <w:r w:rsidR="00514431" w:rsidRPr="0041112A">
        <w:rPr>
          <w:rFonts w:ascii="Arial" w:hAnsi="Arial" w:cs="Arial"/>
          <w:sz w:val="22"/>
          <w:szCs w:val="22"/>
        </w:rPr>
        <w:t xml:space="preserve"> po</w:t>
      </w:r>
      <w:r w:rsidR="0041112A" w:rsidRPr="0041112A">
        <w:rPr>
          <w:rFonts w:ascii="Arial" w:hAnsi="Arial" w:cs="Arial"/>
          <w:sz w:val="22"/>
          <w:szCs w:val="22"/>
        </w:rPr>
        <w:t>ints on the new NJC scale will increase by 2% a year from April 2020. Further guidance on the uncertainties of this increase is given in our budget notes.</w:t>
      </w:r>
    </w:p>
    <w:p w:rsidR="00065DFD" w:rsidRPr="00E94E60" w:rsidRDefault="00065DFD" w:rsidP="00065DFD">
      <w:pPr>
        <w:pStyle w:val="ListParagraph"/>
        <w:ind w:left="714"/>
        <w:jc w:val="both"/>
        <w:rPr>
          <w:rFonts w:ascii="Arial" w:hAnsi="Arial" w:cs="Arial"/>
          <w:b/>
          <w:color w:val="FF0000"/>
          <w:sz w:val="22"/>
          <w:szCs w:val="22"/>
        </w:rPr>
      </w:pPr>
    </w:p>
    <w:p w:rsidR="005338DF" w:rsidRPr="00112BD4" w:rsidRDefault="00112BD4" w:rsidP="00112BD4">
      <w:pPr>
        <w:pStyle w:val="ListParagraph"/>
        <w:ind w:left="714"/>
        <w:jc w:val="both"/>
        <w:rPr>
          <w:rFonts w:ascii="Arial" w:hAnsi="Arial" w:cs="Arial"/>
          <w:sz w:val="22"/>
          <w:szCs w:val="22"/>
        </w:rPr>
      </w:pPr>
      <w:r w:rsidRPr="00112BD4">
        <w:rPr>
          <w:rFonts w:ascii="Arial" w:hAnsi="Arial" w:cs="Arial"/>
          <w:sz w:val="22"/>
          <w:szCs w:val="22"/>
        </w:rPr>
        <w:t xml:space="preserve">The pay award and new NJC scale </w:t>
      </w:r>
      <w:r w:rsidR="005338DF" w:rsidRPr="00112BD4">
        <w:rPr>
          <w:rFonts w:ascii="Arial" w:hAnsi="Arial" w:cs="Arial"/>
          <w:sz w:val="22"/>
          <w:szCs w:val="22"/>
        </w:rPr>
        <w:t xml:space="preserve">incorporates the increase in the national living wage and also supersedes the specific Bradford living wage, so no additional adjustments are needed for these factors when using </w:t>
      </w:r>
      <w:r w:rsidRPr="00112BD4">
        <w:rPr>
          <w:rFonts w:ascii="Arial" w:hAnsi="Arial" w:cs="Arial"/>
          <w:sz w:val="22"/>
          <w:szCs w:val="22"/>
        </w:rPr>
        <w:t>this scale.</w:t>
      </w:r>
    </w:p>
    <w:p w:rsidR="00514431" w:rsidRPr="004D50BE" w:rsidRDefault="00514431" w:rsidP="004D50BE">
      <w:pPr>
        <w:jc w:val="both"/>
        <w:rPr>
          <w:rFonts w:ascii="Arial" w:hAnsi="Arial" w:cs="Arial"/>
          <w:sz w:val="22"/>
          <w:szCs w:val="22"/>
          <w:highlight w:val="yellow"/>
        </w:rPr>
      </w:pPr>
    </w:p>
    <w:p w:rsidR="00514431" w:rsidRPr="0012047E" w:rsidRDefault="00514431" w:rsidP="00514431">
      <w:pPr>
        <w:pStyle w:val="ListParagraph"/>
        <w:numPr>
          <w:ilvl w:val="1"/>
          <w:numId w:val="17"/>
        </w:numPr>
        <w:ind w:left="714" w:hanging="357"/>
        <w:jc w:val="both"/>
        <w:rPr>
          <w:rFonts w:ascii="Arial" w:hAnsi="Arial" w:cs="Arial"/>
          <w:sz w:val="22"/>
          <w:szCs w:val="22"/>
        </w:rPr>
      </w:pPr>
      <w:r w:rsidRPr="004D50BE">
        <w:rPr>
          <w:rFonts w:ascii="Arial" w:hAnsi="Arial" w:cs="Arial"/>
          <w:b/>
          <w:sz w:val="22"/>
          <w:szCs w:val="22"/>
        </w:rPr>
        <w:t>Local Government (West Yorkshire) Pension Scheme</w:t>
      </w:r>
      <w:r w:rsidRPr="0012047E">
        <w:rPr>
          <w:rFonts w:ascii="Arial" w:hAnsi="Arial" w:cs="Arial"/>
          <w:sz w:val="22"/>
          <w:szCs w:val="22"/>
        </w:rPr>
        <w:t xml:space="preserve">: the Software assumes that the employer’s contribution to the local government pension scheme will increase </w:t>
      </w:r>
      <w:r w:rsidRPr="005A579D">
        <w:rPr>
          <w:rFonts w:ascii="Arial" w:hAnsi="Arial" w:cs="Arial"/>
          <w:sz w:val="22"/>
          <w:szCs w:val="22"/>
        </w:rPr>
        <w:t xml:space="preserve">from 17.5% to </w:t>
      </w:r>
      <w:r w:rsidR="00B42315" w:rsidRPr="005A579D">
        <w:rPr>
          <w:rFonts w:ascii="Arial" w:hAnsi="Arial" w:cs="Arial"/>
          <w:sz w:val="22"/>
          <w:szCs w:val="22"/>
        </w:rPr>
        <w:t>20.0</w:t>
      </w:r>
      <w:r w:rsidRPr="005A579D">
        <w:rPr>
          <w:rFonts w:ascii="Arial" w:hAnsi="Arial" w:cs="Arial"/>
          <w:sz w:val="22"/>
          <w:szCs w:val="22"/>
        </w:rPr>
        <w:t>%</w:t>
      </w:r>
      <w:r w:rsidR="00F501CD" w:rsidRPr="005A579D">
        <w:rPr>
          <w:rFonts w:ascii="Arial" w:hAnsi="Arial" w:cs="Arial"/>
          <w:sz w:val="22"/>
          <w:szCs w:val="22"/>
        </w:rPr>
        <w:t xml:space="preserve"> from </w:t>
      </w:r>
      <w:r w:rsidR="00F501CD" w:rsidRPr="0012047E">
        <w:rPr>
          <w:rFonts w:ascii="Arial" w:hAnsi="Arial" w:cs="Arial"/>
          <w:sz w:val="22"/>
          <w:szCs w:val="22"/>
        </w:rPr>
        <w:t>April 2020.</w:t>
      </w:r>
      <w:r w:rsidR="00112BD4">
        <w:rPr>
          <w:rFonts w:ascii="Arial" w:hAnsi="Arial" w:cs="Arial"/>
          <w:sz w:val="22"/>
          <w:szCs w:val="22"/>
        </w:rPr>
        <w:t xml:space="preserve"> </w:t>
      </w:r>
      <w:r w:rsidR="00112BD4" w:rsidRPr="0041112A">
        <w:rPr>
          <w:rFonts w:ascii="Arial" w:hAnsi="Arial" w:cs="Arial"/>
          <w:sz w:val="22"/>
          <w:szCs w:val="22"/>
        </w:rPr>
        <w:t xml:space="preserve">Further guidance on </w:t>
      </w:r>
      <w:r w:rsidR="00112BD4">
        <w:rPr>
          <w:rFonts w:ascii="Arial" w:hAnsi="Arial" w:cs="Arial"/>
          <w:sz w:val="22"/>
          <w:szCs w:val="22"/>
        </w:rPr>
        <w:t xml:space="preserve">the expected timescale for the confirmation </w:t>
      </w:r>
      <w:r w:rsidR="0084407A">
        <w:rPr>
          <w:rFonts w:ascii="Arial" w:hAnsi="Arial" w:cs="Arial"/>
          <w:sz w:val="22"/>
          <w:szCs w:val="22"/>
        </w:rPr>
        <w:t>of</w:t>
      </w:r>
      <w:r w:rsidR="00112BD4">
        <w:rPr>
          <w:rFonts w:ascii="Arial" w:hAnsi="Arial" w:cs="Arial"/>
          <w:sz w:val="22"/>
          <w:szCs w:val="22"/>
        </w:rPr>
        <w:t xml:space="preserve"> change at April 2020 </w:t>
      </w:r>
      <w:r w:rsidR="00112BD4" w:rsidRPr="0041112A">
        <w:rPr>
          <w:rFonts w:ascii="Arial" w:hAnsi="Arial" w:cs="Arial"/>
          <w:sz w:val="22"/>
          <w:szCs w:val="22"/>
        </w:rPr>
        <w:t>is given in our budget notes.</w:t>
      </w:r>
    </w:p>
    <w:p w:rsidR="00514431" w:rsidRPr="00514431" w:rsidRDefault="00514431" w:rsidP="00514431">
      <w:pPr>
        <w:pStyle w:val="ListParagraph"/>
        <w:rPr>
          <w:rFonts w:ascii="Arial" w:hAnsi="Arial" w:cs="Arial"/>
          <w:sz w:val="22"/>
          <w:szCs w:val="22"/>
        </w:rPr>
      </w:pPr>
    </w:p>
    <w:p w:rsidR="00514431" w:rsidRDefault="00514431" w:rsidP="00514431">
      <w:pPr>
        <w:pStyle w:val="ListParagraph"/>
        <w:numPr>
          <w:ilvl w:val="1"/>
          <w:numId w:val="17"/>
        </w:numPr>
        <w:ind w:left="714" w:hanging="357"/>
        <w:jc w:val="both"/>
        <w:rPr>
          <w:rFonts w:ascii="Arial" w:hAnsi="Arial" w:cs="Arial"/>
          <w:sz w:val="22"/>
          <w:szCs w:val="22"/>
        </w:rPr>
      </w:pPr>
      <w:r w:rsidRPr="004D50BE">
        <w:rPr>
          <w:rFonts w:ascii="Arial" w:hAnsi="Arial" w:cs="Arial"/>
          <w:b/>
          <w:sz w:val="22"/>
          <w:szCs w:val="22"/>
        </w:rPr>
        <w:t xml:space="preserve">Inflation </w:t>
      </w:r>
      <w:r w:rsidRPr="00AE68FF">
        <w:rPr>
          <w:rFonts w:ascii="Arial" w:hAnsi="Arial" w:cs="Arial"/>
          <w:sz w:val="22"/>
          <w:szCs w:val="22"/>
        </w:rPr>
        <w:t xml:space="preserve">– the Software assumes that prices for goods and services will </w:t>
      </w:r>
      <w:r w:rsidRPr="00892910">
        <w:rPr>
          <w:rFonts w:ascii="Arial" w:hAnsi="Arial" w:cs="Arial"/>
          <w:sz w:val="22"/>
          <w:szCs w:val="22"/>
        </w:rPr>
        <w:t xml:space="preserve">increase by 3% </w:t>
      </w:r>
      <w:r w:rsidRPr="00AE68FF">
        <w:rPr>
          <w:rFonts w:ascii="Arial" w:hAnsi="Arial" w:cs="Arial"/>
          <w:sz w:val="22"/>
          <w:szCs w:val="22"/>
        </w:rPr>
        <w:t>annually at April each year.</w:t>
      </w:r>
    </w:p>
    <w:p w:rsidR="00087A19" w:rsidRPr="0040106B" w:rsidRDefault="00087A19" w:rsidP="0040106B">
      <w:pPr>
        <w:jc w:val="both"/>
        <w:rPr>
          <w:rFonts w:ascii="Arial" w:hAnsi="Arial" w:cs="Arial"/>
          <w:sz w:val="22"/>
          <w:szCs w:val="22"/>
        </w:rPr>
      </w:pPr>
    </w:p>
    <w:p w:rsidR="00951FB5" w:rsidRDefault="00951FB5" w:rsidP="001D5D10">
      <w:pPr>
        <w:ind w:left="357"/>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A51D9D" w:rsidRPr="001A37ED">
        <w:rPr>
          <w:rFonts w:ascii="Arial" w:hAnsi="Arial" w:cs="Arial"/>
          <w:b/>
          <w:sz w:val="22"/>
          <w:szCs w:val="22"/>
        </w:rPr>
        <w:t>. Additional Notes and Feedback from Schools</w:t>
      </w:r>
    </w:p>
    <w:p w:rsidR="00A51D9D" w:rsidRDefault="00A51D9D" w:rsidP="001D5D10">
      <w:pPr>
        <w:ind w:left="357"/>
        <w:jc w:val="both"/>
        <w:rPr>
          <w:rFonts w:ascii="Arial" w:hAnsi="Arial" w:cs="Arial"/>
          <w:sz w:val="22"/>
          <w:szCs w:val="22"/>
        </w:rPr>
      </w:pPr>
    </w:p>
    <w:p w:rsidR="008C6CFA" w:rsidRDefault="00FB6229" w:rsidP="0089291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892910" w:rsidRPr="00892910" w:rsidRDefault="00892910" w:rsidP="00892910">
      <w:pPr>
        <w:pStyle w:val="ListParagraph"/>
        <w:ind w:left="360"/>
        <w:jc w:val="both"/>
        <w:rPr>
          <w:rFonts w:ascii="Arial" w:hAnsi="Arial" w:cs="Arial"/>
          <w:sz w:val="22"/>
          <w:szCs w:val="22"/>
        </w:rPr>
      </w:pPr>
    </w:p>
    <w:p w:rsidR="00E46DFB" w:rsidRPr="00E94E60" w:rsidRDefault="00E46DFB" w:rsidP="00E94E60">
      <w:pPr>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Pr="008C6CFA">
        <w:rPr>
          <w:rFonts w:ascii="Arial" w:hAnsi="Arial" w:cs="Arial"/>
          <w:b/>
          <w:sz w:val="22"/>
          <w:szCs w:val="22"/>
        </w:rPr>
        <w:t xml:space="preserve">HCSS 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EE5CD8" w:rsidRPr="00EE5CD8">
        <w:rPr>
          <w:rFonts w:ascii="Arial" w:hAnsi="Arial" w:cs="Arial"/>
          <w:b/>
          <w:sz w:val="22"/>
          <w:szCs w:val="22"/>
        </w:rPr>
        <w:t xml:space="preserve">Please call HCSS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formula funding related queries.</w:t>
      </w:r>
    </w:p>
    <w:p w:rsidR="00E46DFB" w:rsidRDefault="00E46DFB" w:rsidP="00B12865">
      <w:pPr>
        <w:jc w:val="both"/>
        <w:rPr>
          <w:rFonts w:ascii="Arial" w:hAnsi="Arial" w:cs="Arial"/>
          <w:b/>
        </w:rPr>
      </w:pPr>
    </w:p>
    <w:p w:rsidR="000D1CCB" w:rsidRDefault="000D1CCB" w:rsidP="00B12865">
      <w:pPr>
        <w:jc w:val="both"/>
        <w:rPr>
          <w:rFonts w:ascii="Arial" w:hAnsi="Arial" w:cs="Arial"/>
          <w:b/>
        </w:rPr>
      </w:pPr>
    </w:p>
    <w:p w:rsidR="000D1CCB" w:rsidRDefault="000D1CCB" w:rsidP="00B12865">
      <w:pPr>
        <w:jc w:val="both"/>
        <w:rPr>
          <w:rFonts w:ascii="Arial" w:hAnsi="Arial" w:cs="Arial"/>
          <w:b/>
        </w:rPr>
      </w:pPr>
    </w:p>
    <w:p w:rsidR="00951FB5" w:rsidRDefault="00951FB5" w:rsidP="00B12865">
      <w:pPr>
        <w:jc w:val="both"/>
        <w:rPr>
          <w:rFonts w:ascii="Arial" w:hAnsi="Arial" w:cs="Arial"/>
          <w:b/>
        </w:rPr>
      </w:pPr>
    </w:p>
    <w:p w:rsidR="00112BD4" w:rsidRDefault="00112BD4"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12865" w:rsidRDefault="00B12865" w:rsidP="00B12865">
      <w:pPr>
        <w:jc w:val="both"/>
        <w:rPr>
          <w:rFonts w:ascii="Arial" w:hAnsi="Arial" w:cs="Arial"/>
          <w:b/>
        </w:rPr>
      </w:pPr>
    </w:p>
    <w:p w:rsidR="00D05F58" w:rsidRDefault="00D05F58" w:rsidP="00B12865">
      <w:pPr>
        <w:jc w:val="both"/>
        <w:rPr>
          <w:rFonts w:ascii="Arial" w:hAnsi="Arial" w:cs="Arial"/>
          <w:b/>
        </w:rPr>
      </w:pPr>
    </w:p>
    <w:p w:rsidR="00B12865" w:rsidRDefault="00B12865" w:rsidP="00B12865">
      <w:pPr>
        <w:jc w:val="both"/>
        <w:rPr>
          <w:rFonts w:ascii="Arial" w:hAnsi="Arial" w:cs="Arial"/>
          <w:b/>
        </w:rPr>
      </w:pPr>
    </w:p>
    <w:tbl>
      <w:tblPr>
        <w:tblW w:w="10773" w:type="dxa"/>
        <w:tblInd w:w="-459" w:type="dxa"/>
        <w:tblLayout w:type="fixed"/>
        <w:tblLook w:val="04A0" w:firstRow="1" w:lastRow="0" w:firstColumn="1" w:lastColumn="0" w:noHBand="0" w:noVBand="1"/>
      </w:tblPr>
      <w:tblGrid>
        <w:gridCol w:w="2127"/>
        <w:gridCol w:w="992"/>
        <w:gridCol w:w="850"/>
        <w:gridCol w:w="1134"/>
        <w:gridCol w:w="1134"/>
        <w:gridCol w:w="1134"/>
        <w:gridCol w:w="1134"/>
        <w:gridCol w:w="1134"/>
        <w:gridCol w:w="1134"/>
      </w:tblGrid>
      <w:tr w:rsidR="00D05F58" w:rsidTr="00D05F58">
        <w:trPr>
          <w:trHeight w:val="25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Actual </w:t>
            </w:r>
          </w:p>
        </w:tc>
        <w:tc>
          <w:tcPr>
            <w:tcW w:w="850"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Weeks</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r>
      <w:tr w:rsidR="00D05F58" w:rsidTr="00D05F58">
        <w:trPr>
          <w:trHeight w:val="30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days </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r>
      <w:tr w:rsidR="00D05F58" w:rsidTr="00D05F58">
        <w:trPr>
          <w:trHeight w:val="66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worked </w:t>
            </w:r>
            <w:proofErr w:type="spellStart"/>
            <w:r>
              <w:rPr>
                <w:rFonts w:ascii="Arial" w:hAnsi="Arial" w:cs="Arial"/>
                <w:b/>
                <w:bCs/>
                <w:color w:val="000000"/>
                <w:sz w:val="20"/>
                <w:szCs w:val="20"/>
              </w:rPr>
              <w:t>p.a</w:t>
            </w:r>
            <w:proofErr w:type="spellEnd"/>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c>
          <w:tcPr>
            <w:tcW w:w="1134" w:type="dxa"/>
            <w:tcBorders>
              <w:top w:val="nil"/>
              <w:left w:val="nil"/>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r>
      <w:tr w:rsidR="00D05F58" w:rsidTr="00D05F58">
        <w:trPr>
          <w:trHeight w:val="31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r>
      <w:tr w:rsidR="00D05F58" w:rsidTr="00D05F58">
        <w:trPr>
          <w:trHeight w:val="25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38</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0.831</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0.838</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0.857</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+ 1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0.853</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w:t>
            </w:r>
            <w:r w:rsidR="00D05F58">
              <w:rPr>
                <w:rFonts w:ascii="Arial" w:hAnsi="Arial" w:cs="Arial"/>
                <w:color w:val="000000"/>
                <w:sz w:val="20"/>
                <w:szCs w:val="20"/>
              </w:rPr>
              <w:t>0</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0.868</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w:t>
            </w:r>
            <w:r w:rsidR="00D05F58">
              <w:rPr>
                <w:rFonts w:ascii="Arial" w:hAnsi="Arial" w:cs="Arial"/>
                <w:color w:val="000000"/>
                <w:sz w:val="20"/>
                <w:szCs w:val="20"/>
              </w:rPr>
              <w:t>0</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+ 2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0.882</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w:t>
            </w:r>
            <w:r w:rsidR="00D05F58">
              <w:rPr>
                <w:rFonts w:ascii="Arial" w:hAnsi="Arial" w:cs="Arial"/>
                <w:color w:val="000000"/>
                <w:sz w:val="20"/>
                <w:szCs w:val="20"/>
              </w:rPr>
              <w:t>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0.902</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+ 3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0.904</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0.925</w:t>
            </w:r>
          </w:p>
        </w:tc>
      </w:tr>
      <w:tr w:rsidR="00D05F58" w:rsidTr="00D05F58">
        <w:trPr>
          <w:trHeight w:val="27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+ 4 WK</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210</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42</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0.918</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0.926</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0.935</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0.947</w:t>
            </w:r>
          </w:p>
        </w:tc>
      </w:tr>
    </w:tbl>
    <w:p w:rsidR="00B12865" w:rsidRDefault="00B12865" w:rsidP="00B12865">
      <w:pPr>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315A78" w:rsidRDefault="00315A78" w:rsidP="00837E10">
      <w:pPr>
        <w:jc w:val="both"/>
        <w:rPr>
          <w:rFonts w:ascii="Arial" w:hAnsi="Arial" w:cs="Arial"/>
          <w:color w:val="FF0000"/>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Pr="00B12865" w:rsidRDefault="00B12865" w:rsidP="00320788">
      <w:pPr>
        <w:ind w:firstLine="720"/>
        <w:jc w:val="both"/>
        <w:rPr>
          <w:rFonts w:ascii="Arial" w:hAnsi="Arial" w:cs="Arial"/>
          <w:i/>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bookmarkStart w:id="1" w:name="_GoBack"/>
      <w:bookmarkEnd w:id="1"/>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sectPr w:rsidR="00B12865" w:rsidSect="00072990">
      <w:footerReference w:type="even" r:id="rId27"/>
      <w:footerReference w:type="default" r:id="rId28"/>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20" w:rsidRDefault="00AC3120">
      <w:r>
        <w:separator/>
      </w:r>
    </w:p>
  </w:endnote>
  <w:endnote w:type="continuationSeparator" w:id="0">
    <w:p w:rsidR="00AC3120" w:rsidRDefault="00AC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20" w:rsidRDefault="00AC3120"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120" w:rsidRDefault="00AC3120" w:rsidP="00894D58">
    <w:pPr>
      <w:pStyle w:val="Footer"/>
      <w:ind w:right="360"/>
    </w:pPr>
  </w:p>
  <w:p w:rsidR="00AC3120" w:rsidRDefault="00AC31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20" w:rsidRPr="002F6644" w:rsidRDefault="00AC3120" w:rsidP="000D74EB">
    <w:pPr>
      <w:pStyle w:val="Footer"/>
      <w:tabs>
        <w:tab w:val="right" w:pos="9278"/>
      </w:tabs>
      <w:ind w:right="360"/>
      <w:rPr>
        <w:rFonts w:ascii="Arial" w:hAnsi="Arial" w:cs="Arial"/>
        <w:sz w:val="18"/>
        <w:szCs w:val="18"/>
      </w:rPr>
    </w:pPr>
    <w:r>
      <w:rPr>
        <w:rFonts w:ascii="Arial" w:hAnsi="Arial" w:cs="Arial"/>
        <w:sz w:val="18"/>
        <w:szCs w:val="18"/>
      </w:rPr>
      <w:t>HCSS Additional Guidance Notes for Schools 2019-20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C76F62">
      <w:rPr>
        <w:rFonts w:ascii="Arial" w:hAnsi="Arial" w:cs="Arial"/>
        <w:noProof/>
        <w:sz w:val="18"/>
        <w:szCs w:val="18"/>
      </w:rPr>
      <w:t>11</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C76F62">
      <w:rPr>
        <w:rFonts w:ascii="Arial" w:hAnsi="Arial" w:cs="Arial"/>
        <w:noProof/>
        <w:sz w:val="18"/>
        <w:szCs w:val="18"/>
      </w:rPr>
      <w:t>11</w:t>
    </w:r>
    <w:r w:rsidRPr="002F6644">
      <w:rPr>
        <w:rFonts w:ascii="Arial" w:hAnsi="Arial" w:cs="Arial"/>
        <w:sz w:val="18"/>
        <w:szCs w:val="18"/>
      </w:rPr>
      <w:fldChar w:fldCharType="end"/>
    </w:r>
  </w:p>
  <w:p w:rsidR="00AC3120" w:rsidRDefault="00AC31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20" w:rsidRDefault="00AC3120">
      <w:r>
        <w:separator/>
      </w:r>
    </w:p>
  </w:footnote>
  <w:footnote w:type="continuationSeparator" w:id="0">
    <w:p w:rsidR="00AC3120" w:rsidRDefault="00AC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3">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748D3"/>
    <w:multiLevelType w:val="hybridMultilevel"/>
    <w:tmpl w:val="681A1960"/>
    <w:lvl w:ilvl="0" w:tplc="BE3C7E20">
      <w:start w:val="1"/>
      <w:numFmt w:val="decimal"/>
      <w:lvlText w:val="%1."/>
      <w:lvlJc w:val="left"/>
      <w:pPr>
        <w:ind w:left="360" w:hanging="360"/>
      </w:pPr>
      <w:rPr>
        <w:b w:val="0"/>
        <w:i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9"/>
  </w:num>
  <w:num w:numId="5">
    <w:abstractNumId w:val="26"/>
  </w:num>
  <w:num w:numId="6">
    <w:abstractNumId w:val="7"/>
  </w:num>
  <w:num w:numId="7">
    <w:abstractNumId w:val="18"/>
  </w:num>
  <w:num w:numId="8">
    <w:abstractNumId w:val="14"/>
  </w:num>
  <w:num w:numId="9">
    <w:abstractNumId w:val="5"/>
  </w:num>
  <w:num w:numId="10">
    <w:abstractNumId w:val="2"/>
  </w:num>
  <w:num w:numId="11">
    <w:abstractNumId w:val="25"/>
  </w:num>
  <w:num w:numId="12">
    <w:abstractNumId w:val="24"/>
  </w:num>
  <w:num w:numId="13">
    <w:abstractNumId w:val="22"/>
  </w:num>
  <w:num w:numId="14">
    <w:abstractNumId w:val="16"/>
  </w:num>
  <w:num w:numId="15">
    <w:abstractNumId w:val="8"/>
  </w:num>
  <w:num w:numId="16">
    <w:abstractNumId w:val="23"/>
  </w:num>
  <w:num w:numId="17">
    <w:abstractNumId w:val="17"/>
  </w:num>
  <w:num w:numId="18">
    <w:abstractNumId w:val="0"/>
  </w:num>
  <w:num w:numId="19">
    <w:abstractNumId w:val="21"/>
  </w:num>
  <w:num w:numId="20">
    <w:abstractNumId w:val="13"/>
  </w:num>
  <w:num w:numId="21">
    <w:abstractNumId w:val="11"/>
  </w:num>
  <w:num w:numId="22">
    <w:abstractNumId w:val="28"/>
  </w:num>
  <w:num w:numId="23">
    <w:abstractNumId w:val="15"/>
  </w:num>
  <w:num w:numId="24">
    <w:abstractNumId w:val="3"/>
  </w:num>
  <w:num w:numId="25">
    <w:abstractNumId w:val="27"/>
  </w:num>
  <w:num w:numId="26">
    <w:abstractNumId w:val="20"/>
  </w:num>
  <w:num w:numId="27">
    <w:abstractNumId w:val="4"/>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23D1"/>
    <w:rsid w:val="000024E6"/>
    <w:rsid w:val="000030B0"/>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42E6"/>
    <w:rsid w:val="00036118"/>
    <w:rsid w:val="0004212E"/>
    <w:rsid w:val="00043507"/>
    <w:rsid w:val="00043C4A"/>
    <w:rsid w:val="00045B30"/>
    <w:rsid w:val="00046731"/>
    <w:rsid w:val="00047051"/>
    <w:rsid w:val="00051D13"/>
    <w:rsid w:val="00052953"/>
    <w:rsid w:val="0005530E"/>
    <w:rsid w:val="00055A62"/>
    <w:rsid w:val="0006129E"/>
    <w:rsid w:val="000649FF"/>
    <w:rsid w:val="00065DFD"/>
    <w:rsid w:val="00072990"/>
    <w:rsid w:val="00073F82"/>
    <w:rsid w:val="000755ED"/>
    <w:rsid w:val="00077540"/>
    <w:rsid w:val="00087A19"/>
    <w:rsid w:val="00087B6F"/>
    <w:rsid w:val="0009093C"/>
    <w:rsid w:val="00090C62"/>
    <w:rsid w:val="000918D7"/>
    <w:rsid w:val="000929B9"/>
    <w:rsid w:val="00094EEA"/>
    <w:rsid w:val="000A2431"/>
    <w:rsid w:val="000A2D9B"/>
    <w:rsid w:val="000A3D9C"/>
    <w:rsid w:val="000A3E6A"/>
    <w:rsid w:val="000A5BCD"/>
    <w:rsid w:val="000B05AC"/>
    <w:rsid w:val="000B2005"/>
    <w:rsid w:val="000B3342"/>
    <w:rsid w:val="000B468F"/>
    <w:rsid w:val="000B52DB"/>
    <w:rsid w:val="000B779A"/>
    <w:rsid w:val="000C0651"/>
    <w:rsid w:val="000C0935"/>
    <w:rsid w:val="000C0ABC"/>
    <w:rsid w:val="000C7A3C"/>
    <w:rsid w:val="000D008E"/>
    <w:rsid w:val="000D187E"/>
    <w:rsid w:val="000D1B4B"/>
    <w:rsid w:val="000D1CCB"/>
    <w:rsid w:val="000D2789"/>
    <w:rsid w:val="000D5B86"/>
    <w:rsid w:val="000D74EB"/>
    <w:rsid w:val="000E1268"/>
    <w:rsid w:val="000E40EB"/>
    <w:rsid w:val="000E4669"/>
    <w:rsid w:val="000F064D"/>
    <w:rsid w:val="000F6F71"/>
    <w:rsid w:val="00102644"/>
    <w:rsid w:val="0010333B"/>
    <w:rsid w:val="001041C0"/>
    <w:rsid w:val="00104DBB"/>
    <w:rsid w:val="0010570E"/>
    <w:rsid w:val="00110330"/>
    <w:rsid w:val="00110E06"/>
    <w:rsid w:val="001113AC"/>
    <w:rsid w:val="001124F0"/>
    <w:rsid w:val="00112A59"/>
    <w:rsid w:val="00112BD4"/>
    <w:rsid w:val="00113200"/>
    <w:rsid w:val="00117EA6"/>
    <w:rsid w:val="00120043"/>
    <w:rsid w:val="0012047E"/>
    <w:rsid w:val="00120486"/>
    <w:rsid w:val="001253BC"/>
    <w:rsid w:val="00126DAA"/>
    <w:rsid w:val="00127ECE"/>
    <w:rsid w:val="00132D4F"/>
    <w:rsid w:val="00135218"/>
    <w:rsid w:val="00135F2A"/>
    <w:rsid w:val="001364F4"/>
    <w:rsid w:val="001441EB"/>
    <w:rsid w:val="00144A01"/>
    <w:rsid w:val="00145B2D"/>
    <w:rsid w:val="001522D8"/>
    <w:rsid w:val="00154164"/>
    <w:rsid w:val="00160229"/>
    <w:rsid w:val="001602FA"/>
    <w:rsid w:val="00163236"/>
    <w:rsid w:val="0016342B"/>
    <w:rsid w:val="00166F95"/>
    <w:rsid w:val="001670D5"/>
    <w:rsid w:val="001718FD"/>
    <w:rsid w:val="00172082"/>
    <w:rsid w:val="00172F29"/>
    <w:rsid w:val="0017372C"/>
    <w:rsid w:val="00174A4D"/>
    <w:rsid w:val="00177BE1"/>
    <w:rsid w:val="00180E3B"/>
    <w:rsid w:val="001811F8"/>
    <w:rsid w:val="001812D6"/>
    <w:rsid w:val="00182D3C"/>
    <w:rsid w:val="00184AF7"/>
    <w:rsid w:val="00187203"/>
    <w:rsid w:val="001907F2"/>
    <w:rsid w:val="001929A2"/>
    <w:rsid w:val="00192EE5"/>
    <w:rsid w:val="00197DDA"/>
    <w:rsid w:val="001A03E6"/>
    <w:rsid w:val="001A1231"/>
    <w:rsid w:val="001A37ED"/>
    <w:rsid w:val="001A3C7B"/>
    <w:rsid w:val="001A3FF1"/>
    <w:rsid w:val="001A70FD"/>
    <w:rsid w:val="001A71F4"/>
    <w:rsid w:val="001A7B1F"/>
    <w:rsid w:val="001B3A48"/>
    <w:rsid w:val="001B416D"/>
    <w:rsid w:val="001B4704"/>
    <w:rsid w:val="001B59E8"/>
    <w:rsid w:val="001C6E46"/>
    <w:rsid w:val="001C7718"/>
    <w:rsid w:val="001D1D51"/>
    <w:rsid w:val="001D1E42"/>
    <w:rsid w:val="001D4268"/>
    <w:rsid w:val="001D4C36"/>
    <w:rsid w:val="001D5D10"/>
    <w:rsid w:val="001D7B36"/>
    <w:rsid w:val="001E0076"/>
    <w:rsid w:val="001E141E"/>
    <w:rsid w:val="001E2321"/>
    <w:rsid w:val="001E319A"/>
    <w:rsid w:val="001E61FC"/>
    <w:rsid w:val="001F581C"/>
    <w:rsid w:val="001F5CC7"/>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E4D"/>
    <w:rsid w:val="00271F13"/>
    <w:rsid w:val="00273236"/>
    <w:rsid w:val="00281B20"/>
    <w:rsid w:val="002826A5"/>
    <w:rsid w:val="00282DF8"/>
    <w:rsid w:val="00284158"/>
    <w:rsid w:val="00284EDD"/>
    <w:rsid w:val="00291095"/>
    <w:rsid w:val="00292D14"/>
    <w:rsid w:val="00294722"/>
    <w:rsid w:val="002A13E9"/>
    <w:rsid w:val="002A1C81"/>
    <w:rsid w:val="002A30EF"/>
    <w:rsid w:val="002A3AB0"/>
    <w:rsid w:val="002A3BAD"/>
    <w:rsid w:val="002A4008"/>
    <w:rsid w:val="002A4458"/>
    <w:rsid w:val="002A58F6"/>
    <w:rsid w:val="002A661E"/>
    <w:rsid w:val="002A700C"/>
    <w:rsid w:val="002B4E5D"/>
    <w:rsid w:val="002C075B"/>
    <w:rsid w:val="002C2486"/>
    <w:rsid w:val="002C3A27"/>
    <w:rsid w:val="002C634B"/>
    <w:rsid w:val="002C637E"/>
    <w:rsid w:val="002C7D44"/>
    <w:rsid w:val="002D06E2"/>
    <w:rsid w:val="002D305C"/>
    <w:rsid w:val="002D4363"/>
    <w:rsid w:val="002D5F5A"/>
    <w:rsid w:val="002E03A1"/>
    <w:rsid w:val="002E331B"/>
    <w:rsid w:val="002F1F61"/>
    <w:rsid w:val="002F28F5"/>
    <w:rsid w:val="002F5E8B"/>
    <w:rsid w:val="002F6644"/>
    <w:rsid w:val="00301070"/>
    <w:rsid w:val="00304B05"/>
    <w:rsid w:val="003066A3"/>
    <w:rsid w:val="003078A0"/>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F98"/>
    <w:rsid w:val="003340B3"/>
    <w:rsid w:val="003346B4"/>
    <w:rsid w:val="0033586B"/>
    <w:rsid w:val="00341278"/>
    <w:rsid w:val="00342818"/>
    <w:rsid w:val="0034410D"/>
    <w:rsid w:val="0034510A"/>
    <w:rsid w:val="003504BF"/>
    <w:rsid w:val="00354357"/>
    <w:rsid w:val="00356809"/>
    <w:rsid w:val="00357BC1"/>
    <w:rsid w:val="0036085C"/>
    <w:rsid w:val="0036191A"/>
    <w:rsid w:val="0036298C"/>
    <w:rsid w:val="0036562A"/>
    <w:rsid w:val="003660BB"/>
    <w:rsid w:val="0036665D"/>
    <w:rsid w:val="003721A9"/>
    <w:rsid w:val="00372A56"/>
    <w:rsid w:val="00374FA7"/>
    <w:rsid w:val="0037798C"/>
    <w:rsid w:val="00382DAD"/>
    <w:rsid w:val="00386ABF"/>
    <w:rsid w:val="00386DDC"/>
    <w:rsid w:val="00390C93"/>
    <w:rsid w:val="0039180C"/>
    <w:rsid w:val="00392771"/>
    <w:rsid w:val="003936E5"/>
    <w:rsid w:val="00396567"/>
    <w:rsid w:val="00396A4E"/>
    <w:rsid w:val="003A34D0"/>
    <w:rsid w:val="003A3C4A"/>
    <w:rsid w:val="003A580F"/>
    <w:rsid w:val="003B10AE"/>
    <w:rsid w:val="003B2BF4"/>
    <w:rsid w:val="003B627C"/>
    <w:rsid w:val="003B63E2"/>
    <w:rsid w:val="003B6B37"/>
    <w:rsid w:val="003C7ACF"/>
    <w:rsid w:val="003D29F7"/>
    <w:rsid w:val="003D57C4"/>
    <w:rsid w:val="003D5DC9"/>
    <w:rsid w:val="003D6B85"/>
    <w:rsid w:val="003E231B"/>
    <w:rsid w:val="003E3094"/>
    <w:rsid w:val="003E3FEA"/>
    <w:rsid w:val="003E57EB"/>
    <w:rsid w:val="003E6B01"/>
    <w:rsid w:val="003F12F1"/>
    <w:rsid w:val="003F199D"/>
    <w:rsid w:val="003F1EA2"/>
    <w:rsid w:val="003F50A5"/>
    <w:rsid w:val="003F62A9"/>
    <w:rsid w:val="0040106B"/>
    <w:rsid w:val="0040138C"/>
    <w:rsid w:val="0040437A"/>
    <w:rsid w:val="00406481"/>
    <w:rsid w:val="00410903"/>
    <w:rsid w:val="0041098D"/>
    <w:rsid w:val="00410DA4"/>
    <w:rsid w:val="0041112A"/>
    <w:rsid w:val="004113E8"/>
    <w:rsid w:val="00412E48"/>
    <w:rsid w:val="00413F9E"/>
    <w:rsid w:val="0041408B"/>
    <w:rsid w:val="00414C3E"/>
    <w:rsid w:val="00416452"/>
    <w:rsid w:val="0041725B"/>
    <w:rsid w:val="00417750"/>
    <w:rsid w:val="00417D4A"/>
    <w:rsid w:val="004210BD"/>
    <w:rsid w:val="004222D5"/>
    <w:rsid w:val="00422398"/>
    <w:rsid w:val="00423116"/>
    <w:rsid w:val="00424ABF"/>
    <w:rsid w:val="00425E74"/>
    <w:rsid w:val="00430DA3"/>
    <w:rsid w:val="004332AE"/>
    <w:rsid w:val="004361B0"/>
    <w:rsid w:val="0044079A"/>
    <w:rsid w:val="004412E5"/>
    <w:rsid w:val="004414C1"/>
    <w:rsid w:val="00441EAD"/>
    <w:rsid w:val="00444902"/>
    <w:rsid w:val="00445E04"/>
    <w:rsid w:val="00446787"/>
    <w:rsid w:val="0045217B"/>
    <w:rsid w:val="004531F4"/>
    <w:rsid w:val="004618AE"/>
    <w:rsid w:val="00463FE9"/>
    <w:rsid w:val="00464B22"/>
    <w:rsid w:val="004670E4"/>
    <w:rsid w:val="00467992"/>
    <w:rsid w:val="00470814"/>
    <w:rsid w:val="004728E0"/>
    <w:rsid w:val="004740CE"/>
    <w:rsid w:val="0047536A"/>
    <w:rsid w:val="00481619"/>
    <w:rsid w:val="004826F4"/>
    <w:rsid w:val="00483F7A"/>
    <w:rsid w:val="00484BA9"/>
    <w:rsid w:val="00485943"/>
    <w:rsid w:val="004903C5"/>
    <w:rsid w:val="0049209E"/>
    <w:rsid w:val="00492EBB"/>
    <w:rsid w:val="00494D28"/>
    <w:rsid w:val="004A00B8"/>
    <w:rsid w:val="004A150C"/>
    <w:rsid w:val="004A45A1"/>
    <w:rsid w:val="004A6212"/>
    <w:rsid w:val="004A6430"/>
    <w:rsid w:val="004B04BF"/>
    <w:rsid w:val="004B446B"/>
    <w:rsid w:val="004B5CDE"/>
    <w:rsid w:val="004B78E6"/>
    <w:rsid w:val="004C22CF"/>
    <w:rsid w:val="004C3360"/>
    <w:rsid w:val="004C39F2"/>
    <w:rsid w:val="004D018F"/>
    <w:rsid w:val="004D1902"/>
    <w:rsid w:val="004D23C7"/>
    <w:rsid w:val="004D3349"/>
    <w:rsid w:val="004D4BCE"/>
    <w:rsid w:val="004D50BE"/>
    <w:rsid w:val="004D7766"/>
    <w:rsid w:val="004E2BA2"/>
    <w:rsid w:val="004E4A10"/>
    <w:rsid w:val="004E6479"/>
    <w:rsid w:val="004E6626"/>
    <w:rsid w:val="004F145F"/>
    <w:rsid w:val="004F158D"/>
    <w:rsid w:val="004F3060"/>
    <w:rsid w:val="004F47A4"/>
    <w:rsid w:val="004F53CA"/>
    <w:rsid w:val="0050050E"/>
    <w:rsid w:val="00500E83"/>
    <w:rsid w:val="00503F48"/>
    <w:rsid w:val="005042BF"/>
    <w:rsid w:val="00504794"/>
    <w:rsid w:val="005048DB"/>
    <w:rsid w:val="00504A12"/>
    <w:rsid w:val="00505092"/>
    <w:rsid w:val="00505AA5"/>
    <w:rsid w:val="00506295"/>
    <w:rsid w:val="00507855"/>
    <w:rsid w:val="0051052A"/>
    <w:rsid w:val="005137F0"/>
    <w:rsid w:val="00514431"/>
    <w:rsid w:val="005155EA"/>
    <w:rsid w:val="005156BE"/>
    <w:rsid w:val="0051691A"/>
    <w:rsid w:val="00520F7F"/>
    <w:rsid w:val="005217C6"/>
    <w:rsid w:val="005217D8"/>
    <w:rsid w:val="00521F54"/>
    <w:rsid w:val="005253BB"/>
    <w:rsid w:val="005260D1"/>
    <w:rsid w:val="00527F5C"/>
    <w:rsid w:val="00530289"/>
    <w:rsid w:val="005305DE"/>
    <w:rsid w:val="005338DF"/>
    <w:rsid w:val="00533D86"/>
    <w:rsid w:val="00534601"/>
    <w:rsid w:val="00534C28"/>
    <w:rsid w:val="00536099"/>
    <w:rsid w:val="00541C48"/>
    <w:rsid w:val="00542D5B"/>
    <w:rsid w:val="00543E89"/>
    <w:rsid w:val="005441E0"/>
    <w:rsid w:val="005459B4"/>
    <w:rsid w:val="00546897"/>
    <w:rsid w:val="0055100F"/>
    <w:rsid w:val="0055225B"/>
    <w:rsid w:val="00552F62"/>
    <w:rsid w:val="00553FFF"/>
    <w:rsid w:val="00556F94"/>
    <w:rsid w:val="00557FE6"/>
    <w:rsid w:val="00560671"/>
    <w:rsid w:val="005623E6"/>
    <w:rsid w:val="005647ED"/>
    <w:rsid w:val="005654AF"/>
    <w:rsid w:val="00565E11"/>
    <w:rsid w:val="00566E8D"/>
    <w:rsid w:val="00567489"/>
    <w:rsid w:val="00570392"/>
    <w:rsid w:val="00571AC0"/>
    <w:rsid w:val="00572769"/>
    <w:rsid w:val="0057293A"/>
    <w:rsid w:val="00574344"/>
    <w:rsid w:val="005769BA"/>
    <w:rsid w:val="00577CCF"/>
    <w:rsid w:val="00582D2F"/>
    <w:rsid w:val="00583073"/>
    <w:rsid w:val="00583261"/>
    <w:rsid w:val="005856CA"/>
    <w:rsid w:val="005952FF"/>
    <w:rsid w:val="00595760"/>
    <w:rsid w:val="0059714B"/>
    <w:rsid w:val="005A15D9"/>
    <w:rsid w:val="005A44A4"/>
    <w:rsid w:val="005A48DA"/>
    <w:rsid w:val="005A5793"/>
    <w:rsid w:val="005A579D"/>
    <w:rsid w:val="005B5691"/>
    <w:rsid w:val="005B6FA3"/>
    <w:rsid w:val="005B7348"/>
    <w:rsid w:val="005C20C1"/>
    <w:rsid w:val="005C312D"/>
    <w:rsid w:val="005C56CB"/>
    <w:rsid w:val="005C6EF0"/>
    <w:rsid w:val="005D2A76"/>
    <w:rsid w:val="005D3E4F"/>
    <w:rsid w:val="005D521E"/>
    <w:rsid w:val="005D54A3"/>
    <w:rsid w:val="005D55D8"/>
    <w:rsid w:val="005D5861"/>
    <w:rsid w:val="005D5C72"/>
    <w:rsid w:val="005E08FE"/>
    <w:rsid w:val="005E1E36"/>
    <w:rsid w:val="005E315D"/>
    <w:rsid w:val="005E40F8"/>
    <w:rsid w:val="005E473D"/>
    <w:rsid w:val="005E5889"/>
    <w:rsid w:val="005E5D09"/>
    <w:rsid w:val="005E5F12"/>
    <w:rsid w:val="005E7A8A"/>
    <w:rsid w:val="005F0287"/>
    <w:rsid w:val="005F1003"/>
    <w:rsid w:val="005F1B58"/>
    <w:rsid w:val="005F3F46"/>
    <w:rsid w:val="005F7D80"/>
    <w:rsid w:val="006050CE"/>
    <w:rsid w:val="00605C19"/>
    <w:rsid w:val="006145C4"/>
    <w:rsid w:val="00614BB9"/>
    <w:rsid w:val="006156E7"/>
    <w:rsid w:val="00615DE8"/>
    <w:rsid w:val="0061743C"/>
    <w:rsid w:val="00617FB6"/>
    <w:rsid w:val="006207EA"/>
    <w:rsid w:val="00621564"/>
    <w:rsid w:val="00624C00"/>
    <w:rsid w:val="00625E81"/>
    <w:rsid w:val="0063592B"/>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3EFE"/>
    <w:rsid w:val="00665F18"/>
    <w:rsid w:val="006667C1"/>
    <w:rsid w:val="006709F1"/>
    <w:rsid w:val="006752CE"/>
    <w:rsid w:val="00675DC4"/>
    <w:rsid w:val="00676050"/>
    <w:rsid w:val="0069024F"/>
    <w:rsid w:val="00690C03"/>
    <w:rsid w:val="00692AA0"/>
    <w:rsid w:val="00693230"/>
    <w:rsid w:val="00693916"/>
    <w:rsid w:val="00693DAD"/>
    <w:rsid w:val="006972A5"/>
    <w:rsid w:val="006A042C"/>
    <w:rsid w:val="006A31C5"/>
    <w:rsid w:val="006A4BCB"/>
    <w:rsid w:val="006A5C51"/>
    <w:rsid w:val="006A6FC2"/>
    <w:rsid w:val="006A71DB"/>
    <w:rsid w:val="006A7BEA"/>
    <w:rsid w:val="006B18EA"/>
    <w:rsid w:val="006B251F"/>
    <w:rsid w:val="006B3012"/>
    <w:rsid w:val="006B41F5"/>
    <w:rsid w:val="006B4915"/>
    <w:rsid w:val="006B7867"/>
    <w:rsid w:val="006C09A6"/>
    <w:rsid w:val="006C129F"/>
    <w:rsid w:val="006C31A7"/>
    <w:rsid w:val="006C5EE7"/>
    <w:rsid w:val="006C6C04"/>
    <w:rsid w:val="006C736A"/>
    <w:rsid w:val="006C7BFA"/>
    <w:rsid w:val="006D1894"/>
    <w:rsid w:val="006D1BA7"/>
    <w:rsid w:val="006D3DDE"/>
    <w:rsid w:val="006D73B3"/>
    <w:rsid w:val="006D7463"/>
    <w:rsid w:val="006E0E40"/>
    <w:rsid w:val="006E1C18"/>
    <w:rsid w:val="006E3350"/>
    <w:rsid w:val="006E4902"/>
    <w:rsid w:val="006E4CAD"/>
    <w:rsid w:val="006E5200"/>
    <w:rsid w:val="006E5D7B"/>
    <w:rsid w:val="006F0322"/>
    <w:rsid w:val="006F1661"/>
    <w:rsid w:val="006F3108"/>
    <w:rsid w:val="006F3604"/>
    <w:rsid w:val="006F5B3A"/>
    <w:rsid w:val="006F7D6A"/>
    <w:rsid w:val="0070103C"/>
    <w:rsid w:val="00701409"/>
    <w:rsid w:val="00701D69"/>
    <w:rsid w:val="00704467"/>
    <w:rsid w:val="007056AA"/>
    <w:rsid w:val="007111C2"/>
    <w:rsid w:val="00712CB4"/>
    <w:rsid w:val="00712D94"/>
    <w:rsid w:val="00712E99"/>
    <w:rsid w:val="0071406E"/>
    <w:rsid w:val="00714B94"/>
    <w:rsid w:val="00720E0B"/>
    <w:rsid w:val="007226AF"/>
    <w:rsid w:val="00724BD9"/>
    <w:rsid w:val="00724C91"/>
    <w:rsid w:val="00731DF6"/>
    <w:rsid w:val="0074120F"/>
    <w:rsid w:val="00743B94"/>
    <w:rsid w:val="00743E68"/>
    <w:rsid w:val="00750FDE"/>
    <w:rsid w:val="007574CE"/>
    <w:rsid w:val="00760AF0"/>
    <w:rsid w:val="00761925"/>
    <w:rsid w:val="007638EA"/>
    <w:rsid w:val="00766E98"/>
    <w:rsid w:val="007673B1"/>
    <w:rsid w:val="0076777D"/>
    <w:rsid w:val="0077171E"/>
    <w:rsid w:val="0077212D"/>
    <w:rsid w:val="00773AA4"/>
    <w:rsid w:val="00775AAC"/>
    <w:rsid w:val="00776BFF"/>
    <w:rsid w:val="00780F4C"/>
    <w:rsid w:val="0078116C"/>
    <w:rsid w:val="007841C4"/>
    <w:rsid w:val="00784EE1"/>
    <w:rsid w:val="007924DA"/>
    <w:rsid w:val="00792795"/>
    <w:rsid w:val="007937DC"/>
    <w:rsid w:val="00795C3D"/>
    <w:rsid w:val="007A2A70"/>
    <w:rsid w:val="007A31B1"/>
    <w:rsid w:val="007A3EF3"/>
    <w:rsid w:val="007A4CB6"/>
    <w:rsid w:val="007A5066"/>
    <w:rsid w:val="007A52A6"/>
    <w:rsid w:val="007A74AC"/>
    <w:rsid w:val="007A7704"/>
    <w:rsid w:val="007B1368"/>
    <w:rsid w:val="007B448D"/>
    <w:rsid w:val="007B45C1"/>
    <w:rsid w:val="007B5A5C"/>
    <w:rsid w:val="007B6027"/>
    <w:rsid w:val="007B75B0"/>
    <w:rsid w:val="007B7E4F"/>
    <w:rsid w:val="007C3600"/>
    <w:rsid w:val="007C36F1"/>
    <w:rsid w:val="007C4180"/>
    <w:rsid w:val="007C496C"/>
    <w:rsid w:val="007C5106"/>
    <w:rsid w:val="007C5426"/>
    <w:rsid w:val="007C58B3"/>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D15"/>
    <w:rsid w:val="007F00EF"/>
    <w:rsid w:val="007F2F24"/>
    <w:rsid w:val="007F4268"/>
    <w:rsid w:val="007F533F"/>
    <w:rsid w:val="008005BF"/>
    <w:rsid w:val="00800BFC"/>
    <w:rsid w:val="00800C3D"/>
    <w:rsid w:val="008015CE"/>
    <w:rsid w:val="008016E6"/>
    <w:rsid w:val="00804440"/>
    <w:rsid w:val="00804C92"/>
    <w:rsid w:val="0081305F"/>
    <w:rsid w:val="00814E45"/>
    <w:rsid w:val="008162F7"/>
    <w:rsid w:val="00816412"/>
    <w:rsid w:val="0082102D"/>
    <w:rsid w:val="00823FBE"/>
    <w:rsid w:val="00825EF2"/>
    <w:rsid w:val="00827F39"/>
    <w:rsid w:val="008323B4"/>
    <w:rsid w:val="00833A95"/>
    <w:rsid w:val="00833E98"/>
    <w:rsid w:val="00837317"/>
    <w:rsid w:val="00837E10"/>
    <w:rsid w:val="00837FBB"/>
    <w:rsid w:val="0084407A"/>
    <w:rsid w:val="008461C7"/>
    <w:rsid w:val="00846E48"/>
    <w:rsid w:val="00847D8E"/>
    <w:rsid w:val="00852E22"/>
    <w:rsid w:val="0085499B"/>
    <w:rsid w:val="00855346"/>
    <w:rsid w:val="008603FC"/>
    <w:rsid w:val="00870DBE"/>
    <w:rsid w:val="008717B7"/>
    <w:rsid w:val="0087358B"/>
    <w:rsid w:val="0087794C"/>
    <w:rsid w:val="00880407"/>
    <w:rsid w:val="008811E5"/>
    <w:rsid w:val="0088223C"/>
    <w:rsid w:val="008833A3"/>
    <w:rsid w:val="00883842"/>
    <w:rsid w:val="008909D2"/>
    <w:rsid w:val="00891E76"/>
    <w:rsid w:val="00891EBC"/>
    <w:rsid w:val="00892910"/>
    <w:rsid w:val="00892A81"/>
    <w:rsid w:val="0089309F"/>
    <w:rsid w:val="00894D58"/>
    <w:rsid w:val="008950F6"/>
    <w:rsid w:val="0089537B"/>
    <w:rsid w:val="008968A2"/>
    <w:rsid w:val="00897244"/>
    <w:rsid w:val="008A39D0"/>
    <w:rsid w:val="008A3E1C"/>
    <w:rsid w:val="008A4216"/>
    <w:rsid w:val="008A4B66"/>
    <w:rsid w:val="008A5194"/>
    <w:rsid w:val="008A7087"/>
    <w:rsid w:val="008B144D"/>
    <w:rsid w:val="008C0117"/>
    <w:rsid w:val="008C14D4"/>
    <w:rsid w:val="008C3456"/>
    <w:rsid w:val="008C3C69"/>
    <w:rsid w:val="008C6CFA"/>
    <w:rsid w:val="008D4BAE"/>
    <w:rsid w:val="008D5835"/>
    <w:rsid w:val="008D5C0D"/>
    <w:rsid w:val="008D7B00"/>
    <w:rsid w:val="008E789C"/>
    <w:rsid w:val="008F0FD4"/>
    <w:rsid w:val="008F1087"/>
    <w:rsid w:val="008F2A70"/>
    <w:rsid w:val="008F2DB5"/>
    <w:rsid w:val="008F4C28"/>
    <w:rsid w:val="008F7097"/>
    <w:rsid w:val="00900C0C"/>
    <w:rsid w:val="00905553"/>
    <w:rsid w:val="00906339"/>
    <w:rsid w:val="009127F2"/>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1FB5"/>
    <w:rsid w:val="00952390"/>
    <w:rsid w:val="009523B9"/>
    <w:rsid w:val="00954227"/>
    <w:rsid w:val="00954FF1"/>
    <w:rsid w:val="00955FF5"/>
    <w:rsid w:val="00960128"/>
    <w:rsid w:val="009610F3"/>
    <w:rsid w:val="00962E3F"/>
    <w:rsid w:val="00965C56"/>
    <w:rsid w:val="00965D7F"/>
    <w:rsid w:val="00966A2F"/>
    <w:rsid w:val="009670D2"/>
    <w:rsid w:val="00972302"/>
    <w:rsid w:val="0097254C"/>
    <w:rsid w:val="00975961"/>
    <w:rsid w:val="00975A59"/>
    <w:rsid w:val="00982950"/>
    <w:rsid w:val="00985649"/>
    <w:rsid w:val="00986CAD"/>
    <w:rsid w:val="009878DD"/>
    <w:rsid w:val="0099281D"/>
    <w:rsid w:val="009949D1"/>
    <w:rsid w:val="0099546B"/>
    <w:rsid w:val="00996454"/>
    <w:rsid w:val="009A08C7"/>
    <w:rsid w:val="009A6409"/>
    <w:rsid w:val="009B0A7D"/>
    <w:rsid w:val="009B39B2"/>
    <w:rsid w:val="009B5EF6"/>
    <w:rsid w:val="009B76E9"/>
    <w:rsid w:val="009C00E2"/>
    <w:rsid w:val="009C0580"/>
    <w:rsid w:val="009C14D8"/>
    <w:rsid w:val="009C299F"/>
    <w:rsid w:val="009C4919"/>
    <w:rsid w:val="009C4B83"/>
    <w:rsid w:val="009D30F6"/>
    <w:rsid w:val="009D3A6C"/>
    <w:rsid w:val="009D4C55"/>
    <w:rsid w:val="009D516D"/>
    <w:rsid w:val="009D54EE"/>
    <w:rsid w:val="009D5BBB"/>
    <w:rsid w:val="009D7FDB"/>
    <w:rsid w:val="009E21F1"/>
    <w:rsid w:val="009E444B"/>
    <w:rsid w:val="009E6E6E"/>
    <w:rsid w:val="009E767C"/>
    <w:rsid w:val="009E7903"/>
    <w:rsid w:val="009F2B3E"/>
    <w:rsid w:val="009F476F"/>
    <w:rsid w:val="00A022AD"/>
    <w:rsid w:val="00A06092"/>
    <w:rsid w:val="00A06245"/>
    <w:rsid w:val="00A13F8B"/>
    <w:rsid w:val="00A21B36"/>
    <w:rsid w:val="00A22025"/>
    <w:rsid w:val="00A23CF2"/>
    <w:rsid w:val="00A24635"/>
    <w:rsid w:val="00A26002"/>
    <w:rsid w:val="00A2702E"/>
    <w:rsid w:val="00A300E2"/>
    <w:rsid w:val="00A37089"/>
    <w:rsid w:val="00A40035"/>
    <w:rsid w:val="00A41726"/>
    <w:rsid w:val="00A4265C"/>
    <w:rsid w:val="00A42724"/>
    <w:rsid w:val="00A44A73"/>
    <w:rsid w:val="00A5120C"/>
    <w:rsid w:val="00A51D9D"/>
    <w:rsid w:val="00A536AC"/>
    <w:rsid w:val="00A54197"/>
    <w:rsid w:val="00A57BF5"/>
    <w:rsid w:val="00A65CC3"/>
    <w:rsid w:val="00A65F9F"/>
    <w:rsid w:val="00A66F0D"/>
    <w:rsid w:val="00A67AF9"/>
    <w:rsid w:val="00A70F08"/>
    <w:rsid w:val="00A75822"/>
    <w:rsid w:val="00A8288D"/>
    <w:rsid w:val="00A83918"/>
    <w:rsid w:val="00A83B11"/>
    <w:rsid w:val="00A84F60"/>
    <w:rsid w:val="00A85193"/>
    <w:rsid w:val="00A86329"/>
    <w:rsid w:val="00A92D2A"/>
    <w:rsid w:val="00A942CA"/>
    <w:rsid w:val="00A94E8E"/>
    <w:rsid w:val="00A979B9"/>
    <w:rsid w:val="00AA09B2"/>
    <w:rsid w:val="00AA1078"/>
    <w:rsid w:val="00AA2A1A"/>
    <w:rsid w:val="00AA5320"/>
    <w:rsid w:val="00AA5712"/>
    <w:rsid w:val="00AA5A3A"/>
    <w:rsid w:val="00AB0426"/>
    <w:rsid w:val="00AB064A"/>
    <w:rsid w:val="00AB18DD"/>
    <w:rsid w:val="00AB3FD7"/>
    <w:rsid w:val="00AB556C"/>
    <w:rsid w:val="00AB5AE4"/>
    <w:rsid w:val="00AB5F0B"/>
    <w:rsid w:val="00AB635D"/>
    <w:rsid w:val="00AB6F5E"/>
    <w:rsid w:val="00AB7C97"/>
    <w:rsid w:val="00AC0A4E"/>
    <w:rsid w:val="00AC2B46"/>
    <w:rsid w:val="00AC2CF1"/>
    <w:rsid w:val="00AC3120"/>
    <w:rsid w:val="00AC35A7"/>
    <w:rsid w:val="00AC475E"/>
    <w:rsid w:val="00AC70CE"/>
    <w:rsid w:val="00AC7A8E"/>
    <w:rsid w:val="00AD0EB0"/>
    <w:rsid w:val="00AD1229"/>
    <w:rsid w:val="00AD2E78"/>
    <w:rsid w:val="00AD3321"/>
    <w:rsid w:val="00AD3585"/>
    <w:rsid w:val="00AD7DB2"/>
    <w:rsid w:val="00AE1C82"/>
    <w:rsid w:val="00AE329E"/>
    <w:rsid w:val="00AE420D"/>
    <w:rsid w:val="00AE5EB7"/>
    <w:rsid w:val="00AE68FF"/>
    <w:rsid w:val="00AF04F9"/>
    <w:rsid w:val="00AF121D"/>
    <w:rsid w:val="00AF2D18"/>
    <w:rsid w:val="00AF2D4B"/>
    <w:rsid w:val="00AF4396"/>
    <w:rsid w:val="00AF7E68"/>
    <w:rsid w:val="00B024B3"/>
    <w:rsid w:val="00B024D4"/>
    <w:rsid w:val="00B047D9"/>
    <w:rsid w:val="00B1132A"/>
    <w:rsid w:val="00B12570"/>
    <w:rsid w:val="00B12865"/>
    <w:rsid w:val="00B1306F"/>
    <w:rsid w:val="00B13472"/>
    <w:rsid w:val="00B149BC"/>
    <w:rsid w:val="00B16C7E"/>
    <w:rsid w:val="00B175B9"/>
    <w:rsid w:val="00B22A0D"/>
    <w:rsid w:val="00B241D0"/>
    <w:rsid w:val="00B264CA"/>
    <w:rsid w:val="00B27020"/>
    <w:rsid w:val="00B3066F"/>
    <w:rsid w:val="00B311A8"/>
    <w:rsid w:val="00B3225F"/>
    <w:rsid w:val="00B3431F"/>
    <w:rsid w:val="00B35A1E"/>
    <w:rsid w:val="00B35C7E"/>
    <w:rsid w:val="00B369AB"/>
    <w:rsid w:val="00B4075A"/>
    <w:rsid w:val="00B40800"/>
    <w:rsid w:val="00B41508"/>
    <w:rsid w:val="00B42315"/>
    <w:rsid w:val="00B43D60"/>
    <w:rsid w:val="00B4468C"/>
    <w:rsid w:val="00B449B4"/>
    <w:rsid w:val="00B47112"/>
    <w:rsid w:val="00B51B2E"/>
    <w:rsid w:val="00B53C51"/>
    <w:rsid w:val="00B57560"/>
    <w:rsid w:val="00B6188E"/>
    <w:rsid w:val="00B61893"/>
    <w:rsid w:val="00B62E07"/>
    <w:rsid w:val="00B63E2B"/>
    <w:rsid w:val="00B67659"/>
    <w:rsid w:val="00B713AB"/>
    <w:rsid w:val="00B73C96"/>
    <w:rsid w:val="00B74214"/>
    <w:rsid w:val="00B74C77"/>
    <w:rsid w:val="00B75714"/>
    <w:rsid w:val="00B766F9"/>
    <w:rsid w:val="00B7704D"/>
    <w:rsid w:val="00B77688"/>
    <w:rsid w:val="00B77E88"/>
    <w:rsid w:val="00B8285C"/>
    <w:rsid w:val="00B82FC6"/>
    <w:rsid w:val="00B842E9"/>
    <w:rsid w:val="00B86427"/>
    <w:rsid w:val="00B9075B"/>
    <w:rsid w:val="00B91895"/>
    <w:rsid w:val="00B91EAB"/>
    <w:rsid w:val="00B93AE1"/>
    <w:rsid w:val="00BA16BB"/>
    <w:rsid w:val="00BA368F"/>
    <w:rsid w:val="00BA372D"/>
    <w:rsid w:val="00BA3737"/>
    <w:rsid w:val="00BA4C0F"/>
    <w:rsid w:val="00BA70DA"/>
    <w:rsid w:val="00BA7FBF"/>
    <w:rsid w:val="00BB04FE"/>
    <w:rsid w:val="00BB465D"/>
    <w:rsid w:val="00BB4E53"/>
    <w:rsid w:val="00BC0EEB"/>
    <w:rsid w:val="00BC2F52"/>
    <w:rsid w:val="00BC50E4"/>
    <w:rsid w:val="00BC76A6"/>
    <w:rsid w:val="00BD2A84"/>
    <w:rsid w:val="00BD40BC"/>
    <w:rsid w:val="00BD59F7"/>
    <w:rsid w:val="00BD5ACD"/>
    <w:rsid w:val="00BD67F1"/>
    <w:rsid w:val="00BE483B"/>
    <w:rsid w:val="00BF0D93"/>
    <w:rsid w:val="00BF168E"/>
    <w:rsid w:val="00BF1BEA"/>
    <w:rsid w:val="00BF24C8"/>
    <w:rsid w:val="00BF4084"/>
    <w:rsid w:val="00BF4381"/>
    <w:rsid w:val="00BF7D1A"/>
    <w:rsid w:val="00C01997"/>
    <w:rsid w:val="00C037AB"/>
    <w:rsid w:val="00C1175A"/>
    <w:rsid w:val="00C11B82"/>
    <w:rsid w:val="00C120FF"/>
    <w:rsid w:val="00C12FCE"/>
    <w:rsid w:val="00C147F9"/>
    <w:rsid w:val="00C16B0B"/>
    <w:rsid w:val="00C16B62"/>
    <w:rsid w:val="00C17AB7"/>
    <w:rsid w:val="00C20641"/>
    <w:rsid w:val="00C210BC"/>
    <w:rsid w:val="00C23075"/>
    <w:rsid w:val="00C24803"/>
    <w:rsid w:val="00C2677F"/>
    <w:rsid w:val="00C26D2C"/>
    <w:rsid w:val="00C2729D"/>
    <w:rsid w:val="00C27F0D"/>
    <w:rsid w:val="00C3140D"/>
    <w:rsid w:val="00C3206C"/>
    <w:rsid w:val="00C35CBF"/>
    <w:rsid w:val="00C36F33"/>
    <w:rsid w:val="00C37871"/>
    <w:rsid w:val="00C47E14"/>
    <w:rsid w:val="00C5199F"/>
    <w:rsid w:val="00C52F53"/>
    <w:rsid w:val="00C55A27"/>
    <w:rsid w:val="00C573F9"/>
    <w:rsid w:val="00C604AC"/>
    <w:rsid w:val="00C61B30"/>
    <w:rsid w:val="00C620D2"/>
    <w:rsid w:val="00C71DF9"/>
    <w:rsid w:val="00C741DE"/>
    <w:rsid w:val="00C75884"/>
    <w:rsid w:val="00C75C40"/>
    <w:rsid w:val="00C76DDB"/>
    <w:rsid w:val="00C76F62"/>
    <w:rsid w:val="00C8085F"/>
    <w:rsid w:val="00C812BD"/>
    <w:rsid w:val="00C8152B"/>
    <w:rsid w:val="00C82AF6"/>
    <w:rsid w:val="00C84900"/>
    <w:rsid w:val="00C8535C"/>
    <w:rsid w:val="00C86419"/>
    <w:rsid w:val="00C87042"/>
    <w:rsid w:val="00C912C5"/>
    <w:rsid w:val="00C935B3"/>
    <w:rsid w:val="00C940EC"/>
    <w:rsid w:val="00C96524"/>
    <w:rsid w:val="00C9665F"/>
    <w:rsid w:val="00CA07F6"/>
    <w:rsid w:val="00CA1A69"/>
    <w:rsid w:val="00CA3426"/>
    <w:rsid w:val="00CA50A9"/>
    <w:rsid w:val="00CA5D28"/>
    <w:rsid w:val="00CB0CF8"/>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275D"/>
    <w:rsid w:val="00D32B63"/>
    <w:rsid w:val="00D340D2"/>
    <w:rsid w:val="00D34F9F"/>
    <w:rsid w:val="00D410AC"/>
    <w:rsid w:val="00D41BD2"/>
    <w:rsid w:val="00D44413"/>
    <w:rsid w:val="00D46B17"/>
    <w:rsid w:val="00D46DB9"/>
    <w:rsid w:val="00D50971"/>
    <w:rsid w:val="00D53148"/>
    <w:rsid w:val="00D56DBA"/>
    <w:rsid w:val="00D6098D"/>
    <w:rsid w:val="00D6279D"/>
    <w:rsid w:val="00D6307E"/>
    <w:rsid w:val="00D705C8"/>
    <w:rsid w:val="00D728C9"/>
    <w:rsid w:val="00D7359D"/>
    <w:rsid w:val="00D76A3C"/>
    <w:rsid w:val="00D815C4"/>
    <w:rsid w:val="00D8520E"/>
    <w:rsid w:val="00D855CC"/>
    <w:rsid w:val="00D8713A"/>
    <w:rsid w:val="00D87A60"/>
    <w:rsid w:val="00D90191"/>
    <w:rsid w:val="00D90375"/>
    <w:rsid w:val="00D931FA"/>
    <w:rsid w:val="00D97798"/>
    <w:rsid w:val="00DA028D"/>
    <w:rsid w:val="00DA08EA"/>
    <w:rsid w:val="00DA3316"/>
    <w:rsid w:val="00DA4775"/>
    <w:rsid w:val="00DA57A3"/>
    <w:rsid w:val="00DA58E6"/>
    <w:rsid w:val="00DA70A1"/>
    <w:rsid w:val="00DA765A"/>
    <w:rsid w:val="00DB02DE"/>
    <w:rsid w:val="00DB04EF"/>
    <w:rsid w:val="00DB2EF4"/>
    <w:rsid w:val="00DB78DA"/>
    <w:rsid w:val="00DC1EC9"/>
    <w:rsid w:val="00DC2F45"/>
    <w:rsid w:val="00DC6137"/>
    <w:rsid w:val="00DC7507"/>
    <w:rsid w:val="00DD24FF"/>
    <w:rsid w:val="00DD36B4"/>
    <w:rsid w:val="00DD4B02"/>
    <w:rsid w:val="00DD57FC"/>
    <w:rsid w:val="00DD74CF"/>
    <w:rsid w:val="00DE3302"/>
    <w:rsid w:val="00DE5137"/>
    <w:rsid w:val="00DE5708"/>
    <w:rsid w:val="00DE6A58"/>
    <w:rsid w:val="00DE7F78"/>
    <w:rsid w:val="00DF06A1"/>
    <w:rsid w:val="00DF194A"/>
    <w:rsid w:val="00DF3583"/>
    <w:rsid w:val="00DF3991"/>
    <w:rsid w:val="00DF4EC6"/>
    <w:rsid w:val="00DF5165"/>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5887"/>
    <w:rsid w:val="00E16359"/>
    <w:rsid w:val="00E1671D"/>
    <w:rsid w:val="00E230C4"/>
    <w:rsid w:val="00E23FC7"/>
    <w:rsid w:val="00E24D04"/>
    <w:rsid w:val="00E26E2B"/>
    <w:rsid w:val="00E26ECE"/>
    <w:rsid w:val="00E278AC"/>
    <w:rsid w:val="00E33EDB"/>
    <w:rsid w:val="00E37290"/>
    <w:rsid w:val="00E403A8"/>
    <w:rsid w:val="00E40701"/>
    <w:rsid w:val="00E4226C"/>
    <w:rsid w:val="00E44443"/>
    <w:rsid w:val="00E46DFB"/>
    <w:rsid w:val="00E5087E"/>
    <w:rsid w:val="00E5161D"/>
    <w:rsid w:val="00E534CC"/>
    <w:rsid w:val="00E61572"/>
    <w:rsid w:val="00E61A69"/>
    <w:rsid w:val="00E631DA"/>
    <w:rsid w:val="00E63BDC"/>
    <w:rsid w:val="00E678C4"/>
    <w:rsid w:val="00E7202E"/>
    <w:rsid w:val="00E73428"/>
    <w:rsid w:val="00E73EEA"/>
    <w:rsid w:val="00E770E8"/>
    <w:rsid w:val="00E86871"/>
    <w:rsid w:val="00E92B4D"/>
    <w:rsid w:val="00E936F7"/>
    <w:rsid w:val="00E94E60"/>
    <w:rsid w:val="00E960C6"/>
    <w:rsid w:val="00E9610F"/>
    <w:rsid w:val="00E968BD"/>
    <w:rsid w:val="00EA5237"/>
    <w:rsid w:val="00EB4CBE"/>
    <w:rsid w:val="00EB6E7A"/>
    <w:rsid w:val="00EB7D43"/>
    <w:rsid w:val="00EC1705"/>
    <w:rsid w:val="00EC690E"/>
    <w:rsid w:val="00ED13F7"/>
    <w:rsid w:val="00ED1E12"/>
    <w:rsid w:val="00ED28ED"/>
    <w:rsid w:val="00ED30EA"/>
    <w:rsid w:val="00ED335A"/>
    <w:rsid w:val="00ED3B8A"/>
    <w:rsid w:val="00ED5091"/>
    <w:rsid w:val="00ED5F8C"/>
    <w:rsid w:val="00EE2F95"/>
    <w:rsid w:val="00EE3770"/>
    <w:rsid w:val="00EE48C3"/>
    <w:rsid w:val="00EE567E"/>
    <w:rsid w:val="00EE5CD8"/>
    <w:rsid w:val="00EE6798"/>
    <w:rsid w:val="00EE7E23"/>
    <w:rsid w:val="00EF29D9"/>
    <w:rsid w:val="00EF511C"/>
    <w:rsid w:val="00F06CF8"/>
    <w:rsid w:val="00F103F2"/>
    <w:rsid w:val="00F108B9"/>
    <w:rsid w:val="00F12568"/>
    <w:rsid w:val="00F15020"/>
    <w:rsid w:val="00F23365"/>
    <w:rsid w:val="00F25029"/>
    <w:rsid w:val="00F2536D"/>
    <w:rsid w:val="00F27DB4"/>
    <w:rsid w:val="00F30930"/>
    <w:rsid w:val="00F32CE8"/>
    <w:rsid w:val="00F33F4B"/>
    <w:rsid w:val="00F3782D"/>
    <w:rsid w:val="00F41B15"/>
    <w:rsid w:val="00F501CD"/>
    <w:rsid w:val="00F52218"/>
    <w:rsid w:val="00F54B0F"/>
    <w:rsid w:val="00F611C6"/>
    <w:rsid w:val="00F62695"/>
    <w:rsid w:val="00F63B4D"/>
    <w:rsid w:val="00F63BD4"/>
    <w:rsid w:val="00F64BEC"/>
    <w:rsid w:val="00F64D44"/>
    <w:rsid w:val="00F67502"/>
    <w:rsid w:val="00F7249A"/>
    <w:rsid w:val="00F7374B"/>
    <w:rsid w:val="00F75F58"/>
    <w:rsid w:val="00F767CF"/>
    <w:rsid w:val="00F83B0B"/>
    <w:rsid w:val="00F85E3D"/>
    <w:rsid w:val="00F87185"/>
    <w:rsid w:val="00F872DC"/>
    <w:rsid w:val="00F9127E"/>
    <w:rsid w:val="00F914B7"/>
    <w:rsid w:val="00F9177D"/>
    <w:rsid w:val="00F95934"/>
    <w:rsid w:val="00F95F07"/>
    <w:rsid w:val="00F9791C"/>
    <w:rsid w:val="00FA206B"/>
    <w:rsid w:val="00FA37DD"/>
    <w:rsid w:val="00FA511E"/>
    <w:rsid w:val="00FA5432"/>
    <w:rsid w:val="00FA79BB"/>
    <w:rsid w:val="00FB0199"/>
    <w:rsid w:val="00FB12C2"/>
    <w:rsid w:val="00FB3E25"/>
    <w:rsid w:val="00FB6229"/>
    <w:rsid w:val="00FB71FE"/>
    <w:rsid w:val="00FB77D6"/>
    <w:rsid w:val="00FC135A"/>
    <w:rsid w:val="00FC32C3"/>
    <w:rsid w:val="00FC61E5"/>
    <w:rsid w:val="00FC672C"/>
    <w:rsid w:val="00FD31A9"/>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 w:type="character" w:styleId="Strong">
    <w:name w:val="Strong"/>
    <w:basedOn w:val="DefaultParagraphFont"/>
    <w:uiPriority w:val="22"/>
    <w:qFormat/>
    <w:rsid w:val="00464B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 w:type="character" w:styleId="Strong">
    <w:name w:val="Strong"/>
    <w:basedOn w:val="DefaultParagraphFont"/>
    <w:uiPriority w:val="22"/>
    <w:qFormat/>
    <w:rsid w:val="00464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ecure/CMSPage.aspx?mid=1904" TargetMode="External"/><Relationship Id="rId18" Type="http://schemas.openxmlformats.org/officeDocument/2006/relationships/hyperlink" Target="https://bso.bradford.gov.uk/Secure/CMSPage.aspx?mid=3225"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bso.bradford.gov.uk/Secure/CMSPage.aspx?mid=229" TargetMode="External"/><Relationship Id="rId17" Type="http://schemas.openxmlformats.org/officeDocument/2006/relationships/hyperlink" Target="https://bso.bradford.gov.uk/Secure/CMSPage.aspx?mid=3225"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2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teacherspensions.co.uk/news/employers/2019/02/valuation-of-the-teachers-pension-scheme.aspx" TargetMode="External"/><Relationship Id="rId5" Type="http://schemas.openxmlformats.org/officeDocument/2006/relationships/settings" Target="settings.xml"/><Relationship Id="rId15" Type="http://schemas.openxmlformats.org/officeDocument/2006/relationships/hyperlink" Target="https://bso.bradford.gov.uk/Secure/CMSPage.aspx?mid=3225" TargetMode="External"/><Relationship Id="rId23" Type="http://schemas.openxmlformats.org/officeDocument/2006/relationships/hyperlink" Target="https://bso.bradford.gov.uk/Schools/CMSPage.aspx?mid=199" TargetMode="External"/><Relationship Id="rId28" Type="http://schemas.openxmlformats.org/officeDocument/2006/relationships/footer" Target="footer2.xml"/><Relationship Id="rId10" Type="http://schemas.openxmlformats.org/officeDocument/2006/relationships/hyperlink" Target="https://bso.bradford.gov.uk/Secure/CMSPage.aspx?mid=229" TargetMode="External"/><Relationship Id="rId19" Type="http://schemas.openxmlformats.org/officeDocument/2006/relationships/hyperlink" Target="https://bso.bradford.gov.uk/Secure/CMSPage.aspx?mid=312" TargetMode="External"/><Relationship Id="rId4" Type="http://schemas.microsoft.com/office/2007/relationships/stylesWithEffects" Target="stylesWithEffects.xml"/><Relationship Id="rId9" Type="http://schemas.openxmlformats.org/officeDocument/2006/relationships/hyperlink" Target="https://bso.bradford.gov.uk/Secure/CMSPage.aspx?mid=236" TargetMode="External"/><Relationship Id="rId14" Type="http://schemas.openxmlformats.org/officeDocument/2006/relationships/hyperlink" Target="https://bso.bradford.gov.uk/Secure/CMSPage.aspx?mid=3225" TargetMode="External"/><Relationship Id="rId22" Type="http://schemas.openxmlformats.org/officeDocument/2006/relationships/hyperlink" Target="https://www.gov.uk/government/publications/school-teachers-pay-and-condition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CC2D-018C-4DD4-BF79-959CC979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5999</Words>
  <Characters>30571</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36498</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527</cp:revision>
  <cp:lastPrinted>2017-03-07T17:15:00Z</cp:lastPrinted>
  <dcterms:created xsi:type="dcterms:W3CDTF">2018-02-07T12:45:00Z</dcterms:created>
  <dcterms:modified xsi:type="dcterms:W3CDTF">2019-03-08T10:02:00Z</dcterms:modified>
</cp:coreProperties>
</file>