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88" w:rsidRPr="004A7C88" w:rsidRDefault="00A86773" w:rsidP="00A8677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Early Years </w:t>
      </w:r>
      <w:r w:rsidR="004A7C88" w:rsidRPr="004A7C88">
        <w:rPr>
          <w:b/>
          <w:sz w:val="24"/>
          <w:szCs w:val="24"/>
        </w:rPr>
        <w:t>Graduated Approach – Useful Contacts</w:t>
      </w:r>
      <w:r w:rsidR="00EC4398">
        <w:rPr>
          <w:b/>
          <w:sz w:val="24"/>
          <w:szCs w:val="24"/>
        </w:rPr>
        <w:t xml:space="preserve"> and Resources</w:t>
      </w:r>
    </w:p>
    <w:p w:rsidR="00BF44E2" w:rsidRDefault="00423714">
      <w:r>
        <w:t>As children arrive back into your settings, m</w:t>
      </w:r>
      <w:r w:rsidR="006D21F9">
        <w:t xml:space="preserve">any things will have changed for the children coming back to you and for the new children attending </w:t>
      </w:r>
      <w:r w:rsidR="004A7C88">
        <w:t>for the first time. The list</w:t>
      </w:r>
      <w:r w:rsidR="006D21F9">
        <w:t xml:space="preserve"> below has been devised to help you to be able to put actions into place for the first term to support th</w:t>
      </w:r>
      <w:r w:rsidR="004A7C88">
        <w:t>e child using the Graduated A</w:t>
      </w:r>
      <w:r w:rsidR="002867F8">
        <w:t>pp</w:t>
      </w:r>
      <w:r w:rsidR="006D21F9">
        <w:t>roach. It is very important that you begin to get to know your children and understand what the challenges will be for the child to access their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6966"/>
      </w:tblGrid>
      <w:tr w:rsidR="006D21F9" w:rsidTr="00D7026E">
        <w:tc>
          <w:tcPr>
            <w:tcW w:w="3716" w:type="dxa"/>
          </w:tcPr>
          <w:p w:rsidR="006D21F9" w:rsidRDefault="006D21F9" w:rsidP="006D21F9">
            <w:r w:rsidRPr="00A86773">
              <w:rPr>
                <w:b/>
              </w:rPr>
              <w:t>Early Years Inclusion Fund</w:t>
            </w:r>
            <w:r>
              <w:t xml:space="preserve"> (only applicable to children accessing Nursery provision)</w:t>
            </w:r>
          </w:p>
        </w:tc>
        <w:tc>
          <w:tcPr>
            <w:tcW w:w="6966" w:type="dxa"/>
          </w:tcPr>
          <w:p w:rsidR="006D21F9" w:rsidRDefault="00FE3DF3" w:rsidP="001D7376">
            <w:hyperlink r:id="rId7" w:history="1">
              <w:r w:rsidR="001B4893" w:rsidRPr="001B4893">
                <w:rPr>
                  <w:rStyle w:val="Hyperlink"/>
                </w:rPr>
                <w:t>https://bso.bradford.gov.uk/content/early-years-inclusion-funding</w:t>
              </w:r>
            </w:hyperlink>
          </w:p>
        </w:tc>
      </w:tr>
      <w:tr w:rsidR="006D21F9" w:rsidTr="00D7026E">
        <w:tc>
          <w:tcPr>
            <w:tcW w:w="3716" w:type="dxa"/>
          </w:tcPr>
          <w:p w:rsidR="006D21F9" w:rsidRDefault="006D21F9" w:rsidP="001D7376">
            <w:r w:rsidRPr="00A86773">
              <w:rPr>
                <w:b/>
              </w:rPr>
              <w:t>Disability Access Fund</w:t>
            </w:r>
            <w:r>
              <w:t xml:space="preserve"> (only accessible to children in receipt of Disability Living Allowance- parent has to apply)</w:t>
            </w:r>
          </w:p>
        </w:tc>
        <w:tc>
          <w:tcPr>
            <w:tcW w:w="6966" w:type="dxa"/>
          </w:tcPr>
          <w:p w:rsidR="006D21F9" w:rsidRDefault="00FE3DF3" w:rsidP="001D7376">
            <w:hyperlink r:id="rId8" w:history="1">
              <w:r w:rsidR="001B4893">
                <w:rPr>
                  <w:rStyle w:val="Hyperlink"/>
                </w:rPr>
                <w:t>https://localoffer.bradford.gov.uk/service/566-disability-access-funding-for-3-and-4-year-olds</w:t>
              </w:r>
            </w:hyperlink>
          </w:p>
        </w:tc>
      </w:tr>
      <w:tr w:rsidR="006D21F9" w:rsidTr="00D7026E">
        <w:tc>
          <w:tcPr>
            <w:tcW w:w="3716" w:type="dxa"/>
          </w:tcPr>
          <w:p w:rsidR="006D21F9" w:rsidRPr="00A86773" w:rsidRDefault="006D21F9" w:rsidP="001D7376">
            <w:pPr>
              <w:rPr>
                <w:b/>
              </w:rPr>
            </w:pPr>
            <w:r w:rsidRPr="00A86773">
              <w:rPr>
                <w:b/>
              </w:rPr>
              <w:t>Disability Living Allowance</w:t>
            </w:r>
          </w:p>
        </w:tc>
        <w:tc>
          <w:tcPr>
            <w:tcW w:w="6966" w:type="dxa"/>
          </w:tcPr>
          <w:p w:rsidR="006D21F9" w:rsidRDefault="00FE3DF3" w:rsidP="001D7376">
            <w:hyperlink r:id="rId9" w:history="1">
              <w:r w:rsidR="001B4893">
                <w:rPr>
                  <w:rStyle w:val="Hyperlink"/>
                </w:rPr>
                <w:t>https://www.gov.uk/disability-living-allowance-children</w:t>
              </w:r>
            </w:hyperlink>
          </w:p>
          <w:p w:rsidR="001B4893" w:rsidRDefault="001B4893" w:rsidP="001D7376"/>
        </w:tc>
      </w:tr>
      <w:tr w:rsidR="006D21F9" w:rsidTr="00D7026E">
        <w:tc>
          <w:tcPr>
            <w:tcW w:w="3716" w:type="dxa"/>
          </w:tcPr>
          <w:p w:rsidR="009E0631" w:rsidRPr="00A86773" w:rsidRDefault="009E0631" w:rsidP="001D7376">
            <w:pPr>
              <w:rPr>
                <w:b/>
              </w:rPr>
            </w:pPr>
            <w:r w:rsidRPr="00A86773">
              <w:rPr>
                <w:b/>
              </w:rPr>
              <w:t>SEND Documentation</w:t>
            </w:r>
          </w:p>
          <w:p w:rsidR="006D21F9" w:rsidRDefault="006D21F9" w:rsidP="001D7376">
            <w:r>
              <w:t>Graduated Approach</w:t>
            </w:r>
            <w:r w:rsidR="009E0631">
              <w:t xml:space="preserve"> </w:t>
            </w:r>
          </w:p>
          <w:p w:rsidR="00D87AE1" w:rsidRDefault="00D87AE1" w:rsidP="001D7376">
            <w:r>
              <w:t>My Support Plan</w:t>
            </w:r>
          </w:p>
          <w:p w:rsidR="00D87AE1" w:rsidRDefault="00D87AE1" w:rsidP="001D7376">
            <w:r>
              <w:t xml:space="preserve">EHCA request </w:t>
            </w:r>
          </w:p>
          <w:p w:rsidR="009E0631" w:rsidRDefault="009E0631" w:rsidP="001D7376">
            <w:r>
              <w:t>Matrix of need</w:t>
            </w:r>
          </w:p>
          <w:p w:rsidR="00D87AE1" w:rsidRDefault="00D87AE1" w:rsidP="001D7376"/>
        </w:tc>
        <w:tc>
          <w:tcPr>
            <w:tcW w:w="6966" w:type="dxa"/>
          </w:tcPr>
          <w:p w:rsidR="006D21F9" w:rsidRDefault="00FE3DF3" w:rsidP="001D7376">
            <w:pPr>
              <w:rPr>
                <w:rStyle w:val="Hyperlink"/>
              </w:rPr>
            </w:pPr>
            <w:hyperlink r:id="rId10" w:history="1">
              <w:r w:rsidR="00D87AE1">
                <w:rPr>
                  <w:rStyle w:val="Hyperlink"/>
                </w:rPr>
                <w:t>https://bso.bradford.gov.uk/content/send-documentation</w:t>
              </w:r>
            </w:hyperlink>
          </w:p>
          <w:p w:rsidR="00A86773" w:rsidRDefault="00A86773" w:rsidP="001D7376">
            <w:pPr>
              <w:rPr>
                <w:rStyle w:val="Hyperlink"/>
              </w:rPr>
            </w:pPr>
          </w:p>
          <w:p w:rsidR="00A86773" w:rsidRDefault="00A86773" w:rsidP="001D7376"/>
        </w:tc>
      </w:tr>
      <w:tr w:rsidR="006D21F9" w:rsidTr="00D7026E">
        <w:tc>
          <w:tcPr>
            <w:tcW w:w="3716" w:type="dxa"/>
          </w:tcPr>
          <w:p w:rsidR="006D21F9" w:rsidRDefault="006D21F9" w:rsidP="001D7376">
            <w:r w:rsidRPr="00A86773">
              <w:rPr>
                <w:b/>
              </w:rPr>
              <w:t>SENDGATE</w:t>
            </w:r>
            <w:r>
              <w:t>- videos</w:t>
            </w:r>
          </w:p>
        </w:tc>
        <w:tc>
          <w:tcPr>
            <w:tcW w:w="6966" w:type="dxa"/>
          </w:tcPr>
          <w:p w:rsidR="006D21F9" w:rsidRDefault="00FE3DF3" w:rsidP="001D7376">
            <w:hyperlink r:id="rId11" w:history="1">
              <w:r w:rsidR="006D21F9">
                <w:rPr>
                  <w:rStyle w:val="Hyperlink"/>
                </w:rPr>
                <w:t>https://www.sendgateway.org.uk/whole-school-send/find-wss-resources/nqt-videos.html</w:t>
              </w:r>
            </w:hyperlink>
          </w:p>
          <w:p w:rsidR="006D21F9" w:rsidRDefault="006D21F9" w:rsidP="001D7376"/>
        </w:tc>
      </w:tr>
      <w:tr w:rsidR="006D21F9" w:rsidTr="00D7026E">
        <w:tc>
          <w:tcPr>
            <w:tcW w:w="3716" w:type="dxa"/>
          </w:tcPr>
          <w:p w:rsidR="006D21F9" w:rsidRPr="008C1722" w:rsidRDefault="00A86773" w:rsidP="001D7376">
            <w:pPr>
              <w:rPr>
                <w:b/>
              </w:rPr>
            </w:pPr>
            <w:r w:rsidRPr="00A86773">
              <w:rPr>
                <w:b/>
              </w:rPr>
              <w:t>Paediatrician Bradford</w:t>
            </w:r>
            <w:r>
              <w:t xml:space="preserve"> Child Development Centre</w:t>
            </w:r>
            <w:r w:rsidRPr="00A86773">
              <w:rPr>
                <w:b/>
              </w:rPr>
              <w:t xml:space="preserve"> </w:t>
            </w:r>
          </w:p>
        </w:tc>
        <w:tc>
          <w:tcPr>
            <w:tcW w:w="6966" w:type="dxa"/>
          </w:tcPr>
          <w:p w:rsidR="008C1722" w:rsidRDefault="008C1722" w:rsidP="008C1722">
            <w:r>
              <w:t>01274 365814</w:t>
            </w:r>
          </w:p>
          <w:p w:rsidR="006D21F9" w:rsidRDefault="006D21F9" w:rsidP="001D7376"/>
        </w:tc>
      </w:tr>
      <w:tr w:rsidR="006D21F9" w:rsidTr="00D7026E">
        <w:tc>
          <w:tcPr>
            <w:tcW w:w="3716" w:type="dxa"/>
          </w:tcPr>
          <w:p w:rsidR="006D21F9" w:rsidRDefault="008C1722" w:rsidP="001D7376">
            <w:r w:rsidRPr="00A86773">
              <w:rPr>
                <w:b/>
              </w:rPr>
              <w:t>Paediatrician Airedale</w:t>
            </w:r>
            <w:r>
              <w:t xml:space="preserve"> Child Development Centre</w:t>
            </w:r>
          </w:p>
        </w:tc>
        <w:tc>
          <w:tcPr>
            <w:tcW w:w="6966" w:type="dxa"/>
          </w:tcPr>
          <w:p w:rsidR="008C1722" w:rsidRDefault="008C1722" w:rsidP="001D7376">
            <w:r>
              <w:t>01535 292830</w:t>
            </w:r>
          </w:p>
        </w:tc>
      </w:tr>
      <w:tr w:rsidR="004E5372" w:rsidTr="00D7026E">
        <w:tc>
          <w:tcPr>
            <w:tcW w:w="3716" w:type="dxa"/>
          </w:tcPr>
          <w:p w:rsidR="004E5372" w:rsidRDefault="004E5372" w:rsidP="001D7376">
            <w:r>
              <w:t>Speech and Language Therapist Bradford</w:t>
            </w:r>
          </w:p>
        </w:tc>
        <w:tc>
          <w:tcPr>
            <w:tcW w:w="6966" w:type="dxa"/>
          </w:tcPr>
          <w:p w:rsidR="004E5372" w:rsidRDefault="00A86773" w:rsidP="001D7376">
            <w:r>
              <w:t>01274 221166</w:t>
            </w:r>
          </w:p>
        </w:tc>
      </w:tr>
      <w:tr w:rsidR="004E5372" w:rsidTr="00D7026E">
        <w:tc>
          <w:tcPr>
            <w:tcW w:w="3716" w:type="dxa"/>
          </w:tcPr>
          <w:p w:rsidR="004E5372" w:rsidRDefault="004E5372" w:rsidP="001D7376">
            <w:r w:rsidRPr="004E5372">
              <w:t>Speech and Language Therapist</w:t>
            </w:r>
            <w:r>
              <w:t xml:space="preserve"> Airedale</w:t>
            </w:r>
          </w:p>
        </w:tc>
        <w:tc>
          <w:tcPr>
            <w:tcW w:w="6966" w:type="dxa"/>
          </w:tcPr>
          <w:p w:rsidR="004E5372" w:rsidRDefault="00A86773" w:rsidP="001D7376">
            <w:r>
              <w:t>01535 292821</w:t>
            </w:r>
          </w:p>
        </w:tc>
      </w:tr>
      <w:tr w:rsidR="006D21F9" w:rsidTr="00D7026E">
        <w:tc>
          <w:tcPr>
            <w:tcW w:w="3716" w:type="dxa"/>
          </w:tcPr>
          <w:p w:rsidR="006D21F9" w:rsidRDefault="006D21F9" w:rsidP="001D7376">
            <w:r>
              <w:t>Bradford Down Syndrome Group</w:t>
            </w:r>
          </w:p>
        </w:tc>
        <w:tc>
          <w:tcPr>
            <w:tcW w:w="6966" w:type="dxa"/>
          </w:tcPr>
          <w:p w:rsidR="006D21F9" w:rsidRDefault="00FE3DF3" w:rsidP="001D7376">
            <w:hyperlink r:id="rId12" w:history="1">
              <w:r w:rsidR="006D21F9">
                <w:rPr>
                  <w:rStyle w:val="Hyperlink"/>
                </w:rPr>
                <w:t>http://www.downsyndromebradford.com/</w:t>
              </w:r>
            </w:hyperlink>
          </w:p>
          <w:p w:rsidR="006D21F9" w:rsidRDefault="006D21F9" w:rsidP="001D7376"/>
        </w:tc>
      </w:tr>
      <w:tr w:rsidR="006D21F9" w:rsidTr="00D7026E">
        <w:tc>
          <w:tcPr>
            <w:tcW w:w="3716" w:type="dxa"/>
          </w:tcPr>
          <w:p w:rsidR="006D21F9" w:rsidRDefault="006D21F9" w:rsidP="001D7376">
            <w:r>
              <w:t>AWARE</w:t>
            </w:r>
          </w:p>
          <w:p w:rsidR="006D21F9" w:rsidRDefault="006D21F9" w:rsidP="001D7376"/>
          <w:p w:rsidR="006D21F9" w:rsidRDefault="006D21F9" w:rsidP="001D7376">
            <w:r>
              <w:t>Bradford Autism Support</w:t>
            </w:r>
          </w:p>
        </w:tc>
        <w:tc>
          <w:tcPr>
            <w:tcW w:w="6966" w:type="dxa"/>
          </w:tcPr>
          <w:p w:rsidR="006D21F9" w:rsidRDefault="00FE3DF3" w:rsidP="001D7376">
            <w:hyperlink r:id="rId13" w:history="1">
              <w:r w:rsidR="006D21F9">
                <w:rPr>
                  <w:rStyle w:val="Hyperlink"/>
                </w:rPr>
                <w:t>https://aware-uk.org/</w:t>
              </w:r>
            </w:hyperlink>
          </w:p>
          <w:p w:rsidR="006D21F9" w:rsidRDefault="006D21F9" w:rsidP="001D7376"/>
          <w:p w:rsidR="006D21F9" w:rsidRDefault="00FE3DF3" w:rsidP="001D7376">
            <w:hyperlink r:id="rId14" w:history="1">
              <w:r w:rsidR="006D21F9">
                <w:rPr>
                  <w:rStyle w:val="Hyperlink"/>
                </w:rPr>
                <w:t>https://www.autism.org.uk/directory/browse/cid=58~aid=273~s=1/search-results/pg=1~sid=242205~s=1/resources/168.aspx</w:t>
              </w:r>
            </w:hyperlink>
          </w:p>
          <w:p w:rsidR="006D21F9" w:rsidRDefault="006D21F9" w:rsidP="001D7376"/>
        </w:tc>
      </w:tr>
      <w:tr w:rsidR="006D21F9" w:rsidTr="00D7026E">
        <w:tc>
          <w:tcPr>
            <w:tcW w:w="3716" w:type="dxa"/>
          </w:tcPr>
          <w:p w:rsidR="006D21F9" w:rsidRDefault="006D21F9" w:rsidP="001D7376">
            <w:r>
              <w:t>Portage Groups</w:t>
            </w:r>
          </w:p>
        </w:tc>
        <w:tc>
          <w:tcPr>
            <w:tcW w:w="6966" w:type="dxa"/>
          </w:tcPr>
          <w:p w:rsidR="006D21F9" w:rsidRDefault="00FE3DF3" w:rsidP="001D7376">
            <w:hyperlink r:id="rId15" w:history="1">
              <w:r w:rsidR="006D21F9">
                <w:rPr>
                  <w:rStyle w:val="Hyperlink"/>
                </w:rPr>
                <w:t>https://bso.bradford.gov.uk/content/portage</w:t>
              </w:r>
            </w:hyperlink>
          </w:p>
          <w:p w:rsidR="006D21F9" w:rsidRDefault="006D21F9" w:rsidP="001D7376"/>
        </w:tc>
      </w:tr>
    </w:tbl>
    <w:p w:rsidR="006D21F9" w:rsidRDefault="006D21F9"/>
    <w:sectPr w:rsidR="006D21F9" w:rsidSect="006D21F9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66" w:rsidRDefault="00B64066" w:rsidP="00A86773">
      <w:pPr>
        <w:spacing w:after="0" w:line="240" w:lineRule="auto"/>
      </w:pPr>
      <w:r>
        <w:separator/>
      </w:r>
    </w:p>
  </w:endnote>
  <w:endnote w:type="continuationSeparator" w:id="0">
    <w:p w:rsidR="00B64066" w:rsidRDefault="00B64066" w:rsidP="00A8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66" w:rsidRDefault="00B64066" w:rsidP="00A86773">
      <w:pPr>
        <w:spacing w:after="0" w:line="240" w:lineRule="auto"/>
      </w:pPr>
      <w:r>
        <w:separator/>
      </w:r>
    </w:p>
  </w:footnote>
  <w:footnote w:type="continuationSeparator" w:id="0">
    <w:p w:rsidR="00B64066" w:rsidRDefault="00B64066" w:rsidP="00A8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011"/>
      <w:gridCol w:w="4077"/>
    </w:tblGrid>
    <w:tr w:rsidR="00A86773" w:rsidRPr="00F667D9" w:rsidTr="00E61B67">
      <w:tc>
        <w:tcPr>
          <w:tcW w:w="3402" w:type="dxa"/>
          <w:hideMark/>
        </w:tcPr>
        <w:p w:rsidR="00A86773" w:rsidRPr="00F667D9" w:rsidRDefault="00A86773" w:rsidP="00A86773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A86773" w:rsidRPr="00F667D9" w:rsidRDefault="00A86773" w:rsidP="00A86773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 w:themeColor="text2"/>
              <w:sz w:val="16"/>
              <w:szCs w:val="16"/>
            </w:rPr>
          </w:pPr>
          <w:r w:rsidRPr="00F667D9">
            <w:rPr>
              <w:rFonts w:ascii="Arial" w:hAnsi="Arial" w:cs="Arial"/>
              <w:b/>
              <w:color w:val="1F497D" w:themeColor="text2"/>
              <w:sz w:val="16"/>
              <w:szCs w:val="16"/>
            </w:rPr>
            <w:t>0-25 Specialist Teaching &amp; Support Services</w:t>
          </w:r>
        </w:p>
        <w:p w:rsidR="00A86773" w:rsidRPr="00F667D9" w:rsidRDefault="00A86773" w:rsidP="00A86773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F667D9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A86773" w:rsidRPr="00F667D9" w:rsidRDefault="00A86773" w:rsidP="00A86773">
          <w:r w:rsidRPr="00F667D9">
            <w:rPr>
              <w:rFonts w:ascii="Arial" w:hAnsi="Arial" w:cs="Arial"/>
              <w:sz w:val="16"/>
              <w:szCs w:val="16"/>
            </w:rPr>
            <w:t>Princes Way, Bradford, BD1 1NN</w:t>
          </w:r>
        </w:p>
      </w:tc>
      <w:tc>
        <w:tcPr>
          <w:tcW w:w="3011" w:type="dxa"/>
          <w:hideMark/>
        </w:tcPr>
        <w:p w:rsidR="00A86773" w:rsidRPr="00F667D9" w:rsidRDefault="00A86773" w:rsidP="00A86773">
          <w:pPr>
            <w:jc w:val="center"/>
          </w:pPr>
        </w:p>
      </w:tc>
      <w:tc>
        <w:tcPr>
          <w:tcW w:w="4077" w:type="dxa"/>
          <w:hideMark/>
        </w:tcPr>
        <w:p w:rsidR="00A86773" w:rsidRPr="00F667D9" w:rsidRDefault="00A86773" w:rsidP="00A86773">
          <w:pPr>
            <w:jc w:val="right"/>
          </w:pPr>
          <w:r w:rsidRPr="00F667D9">
            <w:rPr>
              <w:noProof/>
              <w:lang w:eastAsia="en-GB"/>
            </w:rPr>
            <w:drawing>
              <wp:inline distT="0" distB="0" distL="0" distR="0" wp14:anchorId="1D75BDBB" wp14:editId="48FC6628">
                <wp:extent cx="2162175" cy="600075"/>
                <wp:effectExtent l="0" t="0" r="9525" b="9525"/>
                <wp:docPr id="7" name="Picture 7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6773" w:rsidRPr="00F667D9" w:rsidRDefault="00A86773" w:rsidP="00A86773">
    <w:pPr>
      <w:tabs>
        <w:tab w:val="center" w:pos="4513"/>
        <w:tab w:val="right" w:pos="9026"/>
      </w:tabs>
      <w:spacing w:after="0" w:line="240" w:lineRule="auto"/>
      <w:rPr>
        <w:sz w:val="16"/>
        <w:szCs w:val="16"/>
      </w:rPr>
    </w:pPr>
  </w:p>
  <w:p w:rsidR="00A86773" w:rsidRPr="00F667D9" w:rsidRDefault="00A86773" w:rsidP="00A86773">
    <w:pPr>
      <w:tabs>
        <w:tab w:val="center" w:pos="4513"/>
        <w:tab w:val="right" w:pos="9026"/>
      </w:tabs>
      <w:spacing w:after="0" w:line="240" w:lineRule="auto"/>
      <w:jc w:val="center"/>
      <w:rPr>
        <w:b/>
        <w:color w:val="1F497D" w:themeColor="text2"/>
        <w:sz w:val="28"/>
        <w:szCs w:val="28"/>
      </w:rPr>
    </w:pPr>
    <w:r w:rsidRPr="00F667D9">
      <w:rPr>
        <w:b/>
        <w:color w:val="1F497D" w:themeColor="text2"/>
        <w:sz w:val="28"/>
        <w:szCs w:val="28"/>
      </w:rPr>
      <w:t>Social, Communication, Interaction and Learning Team</w:t>
    </w:r>
  </w:p>
  <w:p w:rsidR="00A86773" w:rsidRDefault="00A86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F9"/>
    <w:rsid w:val="0000059D"/>
    <w:rsid w:val="00004429"/>
    <w:rsid w:val="000121AD"/>
    <w:rsid w:val="00012D09"/>
    <w:rsid w:val="000140E0"/>
    <w:rsid w:val="000215FD"/>
    <w:rsid w:val="00025118"/>
    <w:rsid w:val="000264BB"/>
    <w:rsid w:val="000309DF"/>
    <w:rsid w:val="00031408"/>
    <w:rsid w:val="00031BC1"/>
    <w:rsid w:val="000450A2"/>
    <w:rsid w:val="000530B3"/>
    <w:rsid w:val="00057710"/>
    <w:rsid w:val="000663D9"/>
    <w:rsid w:val="00076B77"/>
    <w:rsid w:val="00083DBA"/>
    <w:rsid w:val="000A7E6F"/>
    <w:rsid w:val="000B2B32"/>
    <w:rsid w:val="000C01E7"/>
    <w:rsid w:val="000E0FBF"/>
    <w:rsid w:val="000F2E52"/>
    <w:rsid w:val="0010239C"/>
    <w:rsid w:val="001040D9"/>
    <w:rsid w:val="00105314"/>
    <w:rsid w:val="0010595A"/>
    <w:rsid w:val="00125964"/>
    <w:rsid w:val="0013067C"/>
    <w:rsid w:val="00134B12"/>
    <w:rsid w:val="0014043C"/>
    <w:rsid w:val="00141ADB"/>
    <w:rsid w:val="001472DA"/>
    <w:rsid w:val="0014775E"/>
    <w:rsid w:val="00152623"/>
    <w:rsid w:val="001670B7"/>
    <w:rsid w:val="001724DE"/>
    <w:rsid w:val="00172851"/>
    <w:rsid w:val="00194C0E"/>
    <w:rsid w:val="001A6A4B"/>
    <w:rsid w:val="001B4893"/>
    <w:rsid w:val="001B5936"/>
    <w:rsid w:val="001C56FB"/>
    <w:rsid w:val="001F6C51"/>
    <w:rsid w:val="00224402"/>
    <w:rsid w:val="00226786"/>
    <w:rsid w:val="002315A6"/>
    <w:rsid w:val="00250AC5"/>
    <w:rsid w:val="002708F0"/>
    <w:rsid w:val="002867F8"/>
    <w:rsid w:val="002902B7"/>
    <w:rsid w:val="00297ED9"/>
    <w:rsid w:val="002A0581"/>
    <w:rsid w:val="002B2F89"/>
    <w:rsid w:val="002B3383"/>
    <w:rsid w:val="002C6489"/>
    <w:rsid w:val="002E0608"/>
    <w:rsid w:val="002E13B3"/>
    <w:rsid w:val="002F7706"/>
    <w:rsid w:val="0030579D"/>
    <w:rsid w:val="003068B1"/>
    <w:rsid w:val="00306BD2"/>
    <w:rsid w:val="00325235"/>
    <w:rsid w:val="0032741D"/>
    <w:rsid w:val="00332E4E"/>
    <w:rsid w:val="00344BDE"/>
    <w:rsid w:val="003516F2"/>
    <w:rsid w:val="00355D7D"/>
    <w:rsid w:val="00366582"/>
    <w:rsid w:val="0036712E"/>
    <w:rsid w:val="00384410"/>
    <w:rsid w:val="00394EE1"/>
    <w:rsid w:val="00396529"/>
    <w:rsid w:val="003975A7"/>
    <w:rsid w:val="003A2FFF"/>
    <w:rsid w:val="003B2F6B"/>
    <w:rsid w:val="003C61A8"/>
    <w:rsid w:val="003D15B7"/>
    <w:rsid w:val="003E74DE"/>
    <w:rsid w:val="003F36F8"/>
    <w:rsid w:val="003F7DC8"/>
    <w:rsid w:val="00413B02"/>
    <w:rsid w:val="004210BB"/>
    <w:rsid w:val="00421C4B"/>
    <w:rsid w:val="00423714"/>
    <w:rsid w:val="004306ED"/>
    <w:rsid w:val="00435CFC"/>
    <w:rsid w:val="00442C34"/>
    <w:rsid w:val="00442C62"/>
    <w:rsid w:val="00443B02"/>
    <w:rsid w:val="00445E3D"/>
    <w:rsid w:val="00446A10"/>
    <w:rsid w:val="004473A9"/>
    <w:rsid w:val="00453013"/>
    <w:rsid w:val="00460370"/>
    <w:rsid w:val="00462CE9"/>
    <w:rsid w:val="00465821"/>
    <w:rsid w:val="004814C8"/>
    <w:rsid w:val="00497E95"/>
    <w:rsid w:val="004A3287"/>
    <w:rsid w:val="004A7C88"/>
    <w:rsid w:val="004B2473"/>
    <w:rsid w:val="004B517F"/>
    <w:rsid w:val="004D7A4B"/>
    <w:rsid w:val="004D7C76"/>
    <w:rsid w:val="004E4CB8"/>
    <w:rsid w:val="004E5372"/>
    <w:rsid w:val="004E79F9"/>
    <w:rsid w:val="004F17E5"/>
    <w:rsid w:val="004F2640"/>
    <w:rsid w:val="004F4054"/>
    <w:rsid w:val="004F4479"/>
    <w:rsid w:val="00501CFE"/>
    <w:rsid w:val="005115CE"/>
    <w:rsid w:val="005216E0"/>
    <w:rsid w:val="0052508E"/>
    <w:rsid w:val="005278C4"/>
    <w:rsid w:val="00530A92"/>
    <w:rsid w:val="00545520"/>
    <w:rsid w:val="00547180"/>
    <w:rsid w:val="005519CB"/>
    <w:rsid w:val="00567351"/>
    <w:rsid w:val="00567BB9"/>
    <w:rsid w:val="00571AD5"/>
    <w:rsid w:val="005751C2"/>
    <w:rsid w:val="00585F56"/>
    <w:rsid w:val="005A0F5A"/>
    <w:rsid w:val="005A1561"/>
    <w:rsid w:val="005B6D4F"/>
    <w:rsid w:val="005D0A18"/>
    <w:rsid w:val="005D57D4"/>
    <w:rsid w:val="005D5EB7"/>
    <w:rsid w:val="005D6C4B"/>
    <w:rsid w:val="005E2171"/>
    <w:rsid w:val="005F2C88"/>
    <w:rsid w:val="006040EC"/>
    <w:rsid w:val="0061268C"/>
    <w:rsid w:val="00617830"/>
    <w:rsid w:val="00621249"/>
    <w:rsid w:val="00626C0A"/>
    <w:rsid w:val="0063048B"/>
    <w:rsid w:val="00644053"/>
    <w:rsid w:val="006614FE"/>
    <w:rsid w:val="00675035"/>
    <w:rsid w:val="006764F0"/>
    <w:rsid w:val="00676C9C"/>
    <w:rsid w:val="00682CB5"/>
    <w:rsid w:val="0068498F"/>
    <w:rsid w:val="006963D9"/>
    <w:rsid w:val="006A518E"/>
    <w:rsid w:val="006A7BA1"/>
    <w:rsid w:val="006B14D9"/>
    <w:rsid w:val="006B1615"/>
    <w:rsid w:val="006B1F23"/>
    <w:rsid w:val="006B6173"/>
    <w:rsid w:val="006B75D5"/>
    <w:rsid w:val="006C3C96"/>
    <w:rsid w:val="006C68E8"/>
    <w:rsid w:val="006D024C"/>
    <w:rsid w:val="006D050C"/>
    <w:rsid w:val="006D21F9"/>
    <w:rsid w:val="006D2981"/>
    <w:rsid w:val="006E2E95"/>
    <w:rsid w:val="006E3B88"/>
    <w:rsid w:val="006E40C2"/>
    <w:rsid w:val="006E40F3"/>
    <w:rsid w:val="006E6807"/>
    <w:rsid w:val="006F3249"/>
    <w:rsid w:val="00704AAF"/>
    <w:rsid w:val="00710DBA"/>
    <w:rsid w:val="00714BFE"/>
    <w:rsid w:val="00714D04"/>
    <w:rsid w:val="0072122C"/>
    <w:rsid w:val="00723D5C"/>
    <w:rsid w:val="007257E4"/>
    <w:rsid w:val="00726523"/>
    <w:rsid w:val="0073159C"/>
    <w:rsid w:val="007334FB"/>
    <w:rsid w:val="007379E4"/>
    <w:rsid w:val="0074091D"/>
    <w:rsid w:val="00747420"/>
    <w:rsid w:val="00756778"/>
    <w:rsid w:val="00760BB9"/>
    <w:rsid w:val="00773C9C"/>
    <w:rsid w:val="00775EDB"/>
    <w:rsid w:val="00787B96"/>
    <w:rsid w:val="00790339"/>
    <w:rsid w:val="007A267A"/>
    <w:rsid w:val="007B2891"/>
    <w:rsid w:val="007B4776"/>
    <w:rsid w:val="007C7ED4"/>
    <w:rsid w:val="007E13FF"/>
    <w:rsid w:val="007E4F70"/>
    <w:rsid w:val="007F101C"/>
    <w:rsid w:val="0080351C"/>
    <w:rsid w:val="00804E48"/>
    <w:rsid w:val="008062C4"/>
    <w:rsid w:val="008142E0"/>
    <w:rsid w:val="00817216"/>
    <w:rsid w:val="00817E1B"/>
    <w:rsid w:val="0082091E"/>
    <w:rsid w:val="00824116"/>
    <w:rsid w:val="00824A4A"/>
    <w:rsid w:val="00832B0A"/>
    <w:rsid w:val="00842EE2"/>
    <w:rsid w:val="00843BE3"/>
    <w:rsid w:val="008448D9"/>
    <w:rsid w:val="00853FFC"/>
    <w:rsid w:val="00855C31"/>
    <w:rsid w:val="0086417C"/>
    <w:rsid w:val="00870806"/>
    <w:rsid w:val="00881FDC"/>
    <w:rsid w:val="00891379"/>
    <w:rsid w:val="00896540"/>
    <w:rsid w:val="00896F7B"/>
    <w:rsid w:val="008A01B7"/>
    <w:rsid w:val="008A4DAD"/>
    <w:rsid w:val="008B3385"/>
    <w:rsid w:val="008B3876"/>
    <w:rsid w:val="008C1722"/>
    <w:rsid w:val="008C5DC4"/>
    <w:rsid w:val="008C67D0"/>
    <w:rsid w:val="008D0CDD"/>
    <w:rsid w:val="008E1310"/>
    <w:rsid w:val="008E35BB"/>
    <w:rsid w:val="008E4084"/>
    <w:rsid w:val="008E4818"/>
    <w:rsid w:val="008E4A75"/>
    <w:rsid w:val="008E515B"/>
    <w:rsid w:val="008E5AA6"/>
    <w:rsid w:val="008E7411"/>
    <w:rsid w:val="008F0507"/>
    <w:rsid w:val="008F5A5B"/>
    <w:rsid w:val="00902999"/>
    <w:rsid w:val="00906190"/>
    <w:rsid w:val="009079CA"/>
    <w:rsid w:val="00913761"/>
    <w:rsid w:val="0091384E"/>
    <w:rsid w:val="00913BF4"/>
    <w:rsid w:val="009147BE"/>
    <w:rsid w:val="00921F53"/>
    <w:rsid w:val="00931579"/>
    <w:rsid w:val="00940A5B"/>
    <w:rsid w:val="00943D55"/>
    <w:rsid w:val="009579DB"/>
    <w:rsid w:val="00960E69"/>
    <w:rsid w:val="0098715D"/>
    <w:rsid w:val="00987FA0"/>
    <w:rsid w:val="00994F14"/>
    <w:rsid w:val="00996F28"/>
    <w:rsid w:val="009A0A6F"/>
    <w:rsid w:val="009B0810"/>
    <w:rsid w:val="009B1685"/>
    <w:rsid w:val="009B76F0"/>
    <w:rsid w:val="009C683D"/>
    <w:rsid w:val="009C7F8A"/>
    <w:rsid w:val="009D54DD"/>
    <w:rsid w:val="009E0631"/>
    <w:rsid w:val="009E2640"/>
    <w:rsid w:val="009E27DB"/>
    <w:rsid w:val="009E536B"/>
    <w:rsid w:val="009E5E12"/>
    <w:rsid w:val="009E6C6F"/>
    <w:rsid w:val="009F3B31"/>
    <w:rsid w:val="00A07094"/>
    <w:rsid w:val="00A11F21"/>
    <w:rsid w:val="00A15924"/>
    <w:rsid w:val="00A16590"/>
    <w:rsid w:val="00A21C08"/>
    <w:rsid w:val="00A32842"/>
    <w:rsid w:val="00A34FA9"/>
    <w:rsid w:val="00A3523F"/>
    <w:rsid w:val="00A36964"/>
    <w:rsid w:val="00A41B2B"/>
    <w:rsid w:val="00A50A53"/>
    <w:rsid w:val="00A70EAC"/>
    <w:rsid w:val="00A749B7"/>
    <w:rsid w:val="00A762D5"/>
    <w:rsid w:val="00A86773"/>
    <w:rsid w:val="00A9283C"/>
    <w:rsid w:val="00A97CE0"/>
    <w:rsid w:val="00AA3B53"/>
    <w:rsid w:val="00AA59E2"/>
    <w:rsid w:val="00AB1685"/>
    <w:rsid w:val="00AB4601"/>
    <w:rsid w:val="00AB5729"/>
    <w:rsid w:val="00AB6A5B"/>
    <w:rsid w:val="00AC4271"/>
    <w:rsid w:val="00AC4616"/>
    <w:rsid w:val="00AF32F0"/>
    <w:rsid w:val="00B045D0"/>
    <w:rsid w:val="00B139A5"/>
    <w:rsid w:val="00B21929"/>
    <w:rsid w:val="00B22E57"/>
    <w:rsid w:val="00B27CCE"/>
    <w:rsid w:val="00B32812"/>
    <w:rsid w:val="00B37E48"/>
    <w:rsid w:val="00B41B30"/>
    <w:rsid w:val="00B4348A"/>
    <w:rsid w:val="00B43CAC"/>
    <w:rsid w:val="00B4677F"/>
    <w:rsid w:val="00B55866"/>
    <w:rsid w:val="00B64066"/>
    <w:rsid w:val="00B65FD2"/>
    <w:rsid w:val="00B66DF0"/>
    <w:rsid w:val="00B6703B"/>
    <w:rsid w:val="00B81E62"/>
    <w:rsid w:val="00B86F77"/>
    <w:rsid w:val="00BA6833"/>
    <w:rsid w:val="00BB0F2D"/>
    <w:rsid w:val="00BC22B2"/>
    <w:rsid w:val="00BC5775"/>
    <w:rsid w:val="00BD2905"/>
    <w:rsid w:val="00BE6ED4"/>
    <w:rsid w:val="00BF1409"/>
    <w:rsid w:val="00BF44E2"/>
    <w:rsid w:val="00C00E16"/>
    <w:rsid w:val="00C03E5E"/>
    <w:rsid w:val="00C0573C"/>
    <w:rsid w:val="00C0656C"/>
    <w:rsid w:val="00C11529"/>
    <w:rsid w:val="00C14203"/>
    <w:rsid w:val="00C22569"/>
    <w:rsid w:val="00C23B85"/>
    <w:rsid w:val="00C258E3"/>
    <w:rsid w:val="00C323D1"/>
    <w:rsid w:val="00C34143"/>
    <w:rsid w:val="00C37FD5"/>
    <w:rsid w:val="00C40D22"/>
    <w:rsid w:val="00C437BD"/>
    <w:rsid w:val="00C50648"/>
    <w:rsid w:val="00C608F3"/>
    <w:rsid w:val="00C61FEA"/>
    <w:rsid w:val="00C72FE0"/>
    <w:rsid w:val="00C73E4A"/>
    <w:rsid w:val="00C81AB6"/>
    <w:rsid w:val="00C84475"/>
    <w:rsid w:val="00C964FF"/>
    <w:rsid w:val="00CA3AA9"/>
    <w:rsid w:val="00CB3007"/>
    <w:rsid w:val="00CC4B7B"/>
    <w:rsid w:val="00CC73B5"/>
    <w:rsid w:val="00CE48D0"/>
    <w:rsid w:val="00CF0D93"/>
    <w:rsid w:val="00D00E26"/>
    <w:rsid w:val="00D01882"/>
    <w:rsid w:val="00D06ACB"/>
    <w:rsid w:val="00D202CC"/>
    <w:rsid w:val="00D32751"/>
    <w:rsid w:val="00D329D2"/>
    <w:rsid w:val="00D367B9"/>
    <w:rsid w:val="00D415FC"/>
    <w:rsid w:val="00D46C13"/>
    <w:rsid w:val="00D56461"/>
    <w:rsid w:val="00D56A70"/>
    <w:rsid w:val="00D61E06"/>
    <w:rsid w:val="00D63EA4"/>
    <w:rsid w:val="00D7026E"/>
    <w:rsid w:val="00D87AE1"/>
    <w:rsid w:val="00D95BDE"/>
    <w:rsid w:val="00DA5009"/>
    <w:rsid w:val="00DA65BF"/>
    <w:rsid w:val="00DA7878"/>
    <w:rsid w:val="00DB45B4"/>
    <w:rsid w:val="00DB47FC"/>
    <w:rsid w:val="00DB523B"/>
    <w:rsid w:val="00DB608A"/>
    <w:rsid w:val="00DC1E66"/>
    <w:rsid w:val="00DD1270"/>
    <w:rsid w:val="00DD1C0E"/>
    <w:rsid w:val="00DE00FB"/>
    <w:rsid w:val="00DE5568"/>
    <w:rsid w:val="00DE652B"/>
    <w:rsid w:val="00DE7200"/>
    <w:rsid w:val="00E00814"/>
    <w:rsid w:val="00E048E4"/>
    <w:rsid w:val="00E12B5C"/>
    <w:rsid w:val="00E1509F"/>
    <w:rsid w:val="00E35AC1"/>
    <w:rsid w:val="00E35C62"/>
    <w:rsid w:val="00E45B67"/>
    <w:rsid w:val="00E46168"/>
    <w:rsid w:val="00E53902"/>
    <w:rsid w:val="00E570F3"/>
    <w:rsid w:val="00E66B84"/>
    <w:rsid w:val="00E67F87"/>
    <w:rsid w:val="00E75DB3"/>
    <w:rsid w:val="00E77CEC"/>
    <w:rsid w:val="00E85906"/>
    <w:rsid w:val="00E9314E"/>
    <w:rsid w:val="00E95D55"/>
    <w:rsid w:val="00EB4295"/>
    <w:rsid w:val="00EB5433"/>
    <w:rsid w:val="00EC0781"/>
    <w:rsid w:val="00EC2287"/>
    <w:rsid w:val="00EC233C"/>
    <w:rsid w:val="00EC4398"/>
    <w:rsid w:val="00EC4D93"/>
    <w:rsid w:val="00EC5BBC"/>
    <w:rsid w:val="00EC7CD4"/>
    <w:rsid w:val="00ED0263"/>
    <w:rsid w:val="00ED0DB4"/>
    <w:rsid w:val="00ED4F0A"/>
    <w:rsid w:val="00EE0736"/>
    <w:rsid w:val="00EE403A"/>
    <w:rsid w:val="00EE7BE1"/>
    <w:rsid w:val="00F038F0"/>
    <w:rsid w:val="00F20B49"/>
    <w:rsid w:val="00F22276"/>
    <w:rsid w:val="00F26F29"/>
    <w:rsid w:val="00F43C56"/>
    <w:rsid w:val="00F5100F"/>
    <w:rsid w:val="00F55D51"/>
    <w:rsid w:val="00F67C5F"/>
    <w:rsid w:val="00F72E77"/>
    <w:rsid w:val="00F90CDB"/>
    <w:rsid w:val="00FA1E7A"/>
    <w:rsid w:val="00FD502A"/>
    <w:rsid w:val="00FD5C23"/>
    <w:rsid w:val="00FE3C7D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2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C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73"/>
  </w:style>
  <w:style w:type="paragraph" w:styleId="Footer">
    <w:name w:val="footer"/>
    <w:basedOn w:val="Normal"/>
    <w:link w:val="FooterChar"/>
    <w:uiPriority w:val="99"/>
    <w:unhideWhenUsed/>
    <w:rsid w:val="00A8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73"/>
  </w:style>
  <w:style w:type="paragraph" w:styleId="BalloonText">
    <w:name w:val="Balloon Text"/>
    <w:basedOn w:val="Normal"/>
    <w:link w:val="BalloonTextChar"/>
    <w:uiPriority w:val="99"/>
    <w:semiHidden/>
    <w:unhideWhenUsed/>
    <w:rsid w:val="00F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21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C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73"/>
  </w:style>
  <w:style w:type="paragraph" w:styleId="Footer">
    <w:name w:val="footer"/>
    <w:basedOn w:val="Normal"/>
    <w:link w:val="FooterChar"/>
    <w:uiPriority w:val="99"/>
    <w:unhideWhenUsed/>
    <w:rsid w:val="00A8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73"/>
  </w:style>
  <w:style w:type="paragraph" w:styleId="BalloonText">
    <w:name w:val="Balloon Text"/>
    <w:basedOn w:val="Normal"/>
    <w:link w:val="BalloonTextChar"/>
    <w:uiPriority w:val="99"/>
    <w:semiHidden/>
    <w:unhideWhenUsed/>
    <w:rsid w:val="00F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caloffer.bradford.gov.uk/service/566-disability-access-funding-for-3-and-4-year-olds" TargetMode="External"/><Relationship Id="rId13" Type="http://schemas.openxmlformats.org/officeDocument/2006/relationships/hyperlink" Target="https://aware-uk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so.bradford.gov.uk/content/early-years-inclusion-funding" TargetMode="External"/><Relationship Id="rId12" Type="http://schemas.openxmlformats.org/officeDocument/2006/relationships/hyperlink" Target="http://www.downsyndromebradford.com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endgateway.org.uk/whole-school-send/find-wss-resources/nqt-video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so.bradford.gov.uk/content/portage" TargetMode="External"/><Relationship Id="rId10" Type="http://schemas.openxmlformats.org/officeDocument/2006/relationships/hyperlink" Target="https://bso.bradford.gov.uk/content/send-docum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disability-living-allowance-children" TargetMode="External"/><Relationship Id="rId14" Type="http://schemas.openxmlformats.org/officeDocument/2006/relationships/hyperlink" Target="https://www.autism.org.uk/directory/browse/cid=58~aid=273~s=1/search-results/pg=1~sid=242205~s=1/resources/168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Nasrat Raqib</dc:creator>
  <cp:lastModifiedBy>Nicola Gaunt</cp:lastModifiedBy>
  <cp:revision>2</cp:revision>
  <dcterms:created xsi:type="dcterms:W3CDTF">2020-07-07T10:24:00Z</dcterms:created>
  <dcterms:modified xsi:type="dcterms:W3CDTF">2020-07-07T10:24:00Z</dcterms:modified>
</cp:coreProperties>
</file>