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FB" w:rsidRDefault="00405160" w:rsidP="00405160">
      <w:pPr>
        <w:jc w:val="right"/>
        <w:rPr>
          <w:rFonts w:ascii="Arial" w:hAnsi="Arial" w:cs="Arial"/>
          <w:b/>
          <w:sz w:val="28"/>
          <w:szCs w:val="28"/>
        </w:rPr>
      </w:pPr>
      <w:r>
        <w:rPr>
          <w:rFonts w:cs="Arial"/>
          <w:noProof/>
        </w:rPr>
        <w:drawing>
          <wp:inline distT="0" distB="0" distL="0" distR="0" wp14:anchorId="01872BA1" wp14:editId="39A16E65">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405160" w:rsidRDefault="00405160" w:rsidP="005E2BD8">
      <w:pPr>
        <w:jc w:val="cente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9A2798">
        <w:rPr>
          <w:rFonts w:ascii="Arial" w:hAnsi="Arial" w:cs="Arial"/>
          <w:b/>
          <w:sz w:val="28"/>
          <w:szCs w:val="28"/>
        </w:rPr>
        <w:t xml:space="preserve"> 2022/23</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sidRPr="00011136">
        <w:rPr>
          <w:rFonts w:ascii="Arial" w:hAnsi="Arial" w:cs="Arial"/>
          <w:sz w:val="22"/>
          <w:szCs w:val="22"/>
        </w:rPr>
        <w:t>4</w:t>
      </w:r>
      <w:r w:rsidR="00934858" w:rsidRPr="00011136">
        <w:rPr>
          <w:rFonts w:ascii="Arial" w:hAnsi="Arial" w:cs="Arial"/>
          <w:sz w:val="22"/>
          <w:szCs w:val="22"/>
        </w:rPr>
        <w:t xml:space="preserve">. </w:t>
      </w:r>
      <w:r w:rsidR="00631CF6" w:rsidRPr="00011136">
        <w:rPr>
          <w:rFonts w:ascii="Arial" w:hAnsi="Arial" w:cs="Arial"/>
          <w:sz w:val="22"/>
          <w:szCs w:val="22"/>
        </w:rPr>
        <w:t>The</w:t>
      </w:r>
      <w:r w:rsidR="007E69F7" w:rsidRPr="00011136">
        <w:rPr>
          <w:rFonts w:ascii="Arial" w:hAnsi="Arial" w:cs="Arial"/>
          <w:sz w:val="22"/>
          <w:szCs w:val="22"/>
        </w:rPr>
        <w:t xml:space="preserve"> key outcome</w:t>
      </w:r>
      <w:r w:rsidR="005A7779" w:rsidRPr="00011136">
        <w:rPr>
          <w:rFonts w:ascii="Arial" w:hAnsi="Arial" w:cs="Arial"/>
          <w:sz w:val="22"/>
          <w:szCs w:val="22"/>
        </w:rPr>
        <w:t xml:space="preserve"> of the Classification is that the</w:t>
      </w:r>
      <w:r w:rsidR="00631CF6" w:rsidRPr="00011136">
        <w:rPr>
          <w:rFonts w:ascii="Arial" w:hAnsi="Arial" w:cs="Arial"/>
          <w:sz w:val="22"/>
          <w:szCs w:val="22"/>
        </w:rPr>
        <w:t xml:space="preserve"> School Funding Team will work more closely with schools in higher categories, to support the</w:t>
      </w:r>
      <w:r w:rsidR="00535F21" w:rsidRPr="00011136">
        <w:rPr>
          <w:rFonts w:ascii="Arial" w:hAnsi="Arial" w:cs="Arial"/>
          <w:sz w:val="22"/>
          <w:szCs w:val="22"/>
        </w:rPr>
        <w:t>se</w:t>
      </w:r>
      <w:r w:rsidR="00631CF6" w:rsidRPr="00011136">
        <w:rPr>
          <w:rFonts w:ascii="Arial" w:hAnsi="Arial" w:cs="Arial"/>
          <w:sz w:val="22"/>
          <w:szCs w:val="22"/>
        </w:rPr>
        <w:t xml:space="preserve"> schools that face the greatest</w:t>
      </w:r>
      <w:r w:rsidR="006E5AE2" w:rsidRPr="00011136">
        <w:rPr>
          <w:rFonts w:ascii="Arial" w:hAnsi="Arial" w:cs="Arial"/>
          <w:sz w:val="22"/>
          <w:szCs w:val="22"/>
        </w:rPr>
        <w:t xml:space="preserve"> levels of financial challenge</w:t>
      </w:r>
      <w:r w:rsidR="00D11342" w:rsidRPr="00011136">
        <w:rPr>
          <w:rFonts w:ascii="Arial" w:hAnsi="Arial" w:cs="Arial"/>
          <w:sz w:val="22"/>
          <w:szCs w:val="22"/>
        </w:rPr>
        <w:t>. We have received</w:t>
      </w:r>
      <w:r w:rsidR="00631CF6" w:rsidRPr="00011136">
        <w:rPr>
          <w:rFonts w:ascii="Arial" w:hAnsi="Arial" w:cs="Arial"/>
          <w:sz w:val="22"/>
          <w:szCs w:val="22"/>
        </w:rPr>
        <w:t xml:space="preserve"> positive feedback from school</w:t>
      </w:r>
      <w:r w:rsidR="005A7779" w:rsidRPr="00011136">
        <w:rPr>
          <w:rFonts w:ascii="Arial" w:hAnsi="Arial" w:cs="Arial"/>
          <w:sz w:val="22"/>
          <w:szCs w:val="22"/>
        </w:rPr>
        <w:t>s</w:t>
      </w:r>
      <w:r w:rsidR="00631CF6" w:rsidRPr="00011136">
        <w:rPr>
          <w:rFonts w:ascii="Arial" w:hAnsi="Arial" w:cs="Arial"/>
          <w:sz w:val="22"/>
          <w:szCs w:val="22"/>
        </w:rPr>
        <w:t xml:space="preserve"> on the usefulness of this additional</w:t>
      </w:r>
      <w:r w:rsidR="00535F21" w:rsidRPr="00011136">
        <w:rPr>
          <w:rFonts w:ascii="Arial" w:hAnsi="Arial" w:cs="Arial"/>
          <w:sz w:val="22"/>
          <w:szCs w:val="22"/>
        </w:rPr>
        <w:t xml:space="preserve"> contact and</w:t>
      </w:r>
      <w:r w:rsidR="0058081A" w:rsidRPr="00011136">
        <w:rPr>
          <w:rFonts w:ascii="Arial" w:hAnsi="Arial" w:cs="Arial"/>
          <w:sz w:val="22"/>
          <w:szCs w:val="22"/>
        </w:rPr>
        <w:t xml:space="preserve"> support</w:t>
      </w:r>
      <w:r w:rsidR="008472CB" w:rsidRPr="00011136">
        <w:rPr>
          <w:rFonts w:ascii="Arial" w:hAnsi="Arial" w:cs="Arial"/>
          <w:sz w:val="22"/>
          <w:szCs w:val="22"/>
        </w:rPr>
        <w:t xml:space="preserve">. </w:t>
      </w:r>
      <w:r w:rsidR="00631CF6" w:rsidRPr="00011136">
        <w:rPr>
          <w:rFonts w:ascii="Arial" w:hAnsi="Arial" w:cs="Arial"/>
          <w:sz w:val="22"/>
          <w:szCs w:val="22"/>
        </w:rPr>
        <w:t xml:space="preserve"> Alongside this additional support, schools in higher categories are asked to meet additional requirements. These requireme</w:t>
      </w:r>
      <w:r w:rsidR="001040F6" w:rsidRPr="00011136">
        <w:rPr>
          <w:rFonts w:ascii="Arial" w:hAnsi="Arial" w:cs="Arial"/>
          <w:sz w:val="22"/>
          <w:szCs w:val="22"/>
        </w:rPr>
        <w:t>nts are:</w:t>
      </w:r>
      <w:r w:rsidR="00631CF6" w:rsidRPr="00011136">
        <w:rPr>
          <w:rFonts w:ascii="Arial" w:hAnsi="Arial" w:cs="Arial"/>
          <w:sz w:val="22"/>
          <w:szCs w:val="22"/>
        </w:rPr>
        <w:t xml:space="preserve"> </w:t>
      </w:r>
    </w:p>
    <w:p w:rsidR="00C661AF" w:rsidRPr="00E354D6" w:rsidRDefault="00C661AF"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(i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w:t>
            </w:r>
            <w:r w:rsidR="009A2798">
              <w:rPr>
                <w:rFonts w:ascii="Arial" w:hAnsi="Arial" w:cs="Arial"/>
                <w:b/>
                <w:sz w:val="21"/>
                <w:szCs w:val="21"/>
              </w:rPr>
              <w:t>the LA’s (Access Group) software</w:t>
            </w:r>
            <w:r w:rsidR="00217582" w:rsidRPr="0014084B">
              <w:rPr>
                <w:rFonts w:ascii="Arial" w:hAnsi="Arial" w:cs="Arial"/>
                <w:b/>
                <w:sz w:val="21"/>
                <w:szCs w:val="21"/>
              </w:rPr>
              <w:t xml:space="preserve"> in setting </w:t>
            </w:r>
            <w:r w:rsidR="009A2798">
              <w:rPr>
                <w:rFonts w:ascii="Arial" w:hAnsi="Arial" w:cs="Arial"/>
                <w:b/>
                <w:sz w:val="21"/>
                <w:szCs w:val="21"/>
              </w:rPr>
              <w:t>2023/24</w:t>
            </w:r>
            <w:r w:rsidR="001F31C0" w:rsidRPr="0014084B">
              <w:rPr>
                <w:rFonts w:ascii="Arial" w:hAnsi="Arial" w:cs="Arial"/>
                <w:b/>
                <w:sz w:val="21"/>
                <w:szCs w:val="21"/>
              </w:rPr>
              <w:t xml:space="preserve"> Budget</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5C14F9">
              <w:rPr>
                <w:rFonts w:ascii="Arial" w:hAnsi="Arial" w:cs="Arial"/>
                <w:b/>
                <w:sz w:val="21"/>
                <w:szCs w:val="21"/>
              </w:rPr>
              <w:t>2</w:t>
            </w:r>
            <w:r w:rsidR="009A2798">
              <w:rPr>
                <w:rFonts w:ascii="Arial" w:hAnsi="Arial" w:cs="Arial"/>
                <w:b/>
                <w:sz w:val="21"/>
                <w:szCs w:val="21"/>
              </w:rPr>
              <w:t>2</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9A2798">
              <w:rPr>
                <w:rFonts w:ascii="Arial" w:hAnsi="Arial" w:cs="Arial"/>
                <w:b/>
                <w:sz w:val="21"/>
                <w:szCs w:val="21"/>
              </w:rPr>
              <w:t>from Sept 2022</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BB00F0" w:rsidRPr="0014084B" w:rsidRDefault="00A059B4" w:rsidP="00DA3246">
            <w:pPr>
              <w:rPr>
                <w:rFonts w:ascii="Arial" w:hAnsi="Arial" w:cs="Arial"/>
                <w:b/>
                <w:sz w:val="21"/>
                <w:szCs w:val="21"/>
              </w:rPr>
            </w:pPr>
            <w:r w:rsidRPr="0014084B">
              <w:rPr>
                <w:rFonts w:ascii="Arial" w:hAnsi="Arial" w:cs="Arial"/>
                <w:b/>
                <w:sz w:val="21"/>
                <w:szCs w:val="21"/>
              </w:rPr>
              <w:t xml:space="preserve">Conversation with </w:t>
            </w:r>
            <w:smartTag w:uri="urn:schemas-microsoft-com:office:smarttags" w:element="stockticker">
              <w:r w:rsidRPr="0014084B">
                <w:rPr>
                  <w:rFonts w:ascii="Arial" w:hAnsi="Arial" w:cs="Arial"/>
                  <w:b/>
                  <w:sz w:val="21"/>
                  <w:szCs w:val="21"/>
                </w:rPr>
                <w:t>SFT</w:t>
              </w:r>
            </w:smartTag>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217582" w:rsidP="00583241">
            <w:pPr>
              <w:rPr>
                <w:rFonts w:ascii="Arial" w:hAnsi="Arial" w:cs="Arial"/>
                <w:b/>
                <w:sz w:val="21"/>
                <w:szCs w:val="21"/>
              </w:rPr>
            </w:pPr>
            <w:r w:rsidRPr="0014084B">
              <w:rPr>
                <w:rFonts w:ascii="Arial" w:hAnsi="Arial" w:cs="Arial"/>
                <w:b/>
                <w:sz w:val="21"/>
                <w:szCs w:val="21"/>
              </w:rPr>
              <w:lastRenderedPageBreak/>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Pr="00011136" w:rsidRDefault="001C1234" w:rsidP="00246A7D">
      <w:pPr>
        <w:rPr>
          <w:rFonts w:ascii="Arial" w:hAnsi="Arial" w:cs="Arial"/>
          <w:sz w:val="22"/>
          <w:szCs w:val="22"/>
        </w:rPr>
      </w:pPr>
      <w:r w:rsidRPr="00011136">
        <w:rPr>
          <w:rFonts w:ascii="Arial" w:hAnsi="Arial" w:cs="Arial"/>
          <w:sz w:val="22"/>
          <w:szCs w:val="22"/>
        </w:rPr>
        <w:t>For schools that are req</w:t>
      </w:r>
      <w:r w:rsidR="00ED4D2B" w:rsidRPr="00011136">
        <w:rPr>
          <w:rFonts w:ascii="Arial" w:hAnsi="Arial" w:cs="Arial"/>
          <w:sz w:val="22"/>
          <w:szCs w:val="22"/>
        </w:rPr>
        <w:t>uired to submit monthly monitoring return</w:t>
      </w:r>
      <w:r w:rsidR="00E718AF" w:rsidRPr="00011136">
        <w:rPr>
          <w:rFonts w:ascii="Arial" w:hAnsi="Arial" w:cs="Arial"/>
          <w:sz w:val="22"/>
          <w:szCs w:val="22"/>
        </w:rPr>
        <w:t>s</w:t>
      </w:r>
      <w:r w:rsidR="00E51A1A" w:rsidRPr="00011136">
        <w:rPr>
          <w:rFonts w:ascii="Arial" w:hAnsi="Arial" w:cs="Arial"/>
          <w:sz w:val="22"/>
          <w:szCs w:val="22"/>
        </w:rPr>
        <w:t>, please note that these are</w:t>
      </w:r>
      <w:r w:rsidRPr="00011136">
        <w:rPr>
          <w:rFonts w:ascii="Arial" w:hAnsi="Arial" w:cs="Arial"/>
          <w:sz w:val="22"/>
          <w:szCs w:val="22"/>
        </w:rPr>
        <w:t xml:space="preserve"> required for</w:t>
      </w:r>
      <w:r w:rsidR="00E51A1A" w:rsidRPr="00011136">
        <w:rPr>
          <w:rFonts w:ascii="Arial" w:hAnsi="Arial" w:cs="Arial"/>
          <w:sz w:val="22"/>
          <w:szCs w:val="22"/>
        </w:rPr>
        <w:t xml:space="preserve"> 4 months only</w:t>
      </w:r>
      <w:r w:rsidRPr="00011136">
        <w:rPr>
          <w:rFonts w:ascii="Arial" w:hAnsi="Arial" w:cs="Arial"/>
          <w:sz w:val="22"/>
          <w:szCs w:val="22"/>
        </w:rPr>
        <w:t>. The timetable for submission of monthly monitoring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9A2798">
        <w:rPr>
          <w:rFonts w:ascii="Arial" w:hAnsi="Arial" w:cs="Arial"/>
          <w:sz w:val="22"/>
          <w:szCs w:val="22"/>
        </w:rPr>
        <w:t xml:space="preserve"> October 2022</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9A2798">
        <w:rPr>
          <w:rFonts w:ascii="Arial" w:hAnsi="Arial" w:cs="Arial"/>
          <w:b/>
          <w:sz w:val="22"/>
          <w:szCs w:val="22"/>
        </w:rPr>
        <w:t>ovember 2022</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9A2798">
        <w:rPr>
          <w:rFonts w:ascii="Arial" w:hAnsi="Arial" w:cs="Arial"/>
          <w:b/>
          <w:sz w:val="22"/>
          <w:szCs w:val="22"/>
        </w:rPr>
        <w:t xml:space="preserve"> December 2022</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9A2798">
        <w:rPr>
          <w:rFonts w:ascii="Arial" w:hAnsi="Arial" w:cs="Arial"/>
          <w:sz w:val="22"/>
          <w:szCs w:val="22"/>
        </w:rPr>
        <w:t xml:space="preserve"> 2023</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9A2798">
        <w:rPr>
          <w:rFonts w:ascii="Arial" w:hAnsi="Arial" w:cs="Arial"/>
          <w:b/>
          <w:sz w:val="22"/>
          <w:szCs w:val="22"/>
        </w:rPr>
        <w:t>February 2023</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9A2798">
        <w:rPr>
          <w:rFonts w:ascii="Arial" w:hAnsi="Arial" w:cs="Arial"/>
          <w:b/>
          <w:sz w:val="22"/>
          <w:szCs w:val="22"/>
        </w:rPr>
        <w:t xml:space="preserve"> March 2023</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(year end)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9A2798">
        <w:rPr>
          <w:rFonts w:ascii="Arial" w:hAnsi="Arial" w:cs="Arial"/>
          <w:sz w:val="22"/>
          <w:szCs w:val="22"/>
        </w:rPr>
        <w:t>1 July 2023</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9A2798">
        <w:rPr>
          <w:rFonts w:ascii="Arial" w:hAnsi="Arial" w:cs="Arial"/>
          <w:sz w:val="22"/>
          <w:szCs w:val="22"/>
        </w:rPr>
        <w:t>2022/23</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9A2798">
        <w:rPr>
          <w:rFonts w:ascii="Arial" w:hAnsi="Arial" w:cs="Arial"/>
          <w:sz w:val="22"/>
          <w:szCs w:val="22"/>
        </w:rPr>
        <w:t>d by schools in their 2022/23</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9A2798">
        <w:rPr>
          <w:rFonts w:ascii="Arial" w:hAnsi="Arial" w:cs="Arial"/>
          <w:sz w:val="22"/>
          <w:szCs w:val="22"/>
        </w:rPr>
        <w:t xml:space="preserve"> Year Budgets for 2023/24 and 2024/25</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233604" w:rsidRPr="00C661AF" w:rsidRDefault="00233604" w:rsidP="00233604">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lastRenderedPageBreak/>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en provided by the Df</w:t>
      </w:r>
      <w:r w:rsidR="00ED4D2B">
        <w:rPr>
          <w:rFonts w:ascii="Arial" w:hAnsi="Arial" w:cs="Arial"/>
          <w:sz w:val="22"/>
          <w:szCs w:val="22"/>
        </w:rPr>
        <w:t>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B27F8C">
        <w:rPr>
          <w:rFonts w:ascii="Arial" w:hAnsi="Arial" w:cs="Arial"/>
          <w:sz w:val="22"/>
          <w:szCs w:val="22"/>
        </w:rPr>
        <w:t>eady, begins from September 2022</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2C11BE" w:rsidRDefault="002C11BE"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9A2352" w:rsidRDefault="009A2352" w:rsidP="001F5B47">
      <w:pPr>
        <w:rPr>
          <w:rFonts w:ascii="Arial" w:hAnsi="Arial" w:cs="Arial"/>
          <w:b/>
          <w:sz w:val="28"/>
          <w:szCs w:val="28"/>
        </w:rPr>
      </w:pPr>
    </w:p>
    <w:p w:rsidR="00B27F8C" w:rsidRDefault="00B27F8C" w:rsidP="001F5B47">
      <w:pPr>
        <w:rPr>
          <w:rFonts w:ascii="Arial" w:hAnsi="Arial" w:cs="Arial"/>
          <w:b/>
          <w:sz w:val="28"/>
          <w:szCs w:val="28"/>
        </w:rPr>
      </w:pPr>
    </w:p>
    <w:p w:rsidR="001F5B47" w:rsidRDefault="001F5B47" w:rsidP="001F5B47">
      <w:pPr>
        <w:rPr>
          <w:rFonts w:ascii="Arial" w:hAnsi="Arial" w:cs="Arial"/>
          <w:b/>
          <w:sz w:val="28"/>
          <w:szCs w:val="28"/>
        </w:rPr>
      </w:pPr>
      <w:r>
        <w:rPr>
          <w:rFonts w:ascii="Arial" w:hAnsi="Arial" w:cs="Arial"/>
          <w:b/>
          <w:sz w:val="28"/>
          <w:szCs w:val="28"/>
        </w:rPr>
        <w:lastRenderedPageBreak/>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B27F8C" w:rsidP="00D75908">
      <w:pPr>
        <w:jc w:val="center"/>
        <w:rPr>
          <w:rFonts w:ascii="Arial" w:hAnsi="Arial" w:cs="Arial"/>
          <w:b/>
          <w:sz w:val="28"/>
          <w:szCs w:val="28"/>
        </w:rPr>
      </w:pPr>
      <w:r>
        <w:rPr>
          <w:rFonts w:ascii="Arial" w:hAnsi="Arial" w:cs="Arial"/>
          <w:b/>
          <w:sz w:val="28"/>
          <w:szCs w:val="28"/>
        </w:rPr>
        <w:t>FOR THE 2022/23</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 Schools in Deficit March 20</w:t>
      </w:r>
      <w:r w:rsidR="00765B75">
        <w:rPr>
          <w:rFonts w:ascii="Arial" w:hAnsi="Arial" w:cs="Arial"/>
          <w:b/>
          <w:color w:val="0000FF"/>
          <w:sz w:val="20"/>
          <w:szCs w:val="20"/>
        </w:rPr>
        <w:t>2</w:t>
      </w:r>
      <w:r w:rsidR="00B27F8C">
        <w:rPr>
          <w:rFonts w:ascii="Arial" w:hAnsi="Arial" w:cs="Arial"/>
          <w:b/>
          <w:color w:val="0000FF"/>
          <w:sz w:val="20"/>
          <w:szCs w:val="20"/>
        </w:rPr>
        <w:t>2</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B27F8C">
        <w:rPr>
          <w:rFonts w:ascii="Arial" w:hAnsi="Arial" w:cs="Arial"/>
          <w:b/>
          <w:sz w:val="20"/>
          <w:szCs w:val="20"/>
        </w:rPr>
        <w:t>at March 2022</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B27F8C">
        <w:rPr>
          <w:rFonts w:ascii="Arial" w:hAnsi="Arial" w:cs="Arial"/>
          <w:b/>
          <w:sz w:val="20"/>
          <w:szCs w:val="20"/>
        </w:rPr>
        <w:t xml:space="preserve"> 2020 or March 2021</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B27F8C">
        <w:rPr>
          <w:rFonts w:ascii="Arial" w:hAnsi="Arial" w:cs="Arial"/>
          <w:b/>
          <w:sz w:val="20"/>
          <w:szCs w:val="20"/>
        </w:rPr>
        <w:t xml:space="preserve"> balance at March 2023</w:t>
      </w:r>
      <w:r w:rsidRPr="007929C2">
        <w:rPr>
          <w:rFonts w:ascii="Arial" w:hAnsi="Arial" w:cs="Arial"/>
          <w:b/>
          <w:sz w:val="20"/>
          <w:szCs w:val="20"/>
        </w:rPr>
        <w:t xml:space="preserve"> that is not at least equal to 3% of </w:t>
      </w:r>
      <w:r w:rsidR="00BD377B">
        <w:rPr>
          <w:rFonts w:ascii="Arial" w:hAnsi="Arial" w:cs="Arial"/>
          <w:b/>
          <w:sz w:val="20"/>
          <w:szCs w:val="20"/>
        </w:rPr>
        <w:t xml:space="preserve">the school’s </w:t>
      </w:r>
      <w:r w:rsidR="00B27F8C">
        <w:rPr>
          <w:rFonts w:ascii="Arial" w:hAnsi="Arial" w:cs="Arial"/>
          <w:b/>
          <w:sz w:val="20"/>
          <w:szCs w:val="20"/>
        </w:rPr>
        <w:t>total budgeted 2022/23</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B27F8C">
        <w:rPr>
          <w:rFonts w:ascii="Arial" w:hAnsi="Arial" w:cs="Arial"/>
          <w:b/>
          <w:sz w:val="20"/>
          <w:szCs w:val="20"/>
        </w:rPr>
        <w:t>losing balance at March 2023</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B27F8C">
        <w:rPr>
          <w:rFonts w:ascii="Arial" w:hAnsi="Arial" w:cs="Arial"/>
          <w:b/>
          <w:sz w:val="20"/>
          <w:szCs w:val="20"/>
        </w:rPr>
        <w:t>2022/23</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B27F8C">
        <w:rPr>
          <w:rFonts w:ascii="Arial" w:hAnsi="Arial" w:cs="Arial"/>
          <w:b/>
          <w:sz w:val="20"/>
          <w:szCs w:val="20"/>
        </w:rPr>
        <w:t>ptember 2022</w:t>
      </w:r>
      <w:r w:rsidR="00542199">
        <w:rPr>
          <w:rFonts w:ascii="Arial" w:hAnsi="Arial" w:cs="Arial"/>
          <w:b/>
          <w:sz w:val="20"/>
          <w:szCs w:val="20"/>
        </w:rPr>
        <w:t xml:space="preserve"> or within</w:t>
      </w:r>
      <w:r w:rsidR="00B27F8C">
        <w:rPr>
          <w:rFonts w:ascii="Arial" w:hAnsi="Arial" w:cs="Arial"/>
          <w:b/>
          <w:sz w:val="20"/>
          <w:szCs w:val="20"/>
        </w:rPr>
        <w:t xml:space="preserve"> the 2022/23</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B27F8C">
        <w:rPr>
          <w:rFonts w:ascii="Arial" w:hAnsi="Arial" w:cs="Arial"/>
          <w:b/>
          <w:sz w:val="20"/>
          <w:szCs w:val="20"/>
        </w:rPr>
        <w:t xml:space="preserve"> September 2022</w:t>
      </w:r>
      <w:r w:rsidRPr="00303214">
        <w:rPr>
          <w:rFonts w:ascii="Arial" w:hAnsi="Arial" w:cs="Arial"/>
          <w:b/>
          <w:sz w:val="20"/>
          <w:szCs w:val="20"/>
        </w:rPr>
        <w:t xml:space="preserve"> has not yet been open for a full academic year (e.g. where the school opened in Apri</w:t>
      </w:r>
      <w:r w:rsidR="000876E0">
        <w:rPr>
          <w:rFonts w:ascii="Arial" w:hAnsi="Arial" w:cs="Arial"/>
          <w:b/>
          <w:sz w:val="20"/>
          <w:szCs w:val="20"/>
        </w:rPr>
        <w:t>l 20</w:t>
      </w:r>
      <w:r w:rsidR="00B27F8C">
        <w:rPr>
          <w:rFonts w:ascii="Arial" w:hAnsi="Arial" w:cs="Arial"/>
          <w:b/>
          <w:sz w:val="20"/>
          <w:szCs w:val="20"/>
        </w:rPr>
        <w:t>22</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B27F8C">
        <w:rPr>
          <w:rFonts w:ascii="Arial" w:hAnsi="Arial" w:cs="Arial"/>
          <w:b/>
          <w:sz w:val="20"/>
          <w:szCs w:val="20"/>
        </w:rPr>
        <w:t xml:space="preserve"> for the 2023/24</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B27F8C">
        <w:rPr>
          <w:rFonts w:ascii="Arial" w:hAnsi="Arial" w:cs="Arial"/>
          <w:b/>
          <w:sz w:val="20"/>
          <w:szCs w:val="20"/>
        </w:rPr>
        <w:t>ember 2023</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B27F8C">
        <w:rPr>
          <w:rFonts w:ascii="Arial" w:hAnsi="Arial" w:cs="Arial"/>
          <w:i/>
          <w:sz w:val="20"/>
          <w:szCs w:val="20"/>
        </w:rPr>
        <w:t>, for the 2022</w:t>
      </w:r>
      <w:r w:rsidR="00855D19">
        <w:rPr>
          <w:rFonts w:ascii="Arial" w:hAnsi="Arial" w:cs="Arial"/>
          <w:i/>
          <w:sz w:val="20"/>
          <w:szCs w:val="20"/>
        </w:rPr>
        <w:t>/</w:t>
      </w:r>
      <w:r w:rsidR="00B27F8C">
        <w:rPr>
          <w:rFonts w:ascii="Arial" w:hAnsi="Arial" w:cs="Arial"/>
          <w:i/>
          <w:sz w:val="20"/>
          <w:szCs w:val="20"/>
        </w:rPr>
        <w:t>23</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 xml:space="preserve">set its </w:t>
      </w:r>
      <w:r w:rsidR="00B27F8C">
        <w:rPr>
          <w:rFonts w:ascii="Arial" w:hAnsi="Arial" w:cs="Arial"/>
          <w:i/>
          <w:sz w:val="20"/>
          <w:szCs w:val="20"/>
        </w:rPr>
        <w:t>2023/24</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w:t>
      </w:r>
      <w:r w:rsidR="00B27F8C">
        <w:rPr>
          <w:rFonts w:ascii="Arial" w:hAnsi="Arial" w:cs="Arial"/>
          <w:i/>
          <w:sz w:val="20"/>
          <w:szCs w:val="20"/>
        </w:rPr>
        <w:t xml:space="preserve"> Local Authority’s (Access Group) </w:t>
      </w:r>
      <w:r w:rsidR="001F5B47">
        <w:rPr>
          <w:rFonts w:ascii="Arial" w:hAnsi="Arial" w:cs="Arial"/>
          <w:i/>
          <w:sz w:val="20"/>
          <w:szCs w:val="20"/>
        </w:rPr>
        <w:t>Budgeting Software</w:t>
      </w:r>
    </w:p>
    <w:p w:rsidR="00352EAB" w:rsidRDefault="001F5B47" w:rsidP="0085188F">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B27F8C" w:rsidRDefault="00B27F8C" w:rsidP="00B27F8C">
      <w:pPr>
        <w:ind w:left="1440"/>
        <w:jc w:val="both"/>
        <w:rPr>
          <w:rFonts w:ascii="Arial" w:hAnsi="Arial" w:cs="Arial"/>
          <w:i/>
          <w:sz w:val="20"/>
          <w:szCs w:val="20"/>
        </w:rPr>
      </w:pPr>
    </w:p>
    <w:p w:rsidR="00B27F8C" w:rsidRPr="00B27F8C" w:rsidRDefault="00B27F8C" w:rsidP="00B27F8C">
      <w:pPr>
        <w:ind w:left="1440"/>
        <w:jc w:val="both"/>
        <w:rPr>
          <w:rFonts w:ascii="Arial" w:hAnsi="Arial" w:cs="Arial"/>
          <w:i/>
          <w:sz w:val="20"/>
          <w:szCs w:val="20"/>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lastRenderedPageBreak/>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r w:rsidR="00D75908" w:rsidRPr="009D7198">
        <w:rPr>
          <w:rFonts w:ascii="Arial" w:hAnsi="Arial" w:cs="Arial"/>
          <w:b/>
          <w:color w:val="0000FF"/>
          <w:sz w:val="20"/>
          <w:szCs w:val="20"/>
        </w:rPr>
        <w:t>i)</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B27F8C">
        <w:rPr>
          <w:rFonts w:ascii="Arial" w:hAnsi="Arial" w:cs="Arial"/>
          <w:b/>
          <w:sz w:val="20"/>
          <w:szCs w:val="20"/>
        </w:rPr>
        <w:t>20</w:t>
      </w:r>
      <w:r w:rsidR="006F58FD">
        <w:rPr>
          <w:rFonts w:ascii="Arial" w:hAnsi="Arial" w:cs="Arial"/>
          <w:b/>
          <w:sz w:val="20"/>
          <w:szCs w:val="20"/>
        </w:rPr>
        <w:t xml:space="preserve">, March </w:t>
      </w:r>
      <w:r w:rsidR="00D95EC3">
        <w:rPr>
          <w:rFonts w:ascii="Arial" w:hAnsi="Arial" w:cs="Arial"/>
          <w:b/>
          <w:sz w:val="20"/>
          <w:szCs w:val="20"/>
        </w:rPr>
        <w:t>20</w:t>
      </w:r>
      <w:r w:rsidR="00B27F8C">
        <w:rPr>
          <w:rFonts w:ascii="Arial" w:hAnsi="Arial" w:cs="Arial"/>
          <w:b/>
          <w:sz w:val="20"/>
          <w:szCs w:val="20"/>
        </w:rPr>
        <w:t>21</w:t>
      </w:r>
      <w:r w:rsidR="006F58FD">
        <w:rPr>
          <w:rFonts w:ascii="Arial" w:hAnsi="Arial" w:cs="Arial"/>
          <w:b/>
          <w:sz w:val="20"/>
          <w:szCs w:val="20"/>
        </w:rPr>
        <w:t xml:space="preserve"> and March </w:t>
      </w:r>
      <w:r w:rsidR="00D95EC3">
        <w:rPr>
          <w:rFonts w:ascii="Arial" w:hAnsi="Arial" w:cs="Arial"/>
          <w:b/>
          <w:sz w:val="20"/>
          <w:szCs w:val="20"/>
        </w:rPr>
        <w:t>20</w:t>
      </w:r>
      <w:r w:rsidR="00B27F8C">
        <w:rPr>
          <w:rFonts w:ascii="Arial" w:hAnsi="Arial" w:cs="Arial"/>
          <w:b/>
          <w:sz w:val="20"/>
          <w:szCs w:val="20"/>
        </w:rPr>
        <w:t>22</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B27F8C">
        <w:rPr>
          <w:rFonts w:ascii="Arial" w:hAnsi="Arial" w:cs="Arial"/>
          <w:b/>
          <w:sz w:val="20"/>
          <w:szCs w:val="20"/>
        </w:rPr>
        <w:t>d a Start Budget for 2022/23</w:t>
      </w:r>
      <w:r>
        <w:rPr>
          <w:rFonts w:ascii="Arial" w:hAnsi="Arial" w:cs="Arial"/>
          <w:b/>
          <w:sz w:val="20"/>
          <w:szCs w:val="20"/>
        </w:rPr>
        <w:t>, which forecasts a car</w:t>
      </w:r>
      <w:r w:rsidR="00B27F8C">
        <w:rPr>
          <w:rFonts w:ascii="Arial" w:hAnsi="Arial" w:cs="Arial"/>
          <w:b/>
          <w:sz w:val="20"/>
          <w:szCs w:val="20"/>
        </w:rPr>
        <w:t>ry forward balance at March 2023</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B27F8C">
        <w:rPr>
          <w:rFonts w:ascii="Arial" w:hAnsi="Arial" w:cs="Arial"/>
          <w:b/>
          <w:sz w:val="20"/>
          <w:szCs w:val="20"/>
        </w:rPr>
        <w:t xml:space="preserve"> of 2022/23</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B27F8C">
        <w:rPr>
          <w:rFonts w:ascii="Arial" w:hAnsi="Arial" w:cs="Arial"/>
          <w:b/>
          <w:sz w:val="20"/>
          <w:szCs w:val="20"/>
        </w:rPr>
        <w:t xml:space="preserve"> 2022</w:t>
      </w:r>
      <w:r>
        <w:rPr>
          <w:rFonts w:ascii="Arial" w:hAnsi="Arial" w:cs="Arial"/>
          <w:b/>
          <w:sz w:val="20"/>
          <w:szCs w:val="20"/>
        </w:rPr>
        <w:t>, a clear plan, which has been approved and minuted by the Governing Body, to spend this excess balance or to reserve the balance for a specific project, with agreed phasings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B27F8C" w:rsidRDefault="00B27F8C" w:rsidP="00B27F8C">
      <w:pPr>
        <w:numPr>
          <w:ilvl w:val="1"/>
          <w:numId w:val="12"/>
        </w:numPr>
        <w:jc w:val="both"/>
        <w:rPr>
          <w:rFonts w:ascii="Arial" w:hAnsi="Arial" w:cs="Arial"/>
          <w:i/>
          <w:sz w:val="20"/>
          <w:szCs w:val="20"/>
        </w:rPr>
      </w:pPr>
      <w:r>
        <w:rPr>
          <w:rFonts w:ascii="Arial" w:hAnsi="Arial" w:cs="Arial"/>
          <w:i/>
          <w:sz w:val="20"/>
          <w:szCs w:val="20"/>
        </w:rPr>
        <w:t>set its 2023/24 financial year budget, and its forecasted 2</w:t>
      </w:r>
      <w:r w:rsidRPr="00FD1107">
        <w:rPr>
          <w:rFonts w:ascii="Arial" w:hAnsi="Arial" w:cs="Arial"/>
          <w:i/>
          <w:sz w:val="20"/>
          <w:szCs w:val="20"/>
          <w:vertAlign w:val="superscript"/>
        </w:rPr>
        <w:t>nd</w:t>
      </w:r>
      <w:r>
        <w:rPr>
          <w:rFonts w:ascii="Arial" w:hAnsi="Arial" w:cs="Arial"/>
          <w:i/>
          <w:sz w:val="20"/>
          <w:szCs w:val="20"/>
        </w:rPr>
        <w:t xml:space="preserve"> and 3rd year budget, using the Local Authority’s (Access Group) Budgeting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B27F8C">
        <w:rPr>
          <w:rFonts w:ascii="Arial" w:hAnsi="Arial" w:cs="Arial"/>
          <w:b/>
          <w:sz w:val="20"/>
          <w:szCs w:val="20"/>
        </w:rPr>
        <w:t>2022</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B27F8C">
        <w:rPr>
          <w:rFonts w:ascii="Arial" w:hAnsi="Arial" w:cs="Arial"/>
          <w:b/>
          <w:sz w:val="20"/>
          <w:szCs w:val="20"/>
        </w:rPr>
        <w:t xml:space="preserve"> 2021/22</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B27F8C">
        <w:rPr>
          <w:rFonts w:ascii="Arial" w:hAnsi="Arial" w:cs="Arial"/>
          <w:i/>
          <w:sz w:val="20"/>
          <w:szCs w:val="20"/>
        </w:rPr>
        <w:t>e 2022/23</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B27F8C" w:rsidRDefault="00B27F8C" w:rsidP="00B27F8C">
      <w:pPr>
        <w:numPr>
          <w:ilvl w:val="1"/>
          <w:numId w:val="12"/>
        </w:numPr>
        <w:jc w:val="both"/>
        <w:rPr>
          <w:rFonts w:ascii="Arial" w:hAnsi="Arial" w:cs="Arial"/>
          <w:i/>
          <w:sz w:val="20"/>
          <w:szCs w:val="20"/>
        </w:rPr>
      </w:pPr>
      <w:r>
        <w:rPr>
          <w:rFonts w:ascii="Arial" w:hAnsi="Arial" w:cs="Arial"/>
          <w:i/>
          <w:sz w:val="20"/>
          <w:szCs w:val="20"/>
        </w:rPr>
        <w:t>set its 2023/24 financial year budget, and its forecasted 2</w:t>
      </w:r>
      <w:r w:rsidRPr="00FD1107">
        <w:rPr>
          <w:rFonts w:ascii="Arial" w:hAnsi="Arial" w:cs="Arial"/>
          <w:i/>
          <w:sz w:val="20"/>
          <w:szCs w:val="20"/>
          <w:vertAlign w:val="superscript"/>
        </w:rPr>
        <w:t>nd</w:t>
      </w:r>
      <w:r>
        <w:rPr>
          <w:rFonts w:ascii="Arial" w:hAnsi="Arial" w:cs="Arial"/>
          <w:i/>
          <w:sz w:val="20"/>
          <w:szCs w:val="20"/>
        </w:rPr>
        <w:t xml:space="preserve"> and 3rd year budget, using the Local Authority’s (Access Group) Budgeting Software</w:t>
      </w: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F44321">
      <w:pPr>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lastRenderedPageBreak/>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 xml:space="preserve">ng has been provided </w:t>
      </w:r>
      <w:r w:rsidR="00F44321">
        <w:rPr>
          <w:rFonts w:ascii="Arial" w:hAnsi="Arial" w:cs="Arial"/>
          <w:i/>
          <w:sz w:val="20"/>
          <w:szCs w:val="20"/>
        </w:rPr>
        <w:t>by the Df</w:t>
      </w:r>
      <w:r w:rsidR="00474EEE">
        <w:rPr>
          <w:rFonts w:ascii="Arial" w:hAnsi="Arial" w:cs="Arial"/>
          <w:i/>
          <w:sz w:val="20"/>
          <w:szCs w:val="20"/>
        </w:rPr>
        <w:t>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B27F8C">
        <w:rPr>
          <w:rFonts w:ascii="Arial" w:hAnsi="Arial" w:cs="Arial"/>
          <w:b/>
          <w:sz w:val="20"/>
          <w:szCs w:val="20"/>
        </w:rPr>
        <w:t>h 2024 or March 2025</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w:t>
      </w:r>
      <w:r w:rsidR="00B27F8C">
        <w:rPr>
          <w:rFonts w:ascii="Arial" w:hAnsi="Arial" w:cs="Arial"/>
          <w:i/>
          <w:sz w:val="20"/>
          <w:szCs w:val="20"/>
        </w:rPr>
        <w:t>ol will be encouraged to use the Local Authority’s (Access Group)</w:t>
      </w:r>
      <w:r>
        <w:rPr>
          <w:rFonts w:ascii="Arial" w:hAnsi="Arial" w:cs="Arial"/>
          <w:i/>
          <w:sz w:val="20"/>
          <w:szCs w:val="20"/>
        </w:rPr>
        <w:t xml:space="preserve"> Software, but there is no requirement to do so</w:t>
      </w:r>
    </w:p>
    <w:p w:rsidR="00D75908" w:rsidRDefault="00D75908" w:rsidP="00D75908">
      <w:pPr>
        <w:ind w:left="360"/>
        <w:jc w:val="both"/>
        <w:rPr>
          <w:rFonts w:ascii="Arial" w:hAnsi="Arial" w:cs="Arial"/>
          <w:i/>
          <w:sz w:val="20"/>
          <w:szCs w:val="20"/>
        </w:rPr>
      </w:pPr>
      <w:bookmarkStart w:id="0" w:name="_GoBack"/>
      <w:bookmarkEnd w:id="0"/>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B27F8C">
        <w:rPr>
          <w:rFonts w:ascii="Arial" w:hAnsi="Arial" w:cs="Arial"/>
          <w:i/>
          <w:sz w:val="20"/>
          <w:szCs w:val="20"/>
        </w:rPr>
        <w:t xml:space="preserve"> 2023.</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9"/>
      <w:footerReference w:type="even" r:id="rId10"/>
      <w:footerReference w:type="default" r:id="rId11"/>
      <w:footerReference w:type="first" r:id="rId12"/>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B" w:rsidRDefault="00914CFB" w:rsidP="00914CFB">
    <w:pPr>
      <w:pStyle w:val="Footer"/>
    </w:pPr>
    <w:r>
      <w:t>SF009p – Financial Classification of Schools</w:t>
    </w:r>
  </w:p>
  <w:p w:rsidR="00914CFB" w:rsidRDefault="00914CFB" w:rsidP="00914CFB">
    <w:pPr>
      <w:pStyle w:val="Footer"/>
    </w:pPr>
    <w:r>
      <w:t>UNCONTROLLED WHEN PRINTED</w:t>
    </w:r>
  </w:p>
  <w:p w:rsidR="00914CFB" w:rsidRDefault="009A2798" w:rsidP="00914CFB">
    <w:pPr>
      <w:pStyle w:val="Footer"/>
    </w:pPr>
    <w:r>
      <w:t>Version 17</w:t>
    </w:r>
  </w:p>
  <w:p w:rsidR="00914CFB" w:rsidRDefault="00714058" w:rsidP="00914CFB">
    <w:pPr>
      <w:pStyle w:val="Footer"/>
    </w:pPr>
    <w:r>
      <w:t>I</w:t>
    </w:r>
    <w:r w:rsidR="009A2352">
      <w:t>ssue date: January</w:t>
    </w:r>
    <w:r w:rsidR="009A2798">
      <w:t xml:space="preserve"> 2022</w:t>
    </w:r>
  </w:p>
  <w:p w:rsidR="00914CFB" w:rsidRDefault="00914CFB" w:rsidP="00914CFB">
    <w:pPr>
      <w:pStyle w:val="Footer"/>
    </w:pPr>
    <w:r>
      <w:t xml:space="preserve">Page </w:t>
    </w:r>
    <w:r>
      <w:fldChar w:fldCharType="begin"/>
    </w:r>
    <w:r>
      <w:instrText xml:space="preserve"> PAGE </w:instrText>
    </w:r>
    <w:r>
      <w:fldChar w:fldCharType="separate"/>
    </w:r>
    <w:r w:rsidR="00B610FD">
      <w:rPr>
        <w:noProof/>
      </w:rPr>
      <w:t>6</w:t>
    </w:r>
    <w:r>
      <w:fldChar w:fldCharType="end"/>
    </w:r>
    <w:r>
      <w:t xml:space="preserve"> of </w:t>
    </w:r>
    <w:r w:rsidR="00B610FD">
      <w:fldChar w:fldCharType="begin"/>
    </w:r>
    <w:r w:rsidR="00B610FD">
      <w:instrText xml:space="preserve"> NUMPAGES </w:instrText>
    </w:r>
    <w:r w:rsidR="00B610FD">
      <w:fldChar w:fldCharType="separate"/>
    </w:r>
    <w:r w:rsidR="00B610FD">
      <w:rPr>
        <w:noProof/>
      </w:rPr>
      <w:t>6</w:t>
    </w:r>
    <w:r w:rsidR="00B610FD">
      <w:rPr>
        <w:noProof/>
      </w:rPr>
      <w:fldChar w:fldCharType="end"/>
    </w:r>
  </w:p>
  <w:p w:rsidR="003C5177" w:rsidRDefault="003C5177" w:rsidP="0093485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B" w:rsidRDefault="00914CFB">
    <w:pPr>
      <w:pStyle w:val="Footer"/>
    </w:pPr>
    <w:r>
      <w:t>Financial Classification of Schools</w:t>
    </w:r>
  </w:p>
  <w:p w:rsidR="00914CFB" w:rsidRDefault="00914CFB">
    <w:pPr>
      <w:pStyle w:val="Footer"/>
    </w:pPr>
    <w:r>
      <w:t>UNCONTROLLED WHEN PRINTED</w:t>
    </w:r>
  </w:p>
  <w:p w:rsidR="00914CFB" w:rsidRDefault="009A2798">
    <w:pPr>
      <w:pStyle w:val="Footer"/>
    </w:pPr>
    <w:r>
      <w:t>Version 17</w:t>
    </w:r>
  </w:p>
  <w:p w:rsidR="00914CFB" w:rsidRDefault="009A2352">
    <w:pPr>
      <w:pStyle w:val="Footer"/>
    </w:pPr>
    <w:r>
      <w:t>Issue date: January</w:t>
    </w:r>
    <w:r w:rsidR="00914CFB">
      <w:t xml:space="preserve"> 20</w:t>
    </w:r>
    <w:r w:rsidR="009A2798">
      <w:t>22</w:t>
    </w:r>
  </w:p>
  <w:p w:rsidR="00914CFB" w:rsidRDefault="00914CFB">
    <w:pPr>
      <w:pStyle w:val="Footer"/>
    </w:pPr>
    <w:r>
      <w:t xml:space="preserve">Page </w:t>
    </w:r>
    <w:r>
      <w:fldChar w:fldCharType="begin"/>
    </w:r>
    <w:r>
      <w:instrText xml:space="preserve"> PAGE </w:instrText>
    </w:r>
    <w:r>
      <w:fldChar w:fldCharType="separate"/>
    </w:r>
    <w:r w:rsidR="00B610FD">
      <w:rPr>
        <w:noProof/>
      </w:rPr>
      <w:t>1</w:t>
    </w:r>
    <w:r>
      <w:fldChar w:fldCharType="end"/>
    </w:r>
    <w:r>
      <w:t xml:space="preserve"> of </w:t>
    </w:r>
    <w:r w:rsidR="00B610FD">
      <w:fldChar w:fldCharType="begin"/>
    </w:r>
    <w:r w:rsidR="00B610FD">
      <w:instrText xml:space="preserve"> NUMPAGES </w:instrText>
    </w:r>
    <w:r w:rsidR="00B610FD">
      <w:fldChar w:fldCharType="separate"/>
    </w:r>
    <w:r w:rsidR="00B610FD">
      <w:rPr>
        <w:noProof/>
      </w:rPr>
      <w:t>6</w:t>
    </w:r>
    <w:r w:rsidR="00B610FD">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CDD9"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79"/>
    <w:rsid w:val="00011136"/>
    <w:rsid w:val="00012D0C"/>
    <w:rsid w:val="000163BB"/>
    <w:rsid w:val="000304C9"/>
    <w:rsid w:val="0003162C"/>
    <w:rsid w:val="000404A0"/>
    <w:rsid w:val="000508E4"/>
    <w:rsid w:val="00052308"/>
    <w:rsid w:val="00053CDF"/>
    <w:rsid w:val="000555D7"/>
    <w:rsid w:val="00057C18"/>
    <w:rsid w:val="0007661C"/>
    <w:rsid w:val="000819CD"/>
    <w:rsid w:val="000876E0"/>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49"/>
    <w:rsid w:val="001F31C0"/>
    <w:rsid w:val="001F5B47"/>
    <w:rsid w:val="00210A68"/>
    <w:rsid w:val="00212556"/>
    <w:rsid w:val="0021308D"/>
    <w:rsid w:val="00213356"/>
    <w:rsid w:val="00215FA0"/>
    <w:rsid w:val="00217582"/>
    <w:rsid w:val="002238C0"/>
    <w:rsid w:val="002300A2"/>
    <w:rsid w:val="00233604"/>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5160"/>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85927"/>
    <w:rsid w:val="00592AD2"/>
    <w:rsid w:val="005949EE"/>
    <w:rsid w:val="005A15CB"/>
    <w:rsid w:val="005A3637"/>
    <w:rsid w:val="005A5399"/>
    <w:rsid w:val="005A591E"/>
    <w:rsid w:val="005A7779"/>
    <w:rsid w:val="005B55E7"/>
    <w:rsid w:val="005C14F9"/>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65B75"/>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42A7"/>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400C1"/>
    <w:rsid w:val="009556D5"/>
    <w:rsid w:val="00955F0A"/>
    <w:rsid w:val="0098377F"/>
    <w:rsid w:val="009967B4"/>
    <w:rsid w:val="009A2352"/>
    <w:rsid w:val="009A2798"/>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27F8C"/>
    <w:rsid w:val="00B326A0"/>
    <w:rsid w:val="00B331D8"/>
    <w:rsid w:val="00B36F37"/>
    <w:rsid w:val="00B37D4C"/>
    <w:rsid w:val="00B4141B"/>
    <w:rsid w:val="00B51620"/>
    <w:rsid w:val="00B57CA0"/>
    <w:rsid w:val="00B610FD"/>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61D4"/>
    <w:rsid w:val="00C6550E"/>
    <w:rsid w:val="00C661AF"/>
    <w:rsid w:val="00C672BA"/>
    <w:rsid w:val="00C679CC"/>
    <w:rsid w:val="00C80671"/>
    <w:rsid w:val="00C83059"/>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17F35"/>
    <w:rsid w:val="00F20D00"/>
    <w:rsid w:val="00F21887"/>
    <w:rsid w:val="00F23115"/>
    <w:rsid w:val="00F23ECE"/>
    <w:rsid w:val="00F32F0C"/>
    <w:rsid w:val="00F35F6C"/>
    <w:rsid w:val="00F35FF8"/>
    <w:rsid w:val="00F44321"/>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21C6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4858"/>
  </w:style>
  <w:style w:type="paragraph" w:styleId="ListParagraph">
    <w:name w:val="List Paragraph"/>
    <w:basedOn w:val="Normal"/>
    <w:uiPriority w:val="34"/>
    <w:qFormat/>
    <w:rsid w:val="0023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10272</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2017-03-23T16:05:00Z</dcterms:created>
  <dcterms:modified xsi:type="dcterms:W3CDTF">2021-03-22T16:19:00Z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ies>
</file>