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67" w:rsidRPr="00A546C2" w:rsidRDefault="00235B36" w:rsidP="00653267">
      <w:pPr>
        <w:tabs>
          <w:tab w:val="left" w:pos="990"/>
        </w:tabs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  <w:r>
        <w:rPr>
          <w:rFonts w:asciiTheme="minorHAnsi" w:hAnsiTheme="minorHAnsi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7CB20512" wp14:editId="54797042">
            <wp:simplePos x="0" y="0"/>
            <wp:positionH relativeFrom="column">
              <wp:posOffset>-951865</wp:posOffset>
            </wp:positionH>
            <wp:positionV relativeFrom="paragraph">
              <wp:posOffset>-323215</wp:posOffset>
            </wp:positionV>
            <wp:extent cx="1616075" cy="909955"/>
            <wp:effectExtent l="0" t="0" r="3175" b="4445"/>
            <wp:wrapTight wrapText="bothSides">
              <wp:wrapPolygon edited="0">
                <wp:start x="0" y="0"/>
                <wp:lineTo x="0" y="21253"/>
                <wp:lineTo x="21388" y="21253"/>
                <wp:lineTo x="21388" y="0"/>
                <wp:lineTo x="0" y="0"/>
              </wp:wrapPolygon>
            </wp:wrapTight>
            <wp:docPr id="2" name="Picture 2" descr="N:\ES\SEN Services\High Incidence Team\08. Cognition and Learning\General Resources\free photos and pictures\hfw games\hfw naughts and crosses based game using different coloured butt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ES\SEN Services\High Incidence Team\08. Cognition and Learning\General Resources\free photos and pictures\hfw games\hfw naughts and crosses based game using different coloured butt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6C2">
        <w:rPr>
          <w:rFonts w:asciiTheme="minorHAnsi" w:hAnsiTheme="minorHAnsi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62D5CE9C" wp14:editId="3F640F76">
            <wp:simplePos x="0" y="0"/>
            <wp:positionH relativeFrom="column">
              <wp:posOffset>4683760</wp:posOffset>
            </wp:positionH>
            <wp:positionV relativeFrom="paragraph">
              <wp:posOffset>-323215</wp:posOffset>
            </wp:positionV>
            <wp:extent cx="1588135" cy="894715"/>
            <wp:effectExtent l="0" t="0" r="0" b="635"/>
            <wp:wrapTight wrapText="bothSides">
              <wp:wrapPolygon edited="0">
                <wp:start x="0" y="0"/>
                <wp:lineTo x="0" y="21155"/>
                <wp:lineTo x="21246" y="21155"/>
                <wp:lineTo x="21246" y="0"/>
                <wp:lineTo x="0" y="0"/>
              </wp:wrapPolygon>
            </wp:wrapTight>
            <wp:docPr id="1" name="Picture 1" descr="N:\ES\SEN Services\High Incidence Team\08. Cognition and Learning\General Resources\free photos and pictures\hfw games\bottle tops make the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S\SEN Services\High Incidence Team\08. Cognition and Learning\General Resources\free photos and pictures\hfw games\bottle tops make the w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267" w:rsidRPr="00A546C2">
        <w:rPr>
          <w:rFonts w:asciiTheme="minorHAnsi" w:hAnsiTheme="minorHAnsi" w:cs="Arial"/>
          <w:b/>
          <w:sz w:val="40"/>
          <w:szCs w:val="40"/>
          <w:u w:val="single"/>
        </w:rPr>
        <w:t>Spelling</w:t>
      </w:r>
    </w:p>
    <w:p w:rsidR="00653267" w:rsidRPr="00A546C2" w:rsidRDefault="00653267" w:rsidP="00653267">
      <w:pPr>
        <w:tabs>
          <w:tab w:val="left" w:pos="990"/>
        </w:tabs>
        <w:jc w:val="center"/>
        <w:rPr>
          <w:rFonts w:asciiTheme="minorHAnsi" w:hAnsiTheme="minorHAnsi" w:cs="Arial"/>
          <w:sz w:val="22"/>
          <w:szCs w:val="22"/>
        </w:rPr>
      </w:pPr>
    </w:p>
    <w:p w:rsidR="00653267" w:rsidRPr="00A546C2" w:rsidRDefault="00653267" w:rsidP="00653267">
      <w:pPr>
        <w:tabs>
          <w:tab w:val="left" w:pos="990"/>
        </w:tabs>
        <w:jc w:val="center"/>
        <w:rPr>
          <w:rFonts w:asciiTheme="minorHAnsi" w:hAnsiTheme="minorHAnsi" w:cs="Arial"/>
          <w:sz w:val="22"/>
          <w:szCs w:val="22"/>
        </w:rPr>
      </w:pPr>
    </w:p>
    <w:p w:rsidR="00653267" w:rsidRPr="00A546C2" w:rsidRDefault="00653267" w:rsidP="00653267">
      <w:pPr>
        <w:tabs>
          <w:tab w:val="left" w:pos="990"/>
        </w:tabs>
        <w:rPr>
          <w:rFonts w:asciiTheme="minorHAnsi" w:hAnsiTheme="minorHAnsi" w:cs="Arial"/>
          <w:sz w:val="22"/>
          <w:szCs w:val="22"/>
        </w:rPr>
      </w:pPr>
      <w:r w:rsidRPr="00A546C2">
        <w:rPr>
          <w:rFonts w:asciiTheme="minorHAnsi" w:hAnsiTheme="minorHAnsi" w:cs="Arial"/>
          <w:sz w:val="22"/>
          <w:szCs w:val="22"/>
        </w:rPr>
        <w:t>Child</w:t>
      </w:r>
      <w:r w:rsidR="00A546C2" w:rsidRPr="00A546C2">
        <w:rPr>
          <w:rFonts w:asciiTheme="minorHAnsi" w:hAnsiTheme="minorHAnsi" w:cs="Arial"/>
          <w:sz w:val="22"/>
          <w:szCs w:val="22"/>
        </w:rPr>
        <w:t>ren</w:t>
      </w:r>
      <w:r w:rsidRPr="00A546C2">
        <w:rPr>
          <w:rFonts w:asciiTheme="minorHAnsi" w:hAnsiTheme="minorHAnsi" w:cs="Arial"/>
          <w:sz w:val="22"/>
          <w:szCs w:val="22"/>
        </w:rPr>
        <w:t xml:space="preserve"> should learn spelling in groups of words that are visually similar. </w:t>
      </w:r>
      <w:r w:rsidR="00A546C2" w:rsidRPr="00A546C2">
        <w:rPr>
          <w:rFonts w:asciiTheme="minorHAnsi" w:hAnsiTheme="minorHAnsi" w:cs="Arial"/>
          <w:sz w:val="22"/>
          <w:szCs w:val="22"/>
        </w:rPr>
        <w:t>Only teach</w:t>
      </w:r>
      <w:r w:rsidRPr="00A546C2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A546C2">
        <w:rPr>
          <w:rFonts w:asciiTheme="minorHAnsi" w:hAnsiTheme="minorHAnsi" w:cs="Arial"/>
          <w:sz w:val="22"/>
          <w:szCs w:val="22"/>
        </w:rPr>
        <w:t>2</w:t>
      </w:r>
      <w:proofErr w:type="gramEnd"/>
      <w:r w:rsidRPr="00A546C2">
        <w:rPr>
          <w:rFonts w:asciiTheme="minorHAnsi" w:hAnsiTheme="minorHAnsi" w:cs="Arial"/>
          <w:sz w:val="22"/>
          <w:szCs w:val="22"/>
        </w:rPr>
        <w:t xml:space="preserve"> or 3 high frequency words</w:t>
      </w:r>
      <w:r w:rsidR="00A546C2" w:rsidRPr="00A546C2">
        <w:rPr>
          <w:rFonts w:asciiTheme="minorHAnsi" w:hAnsiTheme="minorHAnsi" w:cs="Arial"/>
          <w:sz w:val="22"/>
          <w:szCs w:val="22"/>
        </w:rPr>
        <w:t>/ common exception words a week and then add to them always remembering to revisit the words learnt</w:t>
      </w:r>
      <w:r w:rsidRPr="00A546C2">
        <w:rPr>
          <w:rFonts w:asciiTheme="minorHAnsi" w:hAnsiTheme="minorHAnsi" w:cs="Arial"/>
          <w:sz w:val="22"/>
          <w:szCs w:val="22"/>
        </w:rPr>
        <w:t>. Try not to encourage rote learni</w:t>
      </w:r>
      <w:r w:rsidR="00A546C2" w:rsidRPr="00A546C2">
        <w:rPr>
          <w:rFonts w:asciiTheme="minorHAnsi" w:hAnsiTheme="minorHAnsi" w:cs="Arial"/>
          <w:sz w:val="22"/>
          <w:szCs w:val="22"/>
        </w:rPr>
        <w:t>ng but encourage him to analyse</w:t>
      </w:r>
      <w:r w:rsidRPr="00A546C2">
        <w:rPr>
          <w:rFonts w:asciiTheme="minorHAnsi" w:hAnsiTheme="minorHAnsi" w:cs="Arial"/>
          <w:sz w:val="22"/>
          <w:szCs w:val="22"/>
        </w:rPr>
        <w:t xml:space="preserve"> words – look for patterns, see likely combinations of letters and use this knowledge e.g. endings such as ‘</w:t>
      </w:r>
      <w:proofErr w:type="spellStart"/>
      <w:r w:rsidRPr="00A546C2">
        <w:rPr>
          <w:rFonts w:asciiTheme="minorHAnsi" w:hAnsiTheme="minorHAnsi" w:cs="Arial"/>
          <w:sz w:val="22"/>
          <w:szCs w:val="22"/>
        </w:rPr>
        <w:t>ght</w:t>
      </w:r>
      <w:proofErr w:type="spellEnd"/>
      <w:r w:rsidRPr="00A546C2">
        <w:rPr>
          <w:rFonts w:asciiTheme="minorHAnsi" w:hAnsiTheme="minorHAnsi" w:cs="Arial"/>
          <w:sz w:val="22"/>
          <w:szCs w:val="22"/>
        </w:rPr>
        <w:t>’</w:t>
      </w:r>
      <w:r w:rsidR="00A546C2" w:rsidRPr="00A546C2">
        <w:rPr>
          <w:rFonts w:asciiTheme="minorHAnsi" w:hAnsiTheme="minorHAnsi" w:cs="Arial"/>
          <w:sz w:val="22"/>
          <w:szCs w:val="22"/>
        </w:rPr>
        <w:t>, look out for vowels and consonants and teach the child to check that every syllable will have a vowel or a pretend vowel in them e.g. ‘y’</w:t>
      </w:r>
    </w:p>
    <w:p w:rsidR="00653267" w:rsidRPr="00A546C2" w:rsidRDefault="00653267" w:rsidP="00653267">
      <w:pPr>
        <w:tabs>
          <w:tab w:val="left" w:pos="990"/>
        </w:tabs>
        <w:rPr>
          <w:rFonts w:asciiTheme="minorHAnsi" w:hAnsiTheme="minorHAnsi" w:cs="Arial"/>
          <w:sz w:val="22"/>
          <w:szCs w:val="22"/>
        </w:rPr>
      </w:pPr>
    </w:p>
    <w:p w:rsidR="00653267" w:rsidRPr="00A546C2" w:rsidRDefault="00653267" w:rsidP="00653267">
      <w:pPr>
        <w:tabs>
          <w:tab w:val="left" w:pos="990"/>
        </w:tabs>
        <w:rPr>
          <w:rFonts w:asciiTheme="minorHAnsi" w:hAnsiTheme="minorHAnsi" w:cs="Arial"/>
          <w:sz w:val="22"/>
          <w:szCs w:val="22"/>
        </w:rPr>
      </w:pPr>
      <w:proofErr w:type="gramStart"/>
      <w:r w:rsidRPr="00A546C2">
        <w:rPr>
          <w:rFonts w:asciiTheme="minorHAnsi" w:hAnsiTheme="minorHAnsi" w:cs="Arial"/>
          <w:sz w:val="22"/>
          <w:szCs w:val="22"/>
        </w:rPr>
        <w:t>Ideally</w:t>
      </w:r>
      <w:proofErr w:type="gramEnd"/>
      <w:r w:rsidRPr="00A546C2">
        <w:rPr>
          <w:rFonts w:asciiTheme="minorHAnsi" w:hAnsiTheme="minorHAnsi" w:cs="Arial"/>
          <w:sz w:val="22"/>
          <w:szCs w:val="22"/>
        </w:rPr>
        <w:t xml:space="preserve"> </w:t>
      </w:r>
      <w:r w:rsidR="00A546C2" w:rsidRPr="00A546C2">
        <w:rPr>
          <w:rFonts w:asciiTheme="minorHAnsi" w:hAnsiTheme="minorHAnsi" w:cs="Arial"/>
          <w:sz w:val="22"/>
          <w:szCs w:val="22"/>
        </w:rPr>
        <w:t>t</w:t>
      </w:r>
      <w:r w:rsidRPr="00A546C2">
        <w:rPr>
          <w:rFonts w:asciiTheme="minorHAnsi" w:hAnsiTheme="minorHAnsi" w:cs="Arial"/>
          <w:sz w:val="22"/>
          <w:szCs w:val="22"/>
        </w:rPr>
        <w:t xml:space="preserve">he </w:t>
      </w:r>
      <w:r w:rsidR="00A546C2" w:rsidRPr="00A546C2">
        <w:rPr>
          <w:rFonts w:asciiTheme="minorHAnsi" w:hAnsiTheme="minorHAnsi" w:cs="Arial"/>
          <w:sz w:val="22"/>
          <w:szCs w:val="22"/>
        </w:rPr>
        <w:t xml:space="preserve">child </w:t>
      </w:r>
      <w:r w:rsidRPr="00A546C2">
        <w:rPr>
          <w:rFonts w:asciiTheme="minorHAnsi" w:hAnsiTheme="minorHAnsi" w:cs="Arial"/>
          <w:sz w:val="22"/>
          <w:szCs w:val="22"/>
        </w:rPr>
        <w:t>will write in a joint up cursive script so that words are learnt as a unit rather than as separate letters. This should cut down on the opportunities to make errors. It will also give valuable kinaesthetic over learning of the words</w:t>
      </w:r>
      <w:r w:rsidR="00A546C2" w:rsidRPr="00A546C2">
        <w:rPr>
          <w:rFonts w:asciiTheme="minorHAnsi" w:hAnsiTheme="minorHAnsi" w:cs="Arial"/>
          <w:sz w:val="22"/>
          <w:szCs w:val="22"/>
        </w:rPr>
        <w:t xml:space="preserve"> and will develop their motor memory</w:t>
      </w:r>
      <w:r w:rsidRPr="00A546C2">
        <w:rPr>
          <w:rFonts w:asciiTheme="minorHAnsi" w:hAnsiTheme="minorHAnsi" w:cs="Arial"/>
          <w:sz w:val="22"/>
          <w:szCs w:val="22"/>
        </w:rPr>
        <w:t>.</w:t>
      </w:r>
    </w:p>
    <w:p w:rsidR="00653267" w:rsidRPr="00A546C2" w:rsidRDefault="00653267" w:rsidP="00653267">
      <w:pPr>
        <w:tabs>
          <w:tab w:val="left" w:pos="990"/>
        </w:tabs>
        <w:rPr>
          <w:rFonts w:asciiTheme="minorHAnsi" w:hAnsiTheme="minorHAnsi" w:cs="Arial"/>
          <w:sz w:val="22"/>
          <w:szCs w:val="22"/>
        </w:rPr>
      </w:pPr>
      <w:r w:rsidRPr="00A546C2">
        <w:rPr>
          <w:rFonts w:asciiTheme="minorHAnsi" w:hAnsiTheme="minorHAnsi" w:cs="Arial"/>
          <w:sz w:val="22"/>
          <w:szCs w:val="22"/>
        </w:rPr>
        <w:t>Learn spellings in the following way.</w:t>
      </w:r>
      <w:bookmarkStart w:id="0" w:name="_GoBack"/>
      <w:bookmarkEnd w:id="0"/>
    </w:p>
    <w:p w:rsidR="00653267" w:rsidRPr="00A546C2" w:rsidRDefault="00653267" w:rsidP="00653267">
      <w:pPr>
        <w:numPr>
          <w:ilvl w:val="0"/>
          <w:numId w:val="1"/>
        </w:numPr>
        <w:tabs>
          <w:tab w:val="left" w:pos="990"/>
        </w:tabs>
        <w:rPr>
          <w:rFonts w:asciiTheme="minorHAnsi" w:hAnsiTheme="minorHAnsi" w:cs="Arial"/>
          <w:sz w:val="22"/>
          <w:szCs w:val="22"/>
        </w:rPr>
      </w:pPr>
      <w:smartTag w:uri="urn:schemas-microsoft-com:office:smarttags" w:element="stockticker">
        <w:r w:rsidRPr="00A546C2">
          <w:rPr>
            <w:rFonts w:asciiTheme="minorHAnsi" w:hAnsiTheme="minorHAnsi" w:cs="Arial"/>
            <w:b/>
            <w:color w:val="0070C0"/>
            <w:sz w:val="22"/>
            <w:szCs w:val="22"/>
          </w:rPr>
          <w:t>LOOK</w:t>
        </w:r>
      </w:smartTag>
      <w:r w:rsidRPr="00A546C2">
        <w:rPr>
          <w:rFonts w:asciiTheme="minorHAnsi" w:hAnsiTheme="minorHAnsi" w:cs="Arial"/>
          <w:sz w:val="22"/>
          <w:szCs w:val="22"/>
        </w:rPr>
        <w:t xml:space="preserve"> – Look in detail. </w:t>
      </w:r>
      <w:proofErr w:type="gramStart"/>
      <w:r w:rsidRPr="00A546C2">
        <w:rPr>
          <w:rFonts w:asciiTheme="minorHAnsi" w:hAnsiTheme="minorHAnsi" w:cs="Arial"/>
          <w:sz w:val="22"/>
          <w:szCs w:val="22"/>
        </w:rPr>
        <w:t>How many letters?</w:t>
      </w:r>
      <w:proofErr w:type="gramEnd"/>
      <w:r w:rsidRPr="00A546C2">
        <w:rPr>
          <w:rFonts w:asciiTheme="minorHAnsi" w:hAnsiTheme="minorHAnsi" w:cs="Arial"/>
          <w:sz w:val="22"/>
          <w:szCs w:val="22"/>
        </w:rPr>
        <w:t xml:space="preserve"> Are there any known letter strings in the </w:t>
      </w:r>
      <w:proofErr w:type="gramStart"/>
      <w:r w:rsidRPr="00A546C2">
        <w:rPr>
          <w:rFonts w:asciiTheme="minorHAnsi" w:hAnsiTheme="minorHAnsi" w:cs="Arial"/>
          <w:sz w:val="22"/>
          <w:szCs w:val="22"/>
        </w:rPr>
        <w:t>word.</w:t>
      </w:r>
      <w:proofErr w:type="gramEnd"/>
      <w:r w:rsidRPr="00A546C2">
        <w:rPr>
          <w:rFonts w:asciiTheme="minorHAnsi" w:hAnsiTheme="minorHAnsi" w:cs="Arial"/>
          <w:sz w:val="22"/>
          <w:szCs w:val="22"/>
        </w:rPr>
        <w:t xml:space="preserve"> Are there any surprises? Which is the difficult bit? Which bit might you get wrong? Underline it. Practice that first. </w:t>
      </w:r>
    </w:p>
    <w:p w:rsidR="00653267" w:rsidRPr="00A546C2" w:rsidRDefault="00653267" w:rsidP="00653267">
      <w:pPr>
        <w:numPr>
          <w:ilvl w:val="0"/>
          <w:numId w:val="1"/>
        </w:numPr>
        <w:tabs>
          <w:tab w:val="left" w:pos="990"/>
        </w:tabs>
        <w:rPr>
          <w:rFonts w:asciiTheme="minorHAnsi" w:hAnsiTheme="minorHAnsi" w:cs="Arial"/>
          <w:sz w:val="22"/>
          <w:szCs w:val="22"/>
        </w:rPr>
      </w:pPr>
      <w:smartTag w:uri="urn:schemas-microsoft-com:office:smarttags" w:element="stockticker">
        <w:r w:rsidRPr="00A546C2">
          <w:rPr>
            <w:rFonts w:asciiTheme="minorHAnsi" w:hAnsiTheme="minorHAnsi" w:cs="Arial"/>
            <w:b/>
            <w:color w:val="0070C0"/>
            <w:sz w:val="22"/>
            <w:szCs w:val="22"/>
          </w:rPr>
          <w:t>COPY</w:t>
        </w:r>
      </w:smartTag>
      <w:r w:rsidRPr="00A546C2">
        <w:rPr>
          <w:rFonts w:asciiTheme="minorHAnsi" w:hAnsiTheme="minorHAnsi" w:cs="Arial"/>
          <w:sz w:val="22"/>
          <w:szCs w:val="22"/>
        </w:rPr>
        <w:t xml:space="preserve"> the word </w:t>
      </w:r>
      <w:proofErr w:type="gramStart"/>
      <w:r w:rsidRPr="00A546C2">
        <w:rPr>
          <w:rFonts w:asciiTheme="minorHAnsi" w:hAnsiTheme="minorHAnsi" w:cs="Arial"/>
          <w:sz w:val="22"/>
          <w:szCs w:val="22"/>
        </w:rPr>
        <w:t>over and over</w:t>
      </w:r>
      <w:proofErr w:type="gramEnd"/>
      <w:r w:rsidRPr="00A546C2">
        <w:rPr>
          <w:rFonts w:asciiTheme="minorHAnsi" w:hAnsiTheme="minorHAnsi" w:cs="Arial"/>
          <w:sz w:val="22"/>
          <w:szCs w:val="22"/>
        </w:rPr>
        <w:t xml:space="preserve"> on a piece of paper while saying the letter names until you can see the word in your head without looking. Keep doing this until you are sure.</w:t>
      </w:r>
    </w:p>
    <w:p w:rsidR="00653267" w:rsidRPr="00A546C2" w:rsidRDefault="00653267" w:rsidP="00653267">
      <w:pPr>
        <w:numPr>
          <w:ilvl w:val="0"/>
          <w:numId w:val="1"/>
        </w:numPr>
        <w:tabs>
          <w:tab w:val="left" w:pos="990"/>
        </w:tabs>
        <w:rPr>
          <w:rFonts w:asciiTheme="minorHAnsi" w:hAnsiTheme="minorHAnsi" w:cs="Arial"/>
          <w:sz w:val="22"/>
          <w:szCs w:val="22"/>
        </w:rPr>
      </w:pPr>
      <w:r w:rsidRPr="00A546C2">
        <w:rPr>
          <w:rFonts w:asciiTheme="minorHAnsi" w:hAnsiTheme="minorHAnsi" w:cs="Arial"/>
          <w:b/>
          <w:color w:val="0070C0"/>
          <w:sz w:val="22"/>
          <w:szCs w:val="22"/>
        </w:rPr>
        <w:t xml:space="preserve">COVER </w:t>
      </w:r>
      <w:r w:rsidRPr="00A546C2">
        <w:rPr>
          <w:rFonts w:asciiTheme="minorHAnsi" w:hAnsiTheme="minorHAnsi" w:cs="Arial"/>
          <w:sz w:val="22"/>
          <w:szCs w:val="22"/>
        </w:rPr>
        <w:t>the word up and try to visualise it.</w:t>
      </w:r>
    </w:p>
    <w:p w:rsidR="00653267" w:rsidRPr="00A546C2" w:rsidRDefault="00653267" w:rsidP="00653267">
      <w:pPr>
        <w:numPr>
          <w:ilvl w:val="0"/>
          <w:numId w:val="1"/>
        </w:numPr>
        <w:tabs>
          <w:tab w:val="left" w:pos="990"/>
        </w:tabs>
        <w:rPr>
          <w:rFonts w:asciiTheme="minorHAnsi" w:hAnsiTheme="minorHAnsi" w:cs="Arial"/>
          <w:sz w:val="22"/>
          <w:szCs w:val="22"/>
        </w:rPr>
      </w:pPr>
      <w:r w:rsidRPr="00A546C2">
        <w:rPr>
          <w:rFonts w:asciiTheme="minorHAnsi" w:hAnsiTheme="minorHAnsi" w:cs="Arial"/>
          <w:b/>
          <w:color w:val="0070C0"/>
          <w:sz w:val="22"/>
          <w:szCs w:val="22"/>
        </w:rPr>
        <w:t>WRITE</w:t>
      </w:r>
      <w:r w:rsidRPr="00A546C2">
        <w:rPr>
          <w:rFonts w:asciiTheme="minorHAnsi" w:hAnsiTheme="minorHAnsi" w:cs="Arial"/>
          <w:sz w:val="22"/>
          <w:szCs w:val="22"/>
        </w:rPr>
        <w:t xml:space="preserve"> the word from memory, saying the letter names as you write and then the whole word e.g. ‘T’ – ‘H’- ‘I’ – ‘S’ – ‘This’. It is important that the whole word is written in one go. Any hesitation – start again</w:t>
      </w:r>
    </w:p>
    <w:p w:rsidR="00653267" w:rsidRPr="00A546C2" w:rsidRDefault="00653267" w:rsidP="00653267">
      <w:pPr>
        <w:numPr>
          <w:ilvl w:val="0"/>
          <w:numId w:val="1"/>
        </w:numPr>
        <w:tabs>
          <w:tab w:val="left" w:pos="990"/>
        </w:tabs>
        <w:rPr>
          <w:rFonts w:asciiTheme="minorHAnsi" w:hAnsiTheme="minorHAnsi" w:cs="Arial"/>
          <w:sz w:val="22"/>
          <w:szCs w:val="22"/>
        </w:rPr>
      </w:pPr>
      <w:r w:rsidRPr="00A546C2">
        <w:rPr>
          <w:rFonts w:asciiTheme="minorHAnsi" w:hAnsiTheme="minorHAnsi" w:cs="Arial"/>
          <w:b/>
          <w:color w:val="0070C0"/>
          <w:sz w:val="22"/>
          <w:szCs w:val="22"/>
        </w:rPr>
        <w:t>CHECK</w:t>
      </w:r>
      <w:r w:rsidRPr="00A546C2">
        <w:rPr>
          <w:rFonts w:asciiTheme="minorHAnsi" w:hAnsiTheme="minorHAnsi" w:cs="Arial"/>
          <w:sz w:val="22"/>
          <w:szCs w:val="22"/>
        </w:rPr>
        <w:t xml:space="preserve"> – Have you written it correctly? If </w:t>
      </w:r>
      <w:proofErr w:type="gramStart"/>
      <w:r w:rsidRPr="00A546C2">
        <w:rPr>
          <w:rFonts w:asciiTheme="minorHAnsi" w:hAnsiTheme="minorHAnsi" w:cs="Arial"/>
          <w:sz w:val="22"/>
          <w:szCs w:val="22"/>
        </w:rPr>
        <w:t>yes</w:t>
      </w:r>
      <w:proofErr w:type="gramEnd"/>
      <w:r w:rsidRPr="00A546C2">
        <w:rPr>
          <w:rFonts w:asciiTheme="minorHAnsi" w:hAnsiTheme="minorHAnsi" w:cs="Arial"/>
          <w:sz w:val="22"/>
          <w:szCs w:val="22"/>
        </w:rPr>
        <w:t xml:space="preserve"> go on to the next word, if not start again from the beg</w:t>
      </w:r>
      <w:r w:rsidR="00A546C2" w:rsidRPr="00A546C2">
        <w:rPr>
          <w:rFonts w:asciiTheme="minorHAnsi" w:hAnsiTheme="minorHAnsi" w:cs="Arial"/>
          <w:sz w:val="22"/>
          <w:szCs w:val="22"/>
        </w:rPr>
        <w:t>inn</w:t>
      </w:r>
      <w:r w:rsidRPr="00A546C2">
        <w:rPr>
          <w:rFonts w:asciiTheme="minorHAnsi" w:hAnsiTheme="minorHAnsi" w:cs="Arial"/>
          <w:sz w:val="22"/>
          <w:szCs w:val="22"/>
        </w:rPr>
        <w:t xml:space="preserve">ing. If you got it </w:t>
      </w:r>
      <w:proofErr w:type="gramStart"/>
      <w:r w:rsidRPr="00A546C2">
        <w:rPr>
          <w:rFonts w:asciiTheme="minorHAnsi" w:hAnsiTheme="minorHAnsi" w:cs="Arial"/>
          <w:sz w:val="22"/>
          <w:szCs w:val="22"/>
        </w:rPr>
        <w:t>wrong</w:t>
      </w:r>
      <w:proofErr w:type="gramEnd"/>
      <w:r w:rsidRPr="00A546C2">
        <w:rPr>
          <w:rFonts w:asciiTheme="minorHAnsi" w:hAnsiTheme="minorHAnsi" w:cs="Arial"/>
          <w:sz w:val="22"/>
          <w:szCs w:val="22"/>
        </w:rPr>
        <w:t xml:space="preserve"> which bit was wrong? </w:t>
      </w:r>
      <w:proofErr w:type="gramStart"/>
      <w:r w:rsidRPr="00A546C2">
        <w:rPr>
          <w:rFonts w:asciiTheme="minorHAnsi" w:hAnsiTheme="minorHAnsi" w:cs="Arial"/>
          <w:sz w:val="22"/>
          <w:szCs w:val="22"/>
        </w:rPr>
        <w:t>Why?</w:t>
      </w:r>
      <w:proofErr w:type="gramEnd"/>
      <w:r w:rsidRPr="00A546C2">
        <w:rPr>
          <w:rFonts w:asciiTheme="minorHAnsi" w:hAnsiTheme="minorHAnsi" w:cs="Arial"/>
          <w:sz w:val="22"/>
          <w:szCs w:val="22"/>
        </w:rPr>
        <w:t xml:space="preserve"> Practice that bit on its own first. Then the whole word again.</w:t>
      </w:r>
    </w:p>
    <w:p w:rsidR="00653267" w:rsidRPr="00A546C2" w:rsidRDefault="00653267" w:rsidP="00653267">
      <w:pPr>
        <w:tabs>
          <w:tab w:val="left" w:pos="990"/>
        </w:tabs>
        <w:rPr>
          <w:rFonts w:asciiTheme="minorHAnsi" w:hAnsiTheme="minorHAnsi" w:cs="Arial"/>
          <w:sz w:val="22"/>
          <w:szCs w:val="22"/>
        </w:rPr>
      </w:pPr>
    </w:p>
    <w:p w:rsidR="00653267" w:rsidRPr="00A546C2" w:rsidRDefault="00A546C2" w:rsidP="00653267">
      <w:pPr>
        <w:tabs>
          <w:tab w:val="left" w:pos="990"/>
        </w:tabs>
        <w:rPr>
          <w:rFonts w:asciiTheme="minorHAnsi" w:hAnsiTheme="minorHAnsi" w:cs="Arial"/>
          <w:sz w:val="22"/>
          <w:szCs w:val="22"/>
        </w:rPr>
      </w:pPr>
      <w:r w:rsidRPr="00A546C2">
        <w:rPr>
          <w:rFonts w:asciiTheme="minorHAnsi" w:hAnsiTheme="minorHAnsi" w:cs="Arial"/>
          <w:sz w:val="22"/>
          <w:szCs w:val="22"/>
        </w:rPr>
        <w:t>Children</w:t>
      </w:r>
      <w:r w:rsidR="00653267" w:rsidRPr="00A546C2">
        <w:rPr>
          <w:rFonts w:asciiTheme="minorHAnsi" w:hAnsiTheme="minorHAnsi" w:cs="Arial"/>
          <w:sz w:val="22"/>
          <w:szCs w:val="22"/>
        </w:rPr>
        <w:t xml:space="preserve"> should </w:t>
      </w:r>
      <w:r w:rsidRPr="00A546C2">
        <w:rPr>
          <w:rFonts w:asciiTheme="minorHAnsi" w:hAnsiTheme="minorHAnsi" w:cs="Arial"/>
          <w:sz w:val="22"/>
          <w:szCs w:val="22"/>
        </w:rPr>
        <w:t>become self- monitoring with their spellings. Encourage them</w:t>
      </w:r>
      <w:r w:rsidR="00653267" w:rsidRPr="00A546C2">
        <w:rPr>
          <w:rFonts w:asciiTheme="minorHAnsi" w:hAnsiTheme="minorHAnsi" w:cs="Arial"/>
          <w:sz w:val="22"/>
          <w:szCs w:val="22"/>
        </w:rPr>
        <w:t xml:space="preserve"> to revisit spellings previously learnt regularly. If </w:t>
      </w:r>
      <w:r w:rsidRPr="00A546C2">
        <w:rPr>
          <w:rFonts w:asciiTheme="minorHAnsi" w:hAnsiTheme="minorHAnsi" w:cs="Arial"/>
          <w:sz w:val="22"/>
          <w:szCs w:val="22"/>
        </w:rPr>
        <w:t>t</w:t>
      </w:r>
      <w:r w:rsidR="00653267" w:rsidRPr="00A546C2">
        <w:rPr>
          <w:rFonts w:asciiTheme="minorHAnsi" w:hAnsiTheme="minorHAnsi" w:cs="Arial"/>
          <w:sz w:val="22"/>
          <w:szCs w:val="22"/>
        </w:rPr>
        <w:t>he</w:t>
      </w:r>
      <w:r w:rsidRPr="00A546C2">
        <w:rPr>
          <w:rFonts w:asciiTheme="minorHAnsi" w:hAnsiTheme="minorHAnsi" w:cs="Arial"/>
          <w:sz w:val="22"/>
          <w:szCs w:val="22"/>
        </w:rPr>
        <w:t>y want support to spell</w:t>
      </w:r>
      <w:r w:rsidR="00653267" w:rsidRPr="00A546C2">
        <w:rPr>
          <w:rFonts w:asciiTheme="minorHAnsi" w:hAnsiTheme="minorHAnsi" w:cs="Arial"/>
          <w:sz w:val="22"/>
          <w:szCs w:val="22"/>
        </w:rPr>
        <w:t xml:space="preserve"> a word</w:t>
      </w:r>
      <w:r w:rsidRPr="00A546C2">
        <w:rPr>
          <w:rFonts w:asciiTheme="minorHAnsi" w:hAnsiTheme="minorHAnsi" w:cs="Arial"/>
          <w:sz w:val="22"/>
          <w:szCs w:val="22"/>
        </w:rPr>
        <w:t xml:space="preserve"> at home or </w:t>
      </w:r>
      <w:proofErr w:type="gramStart"/>
      <w:r w:rsidRPr="00A546C2">
        <w:rPr>
          <w:rFonts w:asciiTheme="minorHAnsi" w:hAnsiTheme="minorHAnsi" w:cs="Arial"/>
          <w:sz w:val="22"/>
          <w:szCs w:val="22"/>
        </w:rPr>
        <w:t>school</w:t>
      </w:r>
      <w:proofErr w:type="gramEnd"/>
      <w:r w:rsidRPr="00A546C2">
        <w:rPr>
          <w:rFonts w:asciiTheme="minorHAnsi" w:hAnsiTheme="minorHAnsi" w:cs="Arial"/>
          <w:sz w:val="22"/>
          <w:szCs w:val="22"/>
        </w:rPr>
        <w:t xml:space="preserve"> encourage them</w:t>
      </w:r>
      <w:r w:rsidR="00653267" w:rsidRPr="00A546C2">
        <w:rPr>
          <w:rFonts w:asciiTheme="minorHAnsi" w:hAnsiTheme="minorHAnsi" w:cs="Arial"/>
          <w:sz w:val="22"/>
          <w:szCs w:val="22"/>
        </w:rPr>
        <w:t xml:space="preserve"> to ‘have a go’ first either in a note book or a scrap of paper.</w:t>
      </w:r>
    </w:p>
    <w:p w:rsidR="00653267" w:rsidRPr="00A546C2" w:rsidRDefault="00653267" w:rsidP="00653267">
      <w:pPr>
        <w:tabs>
          <w:tab w:val="left" w:pos="990"/>
        </w:tabs>
        <w:rPr>
          <w:rFonts w:asciiTheme="minorHAnsi" w:hAnsiTheme="minorHAnsi" w:cs="Arial"/>
          <w:sz w:val="22"/>
          <w:szCs w:val="22"/>
        </w:rPr>
      </w:pPr>
    </w:p>
    <w:p w:rsidR="00653267" w:rsidRPr="00A546C2" w:rsidRDefault="00653267" w:rsidP="00653267">
      <w:pPr>
        <w:tabs>
          <w:tab w:val="left" w:pos="990"/>
        </w:tabs>
        <w:rPr>
          <w:rFonts w:asciiTheme="minorHAnsi" w:hAnsiTheme="minorHAnsi" w:cs="Arial"/>
          <w:sz w:val="22"/>
          <w:szCs w:val="22"/>
        </w:rPr>
      </w:pPr>
      <w:r w:rsidRPr="00A546C2">
        <w:rPr>
          <w:rFonts w:asciiTheme="minorHAnsi" w:hAnsiTheme="minorHAnsi" w:cs="Arial"/>
          <w:sz w:val="22"/>
          <w:szCs w:val="22"/>
        </w:rPr>
        <w:t>A</w:t>
      </w:r>
      <w:r w:rsidR="00A546C2" w:rsidRPr="00A546C2">
        <w:rPr>
          <w:rFonts w:asciiTheme="minorHAnsi" w:hAnsiTheme="minorHAnsi" w:cs="Arial"/>
          <w:sz w:val="22"/>
          <w:szCs w:val="22"/>
        </w:rPr>
        <w:t>lways be positive and praise their</w:t>
      </w:r>
      <w:r w:rsidRPr="00A546C2">
        <w:rPr>
          <w:rFonts w:asciiTheme="minorHAnsi" w:hAnsiTheme="minorHAnsi" w:cs="Arial"/>
          <w:sz w:val="22"/>
          <w:szCs w:val="22"/>
        </w:rPr>
        <w:t xml:space="preserve"> attempts. Point out the </w:t>
      </w:r>
      <w:r w:rsidR="00A546C2" w:rsidRPr="00A546C2">
        <w:rPr>
          <w:rFonts w:asciiTheme="minorHAnsi" w:hAnsiTheme="minorHAnsi" w:cs="Arial"/>
          <w:sz w:val="22"/>
          <w:szCs w:val="22"/>
        </w:rPr>
        <w:t>correct</w:t>
      </w:r>
      <w:r w:rsidRPr="00A546C2">
        <w:rPr>
          <w:rFonts w:asciiTheme="minorHAnsi" w:hAnsiTheme="minorHAnsi" w:cs="Arial"/>
          <w:sz w:val="22"/>
          <w:szCs w:val="22"/>
        </w:rPr>
        <w:t xml:space="preserve"> part of the spelling and explain </w:t>
      </w:r>
      <w:proofErr w:type="gramStart"/>
      <w:r w:rsidRPr="00A546C2">
        <w:rPr>
          <w:rFonts w:asciiTheme="minorHAnsi" w:hAnsiTheme="minorHAnsi" w:cs="Arial"/>
          <w:sz w:val="22"/>
          <w:szCs w:val="22"/>
        </w:rPr>
        <w:t>the bit that is wrong</w:t>
      </w:r>
      <w:proofErr w:type="gramEnd"/>
      <w:r w:rsidRPr="00A546C2">
        <w:rPr>
          <w:rFonts w:asciiTheme="minorHAnsi" w:hAnsiTheme="minorHAnsi" w:cs="Arial"/>
          <w:sz w:val="22"/>
          <w:szCs w:val="22"/>
        </w:rPr>
        <w:t xml:space="preserve">. Try to make </w:t>
      </w:r>
      <w:r w:rsidR="00A546C2" w:rsidRPr="00A546C2">
        <w:rPr>
          <w:rFonts w:asciiTheme="minorHAnsi" w:hAnsiTheme="minorHAnsi" w:cs="Arial"/>
          <w:sz w:val="22"/>
          <w:szCs w:val="22"/>
        </w:rPr>
        <w:t>the</w:t>
      </w:r>
      <w:r w:rsidRPr="00A546C2">
        <w:rPr>
          <w:rFonts w:asciiTheme="minorHAnsi" w:hAnsiTheme="minorHAnsi" w:cs="Arial"/>
          <w:sz w:val="22"/>
          <w:szCs w:val="22"/>
        </w:rPr>
        <w:t>m aware of spelling rules as you get to them e.g. ‘u’ always comes after ‘q’, etc.</w:t>
      </w:r>
    </w:p>
    <w:p w:rsidR="00653267" w:rsidRPr="00A546C2" w:rsidRDefault="00653267" w:rsidP="00653267">
      <w:pPr>
        <w:tabs>
          <w:tab w:val="left" w:pos="990"/>
        </w:tabs>
        <w:rPr>
          <w:rFonts w:asciiTheme="minorHAnsi" w:hAnsiTheme="minorHAnsi" w:cs="Arial"/>
          <w:sz w:val="22"/>
          <w:szCs w:val="22"/>
        </w:rPr>
      </w:pPr>
    </w:p>
    <w:p w:rsidR="00653267" w:rsidRPr="0033425C" w:rsidRDefault="00653267" w:rsidP="00653267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A546C2">
        <w:rPr>
          <w:rFonts w:asciiTheme="minorHAnsi" w:hAnsiTheme="minorHAnsi" w:cs="Arial"/>
          <w:sz w:val="22"/>
          <w:szCs w:val="22"/>
        </w:rPr>
        <w:t xml:space="preserve">Try to get </w:t>
      </w:r>
      <w:r w:rsidR="00A546C2" w:rsidRPr="00A546C2">
        <w:rPr>
          <w:rFonts w:asciiTheme="minorHAnsi" w:hAnsiTheme="minorHAnsi" w:cs="Arial"/>
          <w:sz w:val="22"/>
          <w:szCs w:val="22"/>
        </w:rPr>
        <w:t>children</w:t>
      </w:r>
      <w:r w:rsidRPr="00A546C2">
        <w:rPr>
          <w:rFonts w:asciiTheme="minorHAnsi" w:hAnsiTheme="minorHAnsi" w:cs="Arial"/>
          <w:sz w:val="22"/>
          <w:szCs w:val="22"/>
        </w:rPr>
        <w:t xml:space="preserve"> to observe common letter patterns so </w:t>
      </w:r>
      <w:r w:rsidR="00A546C2" w:rsidRPr="00A546C2">
        <w:rPr>
          <w:rFonts w:asciiTheme="minorHAnsi" w:hAnsiTheme="minorHAnsi" w:cs="Arial"/>
          <w:sz w:val="22"/>
          <w:szCs w:val="22"/>
        </w:rPr>
        <w:t>t</w:t>
      </w:r>
      <w:r w:rsidRPr="00A546C2">
        <w:rPr>
          <w:rFonts w:asciiTheme="minorHAnsi" w:hAnsiTheme="minorHAnsi" w:cs="Arial"/>
          <w:sz w:val="22"/>
          <w:szCs w:val="22"/>
        </w:rPr>
        <w:t>he</w:t>
      </w:r>
      <w:r w:rsidR="00A546C2" w:rsidRPr="00A546C2">
        <w:rPr>
          <w:rFonts w:asciiTheme="minorHAnsi" w:hAnsiTheme="minorHAnsi" w:cs="Arial"/>
          <w:sz w:val="22"/>
          <w:szCs w:val="22"/>
        </w:rPr>
        <w:t>y</w:t>
      </w:r>
      <w:r w:rsidRPr="00A546C2">
        <w:rPr>
          <w:rFonts w:asciiTheme="minorHAnsi" w:hAnsiTheme="minorHAnsi" w:cs="Arial"/>
          <w:sz w:val="22"/>
          <w:szCs w:val="22"/>
        </w:rPr>
        <w:t xml:space="preserve"> can tell if a word looks or feels right. Split words into prefixes and suffixes but encourage </w:t>
      </w:r>
      <w:r w:rsidR="00A546C2" w:rsidRPr="00A546C2">
        <w:rPr>
          <w:rFonts w:asciiTheme="minorHAnsi" w:hAnsiTheme="minorHAnsi" w:cs="Arial"/>
          <w:sz w:val="22"/>
          <w:szCs w:val="22"/>
        </w:rPr>
        <w:t>them</w:t>
      </w:r>
      <w:r w:rsidRPr="00A546C2">
        <w:rPr>
          <w:rFonts w:asciiTheme="minorHAnsi" w:hAnsiTheme="minorHAnsi" w:cs="Arial"/>
          <w:sz w:val="22"/>
          <w:szCs w:val="22"/>
        </w:rPr>
        <w:t xml:space="preserve"> to write the whole word from memory rather than built it up. Find words with the same root or from the same visual family. Play </w:t>
      </w:r>
      <w:r w:rsidR="00A546C2" w:rsidRPr="00A546C2">
        <w:rPr>
          <w:rFonts w:asciiTheme="minorHAnsi" w:hAnsiTheme="minorHAnsi" w:cs="Arial"/>
          <w:sz w:val="22"/>
          <w:szCs w:val="22"/>
        </w:rPr>
        <w:t xml:space="preserve">games such as </w:t>
      </w:r>
      <w:r w:rsidRPr="00A546C2">
        <w:rPr>
          <w:rFonts w:asciiTheme="minorHAnsi" w:hAnsiTheme="minorHAnsi" w:cs="Arial"/>
          <w:sz w:val="22"/>
          <w:szCs w:val="22"/>
        </w:rPr>
        <w:t>Scrabble</w:t>
      </w:r>
      <w:r w:rsidR="00A546C2" w:rsidRPr="00A546C2">
        <w:rPr>
          <w:rFonts w:asciiTheme="minorHAnsi" w:hAnsiTheme="minorHAnsi" w:cs="Arial"/>
          <w:sz w:val="22"/>
          <w:szCs w:val="22"/>
        </w:rPr>
        <w:t xml:space="preserve"> to support spelling skills.</w:t>
      </w:r>
    </w:p>
    <w:p w:rsidR="00FC1824" w:rsidRDefault="008A577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1120775</wp:posOffset>
            </wp:positionH>
            <wp:positionV relativeFrom="paragraph">
              <wp:posOffset>73660</wp:posOffset>
            </wp:positionV>
            <wp:extent cx="2720975" cy="1532255"/>
            <wp:effectExtent l="0" t="0" r="3175" b="0"/>
            <wp:wrapTight wrapText="bothSides">
              <wp:wrapPolygon edited="0">
                <wp:start x="0" y="0"/>
                <wp:lineTo x="0" y="21215"/>
                <wp:lineTo x="21474" y="21215"/>
                <wp:lineTo x="21474" y="0"/>
                <wp:lineTo x="0" y="0"/>
              </wp:wrapPolygon>
            </wp:wrapTight>
            <wp:docPr id="3" name="Picture 3" descr="N:\ES\SEN Services\High Incidence Team\08. Cognition and Learning\General Resources\free photos and pictures\m-s activities\magnetic scrabble t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S\SEN Services\High Incidence Team\08. Cognition and Learning\General Resources\free photos and pictures\m-s activities\magnetic scrabble til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1824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36" w:rsidRDefault="00235B36" w:rsidP="00235B36">
      <w:r>
        <w:separator/>
      </w:r>
    </w:p>
  </w:endnote>
  <w:endnote w:type="continuationSeparator" w:id="0">
    <w:p w:rsidR="00235B36" w:rsidRDefault="00235B36" w:rsidP="0023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36" w:rsidRDefault="00235B36" w:rsidP="00235B36">
      <w:r>
        <w:separator/>
      </w:r>
    </w:p>
  </w:footnote>
  <w:footnote w:type="continuationSeparator" w:id="0">
    <w:p w:rsidR="00235B36" w:rsidRDefault="00235B36" w:rsidP="00235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3" w:type="dxa"/>
      <w:tblInd w:w="-1034" w:type="dxa"/>
      <w:tblLook w:val="04A0" w:firstRow="1" w:lastRow="0" w:firstColumn="1" w:lastColumn="0" w:noHBand="0" w:noVBand="1"/>
    </w:tblPr>
    <w:tblGrid>
      <w:gridCol w:w="3674"/>
      <w:gridCol w:w="3073"/>
      <w:gridCol w:w="3636"/>
    </w:tblGrid>
    <w:tr w:rsidR="00235B36" w:rsidRPr="00BC5250" w:rsidTr="00235B36">
      <w:tc>
        <w:tcPr>
          <w:tcW w:w="3674" w:type="dxa"/>
          <w:shd w:val="clear" w:color="auto" w:fill="auto"/>
          <w:hideMark/>
        </w:tcPr>
        <w:p w:rsidR="00235B36" w:rsidRPr="008C0061" w:rsidRDefault="00235B36" w:rsidP="0028381A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235B36" w:rsidRPr="004E69C5" w:rsidRDefault="00235B36" w:rsidP="0028381A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4E69C5">
            <w:rPr>
              <w:rFonts w:ascii="Arial" w:hAnsi="Arial" w:cs="Arial"/>
              <w:b/>
              <w:color w:val="1F497D"/>
              <w:sz w:val="16"/>
              <w:szCs w:val="16"/>
            </w:rPr>
            <w:t>0-25 Specialist Teaching &amp; Support Services</w:t>
          </w:r>
        </w:p>
        <w:p w:rsidR="00235B36" w:rsidRDefault="00235B36" w:rsidP="0028381A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Ma</w:t>
          </w:r>
          <w:r>
            <w:rPr>
              <w:rFonts w:ascii="Arial" w:hAnsi="Arial" w:cs="Arial"/>
              <w:sz w:val="16"/>
              <w:szCs w:val="16"/>
            </w:rPr>
            <w:t>rgaret McMillan Tower (Floor 3)</w:t>
          </w:r>
        </w:p>
        <w:p w:rsidR="00235B36" w:rsidRPr="00D71B79" w:rsidRDefault="00235B36" w:rsidP="0028381A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Princes Way, Bradford, BD1 1NN</w:t>
          </w:r>
          <w:r w:rsidRPr="00745C1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3073" w:type="dxa"/>
          <w:shd w:val="clear" w:color="auto" w:fill="auto"/>
          <w:hideMark/>
        </w:tcPr>
        <w:p w:rsidR="00235B36" w:rsidRPr="00BC5250" w:rsidRDefault="00235B36" w:rsidP="0028381A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362C236D" wp14:editId="5657EED4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36" w:type="dxa"/>
          <w:shd w:val="clear" w:color="auto" w:fill="auto"/>
          <w:hideMark/>
        </w:tcPr>
        <w:p w:rsidR="00235B36" w:rsidRPr="00BC5250" w:rsidRDefault="00235B36" w:rsidP="0028381A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 wp14:anchorId="067219E1" wp14:editId="62577E90">
                <wp:extent cx="2162175" cy="600075"/>
                <wp:effectExtent l="0" t="0" r="9525" b="9525"/>
                <wp:docPr id="4" name="Picture 4" descr="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5B36" w:rsidRPr="001C219A" w:rsidRDefault="00235B36" w:rsidP="00235B36">
    <w:pPr>
      <w:pStyle w:val="Header"/>
      <w:jc w:val="center"/>
      <w:rPr>
        <w:rFonts w:ascii="Arial" w:hAnsi="Arial" w:cs="Arial"/>
        <w:sz w:val="20"/>
        <w:szCs w:val="20"/>
      </w:rPr>
    </w:pPr>
    <w:r w:rsidRPr="00745C1B">
      <w:rPr>
        <w:rFonts w:ascii="Arial" w:hAnsi="Arial" w:cs="Arial"/>
        <w:sz w:val="20"/>
        <w:szCs w:val="20"/>
      </w:rPr>
      <w:t>SCIL</w:t>
    </w:r>
    <w:r>
      <w:rPr>
        <w:rFonts w:ascii="Arial" w:hAnsi="Arial" w:cs="Arial"/>
        <w:sz w:val="20"/>
        <w:szCs w:val="20"/>
      </w:rPr>
      <w:t xml:space="preserve"> (Social,</w:t>
    </w:r>
    <w:r w:rsidRPr="00745C1B">
      <w:rPr>
        <w:rFonts w:ascii="Arial" w:hAnsi="Arial" w:cs="Arial"/>
        <w:sz w:val="20"/>
        <w:szCs w:val="20"/>
      </w:rPr>
      <w:t xml:space="preserve"> Communication</w:t>
    </w:r>
    <w:r>
      <w:rPr>
        <w:rFonts w:ascii="Arial" w:hAnsi="Arial" w:cs="Arial"/>
        <w:sz w:val="20"/>
        <w:szCs w:val="20"/>
      </w:rPr>
      <w:t>, Interaction</w:t>
    </w:r>
    <w:r w:rsidRPr="00745C1B">
      <w:rPr>
        <w:rFonts w:ascii="Arial" w:hAnsi="Arial" w:cs="Arial"/>
        <w:sz w:val="20"/>
        <w:szCs w:val="20"/>
      </w:rPr>
      <w:t xml:space="preserve"> and Learning</w:t>
    </w:r>
    <w:r>
      <w:rPr>
        <w:rFonts w:ascii="Arial" w:hAnsi="Arial" w:cs="Arial"/>
        <w:sz w:val="20"/>
        <w:szCs w:val="20"/>
      </w:rPr>
      <w:t>) Team</w:t>
    </w:r>
  </w:p>
  <w:p w:rsidR="00235B36" w:rsidRDefault="00235B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2422"/>
    <w:multiLevelType w:val="hybridMultilevel"/>
    <w:tmpl w:val="025617B6"/>
    <w:lvl w:ilvl="0" w:tplc="05BC3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67"/>
    <w:rsid w:val="00155821"/>
    <w:rsid w:val="00235B36"/>
    <w:rsid w:val="002F2C68"/>
    <w:rsid w:val="00311ABE"/>
    <w:rsid w:val="00653267"/>
    <w:rsid w:val="008A5771"/>
    <w:rsid w:val="00A546C2"/>
    <w:rsid w:val="00D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C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235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B3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5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B3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C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235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B3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5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B3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Gaunt</dc:creator>
  <cp:lastModifiedBy>Nicola Gaunt</cp:lastModifiedBy>
  <cp:revision>4</cp:revision>
  <dcterms:created xsi:type="dcterms:W3CDTF">2020-06-30T08:56:00Z</dcterms:created>
  <dcterms:modified xsi:type="dcterms:W3CDTF">2020-07-07T10:59:00Z</dcterms:modified>
</cp:coreProperties>
</file>