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B0" w:rsidRPr="00D473BD" w:rsidRDefault="00382DB0" w:rsidP="00382DB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 xml:space="preserve">Eligibility Criteria 2 year olds from April 2018 </w:t>
      </w:r>
    </w:p>
    <w:p w:rsidR="00382DB0" w:rsidRPr="00D473BD" w:rsidRDefault="00382DB0" w:rsidP="00382D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2-year-old can get free early education and childcare if they live in England and get one of the following benefits:</w:t>
      </w:r>
    </w:p>
    <w:p w:rsidR="00382DB0" w:rsidRPr="00D473BD" w:rsidRDefault="00382DB0" w:rsidP="00382DB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Income Support</w:t>
      </w:r>
    </w:p>
    <w:p w:rsidR="00382DB0" w:rsidRPr="00D473BD" w:rsidRDefault="00382DB0" w:rsidP="00382DB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income-based Jobseeker’s Allowance (JSA)</w:t>
      </w:r>
    </w:p>
    <w:p w:rsidR="00382DB0" w:rsidRPr="00D473BD" w:rsidRDefault="00382DB0" w:rsidP="00382DB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income-related Employment and Support Allowance (ESA)</w:t>
      </w:r>
    </w:p>
    <w:p w:rsidR="00382DB0" w:rsidRPr="00D473BD" w:rsidRDefault="00382DB0" w:rsidP="00382DB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Universal Credit</w:t>
      </w:r>
      <w:r w:rsidR="00D473BD"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*</w:t>
      </w:r>
    </w:p>
    <w:p w:rsidR="00382DB0" w:rsidRPr="00D473BD" w:rsidRDefault="00382DB0" w:rsidP="00382DB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tax credits and you have a</w:t>
      </w:r>
      <w:r w:rsidR="00D473BD"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 annual income of under £16,190</w:t>
      </w: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before tax</w:t>
      </w:r>
    </w:p>
    <w:p w:rsidR="00382DB0" w:rsidRPr="00D473BD" w:rsidRDefault="00382DB0" w:rsidP="00382DB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guaranteed element of State Pension Credit</w:t>
      </w:r>
    </w:p>
    <w:p w:rsidR="00382DB0" w:rsidRPr="00D473BD" w:rsidRDefault="00382DB0" w:rsidP="00382DB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support through part 6 of the Immigration and Asylum Act</w:t>
      </w:r>
    </w:p>
    <w:p w:rsidR="00382DB0" w:rsidRPr="00D473BD" w:rsidRDefault="00382DB0" w:rsidP="00382DB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Working Tax Credit 4-week run on (the payment you get when you stop qualifying for Working Tax Credit)</w:t>
      </w:r>
    </w:p>
    <w:p w:rsidR="00382DB0" w:rsidRPr="00D473BD" w:rsidRDefault="00382DB0" w:rsidP="00382D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child can also get free early education and childcare if any of the following apply:</w:t>
      </w:r>
    </w:p>
    <w:p w:rsidR="00382DB0" w:rsidRPr="00D473BD" w:rsidRDefault="00382DB0" w:rsidP="00382DB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they’re looked after by a local council</w:t>
      </w:r>
    </w:p>
    <w:p w:rsidR="00382DB0" w:rsidRPr="00D473BD" w:rsidRDefault="00382DB0" w:rsidP="00382DB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they have a current statement of </w:t>
      </w:r>
      <w:hyperlink r:id="rId6" w:history="1">
        <w:r w:rsidRPr="00D473BD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special education nee</w:t>
        </w:r>
        <w:r w:rsidRPr="00D473BD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d</w:t>
        </w:r>
        <w:r w:rsidRPr="00D473BD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s (SEN)</w:t>
        </w:r>
      </w:hyperlink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or an education, health and care (EHC) plan</w:t>
      </w:r>
    </w:p>
    <w:p w:rsidR="00382DB0" w:rsidRPr="00D473BD" w:rsidRDefault="00382DB0" w:rsidP="00382DB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they get </w:t>
      </w:r>
      <w:hyperlink r:id="rId7" w:history="1">
        <w:r w:rsidRPr="00D473BD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Disability Living Allowance</w:t>
        </w:r>
      </w:hyperlink>
    </w:p>
    <w:p w:rsidR="00382DB0" w:rsidRPr="00D473BD" w:rsidRDefault="00382DB0" w:rsidP="00382DB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73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they’ve left care under a special guardianship order, child arrangements order or adoption order</w:t>
      </w:r>
    </w:p>
    <w:p w:rsidR="00D473BD" w:rsidRPr="00D473BD" w:rsidRDefault="00D473BD" w:rsidP="00D473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D473BD" w:rsidRPr="00D473BD" w:rsidRDefault="00D473BD" w:rsidP="00D473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D473BD" w:rsidRPr="00D473BD" w:rsidRDefault="00D473BD" w:rsidP="00D473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D473BD" w:rsidRPr="00D473BD" w:rsidRDefault="00D473BD" w:rsidP="00D473BD">
      <w:pPr>
        <w:rPr>
          <w:rFonts w:ascii="Arial" w:hAnsi="Arial" w:cs="Arial"/>
          <w:b/>
          <w:sz w:val="24"/>
          <w:szCs w:val="24"/>
        </w:rPr>
      </w:pPr>
      <w:r w:rsidRPr="00D473BD">
        <w:rPr>
          <w:rFonts w:ascii="Arial" w:hAnsi="Arial" w:cs="Arial"/>
          <w:b/>
          <w:sz w:val="24"/>
          <w:szCs w:val="24"/>
        </w:rPr>
        <w:t xml:space="preserve">To check eligibility </w:t>
      </w:r>
    </w:p>
    <w:p w:rsidR="00D473BD" w:rsidRPr="00D473BD" w:rsidRDefault="00D473BD" w:rsidP="00D473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73BD">
        <w:rPr>
          <w:rFonts w:ascii="Arial" w:hAnsi="Arial" w:cs="Arial"/>
          <w:sz w:val="24"/>
          <w:szCs w:val="24"/>
        </w:rPr>
        <w:t>Ask the parent to complete the parent agreement</w:t>
      </w:r>
    </w:p>
    <w:p w:rsidR="00D473BD" w:rsidRPr="00D473BD" w:rsidRDefault="00D473BD" w:rsidP="00D473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73BD">
        <w:rPr>
          <w:rFonts w:ascii="Arial" w:hAnsi="Arial" w:cs="Arial"/>
          <w:sz w:val="24"/>
          <w:szCs w:val="24"/>
        </w:rPr>
        <w:t>Using the parent agreement enter parents details on the eligibility checker</w:t>
      </w:r>
      <w:r w:rsidRPr="00D473BD">
        <w:rPr>
          <w:rFonts w:ascii="Arial" w:hAnsi="Arial" w:cs="Arial"/>
          <w:sz w:val="24"/>
          <w:szCs w:val="24"/>
        </w:rPr>
        <w:t xml:space="preserve"> (follow link </w:t>
      </w:r>
      <w:hyperlink r:id="rId8" w:history="1">
        <w:r w:rsidRPr="00D473BD">
          <w:rPr>
            <w:rStyle w:val="Hyperlink"/>
            <w:rFonts w:ascii="Arial" w:hAnsi="Arial" w:cs="Arial"/>
            <w:sz w:val="24"/>
            <w:szCs w:val="24"/>
          </w:rPr>
          <w:t>2 Year old Checker</w:t>
        </w:r>
      </w:hyperlink>
      <w:r w:rsidRPr="00D473BD">
        <w:rPr>
          <w:rFonts w:ascii="Arial" w:hAnsi="Arial" w:cs="Arial"/>
          <w:sz w:val="24"/>
          <w:szCs w:val="24"/>
        </w:rPr>
        <w:t xml:space="preserve">) </w:t>
      </w:r>
    </w:p>
    <w:p w:rsidR="00D473BD" w:rsidRPr="00D473BD" w:rsidRDefault="00D473BD" w:rsidP="00D473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73BD">
        <w:rPr>
          <w:rFonts w:ascii="Arial" w:hAnsi="Arial" w:cs="Arial"/>
          <w:sz w:val="24"/>
          <w:szCs w:val="24"/>
        </w:rPr>
        <w:t xml:space="preserve">If eligibility is not confirmed by the electronic checker paper evidence can be used </w:t>
      </w:r>
      <w:r w:rsidRPr="00D473BD">
        <w:rPr>
          <w:rFonts w:ascii="Arial" w:hAnsi="Arial" w:cs="Arial"/>
          <w:sz w:val="24"/>
          <w:szCs w:val="24"/>
        </w:rPr>
        <w:t xml:space="preserve">a copy of this can be found on the secure area of </w:t>
      </w:r>
      <w:hyperlink r:id="rId9" w:history="1">
        <w:r w:rsidRPr="00D473BD">
          <w:rPr>
            <w:rStyle w:val="Hyperlink"/>
            <w:rFonts w:ascii="Arial" w:hAnsi="Arial" w:cs="Arial"/>
            <w:sz w:val="24"/>
            <w:szCs w:val="24"/>
          </w:rPr>
          <w:t>Bradford Schools Online</w:t>
        </w:r>
      </w:hyperlink>
      <w:r w:rsidRPr="00D473BD">
        <w:rPr>
          <w:rFonts w:ascii="Arial" w:hAnsi="Arial" w:cs="Arial"/>
          <w:sz w:val="24"/>
          <w:szCs w:val="24"/>
        </w:rPr>
        <w:t xml:space="preserve"> </w:t>
      </w:r>
    </w:p>
    <w:p w:rsidR="00D473BD" w:rsidRPr="00D473BD" w:rsidRDefault="00D473BD" w:rsidP="00D473B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lang w:val="en"/>
        </w:rPr>
      </w:pPr>
      <w:r w:rsidRPr="00D473BD">
        <w:rPr>
          <w:rFonts w:ascii="Arial" w:hAnsi="Arial" w:cs="Arial"/>
          <w:color w:val="000000"/>
          <w:sz w:val="24"/>
          <w:szCs w:val="24"/>
          <w:lang w:val="en"/>
        </w:rPr>
        <w:t xml:space="preserve">*Universal Credit eligibility criteria for children who turn 2 during spring 2018 are currently under consultation to check a families eligibility contact </w:t>
      </w:r>
      <w:hyperlink r:id="rId10" w:history="1">
        <w:r w:rsidRPr="00D473BD">
          <w:rPr>
            <w:rStyle w:val="Hyperlink"/>
            <w:rFonts w:ascii="Arial" w:hAnsi="Arial" w:cs="Arial"/>
            <w:sz w:val="24"/>
            <w:szCs w:val="24"/>
            <w:lang w:val="en"/>
          </w:rPr>
          <w:t>sufficiency@bradford.gov.uk</w:t>
        </w:r>
      </w:hyperlink>
    </w:p>
    <w:p w:rsidR="00D473BD" w:rsidRPr="00382DB0" w:rsidRDefault="00D473BD" w:rsidP="00D473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bookmarkStart w:id="0" w:name="_GoBack"/>
      <w:bookmarkEnd w:id="0"/>
    </w:p>
    <w:sectPr w:rsidR="00D473BD" w:rsidRPr="00382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73"/>
    <w:multiLevelType w:val="multilevel"/>
    <w:tmpl w:val="0AB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B15E4"/>
    <w:multiLevelType w:val="multilevel"/>
    <w:tmpl w:val="17C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BE0460"/>
    <w:multiLevelType w:val="hybridMultilevel"/>
    <w:tmpl w:val="2432E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501D4"/>
    <w:multiLevelType w:val="multilevel"/>
    <w:tmpl w:val="877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B0"/>
    <w:rsid w:val="00382DB0"/>
    <w:rsid w:val="00402FD6"/>
    <w:rsid w:val="00D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2DB0"/>
  </w:style>
  <w:style w:type="character" w:styleId="Hyperlink">
    <w:name w:val="Hyperlink"/>
    <w:basedOn w:val="DefaultParagraphFont"/>
    <w:uiPriority w:val="99"/>
    <w:unhideWhenUsed/>
    <w:rsid w:val="00382D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2DB0"/>
  </w:style>
  <w:style w:type="character" w:styleId="Hyperlink">
    <w:name w:val="Hyperlink"/>
    <w:basedOn w:val="DefaultParagraphFont"/>
    <w:uiPriority w:val="99"/>
    <w:unhideWhenUsed/>
    <w:rsid w:val="00382D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bradford.gov.uk/ufs/CAC.eb?ebd=0&amp;ebp=10&amp;ebz=1_15187039224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disability-living-allowance-childr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hildren-with-special-educational-need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fficiency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o.bradford.gov.uk/Login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4</DocSecurity>
  <Lines>12</Lines>
  <Paragraphs>3</Paragraphs>
  <ScaleCrop>false</ScaleCrop>
  <Company>Bradford Council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Lupton</dc:creator>
  <cp:lastModifiedBy>Diane Lupton</cp:lastModifiedBy>
  <cp:revision>2</cp:revision>
  <dcterms:created xsi:type="dcterms:W3CDTF">2018-02-15T14:15:00Z</dcterms:created>
  <dcterms:modified xsi:type="dcterms:W3CDTF">2018-02-15T14:15:00Z</dcterms:modified>
</cp:coreProperties>
</file>