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8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20"/>
        <w:gridCol w:w="3433"/>
        <w:gridCol w:w="3761"/>
      </w:tblGrid>
      <w:tr w:rsidR="005741B9" w:rsidRPr="00864596" w:rsidTr="005741B9">
        <w:trPr>
          <w:trHeight w:val="230"/>
          <w:jc w:val="center"/>
        </w:trPr>
        <w:tc>
          <w:tcPr>
            <w:tcW w:w="0" w:type="auto"/>
            <w:shd w:val="clear" w:color="auto" w:fill="006871"/>
            <w:noWrap/>
            <w:vAlign w:val="center"/>
          </w:tcPr>
          <w:p w:rsidR="005741B9" w:rsidRPr="00864596" w:rsidRDefault="005741B9" w:rsidP="00A237FD">
            <w:pPr>
              <w:pStyle w:val="TableCell"/>
              <w:jc w:val="center"/>
              <w:rPr>
                <w:rFonts w:ascii="Arial" w:hAnsi="Arial" w:cs="Arial"/>
                <w:color w:val="FFFFFF" w:themeColor="background1"/>
                <w:sz w:val="24"/>
                <w:szCs w:val="24"/>
              </w:rPr>
            </w:pPr>
            <w:bookmarkStart w:id="0" w:name="_GoBack"/>
            <w:bookmarkEnd w:id="0"/>
            <w:r w:rsidRPr="00864596">
              <w:rPr>
                <w:rFonts w:ascii="Arial" w:hAnsi="Arial" w:cs="Arial"/>
                <w:color w:val="FFFFFF" w:themeColor="background1"/>
                <w:sz w:val="24"/>
                <w:szCs w:val="24"/>
              </w:rPr>
              <w:t>No.</w:t>
            </w:r>
          </w:p>
        </w:tc>
        <w:tc>
          <w:tcPr>
            <w:tcW w:w="3433" w:type="dxa"/>
            <w:shd w:val="clear" w:color="auto" w:fill="006871"/>
            <w:vAlign w:val="center"/>
          </w:tcPr>
          <w:p w:rsidR="005741B9" w:rsidRPr="00864596" w:rsidRDefault="005741B9" w:rsidP="00A237FD">
            <w:pPr>
              <w:pStyle w:val="TableCell"/>
              <w:jc w:val="center"/>
              <w:rPr>
                <w:rFonts w:ascii="Arial" w:hAnsi="Arial" w:cs="Arial"/>
                <w:color w:val="FFFFFF" w:themeColor="background1"/>
                <w:sz w:val="24"/>
                <w:szCs w:val="24"/>
              </w:rPr>
            </w:pPr>
            <w:r w:rsidRPr="00864596">
              <w:rPr>
                <w:rFonts w:ascii="Arial" w:hAnsi="Arial" w:cs="Arial"/>
                <w:color w:val="FFFFFF" w:themeColor="background1"/>
                <w:sz w:val="24"/>
                <w:szCs w:val="24"/>
              </w:rPr>
              <w:t>Question</w:t>
            </w:r>
          </w:p>
        </w:tc>
        <w:tc>
          <w:tcPr>
            <w:tcW w:w="3761" w:type="dxa"/>
            <w:shd w:val="clear" w:color="auto" w:fill="006871"/>
            <w:vAlign w:val="center"/>
          </w:tcPr>
          <w:p w:rsidR="005741B9" w:rsidRPr="00864596" w:rsidRDefault="00E10A39" w:rsidP="00E10A39">
            <w:pPr>
              <w:pStyle w:val="TableCell"/>
              <w:jc w:val="center"/>
              <w:rPr>
                <w:rFonts w:ascii="Arial" w:hAnsi="Arial" w:cs="Arial"/>
                <w:color w:val="FFFFFF" w:themeColor="background1"/>
                <w:sz w:val="24"/>
                <w:szCs w:val="24"/>
              </w:rPr>
            </w:pPr>
            <w:r>
              <w:rPr>
                <w:rFonts w:ascii="Arial" w:hAnsi="Arial" w:cs="Arial"/>
                <w:color w:val="FFFFFF" w:themeColor="background1"/>
                <w:sz w:val="24"/>
                <w:szCs w:val="24"/>
              </w:rPr>
              <w:t>Answer</w:t>
            </w:r>
          </w:p>
        </w:tc>
      </w:tr>
      <w:tr w:rsidR="00E570D5" w:rsidRPr="00761CB2" w:rsidTr="005741B9">
        <w:trPr>
          <w:trHeight w:val="230"/>
          <w:jc w:val="center"/>
        </w:trPr>
        <w:tc>
          <w:tcPr>
            <w:tcW w:w="0" w:type="auto"/>
            <w:shd w:val="clear" w:color="auto" w:fill="auto"/>
            <w:noWrap/>
            <w:vAlign w:val="center"/>
          </w:tcPr>
          <w:p w:rsidR="00E570D5" w:rsidRPr="00761CB2" w:rsidRDefault="00E570D5" w:rsidP="00E014A2">
            <w:pPr>
              <w:pStyle w:val="ListParagraph"/>
              <w:numPr>
                <w:ilvl w:val="0"/>
                <w:numId w:val="1"/>
              </w:numPr>
              <w:rPr>
                <w:rFonts w:ascii="Arial" w:hAnsi="Arial" w:cs="Arial"/>
                <w:sz w:val="24"/>
                <w:szCs w:val="24"/>
              </w:rPr>
            </w:pPr>
          </w:p>
        </w:tc>
        <w:tc>
          <w:tcPr>
            <w:tcW w:w="3433" w:type="dxa"/>
            <w:shd w:val="clear" w:color="auto" w:fill="auto"/>
            <w:vAlign w:val="center"/>
          </w:tcPr>
          <w:p w:rsidR="00E570D5" w:rsidRPr="001C043B" w:rsidRDefault="00E570D5" w:rsidP="00E570D5">
            <w:pPr>
              <w:rPr>
                <w:sz w:val="20"/>
              </w:rPr>
            </w:pPr>
            <w:r w:rsidRPr="001C043B">
              <w:rPr>
                <w:sz w:val="20"/>
              </w:rPr>
              <w:t>I've forgotten my Username or Password</w:t>
            </w:r>
          </w:p>
        </w:tc>
        <w:tc>
          <w:tcPr>
            <w:tcW w:w="3761" w:type="dxa"/>
            <w:shd w:val="clear" w:color="auto" w:fill="auto"/>
            <w:vAlign w:val="center"/>
          </w:tcPr>
          <w:p w:rsidR="00E570D5" w:rsidRPr="00C37C10" w:rsidRDefault="00E570D5" w:rsidP="00E570D5">
            <w:pPr>
              <w:rPr>
                <w:sz w:val="20"/>
              </w:rPr>
            </w:pPr>
            <w:r w:rsidRPr="00C37C10">
              <w:rPr>
                <w:sz w:val="20"/>
              </w:rPr>
              <w:t>Your username is the email address you originally registered with. If you cannot remember your password, please use the password reset button at the login screen and follow the on-screen instructions.</w:t>
            </w:r>
          </w:p>
        </w:tc>
      </w:tr>
      <w:tr w:rsidR="00E570D5" w:rsidRPr="00761CB2" w:rsidTr="005741B9">
        <w:trPr>
          <w:trHeight w:val="460"/>
          <w:jc w:val="center"/>
        </w:trPr>
        <w:tc>
          <w:tcPr>
            <w:tcW w:w="0" w:type="auto"/>
            <w:shd w:val="clear" w:color="auto" w:fill="auto"/>
            <w:noWrap/>
            <w:vAlign w:val="center"/>
          </w:tcPr>
          <w:p w:rsidR="00E570D5" w:rsidRPr="00761CB2" w:rsidRDefault="00E570D5" w:rsidP="00E014A2">
            <w:pPr>
              <w:pStyle w:val="ListParagraph"/>
              <w:numPr>
                <w:ilvl w:val="0"/>
                <w:numId w:val="1"/>
              </w:numPr>
              <w:rPr>
                <w:rFonts w:ascii="Arial" w:hAnsi="Arial" w:cs="Arial"/>
                <w:sz w:val="24"/>
                <w:szCs w:val="24"/>
              </w:rPr>
            </w:pPr>
          </w:p>
        </w:tc>
        <w:tc>
          <w:tcPr>
            <w:tcW w:w="3433" w:type="dxa"/>
            <w:shd w:val="clear" w:color="auto" w:fill="auto"/>
            <w:vAlign w:val="center"/>
          </w:tcPr>
          <w:p w:rsidR="00E570D5" w:rsidRPr="001C043B" w:rsidRDefault="00E570D5" w:rsidP="00E570D5">
            <w:pPr>
              <w:rPr>
                <w:sz w:val="20"/>
              </w:rPr>
            </w:pPr>
            <w:r w:rsidRPr="001C043B">
              <w:rPr>
                <w:sz w:val="20"/>
              </w:rPr>
              <w:t>My role is not accepted on the registration page.</w:t>
            </w:r>
          </w:p>
        </w:tc>
        <w:tc>
          <w:tcPr>
            <w:tcW w:w="3761" w:type="dxa"/>
            <w:shd w:val="clear" w:color="auto" w:fill="auto"/>
            <w:vAlign w:val="center"/>
          </w:tcPr>
          <w:p w:rsidR="00E570D5" w:rsidRPr="00C37C10" w:rsidRDefault="00E570D5" w:rsidP="00E570D5">
            <w:pPr>
              <w:rPr>
                <w:sz w:val="20"/>
              </w:rPr>
            </w:pPr>
            <w:r w:rsidRPr="00C37C10">
              <w:rPr>
                <w:sz w:val="20"/>
              </w:rPr>
              <w:t>There is a character limit of this field at the moment which is 50. Please shorten the title to fit this limit for the time being. We will review this at a later date.</w:t>
            </w:r>
          </w:p>
        </w:tc>
      </w:tr>
      <w:tr w:rsidR="00E570D5" w:rsidRPr="00761CB2" w:rsidTr="005741B9">
        <w:trPr>
          <w:trHeight w:val="690"/>
          <w:jc w:val="center"/>
        </w:trPr>
        <w:tc>
          <w:tcPr>
            <w:tcW w:w="0" w:type="auto"/>
            <w:shd w:val="clear" w:color="auto" w:fill="auto"/>
            <w:noWrap/>
            <w:vAlign w:val="center"/>
          </w:tcPr>
          <w:p w:rsidR="00E570D5" w:rsidRPr="00761CB2" w:rsidRDefault="00E570D5" w:rsidP="00E014A2">
            <w:pPr>
              <w:pStyle w:val="ListParagraph"/>
              <w:numPr>
                <w:ilvl w:val="0"/>
                <w:numId w:val="1"/>
              </w:numPr>
              <w:rPr>
                <w:rFonts w:ascii="Arial" w:hAnsi="Arial" w:cs="Arial"/>
                <w:sz w:val="24"/>
                <w:szCs w:val="24"/>
              </w:rPr>
            </w:pPr>
          </w:p>
        </w:tc>
        <w:tc>
          <w:tcPr>
            <w:tcW w:w="3433" w:type="dxa"/>
            <w:shd w:val="clear" w:color="auto" w:fill="auto"/>
            <w:vAlign w:val="center"/>
          </w:tcPr>
          <w:p w:rsidR="00E570D5" w:rsidRPr="001C043B" w:rsidRDefault="00E570D5" w:rsidP="00E570D5">
            <w:pPr>
              <w:rPr>
                <w:sz w:val="20"/>
              </w:rPr>
            </w:pPr>
            <w:r w:rsidRPr="001C043B">
              <w:rPr>
                <w:sz w:val="20"/>
              </w:rPr>
              <w:t>I have not received any training, or:</w:t>
            </w:r>
            <w:r w:rsidRPr="001C043B">
              <w:rPr>
                <w:sz w:val="20"/>
              </w:rPr>
              <w:br/>
              <w:t>I have forgotten how to do something covered in the training</w:t>
            </w:r>
          </w:p>
        </w:tc>
        <w:tc>
          <w:tcPr>
            <w:tcW w:w="3761" w:type="dxa"/>
            <w:shd w:val="clear" w:color="auto" w:fill="auto"/>
            <w:vAlign w:val="center"/>
          </w:tcPr>
          <w:p w:rsidR="00E570D5" w:rsidRPr="00C37C10" w:rsidRDefault="00BE43F6" w:rsidP="00BE43F6">
            <w:pPr>
              <w:rPr>
                <w:sz w:val="20"/>
              </w:rPr>
            </w:pPr>
            <w:r>
              <w:rPr>
                <w:sz w:val="20"/>
              </w:rPr>
              <w:t>Our IT department our working  on saving the training video online. We will update you with further details as soon as possible. Individual guides and recordings will be made available.</w:t>
            </w:r>
          </w:p>
        </w:tc>
      </w:tr>
      <w:tr w:rsidR="00E570D5" w:rsidRPr="00761CB2" w:rsidTr="005741B9">
        <w:trPr>
          <w:trHeight w:val="690"/>
          <w:jc w:val="center"/>
        </w:trPr>
        <w:tc>
          <w:tcPr>
            <w:tcW w:w="0" w:type="auto"/>
            <w:shd w:val="clear" w:color="auto" w:fill="auto"/>
            <w:noWrap/>
            <w:vAlign w:val="center"/>
          </w:tcPr>
          <w:p w:rsidR="00E570D5" w:rsidRPr="00761CB2" w:rsidRDefault="00E570D5" w:rsidP="00E014A2">
            <w:pPr>
              <w:pStyle w:val="ListParagraph"/>
              <w:numPr>
                <w:ilvl w:val="0"/>
                <w:numId w:val="1"/>
              </w:numPr>
              <w:rPr>
                <w:rFonts w:ascii="Arial" w:hAnsi="Arial" w:cs="Arial"/>
                <w:sz w:val="24"/>
                <w:szCs w:val="24"/>
              </w:rPr>
            </w:pPr>
          </w:p>
        </w:tc>
        <w:tc>
          <w:tcPr>
            <w:tcW w:w="3433" w:type="dxa"/>
            <w:shd w:val="clear" w:color="auto" w:fill="auto"/>
            <w:vAlign w:val="center"/>
          </w:tcPr>
          <w:p w:rsidR="00E570D5" w:rsidRPr="001C043B" w:rsidRDefault="00E570D5" w:rsidP="00E570D5">
            <w:pPr>
              <w:rPr>
                <w:sz w:val="20"/>
              </w:rPr>
            </w:pPr>
            <w:r w:rsidRPr="001C043B">
              <w:rPr>
                <w:sz w:val="20"/>
              </w:rPr>
              <w:t>I'm having difficulty with printing?</w:t>
            </w:r>
          </w:p>
        </w:tc>
        <w:tc>
          <w:tcPr>
            <w:tcW w:w="3761" w:type="dxa"/>
            <w:shd w:val="clear" w:color="auto" w:fill="auto"/>
            <w:vAlign w:val="center"/>
          </w:tcPr>
          <w:p w:rsidR="00E570D5" w:rsidRPr="00C37C10" w:rsidRDefault="00E570D5" w:rsidP="00E570D5">
            <w:pPr>
              <w:rPr>
                <w:sz w:val="20"/>
              </w:rPr>
            </w:pPr>
            <w:r w:rsidRPr="00C37C10">
              <w:rPr>
                <w:sz w:val="20"/>
              </w:rPr>
              <w:t>At the top left hand side of the page, press file, print page and then print. If using Google Chrome, this is on the top right. Alternatively you can press Ctrl+P.</w:t>
            </w:r>
          </w:p>
        </w:tc>
      </w:tr>
      <w:tr w:rsidR="00E570D5" w:rsidRPr="00761CB2" w:rsidTr="005741B9">
        <w:trPr>
          <w:trHeight w:val="690"/>
          <w:jc w:val="center"/>
        </w:trPr>
        <w:tc>
          <w:tcPr>
            <w:tcW w:w="0" w:type="auto"/>
            <w:shd w:val="clear" w:color="auto" w:fill="auto"/>
            <w:noWrap/>
            <w:vAlign w:val="center"/>
          </w:tcPr>
          <w:p w:rsidR="00E570D5" w:rsidRPr="00761CB2" w:rsidRDefault="00E570D5" w:rsidP="00E014A2">
            <w:pPr>
              <w:pStyle w:val="ListParagraph"/>
              <w:numPr>
                <w:ilvl w:val="0"/>
                <w:numId w:val="1"/>
              </w:numPr>
              <w:rPr>
                <w:rFonts w:ascii="Arial" w:hAnsi="Arial" w:cs="Arial"/>
                <w:sz w:val="24"/>
                <w:szCs w:val="24"/>
              </w:rPr>
            </w:pPr>
          </w:p>
        </w:tc>
        <w:tc>
          <w:tcPr>
            <w:tcW w:w="3433" w:type="dxa"/>
            <w:shd w:val="clear" w:color="auto" w:fill="auto"/>
            <w:vAlign w:val="center"/>
          </w:tcPr>
          <w:p w:rsidR="00E570D5" w:rsidRPr="001C043B" w:rsidRDefault="00E570D5" w:rsidP="00E570D5">
            <w:pPr>
              <w:rPr>
                <w:sz w:val="20"/>
              </w:rPr>
            </w:pPr>
            <w:r w:rsidRPr="001C043B">
              <w:rPr>
                <w:sz w:val="20"/>
              </w:rPr>
              <w:t>I'm getting an error message?</w:t>
            </w:r>
          </w:p>
        </w:tc>
        <w:tc>
          <w:tcPr>
            <w:tcW w:w="3761" w:type="dxa"/>
            <w:shd w:val="clear" w:color="auto" w:fill="auto"/>
            <w:vAlign w:val="center"/>
          </w:tcPr>
          <w:p w:rsidR="00E570D5" w:rsidRPr="00C37C10" w:rsidRDefault="00E570D5" w:rsidP="00BE43F6">
            <w:pPr>
              <w:rPr>
                <w:sz w:val="20"/>
              </w:rPr>
            </w:pPr>
            <w:r w:rsidRPr="00C37C10">
              <w:rPr>
                <w:sz w:val="20"/>
              </w:rPr>
              <w:t>Please report the error message to SEN@bradford.gov.uk</w:t>
            </w:r>
          </w:p>
        </w:tc>
      </w:tr>
      <w:tr w:rsidR="00E570D5" w:rsidRPr="00761CB2" w:rsidTr="005741B9">
        <w:trPr>
          <w:trHeight w:val="690"/>
          <w:jc w:val="center"/>
        </w:trPr>
        <w:tc>
          <w:tcPr>
            <w:tcW w:w="0" w:type="auto"/>
            <w:shd w:val="clear" w:color="auto" w:fill="auto"/>
            <w:noWrap/>
            <w:vAlign w:val="center"/>
          </w:tcPr>
          <w:p w:rsidR="00E570D5" w:rsidRPr="00761CB2" w:rsidRDefault="00E570D5" w:rsidP="00E014A2">
            <w:pPr>
              <w:pStyle w:val="ListParagraph"/>
              <w:numPr>
                <w:ilvl w:val="0"/>
                <w:numId w:val="1"/>
              </w:numPr>
              <w:rPr>
                <w:rFonts w:ascii="Arial" w:hAnsi="Arial" w:cs="Arial"/>
                <w:sz w:val="24"/>
                <w:szCs w:val="24"/>
              </w:rPr>
            </w:pPr>
          </w:p>
        </w:tc>
        <w:tc>
          <w:tcPr>
            <w:tcW w:w="3433" w:type="dxa"/>
            <w:shd w:val="clear" w:color="auto" w:fill="auto"/>
            <w:vAlign w:val="center"/>
          </w:tcPr>
          <w:p w:rsidR="00E570D5" w:rsidRPr="001C043B" w:rsidRDefault="00E570D5" w:rsidP="00435091">
            <w:pPr>
              <w:spacing w:line="240" w:lineRule="auto"/>
              <w:rPr>
                <w:sz w:val="20"/>
                <w:lang w:eastAsia="en-GB"/>
              </w:rPr>
            </w:pPr>
            <w:r w:rsidRPr="001C043B">
              <w:rPr>
                <w:sz w:val="20"/>
                <w:lang w:eastAsia="en-GB"/>
              </w:rPr>
              <w:t>Is there a way of accessing pupils that you personally haven't added or is it only to view and work on pupils that you have added yourself</w:t>
            </w:r>
          </w:p>
        </w:tc>
        <w:tc>
          <w:tcPr>
            <w:tcW w:w="3761" w:type="dxa"/>
            <w:shd w:val="clear" w:color="auto" w:fill="auto"/>
            <w:vAlign w:val="center"/>
          </w:tcPr>
          <w:p w:rsidR="00E570D5" w:rsidRPr="00C37C10" w:rsidRDefault="00E570D5" w:rsidP="00E570D5">
            <w:pPr>
              <w:rPr>
                <w:sz w:val="20"/>
              </w:rPr>
            </w:pPr>
            <w:r w:rsidRPr="00C37C10">
              <w:rPr>
                <w:sz w:val="20"/>
              </w:rPr>
              <w:t>You can add any student you are currently working with and submit forms accordingly. We will then authenticate you on our side which in turn will allow you to view all forms submitted for the students you have entered.</w:t>
            </w:r>
          </w:p>
        </w:tc>
      </w:tr>
      <w:tr w:rsidR="00E570D5" w:rsidRPr="00761CB2" w:rsidTr="005741B9">
        <w:trPr>
          <w:trHeight w:val="690"/>
          <w:jc w:val="center"/>
        </w:trPr>
        <w:tc>
          <w:tcPr>
            <w:tcW w:w="0" w:type="auto"/>
            <w:shd w:val="clear" w:color="auto" w:fill="auto"/>
            <w:noWrap/>
            <w:vAlign w:val="center"/>
          </w:tcPr>
          <w:p w:rsidR="00E570D5" w:rsidRPr="00761CB2" w:rsidRDefault="00E570D5" w:rsidP="00E014A2">
            <w:pPr>
              <w:pStyle w:val="ListParagraph"/>
              <w:numPr>
                <w:ilvl w:val="0"/>
                <w:numId w:val="1"/>
              </w:numPr>
              <w:rPr>
                <w:rFonts w:ascii="Arial" w:hAnsi="Arial" w:cs="Arial"/>
                <w:sz w:val="24"/>
                <w:szCs w:val="24"/>
              </w:rPr>
            </w:pPr>
          </w:p>
        </w:tc>
        <w:tc>
          <w:tcPr>
            <w:tcW w:w="3433" w:type="dxa"/>
            <w:shd w:val="clear" w:color="auto" w:fill="auto"/>
            <w:vAlign w:val="center"/>
          </w:tcPr>
          <w:p w:rsidR="00E570D5" w:rsidRPr="001C043B" w:rsidRDefault="00E570D5" w:rsidP="00E570D5">
            <w:pPr>
              <w:spacing w:line="240" w:lineRule="auto"/>
              <w:rPr>
                <w:sz w:val="20"/>
                <w:lang w:eastAsia="en-GB"/>
              </w:rPr>
            </w:pPr>
            <w:r w:rsidRPr="001C043B">
              <w:rPr>
                <w:sz w:val="20"/>
                <w:lang w:eastAsia="en-GB"/>
              </w:rPr>
              <w:t>Do you get an email when a portal message is received?</w:t>
            </w:r>
          </w:p>
        </w:tc>
        <w:tc>
          <w:tcPr>
            <w:tcW w:w="3761" w:type="dxa"/>
            <w:shd w:val="clear" w:color="auto" w:fill="auto"/>
            <w:vAlign w:val="center"/>
          </w:tcPr>
          <w:p w:rsidR="00E570D5" w:rsidRPr="00C37C10" w:rsidRDefault="00E570D5" w:rsidP="00E570D5">
            <w:pPr>
              <w:rPr>
                <w:sz w:val="20"/>
              </w:rPr>
            </w:pPr>
            <w:r w:rsidRPr="00C37C10">
              <w:rPr>
                <w:sz w:val="20"/>
              </w:rPr>
              <w:t>Yes, you will receive an email asking you to log onto the Professional Portal.</w:t>
            </w:r>
          </w:p>
        </w:tc>
      </w:tr>
      <w:tr w:rsidR="00E570D5" w:rsidRPr="00761CB2" w:rsidTr="005741B9">
        <w:trPr>
          <w:trHeight w:val="690"/>
          <w:jc w:val="center"/>
        </w:trPr>
        <w:tc>
          <w:tcPr>
            <w:tcW w:w="0" w:type="auto"/>
            <w:shd w:val="clear" w:color="auto" w:fill="auto"/>
            <w:noWrap/>
            <w:vAlign w:val="center"/>
          </w:tcPr>
          <w:p w:rsidR="00E570D5" w:rsidRPr="00761CB2" w:rsidRDefault="00E570D5" w:rsidP="00E014A2">
            <w:pPr>
              <w:pStyle w:val="ListParagraph"/>
              <w:numPr>
                <w:ilvl w:val="0"/>
                <w:numId w:val="1"/>
              </w:numPr>
              <w:rPr>
                <w:rFonts w:ascii="Arial" w:hAnsi="Arial" w:cs="Arial"/>
                <w:sz w:val="24"/>
                <w:szCs w:val="24"/>
              </w:rPr>
            </w:pPr>
          </w:p>
        </w:tc>
        <w:tc>
          <w:tcPr>
            <w:tcW w:w="3433" w:type="dxa"/>
            <w:shd w:val="clear" w:color="auto" w:fill="auto"/>
            <w:vAlign w:val="center"/>
          </w:tcPr>
          <w:p w:rsidR="00E570D5" w:rsidRPr="001C043B" w:rsidRDefault="00E570D5" w:rsidP="00E570D5">
            <w:pPr>
              <w:spacing w:line="240" w:lineRule="auto"/>
              <w:rPr>
                <w:sz w:val="20"/>
                <w:lang w:eastAsia="en-GB"/>
              </w:rPr>
            </w:pPr>
            <w:r w:rsidRPr="001C043B">
              <w:rPr>
                <w:sz w:val="20"/>
                <w:lang w:eastAsia="en-GB"/>
              </w:rPr>
              <w:t>I haven't received my verification code?</w:t>
            </w:r>
          </w:p>
        </w:tc>
        <w:tc>
          <w:tcPr>
            <w:tcW w:w="3761" w:type="dxa"/>
            <w:shd w:val="clear" w:color="auto" w:fill="auto"/>
            <w:vAlign w:val="center"/>
          </w:tcPr>
          <w:p w:rsidR="00E570D5" w:rsidRPr="00C37C10" w:rsidRDefault="00E570D5" w:rsidP="00BE43F6">
            <w:pPr>
              <w:rPr>
                <w:sz w:val="20"/>
              </w:rPr>
            </w:pPr>
            <w:r w:rsidRPr="00C37C10">
              <w:rPr>
                <w:sz w:val="20"/>
              </w:rPr>
              <w:t>Please check your Junk mail folder. I</w:t>
            </w:r>
            <w:r w:rsidR="007A3783">
              <w:rPr>
                <w:sz w:val="20"/>
              </w:rPr>
              <w:t>f you still have not received it,</w:t>
            </w:r>
            <w:r w:rsidRPr="00C37C10">
              <w:rPr>
                <w:sz w:val="20"/>
              </w:rPr>
              <w:t xml:space="preserve"> then please email SEN@bradford.gov.uk</w:t>
            </w:r>
          </w:p>
        </w:tc>
      </w:tr>
      <w:tr w:rsidR="00E570D5" w:rsidRPr="00761CB2" w:rsidTr="005741B9">
        <w:trPr>
          <w:trHeight w:val="690"/>
          <w:jc w:val="center"/>
        </w:trPr>
        <w:tc>
          <w:tcPr>
            <w:tcW w:w="0" w:type="auto"/>
            <w:shd w:val="clear" w:color="auto" w:fill="auto"/>
            <w:noWrap/>
            <w:vAlign w:val="center"/>
          </w:tcPr>
          <w:p w:rsidR="00E570D5" w:rsidRPr="00761CB2" w:rsidRDefault="00E570D5" w:rsidP="00E014A2">
            <w:pPr>
              <w:pStyle w:val="ListParagraph"/>
              <w:numPr>
                <w:ilvl w:val="0"/>
                <w:numId w:val="1"/>
              </w:numPr>
              <w:rPr>
                <w:rFonts w:ascii="Arial" w:hAnsi="Arial" w:cs="Arial"/>
                <w:sz w:val="24"/>
                <w:szCs w:val="24"/>
              </w:rPr>
            </w:pPr>
          </w:p>
        </w:tc>
        <w:tc>
          <w:tcPr>
            <w:tcW w:w="3433" w:type="dxa"/>
            <w:shd w:val="clear" w:color="auto" w:fill="auto"/>
            <w:vAlign w:val="center"/>
          </w:tcPr>
          <w:p w:rsidR="00E570D5" w:rsidRPr="001C043B" w:rsidRDefault="00E570D5" w:rsidP="00E570D5">
            <w:pPr>
              <w:spacing w:line="240" w:lineRule="auto"/>
              <w:rPr>
                <w:sz w:val="20"/>
                <w:lang w:eastAsia="en-GB"/>
              </w:rPr>
            </w:pPr>
            <w:r w:rsidRPr="001C043B">
              <w:rPr>
                <w:sz w:val="20"/>
                <w:lang w:eastAsia="en-GB"/>
              </w:rPr>
              <w:t>Will you be adding out of LA Schools?</w:t>
            </w:r>
          </w:p>
        </w:tc>
        <w:tc>
          <w:tcPr>
            <w:tcW w:w="3761" w:type="dxa"/>
            <w:shd w:val="clear" w:color="auto" w:fill="auto"/>
            <w:vAlign w:val="center"/>
          </w:tcPr>
          <w:p w:rsidR="00E570D5" w:rsidRPr="00C37C10" w:rsidRDefault="00E570D5" w:rsidP="00E570D5">
            <w:pPr>
              <w:rPr>
                <w:sz w:val="20"/>
              </w:rPr>
            </w:pPr>
            <w:r w:rsidRPr="00C37C10">
              <w:rPr>
                <w:sz w:val="20"/>
              </w:rPr>
              <w:t>To be confirmed</w:t>
            </w:r>
          </w:p>
        </w:tc>
      </w:tr>
      <w:tr w:rsidR="00E570D5" w:rsidRPr="00761CB2" w:rsidTr="005741B9">
        <w:trPr>
          <w:trHeight w:val="690"/>
          <w:jc w:val="center"/>
        </w:trPr>
        <w:tc>
          <w:tcPr>
            <w:tcW w:w="0" w:type="auto"/>
            <w:shd w:val="clear" w:color="auto" w:fill="auto"/>
            <w:noWrap/>
            <w:vAlign w:val="center"/>
          </w:tcPr>
          <w:p w:rsidR="00E570D5" w:rsidRPr="00761CB2" w:rsidRDefault="00E570D5" w:rsidP="00E014A2">
            <w:pPr>
              <w:pStyle w:val="ListParagraph"/>
              <w:numPr>
                <w:ilvl w:val="0"/>
                <w:numId w:val="1"/>
              </w:numPr>
              <w:rPr>
                <w:rFonts w:ascii="Arial" w:hAnsi="Arial" w:cs="Arial"/>
                <w:sz w:val="24"/>
                <w:szCs w:val="24"/>
              </w:rPr>
            </w:pPr>
          </w:p>
        </w:tc>
        <w:tc>
          <w:tcPr>
            <w:tcW w:w="3433" w:type="dxa"/>
            <w:shd w:val="clear" w:color="auto" w:fill="auto"/>
            <w:vAlign w:val="center"/>
          </w:tcPr>
          <w:p w:rsidR="00E570D5" w:rsidRPr="001C043B" w:rsidRDefault="00E570D5" w:rsidP="00E570D5">
            <w:pPr>
              <w:spacing w:line="240" w:lineRule="auto"/>
              <w:rPr>
                <w:sz w:val="20"/>
                <w:lang w:eastAsia="en-GB"/>
              </w:rPr>
            </w:pPr>
            <w:r w:rsidRPr="001C043B">
              <w:rPr>
                <w:sz w:val="20"/>
                <w:lang w:eastAsia="en-GB"/>
              </w:rPr>
              <w:t>Are we not doing paper forms anymore?</w:t>
            </w:r>
          </w:p>
        </w:tc>
        <w:tc>
          <w:tcPr>
            <w:tcW w:w="3761" w:type="dxa"/>
            <w:shd w:val="clear" w:color="auto" w:fill="auto"/>
            <w:vAlign w:val="center"/>
          </w:tcPr>
          <w:p w:rsidR="00E570D5" w:rsidRPr="00C37C10" w:rsidRDefault="00E570D5" w:rsidP="00E570D5">
            <w:pPr>
              <w:rPr>
                <w:sz w:val="20"/>
              </w:rPr>
            </w:pPr>
            <w:r w:rsidRPr="00C37C10">
              <w:rPr>
                <w:sz w:val="20"/>
              </w:rPr>
              <w:t>From the 14</w:t>
            </w:r>
            <w:r w:rsidRPr="00C37C10">
              <w:rPr>
                <w:sz w:val="20"/>
                <w:vertAlign w:val="superscript"/>
              </w:rPr>
              <w:t>th</w:t>
            </w:r>
            <w:r w:rsidRPr="00C37C10">
              <w:rPr>
                <w:sz w:val="20"/>
              </w:rPr>
              <w:t>, all requests for assessment must be sent through the Portal. We will no longer be accepting paper referrals from that point.</w:t>
            </w:r>
          </w:p>
        </w:tc>
      </w:tr>
      <w:tr w:rsidR="00E570D5" w:rsidRPr="00761CB2" w:rsidTr="005741B9">
        <w:trPr>
          <w:trHeight w:val="690"/>
          <w:jc w:val="center"/>
        </w:trPr>
        <w:tc>
          <w:tcPr>
            <w:tcW w:w="0" w:type="auto"/>
            <w:shd w:val="clear" w:color="auto" w:fill="auto"/>
            <w:noWrap/>
            <w:vAlign w:val="center"/>
          </w:tcPr>
          <w:p w:rsidR="00E570D5" w:rsidRPr="00761CB2" w:rsidRDefault="00E570D5" w:rsidP="00E014A2">
            <w:pPr>
              <w:pStyle w:val="ListParagraph"/>
              <w:numPr>
                <w:ilvl w:val="0"/>
                <w:numId w:val="1"/>
              </w:numPr>
              <w:rPr>
                <w:rFonts w:ascii="Arial" w:hAnsi="Arial" w:cs="Arial"/>
                <w:sz w:val="24"/>
                <w:szCs w:val="24"/>
              </w:rPr>
            </w:pPr>
          </w:p>
        </w:tc>
        <w:tc>
          <w:tcPr>
            <w:tcW w:w="3433" w:type="dxa"/>
            <w:shd w:val="clear" w:color="auto" w:fill="auto"/>
            <w:vAlign w:val="center"/>
          </w:tcPr>
          <w:p w:rsidR="00E570D5" w:rsidRPr="001C043B" w:rsidRDefault="00E570D5" w:rsidP="00E570D5">
            <w:pPr>
              <w:spacing w:line="240" w:lineRule="auto"/>
              <w:rPr>
                <w:sz w:val="20"/>
                <w:lang w:eastAsia="en-GB"/>
              </w:rPr>
            </w:pPr>
            <w:r w:rsidRPr="001C043B">
              <w:rPr>
                <w:sz w:val="20"/>
                <w:lang w:eastAsia="en-GB"/>
              </w:rPr>
              <w:t>Will EHCPs that have already been given to a child, be added when they have their annual review?</w:t>
            </w:r>
          </w:p>
        </w:tc>
        <w:tc>
          <w:tcPr>
            <w:tcW w:w="3761" w:type="dxa"/>
            <w:shd w:val="clear" w:color="auto" w:fill="auto"/>
            <w:vAlign w:val="center"/>
          </w:tcPr>
          <w:p w:rsidR="00E570D5" w:rsidRPr="00C37C10" w:rsidRDefault="00E570D5" w:rsidP="00E570D5">
            <w:pPr>
              <w:rPr>
                <w:sz w:val="20"/>
              </w:rPr>
            </w:pPr>
            <w:r w:rsidRPr="00C37C10">
              <w:rPr>
                <w:sz w:val="20"/>
              </w:rPr>
              <w:t>All cases submitted from the 14</w:t>
            </w:r>
            <w:r w:rsidRPr="00C37C10">
              <w:rPr>
                <w:sz w:val="20"/>
                <w:vertAlign w:val="superscript"/>
              </w:rPr>
              <w:t>th</w:t>
            </w:r>
            <w:r w:rsidRPr="00C37C10">
              <w:rPr>
                <w:sz w:val="20"/>
              </w:rPr>
              <w:t xml:space="preserve"> of September 2021 will be on the Portal. Once details around the Annual Review process have been confirmed, they will then be placed on the Portal. This will mean that eventually all EHCP students will be on the portal. There is no fixed date for this as of yet.</w:t>
            </w:r>
          </w:p>
        </w:tc>
      </w:tr>
      <w:tr w:rsidR="00E570D5" w:rsidRPr="00761CB2" w:rsidTr="005741B9">
        <w:trPr>
          <w:trHeight w:val="690"/>
          <w:jc w:val="center"/>
        </w:trPr>
        <w:tc>
          <w:tcPr>
            <w:tcW w:w="0" w:type="auto"/>
            <w:shd w:val="clear" w:color="auto" w:fill="auto"/>
            <w:noWrap/>
            <w:vAlign w:val="center"/>
          </w:tcPr>
          <w:p w:rsidR="00E570D5" w:rsidRPr="00761CB2" w:rsidRDefault="00E570D5" w:rsidP="00E014A2">
            <w:pPr>
              <w:pStyle w:val="ListParagraph"/>
              <w:numPr>
                <w:ilvl w:val="0"/>
                <w:numId w:val="1"/>
              </w:numPr>
              <w:rPr>
                <w:rFonts w:ascii="Arial" w:hAnsi="Arial" w:cs="Arial"/>
                <w:sz w:val="24"/>
                <w:szCs w:val="24"/>
              </w:rPr>
            </w:pPr>
          </w:p>
        </w:tc>
        <w:tc>
          <w:tcPr>
            <w:tcW w:w="3433" w:type="dxa"/>
            <w:shd w:val="clear" w:color="auto" w:fill="auto"/>
            <w:vAlign w:val="center"/>
          </w:tcPr>
          <w:p w:rsidR="00E570D5" w:rsidRPr="001C043B" w:rsidRDefault="00E570D5" w:rsidP="00E570D5">
            <w:pPr>
              <w:spacing w:line="240" w:lineRule="auto"/>
              <w:rPr>
                <w:sz w:val="20"/>
                <w:lang w:eastAsia="en-GB"/>
              </w:rPr>
            </w:pPr>
            <w:r w:rsidRPr="001C043B">
              <w:rPr>
                <w:sz w:val="20"/>
                <w:lang w:eastAsia="en-GB"/>
              </w:rPr>
              <w:t>Will we complete annual reviews using this system? Or just requests for EHCPs?</w:t>
            </w:r>
          </w:p>
        </w:tc>
        <w:tc>
          <w:tcPr>
            <w:tcW w:w="3761" w:type="dxa"/>
            <w:shd w:val="clear" w:color="auto" w:fill="auto"/>
            <w:vAlign w:val="center"/>
          </w:tcPr>
          <w:p w:rsidR="00E570D5" w:rsidRPr="00C37C10" w:rsidRDefault="00E570D5" w:rsidP="00E570D5">
            <w:pPr>
              <w:rPr>
                <w:sz w:val="20"/>
              </w:rPr>
            </w:pPr>
            <w:r w:rsidRPr="00C37C10">
              <w:rPr>
                <w:sz w:val="20"/>
              </w:rPr>
              <w:t>Yes, the Annual review process will be moved to the Portal however, we are still working out the details on this. Please use the current format until further notice.</w:t>
            </w:r>
          </w:p>
        </w:tc>
      </w:tr>
      <w:tr w:rsidR="00E570D5" w:rsidRPr="00761CB2" w:rsidTr="005741B9">
        <w:trPr>
          <w:trHeight w:val="690"/>
          <w:jc w:val="center"/>
        </w:trPr>
        <w:tc>
          <w:tcPr>
            <w:tcW w:w="0" w:type="auto"/>
            <w:shd w:val="clear" w:color="auto" w:fill="auto"/>
            <w:noWrap/>
            <w:vAlign w:val="center"/>
          </w:tcPr>
          <w:p w:rsidR="00E570D5" w:rsidRPr="00761CB2" w:rsidRDefault="00E570D5" w:rsidP="00E014A2">
            <w:pPr>
              <w:pStyle w:val="ListParagraph"/>
              <w:numPr>
                <w:ilvl w:val="0"/>
                <w:numId w:val="1"/>
              </w:numPr>
              <w:rPr>
                <w:rFonts w:ascii="Arial" w:hAnsi="Arial" w:cs="Arial"/>
                <w:sz w:val="24"/>
                <w:szCs w:val="24"/>
              </w:rPr>
            </w:pPr>
          </w:p>
        </w:tc>
        <w:tc>
          <w:tcPr>
            <w:tcW w:w="3433" w:type="dxa"/>
            <w:shd w:val="clear" w:color="auto" w:fill="auto"/>
            <w:vAlign w:val="center"/>
          </w:tcPr>
          <w:p w:rsidR="00E570D5" w:rsidRPr="001C043B" w:rsidRDefault="00E570D5" w:rsidP="00E570D5">
            <w:pPr>
              <w:spacing w:line="240" w:lineRule="auto"/>
              <w:rPr>
                <w:sz w:val="20"/>
                <w:lang w:eastAsia="en-GB"/>
              </w:rPr>
            </w:pPr>
            <w:r w:rsidRPr="001C043B">
              <w:rPr>
                <w:sz w:val="20"/>
                <w:lang w:eastAsia="en-GB"/>
              </w:rPr>
              <w:t>Do parents/carers have access to this portal once activated to ensure that they can read the documentation and then be able to give consent?</w:t>
            </w:r>
          </w:p>
          <w:p w:rsidR="00E570D5" w:rsidRPr="001C043B" w:rsidRDefault="00E570D5" w:rsidP="00E570D5">
            <w:pPr>
              <w:spacing w:line="240" w:lineRule="auto"/>
              <w:rPr>
                <w:sz w:val="20"/>
                <w:lang w:eastAsia="en-GB"/>
              </w:rPr>
            </w:pPr>
          </w:p>
          <w:p w:rsidR="00E570D5" w:rsidRPr="001C043B" w:rsidRDefault="00E570D5" w:rsidP="00E570D5">
            <w:pPr>
              <w:spacing w:line="240" w:lineRule="auto"/>
              <w:rPr>
                <w:sz w:val="20"/>
                <w:lang w:eastAsia="en-GB"/>
              </w:rPr>
            </w:pPr>
            <w:r w:rsidRPr="001C043B">
              <w:rPr>
                <w:sz w:val="20"/>
                <w:lang w:eastAsia="en-GB"/>
              </w:rPr>
              <w:t>How would parents give consent?</w:t>
            </w:r>
          </w:p>
        </w:tc>
        <w:tc>
          <w:tcPr>
            <w:tcW w:w="3761" w:type="dxa"/>
            <w:shd w:val="clear" w:color="auto" w:fill="auto"/>
            <w:vAlign w:val="center"/>
          </w:tcPr>
          <w:p w:rsidR="00E570D5" w:rsidRPr="00C37C10" w:rsidRDefault="00E570D5" w:rsidP="007A3783">
            <w:pPr>
              <w:rPr>
                <w:sz w:val="20"/>
              </w:rPr>
            </w:pPr>
            <w:r w:rsidRPr="00C37C10">
              <w:rPr>
                <w:sz w:val="20"/>
              </w:rPr>
              <w:t xml:space="preserve">We ask that you work through the document with the parents as you are completing this. To give consent, we would ask that you print a copy of our </w:t>
            </w:r>
            <w:r w:rsidR="007A3783">
              <w:rPr>
                <w:sz w:val="20"/>
              </w:rPr>
              <w:t>Information Sharing Permission</w:t>
            </w:r>
            <w:r w:rsidRPr="00C37C10">
              <w:rPr>
                <w:sz w:val="20"/>
              </w:rPr>
              <w:t xml:space="preserve"> form and kindly ask the parents to sign this. Please then proceed to scan and upload this to the portal form.</w:t>
            </w:r>
          </w:p>
        </w:tc>
      </w:tr>
      <w:tr w:rsidR="00E570D5" w:rsidRPr="00761CB2" w:rsidTr="005741B9">
        <w:trPr>
          <w:trHeight w:val="690"/>
          <w:jc w:val="center"/>
        </w:trPr>
        <w:tc>
          <w:tcPr>
            <w:tcW w:w="0" w:type="auto"/>
            <w:shd w:val="clear" w:color="auto" w:fill="auto"/>
            <w:noWrap/>
            <w:vAlign w:val="center"/>
          </w:tcPr>
          <w:p w:rsidR="00E570D5" w:rsidRPr="00761CB2" w:rsidRDefault="00E570D5" w:rsidP="00E014A2">
            <w:pPr>
              <w:pStyle w:val="ListParagraph"/>
              <w:numPr>
                <w:ilvl w:val="0"/>
                <w:numId w:val="1"/>
              </w:numPr>
              <w:rPr>
                <w:rFonts w:ascii="Arial" w:hAnsi="Arial" w:cs="Arial"/>
                <w:sz w:val="24"/>
                <w:szCs w:val="24"/>
              </w:rPr>
            </w:pPr>
          </w:p>
        </w:tc>
        <w:tc>
          <w:tcPr>
            <w:tcW w:w="3433" w:type="dxa"/>
            <w:shd w:val="clear" w:color="auto" w:fill="auto"/>
            <w:vAlign w:val="center"/>
          </w:tcPr>
          <w:p w:rsidR="00E570D5" w:rsidRPr="001C043B" w:rsidRDefault="00E570D5" w:rsidP="00E570D5">
            <w:pPr>
              <w:spacing w:line="240" w:lineRule="auto"/>
              <w:rPr>
                <w:sz w:val="20"/>
                <w:lang w:eastAsia="en-GB"/>
              </w:rPr>
            </w:pPr>
            <w:r w:rsidRPr="001C043B">
              <w:rPr>
                <w:sz w:val="20"/>
                <w:lang w:eastAsia="en-GB"/>
              </w:rPr>
              <w:t>When this becomes live will we be able to access it using the email address or will it just be by the link?</w:t>
            </w:r>
          </w:p>
        </w:tc>
        <w:tc>
          <w:tcPr>
            <w:tcW w:w="3761" w:type="dxa"/>
            <w:shd w:val="clear" w:color="auto" w:fill="auto"/>
            <w:vAlign w:val="center"/>
          </w:tcPr>
          <w:p w:rsidR="00E570D5" w:rsidRPr="00C37C10" w:rsidRDefault="00E570D5" w:rsidP="00E570D5">
            <w:pPr>
              <w:rPr>
                <w:sz w:val="20"/>
              </w:rPr>
            </w:pPr>
            <w:r w:rsidRPr="00C37C10">
              <w:rPr>
                <w:sz w:val="20"/>
              </w:rPr>
              <w:t>You will need to use the link sent out by SEN</w:t>
            </w:r>
            <w:r w:rsidR="00AA720F">
              <w:rPr>
                <w:sz w:val="20"/>
              </w:rPr>
              <w:t xml:space="preserve"> on 10</w:t>
            </w:r>
            <w:r w:rsidR="00AA720F" w:rsidRPr="00AA720F">
              <w:rPr>
                <w:sz w:val="20"/>
                <w:vertAlign w:val="superscript"/>
              </w:rPr>
              <w:t>th</w:t>
            </w:r>
            <w:r w:rsidR="00AA720F">
              <w:rPr>
                <w:sz w:val="20"/>
              </w:rPr>
              <w:t xml:space="preserve"> September</w:t>
            </w:r>
            <w:r w:rsidRPr="00C37C10">
              <w:rPr>
                <w:sz w:val="20"/>
              </w:rPr>
              <w:t xml:space="preserve">. </w:t>
            </w:r>
          </w:p>
        </w:tc>
      </w:tr>
      <w:tr w:rsidR="00E570D5" w:rsidRPr="00761CB2" w:rsidTr="005741B9">
        <w:trPr>
          <w:trHeight w:val="690"/>
          <w:jc w:val="center"/>
        </w:trPr>
        <w:tc>
          <w:tcPr>
            <w:tcW w:w="0" w:type="auto"/>
            <w:shd w:val="clear" w:color="auto" w:fill="auto"/>
            <w:noWrap/>
            <w:vAlign w:val="center"/>
          </w:tcPr>
          <w:p w:rsidR="00E570D5" w:rsidRPr="00761CB2" w:rsidRDefault="00E570D5" w:rsidP="00E014A2">
            <w:pPr>
              <w:pStyle w:val="ListParagraph"/>
              <w:numPr>
                <w:ilvl w:val="0"/>
                <w:numId w:val="1"/>
              </w:numPr>
              <w:rPr>
                <w:rFonts w:ascii="Arial" w:hAnsi="Arial" w:cs="Arial"/>
                <w:sz w:val="24"/>
                <w:szCs w:val="24"/>
              </w:rPr>
            </w:pPr>
          </w:p>
        </w:tc>
        <w:tc>
          <w:tcPr>
            <w:tcW w:w="3433" w:type="dxa"/>
            <w:shd w:val="clear" w:color="auto" w:fill="auto"/>
            <w:vAlign w:val="center"/>
          </w:tcPr>
          <w:p w:rsidR="00E570D5" w:rsidRPr="001C043B" w:rsidRDefault="00E570D5" w:rsidP="00E570D5">
            <w:pPr>
              <w:spacing w:line="240" w:lineRule="auto"/>
              <w:rPr>
                <w:sz w:val="20"/>
                <w:lang w:eastAsia="en-GB"/>
              </w:rPr>
            </w:pPr>
            <w:r w:rsidRPr="001C043B">
              <w:rPr>
                <w:sz w:val="20"/>
                <w:lang w:eastAsia="en-GB"/>
              </w:rPr>
              <w:t>How do I load the attainment data? would a school report work?</w:t>
            </w:r>
          </w:p>
        </w:tc>
        <w:tc>
          <w:tcPr>
            <w:tcW w:w="3761" w:type="dxa"/>
            <w:shd w:val="clear" w:color="auto" w:fill="auto"/>
            <w:vAlign w:val="center"/>
          </w:tcPr>
          <w:p w:rsidR="00E570D5" w:rsidRPr="00C37C10" w:rsidRDefault="00E570D5" w:rsidP="00E570D5">
            <w:pPr>
              <w:rPr>
                <w:sz w:val="20"/>
              </w:rPr>
            </w:pPr>
            <w:r w:rsidRPr="00C37C10">
              <w:rPr>
                <w:sz w:val="20"/>
              </w:rPr>
              <w:t>You are able to upload the attainment data as an excel sheet/Word Document.</w:t>
            </w:r>
          </w:p>
        </w:tc>
      </w:tr>
      <w:tr w:rsidR="00E570D5" w:rsidRPr="00761CB2" w:rsidTr="005741B9">
        <w:trPr>
          <w:trHeight w:val="690"/>
          <w:jc w:val="center"/>
        </w:trPr>
        <w:tc>
          <w:tcPr>
            <w:tcW w:w="0" w:type="auto"/>
            <w:shd w:val="clear" w:color="auto" w:fill="auto"/>
            <w:noWrap/>
            <w:vAlign w:val="center"/>
          </w:tcPr>
          <w:p w:rsidR="00E570D5" w:rsidRPr="00761CB2" w:rsidRDefault="00E570D5" w:rsidP="00E014A2">
            <w:pPr>
              <w:pStyle w:val="ListParagraph"/>
              <w:numPr>
                <w:ilvl w:val="0"/>
                <w:numId w:val="1"/>
              </w:numPr>
              <w:rPr>
                <w:rFonts w:ascii="Arial" w:hAnsi="Arial" w:cs="Arial"/>
                <w:sz w:val="24"/>
                <w:szCs w:val="24"/>
              </w:rPr>
            </w:pPr>
          </w:p>
        </w:tc>
        <w:tc>
          <w:tcPr>
            <w:tcW w:w="3433" w:type="dxa"/>
            <w:shd w:val="clear" w:color="auto" w:fill="auto"/>
            <w:vAlign w:val="center"/>
          </w:tcPr>
          <w:p w:rsidR="00E570D5" w:rsidRPr="001C043B" w:rsidRDefault="00E570D5" w:rsidP="00E570D5">
            <w:pPr>
              <w:spacing w:line="240" w:lineRule="auto"/>
              <w:rPr>
                <w:sz w:val="20"/>
                <w:lang w:eastAsia="en-GB"/>
              </w:rPr>
            </w:pPr>
            <w:r w:rsidRPr="001C043B">
              <w:rPr>
                <w:sz w:val="20"/>
                <w:lang w:eastAsia="en-GB"/>
              </w:rPr>
              <w:t>When you add family details it only allows you to put one family member down.</w:t>
            </w:r>
          </w:p>
        </w:tc>
        <w:tc>
          <w:tcPr>
            <w:tcW w:w="3761" w:type="dxa"/>
            <w:shd w:val="clear" w:color="auto" w:fill="auto"/>
            <w:vAlign w:val="center"/>
          </w:tcPr>
          <w:p w:rsidR="00E570D5" w:rsidRPr="00C37C10" w:rsidRDefault="00E570D5" w:rsidP="00E570D5">
            <w:pPr>
              <w:rPr>
                <w:sz w:val="20"/>
              </w:rPr>
            </w:pPr>
            <w:r w:rsidRPr="00C37C10">
              <w:rPr>
                <w:sz w:val="20"/>
              </w:rPr>
              <w:t>There is an add more button the bottom right of this section which allows you to enter another parent.</w:t>
            </w:r>
          </w:p>
        </w:tc>
      </w:tr>
      <w:tr w:rsidR="00E570D5" w:rsidRPr="00761CB2" w:rsidTr="005741B9">
        <w:trPr>
          <w:trHeight w:val="690"/>
          <w:jc w:val="center"/>
        </w:trPr>
        <w:tc>
          <w:tcPr>
            <w:tcW w:w="0" w:type="auto"/>
            <w:shd w:val="clear" w:color="auto" w:fill="auto"/>
            <w:noWrap/>
            <w:vAlign w:val="center"/>
          </w:tcPr>
          <w:p w:rsidR="00E570D5" w:rsidRPr="00761CB2" w:rsidRDefault="00E570D5" w:rsidP="00E014A2">
            <w:pPr>
              <w:pStyle w:val="ListParagraph"/>
              <w:numPr>
                <w:ilvl w:val="0"/>
                <w:numId w:val="1"/>
              </w:numPr>
              <w:rPr>
                <w:rFonts w:ascii="Arial" w:hAnsi="Arial" w:cs="Arial"/>
                <w:sz w:val="24"/>
                <w:szCs w:val="24"/>
              </w:rPr>
            </w:pPr>
          </w:p>
        </w:tc>
        <w:tc>
          <w:tcPr>
            <w:tcW w:w="3433" w:type="dxa"/>
            <w:shd w:val="clear" w:color="auto" w:fill="auto"/>
            <w:vAlign w:val="center"/>
          </w:tcPr>
          <w:p w:rsidR="00E570D5" w:rsidRPr="001C043B" w:rsidRDefault="00E570D5" w:rsidP="00E570D5">
            <w:pPr>
              <w:spacing w:line="240" w:lineRule="auto"/>
              <w:rPr>
                <w:sz w:val="20"/>
                <w:lang w:eastAsia="en-GB"/>
              </w:rPr>
            </w:pPr>
            <w:r w:rsidRPr="001C043B">
              <w:rPr>
                <w:sz w:val="20"/>
                <w:lang w:eastAsia="en-GB"/>
              </w:rPr>
              <w:t>Will today's work disappear when the portal goes live? I have done it for a child I do need to submit an EHCA for</w:t>
            </w:r>
          </w:p>
        </w:tc>
        <w:tc>
          <w:tcPr>
            <w:tcW w:w="3761" w:type="dxa"/>
            <w:shd w:val="clear" w:color="auto" w:fill="auto"/>
            <w:vAlign w:val="center"/>
          </w:tcPr>
          <w:p w:rsidR="00E570D5" w:rsidRPr="00C37C10" w:rsidRDefault="00E570D5" w:rsidP="00E570D5">
            <w:pPr>
              <w:rPr>
                <w:sz w:val="20"/>
              </w:rPr>
            </w:pPr>
            <w:r w:rsidRPr="00C37C10">
              <w:rPr>
                <w:sz w:val="20"/>
              </w:rPr>
              <w:t>Yes, unfortunately any information submitted on the Test system will not be available when it goes Live. You will need to re-submit.</w:t>
            </w:r>
          </w:p>
        </w:tc>
      </w:tr>
      <w:tr w:rsidR="00E570D5" w:rsidRPr="00761CB2" w:rsidTr="005741B9">
        <w:trPr>
          <w:trHeight w:val="690"/>
          <w:jc w:val="center"/>
        </w:trPr>
        <w:tc>
          <w:tcPr>
            <w:tcW w:w="0" w:type="auto"/>
            <w:shd w:val="clear" w:color="auto" w:fill="auto"/>
            <w:noWrap/>
            <w:vAlign w:val="center"/>
          </w:tcPr>
          <w:p w:rsidR="00E570D5" w:rsidRPr="00761CB2" w:rsidRDefault="00E570D5" w:rsidP="00E014A2">
            <w:pPr>
              <w:pStyle w:val="ListParagraph"/>
              <w:numPr>
                <w:ilvl w:val="0"/>
                <w:numId w:val="1"/>
              </w:numPr>
              <w:rPr>
                <w:rFonts w:ascii="Arial" w:hAnsi="Arial" w:cs="Arial"/>
                <w:sz w:val="24"/>
                <w:szCs w:val="24"/>
              </w:rPr>
            </w:pPr>
          </w:p>
        </w:tc>
        <w:tc>
          <w:tcPr>
            <w:tcW w:w="3433" w:type="dxa"/>
            <w:shd w:val="clear" w:color="auto" w:fill="auto"/>
            <w:vAlign w:val="center"/>
          </w:tcPr>
          <w:p w:rsidR="00E570D5" w:rsidRPr="001C043B" w:rsidRDefault="00E570D5" w:rsidP="00E570D5">
            <w:pPr>
              <w:spacing w:line="240" w:lineRule="auto"/>
              <w:rPr>
                <w:sz w:val="20"/>
                <w:lang w:eastAsia="en-GB"/>
              </w:rPr>
            </w:pPr>
            <w:r w:rsidRPr="001C043B">
              <w:rPr>
                <w:sz w:val="20"/>
                <w:lang w:eastAsia="en-GB"/>
              </w:rPr>
              <w:t xml:space="preserve">Is there any way of moving through the form without having to complete it in order? </w:t>
            </w:r>
          </w:p>
        </w:tc>
        <w:tc>
          <w:tcPr>
            <w:tcW w:w="3761" w:type="dxa"/>
            <w:shd w:val="clear" w:color="auto" w:fill="auto"/>
            <w:vAlign w:val="center"/>
          </w:tcPr>
          <w:p w:rsidR="00E570D5" w:rsidRPr="00C37C10" w:rsidRDefault="00E570D5" w:rsidP="00E570D5">
            <w:pPr>
              <w:rPr>
                <w:sz w:val="20"/>
              </w:rPr>
            </w:pPr>
            <w:r w:rsidRPr="00C37C10">
              <w:rPr>
                <w:sz w:val="20"/>
              </w:rPr>
              <w:t>No, unfortunately you must complete each section before you are able to progress.</w:t>
            </w:r>
            <w:r w:rsidR="00083BF9">
              <w:rPr>
                <w:sz w:val="20"/>
              </w:rPr>
              <w:t xml:space="preserve"> </w:t>
            </w:r>
            <w:r w:rsidR="00083BF9" w:rsidRPr="00076C6C">
              <w:rPr>
                <w:sz w:val="20"/>
              </w:rPr>
              <w:t xml:space="preserve"> You can however save and come back to it</w:t>
            </w:r>
            <w:r w:rsidR="00083BF9">
              <w:rPr>
                <w:sz w:val="20"/>
              </w:rPr>
              <w:t>.</w:t>
            </w:r>
          </w:p>
        </w:tc>
      </w:tr>
      <w:tr w:rsidR="00E570D5" w:rsidRPr="00761CB2" w:rsidTr="005741B9">
        <w:trPr>
          <w:trHeight w:val="690"/>
          <w:jc w:val="center"/>
        </w:trPr>
        <w:tc>
          <w:tcPr>
            <w:tcW w:w="0" w:type="auto"/>
            <w:shd w:val="clear" w:color="auto" w:fill="auto"/>
            <w:noWrap/>
            <w:vAlign w:val="center"/>
          </w:tcPr>
          <w:p w:rsidR="00E570D5" w:rsidRPr="00761CB2" w:rsidRDefault="00E570D5" w:rsidP="00E014A2">
            <w:pPr>
              <w:pStyle w:val="ListParagraph"/>
              <w:numPr>
                <w:ilvl w:val="0"/>
                <w:numId w:val="1"/>
              </w:numPr>
              <w:rPr>
                <w:rFonts w:ascii="Arial" w:hAnsi="Arial" w:cs="Arial"/>
                <w:sz w:val="24"/>
                <w:szCs w:val="24"/>
              </w:rPr>
            </w:pPr>
          </w:p>
        </w:tc>
        <w:tc>
          <w:tcPr>
            <w:tcW w:w="3433" w:type="dxa"/>
            <w:shd w:val="clear" w:color="auto" w:fill="auto"/>
            <w:vAlign w:val="center"/>
          </w:tcPr>
          <w:p w:rsidR="00E570D5" w:rsidRPr="001C043B" w:rsidRDefault="00E570D5" w:rsidP="00E570D5">
            <w:pPr>
              <w:spacing w:line="240" w:lineRule="auto"/>
              <w:rPr>
                <w:sz w:val="20"/>
                <w:lang w:eastAsia="en-GB"/>
              </w:rPr>
            </w:pPr>
            <w:r w:rsidRPr="001C043B">
              <w:rPr>
                <w:sz w:val="20"/>
                <w:lang w:eastAsia="en-GB"/>
              </w:rPr>
              <w:t xml:space="preserve">Can you have multiple staff members on different emails accessing one child's forms? </w:t>
            </w:r>
          </w:p>
        </w:tc>
        <w:tc>
          <w:tcPr>
            <w:tcW w:w="3761" w:type="dxa"/>
            <w:shd w:val="clear" w:color="auto" w:fill="auto"/>
            <w:vAlign w:val="center"/>
          </w:tcPr>
          <w:p w:rsidR="00E570D5" w:rsidRPr="00C37C10" w:rsidRDefault="00E570D5" w:rsidP="00E570D5">
            <w:pPr>
              <w:rPr>
                <w:sz w:val="20"/>
              </w:rPr>
            </w:pPr>
            <w:r w:rsidRPr="00C37C10">
              <w:rPr>
                <w:sz w:val="20"/>
              </w:rPr>
              <w:t>Yes, each staff member would be required to register on the portal. They would then need to inform the SEN team who would be able to add them as an authenticated user. They will at this point, be able to view all submitted forms against that child/young person.</w:t>
            </w:r>
          </w:p>
        </w:tc>
      </w:tr>
      <w:tr w:rsidR="00E570D5" w:rsidRPr="00761CB2" w:rsidTr="005741B9">
        <w:trPr>
          <w:trHeight w:val="690"/>
          <w:jc w:val="center"/>
        </w:trPr>
        <w:tc>
          <w:tcPr>
            <w:tcW w:w="0" w:type="auto"/>
            <w:shd w:val="clear" w:color="auto" w:fill="auto"/>
            <w:noWrap/>
            <w:vAlign w:val="center"/>
          </w:tcPr>
          <w:p w:rsidR="00E570D5" w:rsidRPr="00761CB2" w:rsidRDefault="00E570D5" w:rsidP="00E014A2">
            <w:pPr>
              <w:pStyle w:val="ListParagraph"/>
              <w:numPr>
                <w:ilvl w:val="0"/>
                <w:numId w:val="1"/>
              </w:numPr>
              <w:rPr>
                <w:rFonts w:ascii="Arial" w:hAnsi="Arial" w:cs="Arial"/>
                <w:sz w:val="24"/>
                <w:szCs w:val="24"/>
              </w:rPr>
            </w:pPr>
          </w:p>
        </w:tc>
        <w:tc>
          <w:tcPr>
            <w:tcW w:w="3433" w:type="dxa"/>
            <w:shd w:val="clear" w:color="auto" w:fill="auto"/>
            <w:vAlign w:val="center"/>
          </w:tcPr>
          <w:p w:rsidR="00E570D5" w:rsidRPr="001C043B" w:rsidRDefault="00E570D5" w:rsidP="00E570D5">
            <w:pPr>
              <w:spacing w:line="240" w:lineRule="auto"/>
              <w:rPr>
                <w:sz w:val="20"/>
                <w:lang w:eastAsia="en-GB"/>
              </w:rPr>
            </w:pPr>
            <w:r w:rsidRPr="001C043B">
              <w:rPr>
                <w:sz w:val="20"/>
                <w:lang w:eastAsia="en-GB"/>
              </w:rPr>
              <w:t>Are we able to save/print a copy of this form for our own records?</w:t>
            </w:r>
          </w:p>
        </w:tc>
        <w:tc>
          <w:tcPr>
            <w:tcW w:w="3761" w:type="dxa"/>
            <w:shd w:val="clear" w:color="auto" w:fill="auto"/>
            <w:vAlign w:val="center"/>
          </w:tcPr>
          <w:p w:rsidR="00E570D5" w:rsidRPr="00C37C10" w:rsidRDefault="00E570D5" w:rsidP="00E570D5">
            <w:pPr>
              <w:rPr>
                <w:sz w:val="20"/>
              </w:rPr>
            </w:pPr>
            <w:r w:rsidRPr="00C37C10">
              <w:rPr>
                <w:sz w:val="20"/>
              </w:rPr>
              <w:t>You are able to print the summary page at the end by using Ctrl+P or by following the instructions in question 4.</w:t>
            </w:r>
          </w:p>
        </w:tc>
      </w:tr>
      <w:tr w:rsidR="005741B9" w:rsidRPr="00761CB2" w:rsidTr="005741B9">
        <w:trPr>
          <w:trHeight w:val="690"/>
          <w:jc w:val="center"/>
        </w:trPr>
        <w:tc>
          <w:tcPr>
            <w:tcW w:w="0" w:type="auto"/>
            <w:shd w:val="clear" w:color="auto" w:fill="auto"/>
            <w:noWrap/>
            <w:vAlign w:val="center"/>
          </w:tcPr>
          <w:p w:rsidR="005741B9" w:rsidRPr="00761CB2" w:rsidRDefault="005741B9" w:rsidP="00E014A2">
            <w:pPr>
              <w:pStyle w:val="ListParagraph"/>
              <w:numPr>
                <w:ilvl w:val="0"/>
                <w:numId w:val="1"/>
              </w:numPr>
              <w:rPr>
                <w:rFonts w:ascii="Arial" w:hAnsi="Arial" w:cs="Arial"/>
                <w:sz w:val="24"/>
                <w:szCs w:val="24"/>
              </w:rPr>
            </w:pPr>
          </w:p>
        </w:tc>
        <w:tc>
          <w:tcPr>
            <w:tcW w:w="3433" w:type="dxa"/>
            <w:shd w:val="clear" w:color="auto" w:fill="auto"/>
            <w:vAlign w:val="center"/>
          </w:tcPr>
          <w:p w:rsidR="005741B9" w:rsidRPr="00076C6C" w:rsidRDefault="00083BF9" w:rsidP="005741B9">
            <w:pPr>
              <w:spacing w:line="240" w:lineRule="auto"/>
              <w:rPr>
                <w:sz w:val="20"/>
                <w:lang w:eastAsia="en-GB"/>
              </w:rPr>
            </w:pPr>
            <w:r>
              <w:rPr>
                <w:sz w:val="20"/>
                <w:lang w:eastAsia="en-GB"/>
              </w:rPr>
              <w:t>I</w:t>
            </w:r>
            <w:r w:rsidR="00FD7067" w:rsidRPr="00076C6C">
              <w:rPr>
                <w:sz w:val="20"/>
                <w:lang w:eastAsia="en-GB"/>
              </w:rPr>
              <w:t>s there a way to upload professionals reports that you are submitting as part of EHCA evidence?</w:t>
            </w:r>
          </w:p>
        </w:tc>
        <w:tc>
          <w:tcPr>
            <w:tcW w:w="3761" w:type="dxa"/>
            <w:shd w:val="clear" w:color="auto" w:fill="auto"/>
            <w:vAlign w:val="center"/>
          </w:tcPr>
          <w:p w:rsidR="005741B9" w:rsidRPr="00076C6C" w:rsidRDefault="00246AFD" w:rsidP="00000E29">
            <w:pPr>
              <w:rPr>
                <w:sz w:val="20"/>
              </w:rPr>
            </w:pPr>
            <w:r w:rsidRPr="00076C6C">
              <w:rPr>
                <w:sz w:val="20"/>
              </w:rPr>
              <w:t>Yes you will be able to add reports at certain points within the referral</w:t>
            </w:r>
            <w:r w:rsidR="00083BF9">
              <w:rPr>
                <w:sz w:val="20"/>
              </w:rPr>
              <w:t>.</w:t>
            </w:r>
          </w:p>
        </w:tc>
      </w:tr>
      <w:tr w:rsidR="005741B9" w:rsidRPr="00761CB2" w:rsidTr="005741B9">
        <w:trPr>
          <w:trHeight w:val="690"/>
          <w:jc w:val="center"/>
        </w:trPr>
        <w:tc>
          <w:tcPr>
            <w:tcW w:w="0" w:type="auto"/>
            <w:shd w:val="clear" w:color="auto" w:fill="auto"/>
            <w:noWrap/>
            <w:vAlign w:val="center"/>
          </w:tcPr>
          <w:p w:rsidR="005741B9" w:rsidRPr="00761CB2" w:rsidRDefault="005741B9" w:rsidP="00E014A2">
            <w:pPr>
              <w:pStyle w:val="ListParagraph"/>
              <w:numPr>
                <w:ilvl w:val="0"/>
                <w:numId w:val="1"/>
              </w:numPr>
              <w:rPr>
                <w:rFonts w:ascii="Arial" w:hAnsi="Arial" w:cs="Arial"/>
                <w:sz w:val="24"/>
                <w:szCs w:val="24"/>
              </w:rPr>
            </w:pPr>
          </w:p>
        </w:tc>
        <w:tc>
          <w:tcPr>
            <w:tcW w:w="3433" w:type="dxa"/>
            <w:shd w:val="clear" w:color="auto" w:fill="auto"/>
            <w:vAlign w:val="center"/>
          </w:tcPr>
          <w:p w:rsidR="005741B9" w:rsidRPr="00076C6C" w:rsidRDefault="00EF37C6" w:rsidP="005741B9">
            <w:pPr>
              <w:spacing w:line="240" w:lineRule="auto"/>
              <w:rPr>
                <w:sz w:val="20"/>
                <w:lang w:eastAsia="en-GB"/>
              </w:rPr>
            </w:pPr>
            <w:r w:rsidRPr="00076C6C">
              <w:rPr>
                <w:sz w:val="20"/>
                <w:lang w:eastAsia="en-GB"/>
              </w:rPr>
              <w:t>Who do we contact from the 14th when there's issues with the system?</w:t>
            </w:r>
          </w:p>
        </w:tc>
        <w:tc>
          <w:tcPr>
            <w:tcW w:w="3761" w:type="dxa"/>
            <w:shd w:val="clear" w:color="auto" w:fill="auto"/>
            <w:vAlign w:val="center"/>
          </w:tcPr>
          <w:p w:rsidR="005741B9" w:rsidRPr="00076C6C" w:rsidRDefault="00246AFD" w:rsidP="00000E29">
            <w:pPr>
              <w:rPr>
                <w:sz w:val="20"/>
              </w:rPr>
            </w:pPr>
            <w:r w:rsidRPr="00076C6C">
              <w:rPr>
                <w:sz w:val="20"/>
              </w:rPr>
              <w:t xml:space="preserve">Send an email to </w:t>
            </w:r>
            <w:hyperlink r:id="rId7" w:history="1">
              <w:r w:rsidRPr="00076C6C">
                <w:rPr>
                  <w:rStyle w:val="Hyperlink"/>
                  <w:sz w:val="20"/>
                </w:rPr>
                <w:t>sen@bradford.gov.uk</w:t>
              </w:r>
            </w:hyperlink>
            <w:r w:rsidRPr="00076C6C">
              <w:rPr>
                <w:sz w:val="20"/>
              </w:rPr>
              <w:t xml:space="preserve"> and we will get back to you as soon as possible</w:t>
            </w:r>
          </w:p>
        </w:tc>
      </w:tr>
      <w:tr w:rsidR="005741B9" w:rsidRPr="00761CB2" w:rsidTr="005741B9">
        <w:trPr>
          <w:trHeight w:val="690"/>
          <w:jc w:val="center"/>
        </w:trPr>
        <w:tc>
          <w:tcPr>
            <w:tcW w:w="0" w:type="auto"/>
            <w:shd w:val="clear" w:color="auto" w:fill="auto"/>
            <w:noWrap/>
            <w:vAlign w:val="center"/>
          </w:tcPr>
          <w:p w:rsidR="005741B9" w:rsidRPr="00761CB2" w:rsidRDefault="005741B9" w:rsidP="00E014A2">
            <w:pPr>
              <w:pStyle w:val="ListParagraph"/>
              <w:numPr>
                <w:ilvl w:val="0"/>
                <w:numId w:val="1"/>
              </w:numPr>
              <w:rPr>
                <w:rFonts w:ascii="Arial" w:hAnsi="Arial" w:cs="Arial"/>
                <w:sz w:val="24"/>
                <w:szCs w:val="24"/>
              </w:rPr>
            </w:pPr>
          </w:p>
        </w:tc>
        <w:tc>
          <w:tcPr>
            <w:tcW w:w="3433" w:type="dxa"/>
            <w:shd w:val="clear" w:color="auto" w:fill="auto"/>
            <w:vAlign w:val="center"/>
          </w:tcPr>
          <w:p w:rsidR="005741B9" w:rsidRPr="00076C6C" w:rsidRDefault="00EF37C6" w:rsidP="005741B9">
            <w:pPr>
              <w:spacing w:line="240" w:lineRule="auto"/>
              <w:rPr>
                <w:sz w:val="20"/>
                <w:lang w:eastAsia="en-GB"/>
              </w:rPr>
            </w:pPr>
            <w:r w:rsidRPr="00076C6C">
              <w:rPr>
                <w:sz w:val="20"/>
                <w:lang w:eastAsia="en-GB"/>
              </w:rPr>
              <w:t>Presumably Reviews will be done in a similar fashion, will Head Teachers need access as they will need to sign off on Annual Reviews? Or is that changing?</w:t>
            </w:r>
          </w:p>
        </w:tc>
        <w:tc>
          <w:tcPr>
            <w:tcW w:w="3761" w:type="dxa"/>
            <w:shd w:val="clear" w:color="auto" w:fill="auto"/>
            <w:vAlign w:val="center"/>
          </w:tcPr>
          <w:p w:rsidR="005741B9" w:rsidRPr="00076C6C" w:rsidRDefault="00246AFD" w:rsidP="00000E29">
            <w:pPr>
              <w:rPr>
                <w:sz w:val="20"/>
              </w:rPr>
            </w:pPr>
            <w:r w:rsidRPr="00076C6C">
              <w:rPr>
                <w:sz w:val="20"/>
              </w:rPr>
              <w:t>Annual Reviews will be added at a later date and we will update you at that point</w:t>
            </w:r>
          </w:p>
        </w:tc>
      </w:tr>
      <w:tr w:rsidR="00246AFD" w:rsidRPr="00761CB2" w:rsidTr="005741B9">
        <w:trPr>
          <w:trHeight w:val="690"/>
          <w:jc w:val="center"/>
        </w:trPr>
        <w:tc>
          <w:tcPr>
            <w:tcW w:w="0" w:type="auto"/>
            <w:shd w:val="clear" w:color="auto" w:fill="auto"/>
            <w:noWrap/>
            <w:vAlign w:val="center"/>
          </w:tcPr>
          <w:p w:rsidR="00246AFD" w:rsidRPr="00761CB2" w:rsidRDefault="00246AFD" w:rsidP="00E014A2">
            <w:pPr>
              <w:pStyle w:val="ListParagraph"/>
              <w:numPr>
                <w:ilvl w:val="0"/>
                <w:numId w:val="1"/>
              </w:numPr>
              <w:rPr>
                <w:rFonts w:ascii="Arial" w:hAnsi="Arial" w:cs="Arial"/>
                <w:sz w:val="24"/>
                <w:szCs w:val="24"/>
              </w:rPr>
            </w:pPr>
          </w:p>
        </w:tc>
        <w:tc>
          <w:tcPr>
            <w:tcW w:w="3433" w:type="dxa"/>
            <w:shd w:val="clear" w:color="auto" w:fill="auto"/>
            <w:vAlign w:val="center"/>
          </w:tcPr>
          <w:p w:rsidR="00246AFD" w:rsidRPr="00076C6C" w:rsidRDefault="00246AFD" w:rsidP="00246AFD">
            <w:pPr>
              <w:spacing w:line="240" w:lineRule="auto"/>
              <w:rPr>
                <w:sz w:val="20"/>
                <w:lang w:eastAsia="en-GB"/>
              </w:rPr>
            </w:pPr>
            <w:r w:rsidRPr="00076C6C">
              <w:rPr>
                <w:sz w:val="20"/>
                <w:lang w:eastAsia="en-GB"/>
              </w:rPr>
              <w:t xml:space="preserve">How do </w:t>
            </w:r>
            <w:r w:rsidR="00083BF9">
              <w:rPr>
                <w:sz w:val="20"/>
                <w:lang w:eastAsia="en-GB"/>
              </w:rPr>
              <w:t xml:space="preserve">professionals </w:t>
            </w:r>
            <w:r w:rsidRPr="00076C6C">
              <w:rPr>
                <w:sz w:val="20"/>
                <w:lang w:eastAsia="en-GB"/>
              </w:rPr>
              <w:t>get access to children on their caseload who are undergoing assessment? Can we find them on the database or do we need to be invited by the school or SEN?</w:t>
            </w:r>
          </w:p>
        </w:tc>
        <w:tc>
          <w:tcPr>
            <w:tcW w:w="3761" w:type="dxa"/>
            <w:shd w:val="clear" w:color="auto" w:fill="auto"/>
            <w:vAlign w:val="center"/>
          </w:tcPr>
          <w:p w:rsidR="00246AFD" w:rsidRPr="00076C6C" w:rsidRDefault="00246AFD" w:rsidP="00000E29">
            <w:pPr>
              <w:rPr>
                <w:sz w:val="20"/>
                <w:highlight w:val="yellow"/>
              </w:rPr>
            </w:pPr>
            <w:r w:rsidRPr="00083BF9">
              <w:rPr>
                <w:sz w:val="20"/>
              </w:rPr>
              <w:t>We ask for involved professionals as part of the referral process and will use this information to request advice</w:t>
            </w:r>
          </w:p>
        </w:tc>
      </w:tr>
      <w:tr w:rsidR="00246AFD" w:rsidRPr="00761CB2" w:rsidTr="005741B9">
        <w:trPr>
          <w:trHeight w:val="690"/>
          <w:jc w:val="center"/>
        </w:trPr>
        <w:tc>
          <w:tcPr>
            <w:tcW w:w="0" w:type="auto"/>
            <w:shd w:val="clear" w:color="auto" w:fill="auto"/>
            <w:noWrap/>
            <w:vAlign w:val="center"/>
          </w:tcPr>
          <w:p w:rsidR="00246AFD" w:rsidRPr="00761CB2" w:rsidRDefault="00246AFD" w:rsidP="00E014A2">
            <w:pPr>
              <w:pStyle w:val="ListParagraph"/>
              <w:numPr>
                <w:ilvl w:val="0"/>
                <w:numId w:val="1"/>
              </w:numPr>
              <w:rPr>
                <w:rFonts w:ascii="Arial" w:hAnsi="Arial" w:cs="Arial"/>
                <w:sz w:val="24"/>
                <w:szCs w:val="24"/>
              </w:rPr>
            </w:pPr>
          </w:p>
        </w:tc>
        <w:tc>
          <w:tcPr>
            <w:tcW w:w="3433" w:type="dxa"/>
            <w:shd w:val="clear" w:color="auto" w:fill="auto"/>
            <w:vAlign w:val="center"/>
          </w:tcPr>
          <w:p w:rsidR="00246AFD" w:rsidRPr="00076C6C" w:rsidRDefault="00246AFD" w:rsidP="00246AFD">
            <w:pPr>
              <w:spacing w:line="240" w:lineRule="auto"/>
              <w:rPr>
                <w:sz w:val="20"/>
                <w:lang w:eastAsia="en-GB"/>
              </w:rPr>
            </w:pPr>
            <w:r w:rsidRPr="00076C6C">
              <w:rPr>
                <w:sz w:val="20"/>
                <w:lang w:eastAsia="en-GB"/>
              </w:rPr>
              <w:t>Will this be the same link on the 14th?</w:t>
            </w:r>
          </w:p>
        </w:tc>
        <w:tc>
          <w:tcPr>
            <w:tcW w:w="3761" w:type="dxa"/>
            <w:shd w:val="clear" w:color="auto" w:fill="auto"/>
            <w:vAlign w:val="center"/>
          </w:tcPr>
          <w:p w:rsidR="00246AFD" w:rsidRPr="00076C6C" w:rsidRDefault="00246AFD" w:rsidP="00000E29">
            <w:pPr>
              <w:rPr>
                <w:sz w:val="20"/>
              </w:rPr>
            </w:pPr>
            <w:r w:rsidRPr="00076C6C">
              <w:rPr>
                <w:sz w:val="20"/>
              </w:rPr>
              <w:t>At the training you accessed the test system. From 14</w:t>
            </w:r>
            <w:r w:rsidRPr="00076C6C">
              <w:rPr>
                <w:sz w:val="20"/>
                <w:vertAlign w:val="superscript"/>
              </w:rPr>
              <w:t>th</w:t>
            </w:r>
            <w:r w:rsidRPr="00076C6C">
              <w:rPr>
                <w:sz w:val="20"/>
              </w:rPr>
              <w:t xml:space="preserve"> you need to access the live link.  This was sent out on 10</w:t>
            </w:r>
            <w:r w:rsidRPr="00076C6C">
              <w:rPr>
                <w:sz w:val="20"/>
                <w:vertAlign w:val="superscript"/>
              </w:rPr>
              <w:t>th</w:t>
            </w:r>
            <w:r w:rsidRPr="00076C6C">
              <w:rPr>
                <w:sz w:val="20"/>
              </w:rPr>
              <w:t xml:space="preserve"> September and will be added to BSO</w:t>
            </w:r>
          </w:p>
        </w:tc>
      </w:tr>
      <w:tr w:rsidR="00246AFD" w:rsidRPr="00761CB2" w:rsidTr="005741B9">
        <w:trPr>
          <w:trHeight w:val="690"/>
          <w:jc w:val="center"/>
        </w:trPr>
        <w:tc>
          <w:tcPr>
            <w:tcW w:w="0" w:type="auto"/>
            <w:shd w:val="clear" w:color="auto" w:fill="auto"/>
            <w:noWrap/>
            <w:vAlign w:val="center"/>
          </w:tcPr>
          <w:p w:rsidR="00246AFD" w:rsidRPr="00761CB2" w:rsidRDefault="00246AFD" w:rsidP="00E014A2">
            <w:pPr>
              <w:pStyle w:val="ListParagraph"/>
              <w:numPr>
                <w:ilvl w:val="0"/>
                <w:numId w:val="1"/>
              </w:numPr>
              <w:rPr>
                <w:rFonts w:ascii="Arial" w:hAnsi="Arial" w:cs="Arial"/>
                <w:sz w:val="24"/>
                <w:szCs w:val="24"/>
              </w:rPr>
            </w:pPr>
          </w:p>
        </w:tc>
        <w:tc>
          <w:tcPr>
            <w:tcW w:w="3433" w:type="dxa"/>
            <w:shd w:val="clear" w:color="auto" w:fill="auto"/>
            <w:vAlign w:val="center"/>
          </w:tcPr>
          <w:p w:rsidR="00246AFD" w:rsidRPr="00076C6C" w:rsidRDefault="00246AFD" w:rsidP="00246AFD">
            <w:pPr>
              <w:spacing w:line="240" w:lineRule="auto"/>
              <w:rPr>
                <w:sz w:val="20"/>
                <w:lang w:eastAsia="en-GB"/>
              </w:rPr>
            </w:pPr>
            <w:r w:rsidRPr="00076C6C">
              <w:rPr>
                <w:sz w:val="20"/>
                <w:lang w:eastAsia="en-GB"/>
              </w:rPr>
              <w:t>If we need other staff to have a link to the portal, how do they get one?</w:t>
            </w:r>
          </w:p>
        </w:tc>
        <w:tc>
          <w:tcPr>
            <w:tcW w:w="3761" w:type="dxa"/>
            <w:shd w:val="clear" w:color="auto" w:fill="auto"/>
            <w:vAlign w:val="center"/>
          </w:tcPr>
          <w:p w:rsidR="00246AFD" w:rsidRPr="00076C6C" w:rsidRDefault="00246AFD" w:rsidP="00000E29">
            <w:pPr>
              <w:rPr>
                <w:sz w:val="20"/>
              </w:rPr>
            </w:pPr>
            <w:r w:rsidRPr="00076C6C">
              <w:rPr>
                <w:sz w:val="20"/>
              </w:rPr>
              <w:t>They can register on the portal</w:t>
            </w:r>
          </w:p>
        </w:tc>
      </w:tr>
      <w:tr w:rsidR="00246AFD" w:rsidRPr="00761CB2" w:rsidTr="005741B9">
        <w:trPr>
          <w:trHeight w:val="690"/>
          <w:jc w:val="center"/>
        </w:trPr>
        <w:tc>
          <w:tcPr>
            <w:tcW w:w="0" w:type="auto"/>
            <w:shd w:val="clear" w:color="auto" w:fill="auto"/>
            <w:noWrap/>
            <w:vAlign w:val="center"/>
          </w:tcPr>
          <w:p w:rsidR="00246AFD" w:rsidRPr="00761CB2" w:rsidRDefault="00246AFD" w:rsidP="00E014A2">
            <w:pPr>
              <w:pStyle w:val="ListParagraph"/>
              <w:numPr>
                <w:ilvl w:val="0"/>
                <w:numId w:val="1"/>
              </w:numPr>
              <w:rPr>
                <w:rFonts w:ascii="Arial" w:hAnsi="Arial" w:cs="Arial"/>
                <w:sz w:val="24"/>
                <w:szCs w:val="24"/>
              </w:rPr>
            </w:pPr>
          </w:p>
        </w:tc>
        <w:tc>
          <w:tcPr>
            <w:tcW w:w="3433" w:type="dxa"/>
            <w:shd w:val="clear" w:color="auto" w:fill="auto"/>
            <w:vAlign w:val="center"/>
          </w:tcPr>
          <w:p w:rsidR="007C2337" w:rsidRPr="00076C6C" w:rsidRDefault="00246AFD" w:rsidP="00246AFD">
            <w:pPr>
              <w:spacing w:line="240" w:lineRule="auto"/>
              <w:rPr>
                <w:sz w:val="20"/>
                <w:lang w:eastAsia="en-GB"/>
              </w:rPr>
            </w:pPr>
            <w:r w:rsidRPr="00076C6C">
              <w:rPr>
                <w:sz w:val="20"/>
                <w:lang w:eastAsia="en-GB"/>
              </w:rPr>
              <w:t>Can we send messages in the message system? It would be helpful as communication can be an issue.</w:t>
            </w:r>
          </w:p>
        </w:tc>
        <w:tc>
          <w:tcPr>
            <w:tcW w:w="3761" w:type="dxa"/>
            <w:shd w:val="clear" w:color="auto" w:fill="auto"/>
            <w:vAlign w:val="center"/>
          </w:tcPr>
          <w:p w:rsidR="00246AFD" w:rsidRPr="00076C6C" w:rsidRDefault="00076C6C" w:rsidP="00000E29">
            <w:pPr>
              <w:rPr>
                <w:sz w:val="20"/>
              </w:rPr>
            </w:pPr>
            <w:r w:rsidRPr="00076C6C">
              <w:rPr>
                <w:sz w:val="20"/>
              </w:rPr>
              <w:t xml:space="preserve">Please continue to send messages via </w:t>
            </w:r>
            <w:hyperlink r:id="rId8" w:history="1">
              <w:r w:rsidRPr="00076C6C">
                <w:rPr>
                  <w:rStyle w:val="Hyperlink"/>
                  <w:sz w:val="20"/>
                </w:rPr>
                <w:t>sen@bradford.gov.uk</w:t>
              </w:r>
            </w:hyperlink>
            <w:r w:rsidRPr="00076C6C">
              <w:rPr>
                <w:sz w:val="20"/>
              </w:rPr>
              <w:t xml:space="preserve"> </w:t>
            </w:r>
          </w:p>
        </w:tc>
      </w:tr>
      <w:tr w:rsidR="00246AFD" w:rsidRPr="00761CB2" w:rsidTr="005741B9">
        <w:trPr>
          <w:trHeight w:val="690"/>
          <w:jc w:val="center"/>
        </w:trPr>
        <w:tc>
          <w:tcPr>
            <w:tcW w:w="0" w:type="auto"/>
            <w:shd w:val="clear" w:color="auto" w:fill="auto"/>
            <w:noWrap/>
            <w:vAlign w:val="center"/>
          </w:tcPr>
          <w:p w:rsidR="00246AFD" w:rsidRPr="00761CB2" w:rsidRDefault="00246AFD" w:rsidP="00E014A2">
            <w:pPr>
              <w:pStyle w:val="ListParagraph"/>
              <w:numPr>
                <w:ilvl w:val="0"/>
                <w:numId w:val="1"/>
              </w:numPr>
              <w:rPr>
                <w:rFonts w:ascii="Arial" w:hAnsi="Arial" w:cs="Arial"/>
                <w:sz w:val="24"/>
                <w:szCs w:val="24"/>
              </w:rPr>
            </w:pPr>
          </w:p>
        </w:tc>
        <w:tc>
          <w:tcPr>
            <w:tcW w:w="3433" w:type="dxa"/>
            <w:shd w:val="clear" w:color="auto" w:fill="auto"/>
            <w:vAlign w:val="center"/>
          </w:tcPr>
          <w:p w:rsidR="00246AFD" w:rsidRPr="00B81597" w:rsidRDefault="00246AFD" w:rsidP="00246AFD">
            <w:pPr>
              <w:spacing w:line="240" w:lineRule="auto"/>
              <w:rPr>
                <w:sz w:val="20"/>
                <w:lang w:eastAsia="en-GB"/>
              </w:rPr>
            </w:pPr>
            <w:r w:rsidRPr="00B81597">
              <w:rPr>
                <w:sz w:val="20"/>
                <w:lang w:eastAsia="en-GB"/>
              </w:rPr>
              <w:t xml:space="preserve">I go on </w:t>
            </w:r>
            <w:r w:rsidR="00083BF9" w:rsidRPr="00B81597">
              <w:rPr>
                <w:sz w:val="20"/>
                <w:lang w:eastAsia="en-GB"/>
              </w:rPr>
              <w:t>leave</w:t>
            </w:r>
            <w:r w:rsidRPr="00B81597">
              <w:rPr>
                <w:sz w:val="20"/>
                <w:lang w:eastAsia="en-GB"/>
              </w:rPr>
              <w:t xml:space="preserve"> after half term and I am planning on submitting the EHCA's I need to beforehand. Will the person covering be able to set up an account and have access to the information I have submitted so that the decision to assess is received by them? </w:t>
            </w:r>
          </w:p>
        </w:tc>
        <w:tc>
          <w:tcPr>
            <w:tcW w:w="3761" w:type="dxa"/>
            <w:shd w:val="clear" w:color="auto" w:fill="auto"/>
            <w:vAlign w:val="center"/>
          </w:tcPr>
          <w:p w:rsidR="00246AFD" w:rsidRPr="00B81597" w:rsidRDefault="00246AFD" w:rsidP="00000E29">
            <w:pPr>
              <w:rPr>
                <w:sz w:val="20"/>
              </w:rPr>
            </w:pPr>
            <w:r w:rsidRPr="00B81597">
              <w:rPr>
                <w:sz w:val="20"/>
              </w:rPr>
              <w:t>Yes, they can contact us to confirm they are taking over and ask to be added to the specific records</w:t>
            </w:r>
            <w:r w:rsidR="00083BF9" w:rsidRPr="00B81597">
              <w:rPr>
                <w:sz w:val="20"/>
              </w:rPr>
              <w:t>.</w:t>
            </w:r>
          </w:p>
        </w:tc>
      </w:tr>
      <w:tr w:rsidR="00246AFD" w:rsidRPr="00761CB2" w:rsidTr="005741B9">
        <w:trPr>
          <w:trHeight w:val="690"/>
          <w:jc w:val="center"/>
        </w:trPr>
        <w:tc>
          <w:tcPr>
            <w:tcW w:w="0" w:type="auto"/>
            <w:shd w:val="clear" w:color="auto" w:fill="auto"/>
            <w:noWrap/>
            <w:vAlign w:val="center"/>
          </w:tcPr>
          <w:p w:rsidR="00246AFD" w:rsidRPr="00761CB2" w:rsidRDefault="00246AFD" w:rsidP="00E014A2">
            <w:pPr>
              <w:pStyle w:val="ListParagraph"/>
              <w:numPr>
                <w:ilvl w:val="0"/>
                <w:numId w:val="1"/>
              </w:numPr>
              <w:rPr>
                <w:rFonts w:ascii="Arial" w:hAnsi="Arial" w:cs="Arial"/>
                <w:sz w:val="24"/>
                <w:szCs w:val="24"/>
              </w:rPr>
            </w:pPr>
          </w:p>
        </w:tc>
        <w:tc>
          <w:tcPr>
            <w:tcW w:w="3433" w:type="dxa"/>
            <w:shd w:val="clear" w:color="auto" w:fill="auto"/>
            <w:vAlign w:val="center"/>
          </w:tcPr>
          <w:p w:rsidR="00246AFD" w:rsidRPr="00B81597" w:rsidRDefault="00246AFD" w:rsidP="00246AFD">
            <w:pPr>
              <w:spacing w:line="240" w:lineRule="auto"/>
              <w:rPr>
                <w:sz w:val="20"/>
                <w:lang w:eastAsia="en-GB"/>
              </w:rPr>
            </w:pPr>
            <w:r w:rsidRPr="00B81597">
              <w:rPr>
                <w:sz w:val="20"/>
                <w:lang w:eastAsia="en-GB"/>
              </w:rPr>
              <w:t>Can I check how</w:t>
            </w:r>
            <w:r w:rsidR="00B81597" w:rsidRPr="00B81597">
              <w:rPr>
                <w:sz w:val="20"/>
                <w:lang w:eastAsia="en-GB"/>
              </w:rPr>
              <w:t xml:space="preserve"> date due is calculated</w:t>
            </w:r>
            <w:r w:rsidRPr="00B81597">
              <w:rPr>
                <w:sz w:val="20"/>
                <w:lang w:eastAsia="en-GB"/>
              </w:rPr>
              <w:t xml:space="preserve"> - is this manual or automatic and what is classed as day 1?</w:t>
            </w:r>
          </w:p>
        </w:tc>
        <w:tc>
          <w:tcPr>
            <w:tcW w:w="3761" w:type="dxa"/>
            <w:shd w:val="clear" w:color="auto" w:fill="auto"/>
            <w:vAlign w:val="center"/>
          </w:tcPr>
          <w:p w:rsidR="00246AFD" w:rsidRPr="00B81597" w:rsidRDefault="00246AFD" w:rsidP="00000E29">
            <w:pPr>
              <w:rPr>
                <w:sz w:val="20"/>
              </w:rPr>
            </w:pPr>
            <w:r w:rsidRPr="00B81597">
              <w:rPr>
                <w:sz w:val="20"/>
              </w:rPr>
              <w:t>Day 1 is the day the referral is received and the system calculates the dates from there</w:t>
            </w:r>
            <w:r w:rsidR="00B81597">
              <w:rPr>
                <w:sz w:val="20"/>
              </w:rPr>
              <w:t>.</w:t>
            </w:r>
          </w:p>
        </w:tc>
      </w:tr>
      <w:tr w:rsidR="00246AFD" w:rsidRPr="00761CB2" w:rsidTr="005741B9">
        <w:trPr>
          <w:trHeight w:val="690"/>
          <w:jc w:val="center"/>
        </w:trPr>
        <w:tc>
          <w:tcPr>
            <w:tcW w:w="0" w:type="auto"/>
            <w:shd w:val="clear" w:color="auto" w:fill="auto"/>
            <w:noWrap/>
            <w:vAlign w:val="center"/>
          </w:tcPr>
          <w:p w:rsidR="00246AFD" w:rsidRPr="00761CB2" w:rsidRDefault="00246AFD" w:rsidP="00E014A2">
            <w:pPr>
              <w:pStyle w:val="ListParagraph"/>
              <w:numPr>
                <w:ilvl w:val="0"/>
                <w:numId w:val="1"/>
              </w:numPr>
              <w:rPr>
                <w:rFonts w:ascii="Arial" w:hAnsi="Arial" w:cs="Arial"/>
                <w:sz w:val="24"/>
                <w:szCs w:val="24"/>
              </w:rPr>
            </w:pPr>
          </w:p>
        </w:tc>
        <w:tc>
          <w:tcPr>
            <w:tcW w:w="3433" w:type="dxa"/>
            <w:shd w:val="clear" w:color="auto" w:fill="auto"/>
            <w:vAlign w:val="center"/>
          </w:tcPr>
          <w:p w:rsidR="00246AFD" w:rsidRPr="00076C6C" w:rsidRDefault="0086556A" w:rsidP="00246AFD">
            <w:pPr>
              <w:spacing w:line="240" w:lineRule="auto"/>
              <w:rPr>
                <w:sz w:val="20"/>
                <w:lang w:eastAsia="en-GB"/>
              </w:rPr>
            </w:pPr>
            <w:r>
              <w:rPr>
                <w:sz w:val="20"/>
                <w:lang w:eastAsia="en-GB"/>
              </w:rPr>
              <w:t>Could</w:t>
            </w:r>
            <w:r w:rsidR="00246AFD" w:rsidRPr="00076C6C">
              <w:rPr>
                <w:sz w:val="20"/>
                <w:lang w:eastAsia="en-GB"/>
              </w:rPr>
              <w:t xml:space="preserve"> there be a signature consent page created that we print, get parents to sign and then upload?</w:t>
            </w:r>
          </w:p>
        </w:tc>
        <w:tc>
          <w:tcPr>
            <w:tcW w:w="3761" w:type="dxa"/>
            <w:shd w:val="clear" w:color="auto" w:fill="auto"/>
            <w:vAlign w:val="center"/>
          </w:tcPr>
          <w:p w:rsidR="00246AFD" w:rsidRPr="00076C6C" w:rsidRDefault="00246AFD" w:rsidP="00000E29">
            <w:pPr>
              <w:rPr>
                <w:sz w:val="20"/>
              </w:rPr>
            </w:pPr>
            <w:r w:rsidRPr="00076C6C">
              <w:rPr>
                <w:sz w:val="20"/>
              </w:rPr>
              <w:t>We have circulated the Information Sharing Permission form and you can use this for parents to sign and then upload it to the referral</w:t>
            </w:r>
          </w:p>
        </w:tc>
      </w:tr>
      <w:tr w:rsidR="00246AFD" w:rsidRPr="00761CB2" w:rsidTr="005741B9">
        <w:trPr>
          <w:trHeight w:val="690"/>
          <w:jc w:val="center"/>
        </w:trPr>
        <w:tc>
          <w:tcPr>
            <w:tcW w:w="0" w:type="auto"/>
            <w:shd w:val="clear" w:color="auto" w:fill="auto"/>
            <w:noWrap/>
            <w:vAlign w:val="center"/>
          </w:tcPr>
          <w:p w:rsidR="00246AFD" w:rsidRPr="00761CB2" w:rsidRDefault="00246AFD" w:rsidP="00E014A2">
            <w:pPr>
              <w:pStyle w:val="ListParagraph"/>
              <w:numPr>
                <w:ilvl w:val="0"/>
                <w:numId w:val="1"/>
              </w:numPr>
              <w:rPr>
                <w:rFonts w:ascii="Arial" w:hAnsi="Arial" w:cs="Arial"/>
                <w:sz w:val="24"/>
                <w:szCs w:val="24"/>
              </w:rPr>
            </w:pPr>
          </w:p>
        </w:tc>
        <w:tc>
          <w:tcPr>
            <w:tcW w:w="3433" w:type="dxa"/>
            <w:shd w:val="clear" w:color="auto" w:fill="auto"/>
            <w:vAlign w:val="center"/>
          </w:tcPr>
          <w:p w:rsidR="00246AFD" w:rsidRPr="0086556A" w:rsidRDefault="00246AFD" w:rsidP="00246AFD">
            <w:pPr>
              <w:spacing w:line="240" w:lineRule="auto"/>
              <w:rPr>
                <w:sz w:val="20"/>
                <w:lang w:eastAsia="en-GB"/>
              </w:rPr>
            </w:pPr>
            <w:r w:rsidRPr="0086556A">
              <w:rPr>
                <w:sz w:val="20"/>
                <w:lang w:eastAsia="en-GB"/>
              </w:rPr>
              <w:t>Will requests to place students at your school come through the portal as well?</w:t>
            </w:r>
          </w:p>
        </w:tc>
        <w:tc>
          <w:tcPr>
            <w:tcW w:w="3761" w:type="dxa"/>
            <w:shd w:val="clear" w:color="auto" w:fill="auto"/>
            <w:vAlign w:val="center"/>
          </w:tcPr>
          <w:p w:rsidR="00246AFD" w:rsidRPr="0086556A" w:rsidRDefault="00246AFD" w:rsidP="00000E29">
            <w:pPr>
              <w:rPr>
                <w:sz w:val="20"/>
              </w:rPr>
            </w:pPr>
            <w:r w:rsidRPr="0086556A">
              <w:rPr>
                <w:sz w:val="20"/>
              </w:rPr>
              <w:t xml:space="preserve">General consultations will not be processed through the portal at this stage.  The only time we will ask for you to confirm you can meet needs </w:t>
            </w:r>
            <w:r w:rsidR="0086556A" w:rsidRPr="0086556A">
              <w:rPr>
                <w:sz w:val="20"/>
              </w:rPr>
              <w:t xml:space="preserve">through the portal, </w:t>
            </w:r>
            <w:r w:rsidRPr="0086556A">
              <w:rPr>
                <w:sz w:val="20"/>
              </w:rPr>
              <w:t>will be when we have issued a draft EHCP</w:t>
            </w:r>
            <w:r w:rsidR="0086556A" w:rsidRPr="0086556A">
              <w:rPr>
                <w:sz w:val="20"/>
              </w:rPr>
              <w:t xml:space="preserve">. </w:t>
            </w:r>
          </w:p>
        </w:tc>
      </w:tr>
      <w:tr w:rsidR="00246AFD" w:rsidRPr="00761CB2" w:rsidTr="005741B9">
        <w:trPr>
          <w:trHeight w:val="690"/>
          <w:jc w:val="center"/>
        </w:trPr>
        <w:tc>
          <w:tcPr>
            <w:tcW w:w="0" w:type="auto"/>
            <w:shd w:val="clear" w:color="auto" w:fill="auto"/>
            <w:noWrap/>
            <w:vAlign w:val="center"/>
          </w:tcPr>
          <w:p w:rsidR="00246AFD" w:rsidRPr="00761CB2" w:rsidRDefault="00246AFD" w:rsidP="00E014A2">
            <w:pPr>
              <w:pStyle w:val="ListParagraph"/>
              <w:numPr>
                <w:ilvl w:val="0"/>
                <w:numId w:val="1"/>
              </w:numPr>
              <w:rPr>
                <w:rFonts w:ascii="Arial" w:hAnsi="Arial" w:cs="Arial"/>
                <w:sz w:val="24"/>
                <w:szCs w:val="24"/>
              </w:rPr>
            </w:pPr>
          </w:p>
        </w:tc>
        <w:tc>
          <w:tcPr>
            <w:tcW w:w="3433" w:type="dxa"/>
            <w:shd w:val="clear" w:color="auto" w:fill="auto"/>
            <w:vAlign w:val="center"/>
          </w:tcPr>
          <w:p w:rsidR="00246AFD" w:rsidRPr="00076C6C" w:rsidRDefault="00246AFD" w:rsidP="00246AFD">
            <w:pPr>
              <w:spacing w:line="240" w:lineRule="auto"/>
              <w:rPr>
                <w:sz w:val="20"/>
                <w:lang w:eastAsia="en-GB"/>
              </w:rPr>
            </w:pPr>
            <w:r w:rsidRPr="00076C6C">
              <w:rPr>
                <w:sz w:val="20"/>
                <w:lang w:eastAsia="en-GB"/>
              </w:rPr>
              <w:t>It would be interesting to see what it would look like for parents and how easy they would find it to navigate. We often have to go through the form in detail with the parents - particularly parents with limited English.</w:t>
            </w:r>
          </w:p>
        </w:tc>
        <w:tc>
          <w:tcPr>
            <w:tcW w:w="3761" w:type="dxa"/>
            <w:shd w:val="clear" w:color="auto" w:fill="auto"/>
            <w:vAlign w:val="center"/>
          </w:tcPr>
          <w:p w:rsidR="00246AFD" w:rsidRPr="00076C6C" w:rsidRDefault="00076C6C" w:rsidP="00000E29">
            <w:pPr>
              <w:rPr>
                <w:sz w:val="20"/>
              </w:rPr>
            </w:pPr>
            <w:r w:rsidRPr="00076C6C">
              <w:rPr>
                <w:sz w:val="20"/>
              </w:rPr>
              <w:t>The parental referral is not the same it is simply the parent and child views and aspirations that are collected</w:t>
            </w:r>
            <w:r w:rsidR="00246AFD" w:rsidRPr="00076C6C">
              <w:rPr>
                <w:sz w:val="20"/>
              </w:rPr>
              <w:t xml:space="preserve"> </w:t>
            </w:r>
          </w:p>
        </w:tc>
      </w:tr>
      <w:tr w:rsidR="00246AFD" w:rsidRPr="00761CB2" w:rsidTr="005741B9">
        <w:trPr>
          <w:trHeight w:val="690"/>
          <w:jc w:val="center"/>
        </w:trPr>
        <w:tc>
          <w:tcPr>
            <w:tcW w:w="0" w:type="auto"/>
            <w:shd w:val="clear" w:color="auto" w:fill="auto"/>
            <w:noWrap/>
            <w:vAlign w:val="center"/>
          </w:tcPr>
          <w:p w:rsidR="00246AFD" w:rsidRPr="00761CB2" w:rsidRDefault="00246AFD" w:rsidP="00E014A2">
            <w:pPr>
              <w:pStyle w:val="ListParagraph"/>
              <w:numPr>
                <w:ilvl w:val="0"/>
                <w:numId w:val="1"/>
              </w:numPr>
              <w:rPr>
                <w:rFonts w:ascii="Arial" w:hAnsi="Arial" w:cs="Arial"/>
                <w:sz w:val="24"/>
                <w:szCs w:val="24"/>
              </w:rPr>
            </w:pPr>
          </w:p>
        </w:tc>
        <w:tc>
          <w:tcPr>
            <w:tcW w:w="3433" w:type="dxa"/>
            <w:shd w:val="clear" w:color="auto" w:fill="auto"/>
            <w:vAlign w:val="center"/>
          </w:tcPr>
          <w:p w:rsidR="00246AFD" w:rsidRPr="00076C6C" w:rsidRDefault="00246AFD" w:rsidP="00246AFD">
            <w:pPr>
              <w:spacing w:line="240" w:lineRule="auto"/>
              <w:rPr>
                <w:sz w:val="20"/>
                <w:lang w:eastAsia="en-GB"/>
              </w:rPr>
            </w:pPr>
            <w:r w:rsidRPr="00076C6C">
              <w:rPr>
                <w:sz w:val="20"/>
                <w:lang w:eastAsia="en-GB"/>
              </w:rPr>
              <w:t>Will it be possible to access for more than one school? I am SENCO across two schools and need to be able to view children at both</w:t>
            </w:r>
            <w:r w:rsidR="00435091">
              <w:rPr>
                <w:sz w:val="20"/>
                <w:lang w:eastAsia="en-GB"/>
              </w:rPr>
              <w:t>.</w:t>
            </w:r>
          </w:p>
        </w:tc>
        <w:tc>
          <w:tcPr>
            <w:tcW w:w="3761" w:type="dxa"/>
            <w:shd w:val="clear" w:color="auto" w:fill="auto"/>
            <w:vAlign w:val="center"/>
          </w:tcPr>
          <w:p w:rsidR="00246AFD" w:rsidRPr="00076C6C" w:rsidRDefault="00246AFD" w:rsidP="00000E29">
            <w:pPr>
              <w:rPr>
                <w:sz w:val="20"/>
              </w:rPr>
            </w:pPr>
            <w:r w:rsidRPr="00076C6C">
              <w:rPr>
                <w:sz w:val="20"/>
              </w:rPr>
              <w:t>You will be able to see any children you are involved with regardless of which school they attend. When you submit a referral the young person is added to your account.  When you log in you will see a list of children you have been authenticated against.  This is not specific to a school however it is specific to a login so if you use 2 logins you will not see all children on one list they will be linked to your login for the specific school</w:t>
            </w:r>
          </w:p>
        </w:tc>
      </w:tr>
    </w:tbl>
    <w:p w:rsidR="00B2110E" w:rsidRDefault="00B2110E" w:rsidP="005613DC"/>
    <w:sectPr w:rsidR="00B2110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637" w:rsidRDefault="00670637" w:rsidP="00421F6C">
      <w:pPr>
        <w:spacing w:line="240" w:lineRule="auto"/>
      </w:pPr>
      <w:r>
        <w:separator/>
      </w:r>
    </w:p>
  </w:endnote>
  <w:endnote w:type="continuationSeparator" w:id="0">
    <w:p w:rsidR="00670637" w:rsidRDefault="00670637" w:rsidP="00421F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637" w:rsidRDefault="00670637" w:rsidP="00421F6C">
      <w:pPr>
        <w:spacing w:line="240" w:lineRule="auto"/>
      </w:pPr>
      <w:r>
        <w:separator/>
      </w:r>
    </w:p>
  </w:footnote>
  <w:footnote w:type="continuationSeparator" w:id="0">
    <w:p w:rsidR="00670637" w:rsidRDefault="00670637" w:rsidP="00421F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F6C" w:rsidRPr="00421F6C" w:rsidRDefault="00421F6C" w:rsidP="00421F6C">
    <w:pPr>
      <w:pStyle w:val="Header"/>
      <w:jc w:val="center"/>
      <w:rPr>
        <w:b/>
        <w:u w:val="single"/>
      </w:rPr>
    </w:pPr>
    <w:r>
      <w:rPr>
        <w:b/>
        <w:noProof/>
        <w:u w:val="single"/>
        <w:lang w:eastAsia="en-GB"/>
      </w:rPr>
      <w:drawing>
        <wp:anchor distT="0" distB="0" distL="114300" distR="114300" simplePos="0" relativeHeight="251658240" behindDoc="0" locked="0" layoutInCell="1" allowOverlap="1" wp14:anchorId="1E352F0F" wp14:editId="795B0699">
          <wp:simplePos x="0" y="0"/>
          <wp:positionH relativeFrom="margin">
            <wp:posOffset>4467225</wp:posOffset>
          </wp:positionH>
          <wp:positionV relativeFrom="margin">
            <wp:posOffset>-628650</wp:posOffset>
          </wp:positionV>
          <wp:extent cx="1772920" cy="492044"/>
          <wp:effectExtent l="0" t="0" r="0" b="3810"/>
          <wp:wrapNone/>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920" cy="492044"/>
                  </a:xfrm>
                  <a:prstGeom prst="rect">
                    <a:avLst/>
                  </a:prstGeom>
                  <a:noFill/>
                </pic:spPr>
              </pic:pic>
            </a:graphicData>
          </a:graphic>
          <wp14:sizeRelH relativeFrom="page">
            <wp14:pctWidth>0</wp14:pctWidth>
          </wp14:sizeRelH>
          <wp14:sizeRelV relativeFrom="page">
            <wp14:pctHeight>0</wp14:pctHeight>
          </wp14:sizeRelV>
        </wp:anchor>
      </w:drawing>
    </w:r>
    <w:r>
      <w:rPr>
        <w:b/>
        <w:noProof/>
        <w:u w:val="single"/>
        <w:lang w:eastAsia="en-GB"/>
      </w:rPr>
      <w:drawing>
        <wp:anchor distT="0" distB="0" distL="114300" distR="114300" simplePos="0" relativeHeight="251659264" behindDoc="0" locked="0" layoutInCell="1" allowOverlap="1" wp14:anchorId="708B301E" wp14:editId="26C1D0FB">
          <wp:simplePos x="0" y="0"/>
          <wp:positionH relativeFrom="column">
            <wp:posOffset>-177800</wp:posOffset>
          </wp:positionH>
          <wp:positionV relativeFrom="paragraph">
            <wp:posOffset>-135255</wp:posOffset>
          </wp:positionV>
          <wp:extent cx="1054988" cy="371475"/>
          <wp:effectExtent l="0" t="0" r="0" b="0"/>
          <wp:wrapNone/>
          <wp:docPr id="2" name="Picture 2" descr="Capita CS Logo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ita CS Logo (H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4988"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SEND Professional Portal FAQ</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62F09"/>
    <w:multiLevelType w:val="hybridMultilevel"/>
    <w:tmpl w:val="38241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FF"/>
    <w:rsid w:val="00000E29"/>
    <w:rsid w:val="00037A11"/>
    <w:rsid w:val="00076C6C"/>
    <w:rsid w:val="00083BF9"/>
    <w:rsid w:val="00165BC6"/>
    <w:rsid w:val="001C043B"/>
    <w:rsid w:val="00221103"/>
    <w:rsid w:val="00246AFD"/>
    <w:rsid w:val="00330987"/>
    <w:rsid w:val="00421F6C"/>
    <w:rsid w:val="00435091"/>
    <w:rsid w:val="004C2050"/>
    <w:rsid w:val="004C62D7"/>
    <w:rsid w:val="0053076E"/>
    <w:rsid w:val="005613DC"/>
    <w:rsid w:val="005741B9"/>
    <w:rsid w:val="0058226D"/>
    <w:rsid w:val="005C25E6"/>
    <w:rsid w:val="005E284D"/>
    <w:rsid w:val="00670637"/>
    <w:rsid w:val="006D234D"/>
    <w:rsid w:val="007A3783"/>
    <w:rsid w:val="007A41A9"/>
    <w:rsid w:val="007A7270"/>
    <w:rsid w:val="007C2337"/>
    <w:rsid w:val="0086556A"/>
    <w:rsid w:val="008F5BD3"/>
    <w:rsid w:val="00A237FD"/>
    <w:rsid w:val="00A86EFF"/>
    <w:rsid w:val="00AA720F"/>
    <w:rsid w:val="00AF7C83"/>
    <w:rsid w:val="00B2110E"/>
    <w:rsid w:val="00B81597"/>
    <w:rsid w:val="00BE43F6"/>
    <w:rsid w:val="00C37C10"/>
    <w:rsid w:val="00CB26C3"/>
    <w:rsid w:val="00D95354"/>
    <w:rsid w:val="00E014A2"/>
    <w:rsid w:val="00E10A39"/>
    <w:rsid w:val="00E45AA5"/>
    <w:rsid w:val="00E570D5"/>
    <w:rsid w:val="00E84C30"/>
    <w:rsid w:val="00EF37C6"/>
    <w:rsid w:val="00FC691B"/>
    <w:rsid w:val="00FD7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4AF6CE-594D-4B90-9D5F-F24DBE98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FF"/>
    <w:pPr>
      <w:spacing w:after="0" w:line="36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ell">
    <w:name w:val="TableCell"/>
    <w:basedOn w:val="Normal"/>
    <w:qFormat/>
    <w:rsid w:val="00A86EFF"/>
    <w:pPr>
      <w:keepLines/>
      <w:spacing w:before="60" w:after="60"/>
    </w:pPr>
    <w:rPr>
      <w:rFonts w:ascii="Verdana" w:hAnsi="Verdana" w:cs="Times New Roman"/>
      <w:sz w:val="18"/>
      <w:lang w:eastAsia="en-GB"/>
    </w:rPr>
  </w:style>
  <w:style w:type="paragraph" w:styleId="ListParagraph">
    <w:name w:val="List Paragraph"/>
    <w:aliases w:val="Bullets 1,List1 DW"/>
    <w:basedOn w:val="Normal"/>
    <w:link w:val="ListParagraphChar"/>
    <w:uiPriority w:val="34"/>
    <w:qFormat/>
    <w:rsid w:val="00A86EFF"/>
    <w:pPr>
      <w:suppressAutoHyphens/>
      <w:spacing w:after="200" w:line="276" w:lineRule="auto"/>
      <w:ind w:left="720"/>
      <w:contextualSpacing/>
    </w:pPr>
    <w:rPr>
      <w:rFonts w:ascii="Times New Roman" w:hAnsi="Times New Roman" w:cs="Times New Roman"/>
      <w:sz w:val="20"/>
    </w:rPr>
  </w:style>
  <w:style w:type="character" w:customStyle="1" w:styleId="ListParagraphChar">
    <w:name w:val="List Paragraph Char"/>
    <w:aliases w:val="Bullets 1 Char,List1 DW Char"/>
    <w:link w:val="ListParagraph"/>
    <w:uiPriority w:val="34"/>
    <w:qFormat/>
    <w:rsid w:val="00A86EFF"/>
    <w:rPr>
      <w:rFonts w:ascii="Times New Roman" w:eastAsia="Times New Roman" w:hAnsi="Times New Roman" w:cs="Times New Roman"/>
      <w:sz w:val="20"/>
      <w:szCs w:val="20"/>
    </w:rPr>
  </w:style>
  <w:style w:type="paragraph" w:styleId="NormalWeb">
    <w:name w:val="Normal (Web)"/>
    <w:basedOn w:val="Normal"/>
    <w:uiPriority w:val="99"/>
    <w:unhideWhenUsed/>
    <w:rsid w:val="00EF37C6"/>
    <w:pPr>
      <w:spacing w:before="100" w:beforeAutospacing="1" w:after="100" w:afterAutospacing="1" w:line="240" w:lineRule="auto"/>
    </w:pPr>
    <w:rPr>
      <w:rFonts w:ascii="Times New Roman" w:hAnsi="Times New Roman" w:cs="Times New Roman"/>
      <w:szCs w:val="24"/>
      <w:lang w:eastAsia="en-GB"/>
    </w:rPr>
  </w:style>
  <w:style w:type="character" w:styleId="Hyperlink">
    <w:name w:val="Hyperlink"/>
    <w:basedOn w:val="DefaultParagraphFont"/>
    <w:uiPriority w:val="99"/>
    <w:unhideWhenUsed/>
    <w:rsid w:val="00246AFD"/>
    <w:rPr>
      <w:color w:val="0563C1" w:themeColor="hyperlink"/>
      <w:u w:val="single"/>
    </w:rPr>
  </w:style>
  <w:style w:type="paragraph" w:styleId="Header">
    <w:name w:val="header"/>
    <w:basedOn w:val="Normal"/>
    <w:link w:val="HeaderChar"/>
    <w:uiPriority w:val="99"/>
    <w:unhideWhenUsed/>
    <w:rsid w:val="00421F6C"/>
    <w:pPr>
      <w:tabs>
        <w:tab w:val="center" w:pos="4513"/>
        <w:tab w:val="right" w:pos="9026"/>
      </w:tabs>
      <w:spacing w:line="240" w:lineRule="auto"/>
    </w:pPr>
  </w:style>
  <w:style w:type="character" w:customStyle="1" w:styleId="HeaderChar">
    <w:name w:val="Header Char"/>
    <w:basedOn w:val="DefaultParagraphFont"/>
    <w:link w:val="Header"/>
    <w:uiPriority w:val="99"/>
    <w:rsid w:val="00421F6C"/>
    <w:rPr>
      <w:rFonts w:ascii="Arial" w:eastAsia="Times New Roman" w:hAnsi="Arial" w:cs="Arial"/>
      <w:sz w:val="24"/>
      <w:szCs w:val="20"/>
    </w:rPr>
  </w:style>
  <w:style w:type="paragraph" w:styleId="Footer">
    <w:name w:val="footer"/>
    <w:basedOn w:val="Normal"/>
    <w:link w:val="FooterChar"/>
    <w:uiPriority w:val="99"/>
    <w:unhideWhenUsed/>
    <w:rsid w:val="00421F6C"/>
    <w:pPr>
      <w:tabs>
        <w:tab w:val="center" w:pos="4513"/>
        <w:tab w:val="right" w:pos="9026"/>
      </w:tabs>
      <w:spacing w:line="240" w:lineRule="auto"/>
    </w:pPr>
  </w:style>
  <w:style w:type="character" w:customStyle="1" w:styleId="FooterChar">
    <w:name w:val="Footer Char"/>
    <w:basedOn w:val="DefaultParagraphFont"/>
    <w:link w:val="Footer"/>
    <w:uiPriority w:val="99"/>
    <w:rsid w:val="00421F6C"/>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6730">
      <w:bodyDiv w:val="1"/>
      <w:marLeft w:val="0"/>
      <w:marRight w:val="0"/>
      <w:marTop w:val="0"/>
      <w:marBottom w:val="0"/>
      <w:divBdr>
        <w:top w:val="none" w:sz="0" w:space="0" w:color="auto"/>
        <w:left w:val="none" w:sz="0" w:space="0" w:color="auto"/>
        <w:bottom w:val="none" w:sz="0" w:space="0" w:color="auto"/>
        <w:right w:val="none" w:sz="0" w:space="0" w:color="auto"/>
      </w:divBdr>
      <w:divsChild>
        <w:div w:id="727874058">
          <w:marLeft w:val="0"/>
          <w:marRight w:val="0"/>
          <w:marTop w:val="0"/>
          <w:marBottom w:val="0"/>
          <w:divBdr>
            <w:top w:val="none" w:sz="0" w:space="0" w:color="auto"/>
            <w:left w:val="none" w:sz="0" w:space="0" w:color="auto"/>
            <w:bottom w:val="none" w:sz="0" w:space="0" w:color="auto"/>
            <w:right w:val="none" w:sz="0" w:space="0" w:color="auto"/>
          </w:divBdr>
        </w:div>
      </w:divsChild>
    </w:div>
    <w:div w:id="57900094">
      <w:bodyDiv w:val="1"/>
      <w:marLeft w:val="0"/>
      <w:marRight w:val="0"/>
      <w:marTop w:val="0"/>
      <w:marBottom w:val="0"/>
      <w:divBdr>
        <w:top w:val="none" w:sz="0" w:space="0" w:color="auto"/>
        <w:left w:val="none" w:sz="0" w:space="0" w:color="auto"/>
        <w:bottom w:val="none" w:sz="0" w:space="0" w:color="auto"/>
        <w:right w:val="none" w:sz="0" w:space="0" w:color="auto"/>
      </w:divBdr>
      <w:divsChild>
        <w:div w:id="684792957">
          <w:marLeft w:val="0"/>
          <w:marRight w:val="0"/>
          <w:marTop w:val="0"/>
          <w:marBottom w:val="0"/>
          <w:divBdr>
            <w:top w:val="none" w:sz="0" w:space="0" w:color="auto"/>
            <w:left w:val="none" w:sz="0" w:space="0" w:color="auto"/>
            <w:bottom w:val="none" w:sz="0" w:space="0" w:color="auto"/>
            <w:right w:val="none" w:sz="0" w:space="0" w:color="auto"/>
          </w:divBdr>
        </w:div>
      </w:divsChild>
    </w:div>
    <w:div w:id="85732025">
      <w:bodyDiv w:val="1"/>
      <w:marLeft w:val="0"/>
      <w:marRight w:val="0"/>
      <w:marTop w:val="0"/>
      <w:marBottom w:val="0"/>
      <w:divBdr>
        <w:top w:val="none" w:sz="0" w:space="0" w:color="auto"/>
        <w:left w:val="none" w:sz="0" w:space="0" w:color="auto"/>
        <w:bottom w:val="none" w:sz="0" w:space="0" w:color="auto"/>
        <w:right w:val="none" w:sz="0" w:space="0" w:color="auto"/>
      </w:divBdr>
      <w:divsChild>
        <w:div w:id="378674889">
          <w:marLeft w:val="0"/>
          <w:marRight w:val="0"/>
          <w:marTop w:val="0"/>
          <w:marBottom w:val="0"/>
          <w:divBdr>
            <w:top w:val="none" w:sz="0" w:space="0" w:color="auto"/>
            <w:left w:val="none" w:sz="0" w:space="0" w:color="auto"/>
            <w:bottom w:val="none" w:sz="0" w:space="0" w:color="auto"/>
            <w:right w:val="none" w:sz="0" w:space="0" w:color="auto"/>
          </w:divBdr>
        </w:div>
      </w:divsChild>
    </w:div>
    <w:div w:id="107511513">
      <w:bodyDiv w:val="1"/>
      <w:marLeft w:val="0"/>
      <w:marRight w:val="0"/>
      <w:marTop w:val="0"/>
      <w:marBottom w:val="0"/>
      <w:divBdr>
        <w:top w:val="none" w:sz="0" w:space="0" w:color="auto"/>
        <w:left w:val="none" w:sz="0" w:space="0" w:color="auto"/>
        <w:bottom w:val="none" w:sz="0" w:space="0" w:color="auto"/>
        <w:right w:val="none" w:sz="0" w:space="0" w:color="auto"/>
      </w:divBdr>
      <w:divsChild>
        <w:div w:id="941255871">
          <w:marLeft w:val="0"/>
          <w:marRight w:val="0"/>
          <w:marTop w:val="0"/>
          <w:marBottom w:val="0"/>
          <w:divBdr>
            <w:top w:val="none" w:sz="0" w:space="0" w:color="auto"/>
            <w:left w:val="none" w:sz="0" w:space="0" w:color="auto"/>
            <w:bottom w:val="none" w:sz="0" w:space="0" w:color="auto"/>
            <w:right w:val="none" w:sz="0" w:space="0" w:color="auto"/>
          </w:divBdr>
        </w:div>
      </w:divsChild>
    </w:div>
    <w:div w:id="115567218">
      <w:bodyDiv w:val="1"/>
      <w:marLeft w:val="0"/>
      <w:marRight w:val="0"/>
      <w:marTop w:val="0"/>
      <w:marBottom w:val="0"/>
      <w:divBdr>
        <w:top w:val="none" w:sz="0" w:space="0" w:color="auto"/>
        <w:left w:val="none" w:sz="0" w:space="0" w:color="auto"/>
        <w:bottom w:val="none" w:sz="0" w:space="0" w:color="auto"/>
        <w:right w:val="none" w:sz="0" w:space="0" w:color="auto"/>
      </w:divBdr>
      <w:divsChild>
        <w:div w:id="662464289">
          <w:marLeft w:val="0"/>
          <w:marRight w:val="0"/>
          <w:marTop w:val="0"/>
          <w:marBottom w:val="0"/>
          <w:divBdr>
            <w:top w:val="none" w:sz="0" w:space="0" w:color="auto"/>
            <w:left w:val="none" w:sz="0" w:space="0" w:color="auto"/>
            <w:bottom w:val="none" w:sz="0" w:space="0" w:color="auto"/>
            <w:right w:val="none" w:sz="0" w:space="0" w:color="auto"/>
          </w:divBdr>
        </w:div>
      </w:divsChild>
    </w:div>
    <w:div w:id="171334178">
      <w:bodyDiv w:val="1"/>
      <w:marLeft w:val="0"/>
      <w:marRight w:val="0"/>
      <w:marTop w:val="0"/>
      <w:marBottom w:val="0"/>
      <w:divBdr>
        <w:top w:val="none" w:sz="0" w:space="0" w:color="auto"/>
        <w:left w:val="none" w:sz="0" w:space="0" w:color="auto"/>
        <w:bottom w:val="none" w:sz="0" w:space="0" w:color="auto"/>
        <w:right w:val="none" w:sz="0" w:space="0" w:color="auto"/>
      </w:divBdr>
      <w:divsChild>
        <w:div w:id="350835705">
          <w:marLeft w:val="0"/>
          <w:marRight w:val="0"/>
          <w:marTop w:val="0"/>
          <w:marBottom w:val="0"/>
          <w:divBdr>
            <w:top w:val="none" w:sz="0" w:space="0" w:color="auto"/>
            <w:left w:val="none" w:sz="0" w:space="0" w:color="auto"/>
            <w:bottom w:val="none" w:sz="0" w:space="0" w:color="auto"/>
            <w:right w:val="none" w:sz="0" w:space="0" w:color="auto"/>
          </w:divBdr>
        </w:div>
      </w:divsChild>
    </w:div>
    <w:div w:id="232738545">
      <w:bodyDiv w:val="1"/>
      <w:marLeft w:val="0"/>
      <w:marRight w:val="0"/>
      <w:marTop w:val="0"/>
      <w:marBottom w:val="0"/>
      <w:divBdr>
        <w:top w:val="none" w:sz="0" w:space="0" w:color="auto"/>
        <w:left w:val="none" w:sz="0" w:space="0" w:color="auto"/>
        <w:bottom w:val="none" w:sz="0" w:space="0" w:color="auto"/>
        <w:right w:val="none" w:sz="0" w:space="0" w:color="auto"/>
      </w:divBdr>
      <w:divsChild>
        <w:div w:id="1622418932">
          <w:marLeft w:val="0"/>
          <w:marRight w:val="0"/>
          <w:marTop w:val="0"/>
          <w:marBottom w:val="0"/>
          <w:divBdr>
            <w:top w:val="none" w:sz="0" w:space="0" w:color="auto"/>
            <w:left w:val="none" w:sz="0" w:space="0" w:color="auto"/>
            <w:bottom w:val="none" w:sz="0" w:space="0" w:color="auto"/>
            <w:right w:val="none" w:sz="0" w:space="0" w:color="auto"/>
          </w:divBdr>
        </w:div>
      </w:divsChild>
    </w:div>
    <w:div w:id="293676845">
      <w:bodyDiv w:val="1"/>
      <w:marLeft w:val="0"/>
      <w:marRight w:val="0"/>
      <w:marTop w:val="0"/>
      <w:marBottom w:val="0"/>
      <w:divBdr>
        <w:top w:val="none" w:sz="0" w:space="0" w:color="auto"/>
        <w:left w:val="none" w:sz="0" w:space="0" w:color="auto"/>
        <w:bottom w:val="none" w:sz="0" w:space="0" w:color="auto"/>
        <w:right w:val="none" w:sz="0" w:space="0" w:color="auto"/>
      </w:divBdr>
      <w:divsChild>
        <w:div w:id="1314018093">
          <w:marLeft w:val="0"/>
          <w:marRight w:val="0"/>
          <w:marTop w:val="0"/>
          <w:marBottom w:val="0"/>
          <w:divBdr>
            <w:top w:val="none" w:sz="0" w:space="0" w:color="auto"/>
            <w:left w:val="none" w:sz="0" w:space="0" w:color="auto"/>
            <w:bottom w:val="none" w:sz="0" w:space="0" w:color="auto"/>
            <w:right w:val="none" w:sz="0" w:space="0" w:color="auto"/>
          </w:divBdr>
        </w:div>
      </w:divsChild>
    </w:div>
    <w:div w:id="473136746">
      <w:bodyDiv w:val="1"/>
      <w:marLeft w:val="0"/>
      <w:marRight w:val="0"/>
      <w:marTop w:val="0"/>
      <w:marBottom w:val="0"/>
      <w:divBdr>
        <w:top w:val="none" w:sz="0" w:space="0" w:color="auto"/>
        <w:left w:val="none" w:sz="0" w:space="0" w:color="auto"/>
        <w:bottom w:val="none" w:sz="0" w:space="0" w:color="auto"/>
        <w:right w:val="none" w:sz="0" w:space="0" w:color="auto"/>
      </w:divBdr>
      <w:divsChild>
        <w:div w:id="181012177">
          <w:marLeft w:val="0"/>
          <w:marRight w:val="0"/>
          <w:marTop w:val="0"/>
          <w:marBottom w:val="0"/>
          <w:divBdr>
            <w:top w:val="none" w:sz="0" w:space="0" w:color="auto"/>
            <w:left w:val="none" w:sz="0" w:space="0" w:color="auto"/>
            <w:bottom w:val="none" w:sz="0" w:space="0" w:color="auto"/>
            <w:right w:val="none" w:sz="0" w:space="0" w:color="auto"/>
          </w:divBdr>
        </w:div>
      </w:divsChild>
    </w:div>
    <w:div w:id="523833999">
      <w:bodyDiv w:val="1"/>
      <w:marLeft w:val="0"/>
      <w:marRight w:val="0"/>
      <w:marTop w:val="0"/>
      <w:marBottom w:val="0"/>
      <w:divBdr>
        <w:top w:val="none" w:sz="0" w:space="0" w:color="auto"/>
        <w:left w:val="none" w:sz="0" w:space="0" w:color="auto"/>
        <w:bottom w:val="none" w:sz="0" w:space="0" w:color="auto"/>
        <w:right w:val="none" w:sz="0" w:space="0" w:color="auto"/>
      </w:divBdr>
      <w:divsChild>
        <w:div w:id="948664903">
          <w:marLeft w:val="0"/>
          <w:marRight w:val="0"/>
          <w:marTop w:val="0"/>
          <w:marBottom w:val="0"/>
          <w:divBdr>
            <w:top w:val="none" w:sz="0" w:space="0" w:color="auto"/>
            <w:left w:val="none" w:sz="0" w:space="0" w:color="auto"/>
            <w:bottom w:val="none" w:sz="0" w:space="0" w:color="auto"/>
            <w:right w:val="none" w:sz="0" w:space="0" w:color="auto"/>
          </w:divBdr>
        </w:div>
      </w:divsChild>
    </w:div>
    <w:div w:id="699554637">
      <w:bodyDiv w:val="1"/>
      <w:marLeft w:val="0"/>
      <w:marRight w:val="0"/>
      <w:marTop w:val="0"/>
      <w:marBottom w:val="0"/>
      <w:divBdr>
        <w:top w:val="none" w:sz="0" w:space="0" w:color="auto"/>
        <w:left w:val="none" w:sz="0" w:space="0" w:color="auto"/>
        <w:bottom w:val="none" w:sz="0" w:space="0" w:color="auto"/>
        <w:right w:val="none" w:sz="0" w:space="0" w:color="auto"/>
      </w:divBdr>
      <w:divsChild>
        <w:div w:id="1184710725">
          <w:marLeft w:val="0"/>
          <w:marRight w:val="0"/>
          <w:marTop w:val="0"/>
          <w:marBottom w:val="0"/>
          <w:divBdr>
            <w:top w:val="none" w:sz="0" w:space="0" w:color="auto"/>
            <w:left w:val="none" w:sz="0" w:space="0" w:color="auto"/>
            <w:bottom w:val="none" w:sz="0" w:space="0" w:color="auto"/>
            <w:right w:val="none" w:sz="0" w:space="0" w:color="auto"/>
          </w:divBdr>
        </w:div>
      </w:divsChild>
    </w:div>
    <w:div w:id="717827276">
      <w:bodyDiv w:val="1"/>
      <w:marLeft w:val="0"/>
      <w:marRight w:val="0"/>
      <w:marTop w:val="0"/>
      <w:marBottom w:val="0"/>
      <w:divBdr>
        <w:top w:val="none" w:sz="0" w:space="0" w:color="auto"/>
        <w:left w:val="none" w:sz="0" w:space="0" w:color="auto"/>
        <w:bottom w:val="none" w:sz="0" w:space="0" w:color="auto"/>
        <w:right w:val="none" w:sz="0" w:space="0" w:color="auto"/>
      </w:divBdr>
      <w:divsChild>
        <w:div w:id="1017736751">
          <w:marLeft w:val="0"/>
          <w:marRight w:val="0"/>
          <w:marTop w:val="0"/>
          <w:marBottom w:val="0"/>
          <w:divBdr>
            <w:top w:val="none" w:sz="0" w:space="0" w:color="auto"/>
            <w:left w:val="none" w:sz="0" w:space="0" w:color="auto"/>
            <w:bottom w:val="none" w:sz="0" w:space="0" w:color="auto"/>
            <w:right w:val="none" w:sz="0" w:space="0" w:color="auto"/>
          </w:divBdr>
        </w:div>
      </w:divsChild>
    </w:div>
    <w:div w:id="739642085">
      <w:bodyDiv w:val="1"/>
      <w:marLeft w:val="0"/>
      <w:marRight w:val="0"/>
      <w:marTop w:val="0"/>
      <w:marBottom w:val="0"/>
      <w:divBdr>
        <w:top w:val="none" w:sz="0" w:space="0" w:color="auto"/>
        <w:left w:val="none" w:sz="0" w:space="0" w:color="auto"/>
        <w:bottom w:val="none" w:sz="0" w:space="0" w:color="auto"/>
        <w:right w:val="none" w:sz="0" w:space="0" w:color="auto"/>
      </w:divBdr>
      <w:divsChild>
        <w:div w:id="456069803">
          <w:marLeft w:val="0"/>
          <w:marRight w:val="0"/>
          <w:marTop w:val="0"/>
          <w:marBottom w:val="0"/>
          <w:divBdr>
            <w:top w:val="none" w:sz="0" w:space="0" w:color="auto"/>
            <w:left w:val="none" w:sz="0" w:space="0" w:color="auto"/>
            <w:bottom w:val="none" w:sz="0" w:space="0" w:color="auto"/>
            <w:right w:val="none" w:sz="0" w:space="0" w:color="auto"/>
          </w:divBdr>
        </w:div>
      </w:divsChild>
    </w:div>
    <w:div w:id="750853976">
      <w:bodyDiv w:val="1"/>
      <w:marLeft w:val="0"/>
      <w:marRight w:val="0"/>
      <w:marTop w:val="0"/>
      <w:marBottom w:val="0"/>
      <w:divBdr>
        <w:top w:val="none" w:sz="0" w:space="0" w:color="auto"/>
        <w:left w:val="none" w:sz="0" w:space="0" w:color="auto"/>
        <w:bottom w:val="none" w:sz="0" w:space="0" w:color="auto"/>
        <w:right w:val="none" w:sz="0" w:space="0" w:color="auto"/>
      </w:divBdr>
      <w:divsChild>
        <w:div w:id="2087145365">
          <w:marLeft w:val="0"/>
          <w:marRight w:val="0"/>
          <w:marTop w:val="0"/>
          <w:marBottom w:val="0"/>
          <w:divBdr>
            <w:top w:val="none" w:sz="0" w:space="0" w:color="auto"/>
            <w:left w:val="none" w:sz="0" w:space="0" w:color="auto"/>
            <w:bottom w:val="none" w:sz="0" w:space="0" w:color="auto"/>
            <w:right w:val="none" w:sz="0" w:space="0" w:color="auto"/>
          </w:divBdr>
        </w:div>
      </w:divsChild>
    </w:div>
    <w:div w:id="771970989">
      <w:bodyDiv w:val="1"/>
      <w:marLeft w:val="0"/>
      <w:marRight w:val="0"/>
      <w:marTop w:val="0"/>
      <w:marBottom w:val="0"/>
      <w:divBdr>
        <w:top w:val="none" w:sz="0" w:space="0" w:color="auto"/>
        <w:left w:val="none" w:sz="0" w:space="0" w:color="auto"/>
        <w:bottom w:val="none" w:sz="0" w:space="0" w:color="auto"/>
        <w:right w:val="none" w:sz="0" w:space="0" w:color="auto"/>
      </w:divBdr>
      <w:divsChild>
        <w:div w:id="1228684934">
          <w:marLeft w:val="0"/>
          <w:marRight w:val="0"/>
          <w:marTop w:val="0"/>
          <w:marBottom w:val="0"/>
          <w:divBdr>
            <w:top w:val="none" w:sz="0" w:space="0" w:color="auto"/>
            <w:left w:val="none" w:sz="0" w:space="0" w:color="auto"/>
            <w:bottom w:val="none" w:sz="0" w:space="0" w:color="auto"/>
            <w:right w:val="none" w:sz="0" w:space="0" w:color="auto"/>
          </w:divBdr>
        </w:div>
      </w:divsChild>
    </w:div>
    <w:div w:id="800004644">
      <w:bodyDiv w:val="1"/>
      <w:marLeft w:val="0"/>
      <w:marRight w:val="0"/>
      <w:marTop w:val="0"/>
      <w:marBottom w:val="0"/>
      <w:divBdr>
        <w:top w:val="none" w:sz="0" w:space="0" w:color="auto"/>
        <w:left w:val="none" w:sz="0" w:space="0" w:color="auto"/>
        <w:bottom w:val="none" w:sz="0" w:space="0" w:color="auto"/>
        <w:right w:val="none" w:sz="0" w:space="0" w:color="auto"/>
      </w:divBdr>
      <w:divsChild>
        <w:div w:id="1285431016">
          <w:marLeft w:val="0"/>
          <w:marRight w:val="0"/>
          <w:marTop w:val="0"/>
          <w:marBottom w:val="0"/>
          <w:divBdr>
            <w:top w:val="none" w:sz="0" w:space="0" w:color="auto"/>
            <w:left w:val="none" w:sz="0" w:space="0" w:color="auto"/>
            <w:bottom w:val="none" w:sz="0" w:space="0" w:color="auto"/>
            <w:right w:val="none" w:sz="0" w:space="0" w:color="auto"/>
          </w:divBdr>
        </w:div>
      </w:divsChild>
    </w:div>
    <w:div w:id="1043287984">
      <w:bodyDiv w:val="1"/>
      <w:marLeft w:val="0"/>
      <w:marRight w:val="0"/>
      <w:marTop w:val="0"/>
      <w:marBottom w:val="0"/>
      <w:divBdr>
        <w:top w:val="none" w:sz="0" w:space="0" w:color="auto"/>
        <w:left w:val="none" w:sz="0" w:space="0" w:color="auto"/>
        <w:bottom w:val="none" w:sz="0" w:space="0" w:color="auto"/>
        <w:right w:val="none" w:sz="0" w:space="0" w:color="auto"/>
      </w:divBdr>
      <w:divsChild>
        <w:div w:id="539785156">
          <w:marLeft w:val="0"/>
          <w:marRight w:val="0"/>
          <w:marTop w:val="0"/>
          <w:marBottom w:val="0"/>
          <w:divBdr>
            <w:top w:val="none" w:sz="0" w:space="0" w:color="auto"/>
            <w:left w:val="none" w:sz="0" w:space="0" w:color="auto"/>
            <w:bottom w:val="none" w:sz="0" w:space="0" w:color="auto"/>
            <w:right w:val="none" w:sz="0" w:space="0" w:color="auto"/>
          </w:divBdr>
        </w:div>
      </w:divsChild>
    </w:div>
    <w:div w:id="1055160456">
      <w:bodyDiv w:val="1"/>
      <w:marLeft w:val="0"/>
      <w:marRight w:val="0"/>
      <w:marTop w:val="0"/>
      <w:marBottom w:val="0"/>
      <w:divBdr>
        <w:top w:val="none" w:sz="0" w:space="0" w:color="auto"/>
        <w:left w:val="none" w:sz="0" w:space="0" w:color="auto"/>
        <w:bottom w:val="none" w:sz="0" w:space="0" w:color="auto"/>
        <w:right w:val="none" w:sz="0" w:space="0" w:color="auto"/>
      </w:divBdr>
      <w:divsChild>
        <w:div w:id="320235315">
          <w:marLeft w:val="0"/>
          <w:marRight w:val="0"/>
          <w:marTop w:val="0"/>
          <w:marBottom w:val="0"/>
          <w:divBdr>
            <w:top w:val="none" w:sz="0" w:space="0" w:color="auto"/>
            <w:left w:val="none" w:sz="0" w:space="0" w:color="auto"/>
            <w:bottom w:val="none" w:sz="0" w:space="0" w:color="auto"/>
            <w:right w:val="none" w:sz="0" w:space="0" w:color="auto"/>
          </w:divBdr>
        </w:div>
      </w:divsChild>
    </w:div>
    <w:div w:id="1056008497">
      <w:bodyDiv w:val="1"/>
      <w:marLeft w:val="0"/>
      <w:marRight w:val="0"/>
      <w:marTop w:val="0"/>
      <w:marBottom w:val="0"/>
      <w:divBdr>
        <w:top w:val="none" w:sz="0" w:space="0" w:color="auto"/>
        <w:left w:val="none" w:sz="0" w:space="0" w:color="auto"/>
        <w:bottom w:val="none" w:sz="0" w:space="0" w:color="auto"/>
        <w:right w:val="none" w:sz="0" w:space="0" w:color="auto"/>
      </w:divBdr>
      <w:divsChild>
        <w:div w:id="1213615147">
          <w:marLeft w:val="0"/>
          <w:marRight w:val="0"/>
          <w:marTop w:val="0"/>
          <w:marBottom w:val="0"/>
          <w:divBdr>
            <w:top w:val="none" w:sz="0" w:space="0" w:color="auto"/>
            <w:left w:val="none" w:sz="0" w:space="0" w:color="auto"/>
            <w:bottom w:val="none" w:sz="0" w:space="0" w:color="auto"/>
            <w:right w:val="none" w:sz="0" w:space="0" w:color="auto"/>
          </w:divBdr>
        </w:div>
      </w:divsChild>
    </w:div>
    <w:div w:id="1074932990">
      <w:bodyDiv w:val="1"/>
      <w:marLeft w:val="0"/>
      <w:marRight w:val="0"/>
      <w:marTop w:val="0"/>
      <w:marBottom w:val="0"/>
      <w:divBdr>
        <w:top w:val="none" w:sz="0" w:space="0" w:color="auto"/>
        <w:left w:val="none" w:sz="0" w:space="0" w:color="auto"/>
        <w:bottom w:val="none" w:sz="0" w:space="0" w:color="auto"/>
        <w:right w:val="none" w:sz="0" w:space="0" w:color="auto"/>
      </w:divBdr>
      <w:divsChild>
        <w:div w:id="1535314336">
          <w:marLeft w:val="0"/>
          <w:marRight w:val="0"/>
          <w:marTop w:val="0"/>
          <w:marBottom w:val="0"/>
          <w:divBdr>
            <w:top w:val="none" w:sz="0" w:space="0" w:color="auto"/>
            <w:left w:val="none" w:sz="0" w:space="0" w:color="auto"/>
            <w:bottom w:val="none" w:sz="0" w:space="0" w:color="auto"/>
            <w:right w:val="none" w:sz="0" w:space="0" w:color="auto"/>
          </w:divBdr>
        </w:div>
      </w:divsChild>
    </w:div>
    <w:div w:id="1130785867">
      <w:bodyDiv w:val="1"/>
      <w:marLeft w:val="0"/>
      <w:marRight w:val="0"/>
      <w:marTop w:val="0"/>
      <w:marBottom w:val="0"/>
      <w:divBdr>
        <w:top w:val="none" w:sz="0" w:space="0" w:color="auto"/>
        <w:left w:val="none" w:sz="0" w:space="0" w:color="auto"/>
        <w:bottom w:val="none" w:sz="0" w:space="0" w:color="auto"/>
        <w:right w:val="none" w:sz="0" w:space="0" w:color="auto"/>
      </w:divBdr>
      <w:divsChild>
        <w:div w:id="65416590">
          <w:marLeft w:val="0"/>
          <w:marRight w:val="0"/>
          <w:marTop w:val="0"/>
          <w:marBottom w:val="0"/>
          <w:divBdr>
            <w:top w:val="none" w:sz="0" w:space="0" w:color="auto"/>
            <w:left w:val="none" w:sz="0" w:space="0" w:color="auto"/>
            <w:bottom w:val="none" w:sz="0" w:space="0" w:color="auto"/>
            <w:right w:val="none" w:sz="0" w:space="0" w:color="auto"/>
          </w:divBdr>
        </w:div>
      </w:divsChild>
    </w:div>
    <w:div w:id="1139493295">
      <w:bodyDiv w:val="1"/>
      <w:marLeft w:val="0"/>
      <w:marRight w:val="0"/>
      <w:marTop w:val="0"/>
      <w:marBottom w:val="0"/>
      <w:divBdr>
        <w:top w:val="none" w:sz="0" w:space="0" w:color="auto"/>
        <w:left w:val="none" w:sz="0" w:space="0" w:color="auto"/>
        <w:bottom w:val="none" w:sz="0" w:space="0" w:color="auto"/>
        <w:right w:val="none" w:sz="0" w:space="0" w:color="auto"/>
      </w:divBdr>
      <w:divsChild>
        <w:div w:id="2080860856">
          <w:marLeft w:val="0"/>
          <w:marRight w:val="0"/>
          <w:marTop w:val="0"/>
          <w:marBottom w:val="0"/>
          <w:divBdr>
            <w:top w:val="none" w:sz="0" w:space="0" w:color="auto"/>
            <w:left w:val="none" w:sz="0" w:space="0" w:color="auto"/>
            <w:bottom w:val="none" w:sz="0" w:space="0" w:color="auto"/>
            <w:right w:val="none" w:sz="0" w:space="0" w:color="auto"/>
          </w:divBdr>
        </w:div>
      </w:divsChild>
    </w:div>
    <w:div w:id="1147362600">
      <w:bodyDiv w:val="1"/>
      <w:marLeft w:val="0"/>
      <w:marRight w:val="0"/>
      <w:marTop w:val="0"/>
      <w:marBottom w:val="0"/>
      <w:divBdr>
        <w:top w:val="none" w:sz="0" w:space="0" w:color="auto"/>
        <w:left w:val="none" w:sz="0" w:space="0" w:color="auto"/>
        <w:bottom w:val="none" w:sz="0" w:space="0" w:color="auto"/>
        <w:right w:val="none" w:sz="0" w:space="0" w:color="auto"/>
      </w:divBdr>
      <w:divsChild>
        <w:div w:id="1990673448">
          <w:marLeft w:val="0"/>
          <w:marRight w:val="0"/>
          <w:marTop w:val="0"/>
          <w:marBottom w:val="0"/>
          <w:divBdr>
            <w:top w:val="none" w:sz="0" w:space="0" w:color="auto"/>
            <w:left w:val="none" w:sz="0" w:space="0" w:color="auto"/>
            <w:bottom w:val="none" w:sz="0" w:space="0" w:color="auto"/>
            <w:right w:val="none" w:sz="0" w:space="0" w:color="auto"/>
          </w:divBdr>
        </w:div>
      </w:divsChild>
    </w:div>
    <w:div w:id="1167359007">
      <w:bodyDiv w:val="1"/>
      <w:marLeft w:val="0"/>
      <w:marRight w:val="0"/>
      <w:marTop w:val="0"/>
      <w:marBottom w:val="0"/>
      <w:divBdr>
        <w:top w:val="none" w:sz="0" w:space="0" w:color="auto"/>
        <w:left w:val="none" w:sz="0" w:space="0" w:color="auto"/>
        <w:bottom w:val="none" w:sz="0" w:space="0" w:color="auto"/>
        <w:right w:val="none" w:sz="0" w:space="0" w:color="auto"/>
      </w:divBdr>
      <w:divsChild>
        <w:div w:id="432480914">
          <w:marLeft w:val="0"/>
          <w:marRight w:val="0"/>
          <w:marTop w:val="0"/>
          <w:marBottom w:val="0"/>
          <w:divBdr>
            <w:top w:val="none" w:sz="0" w:space="0" w:color="auto"/>
            <w:left w:val="none" w:sz="0" w:space="0" w:color="auto"/>
            <w:bottom w:val="none" w:sz="0" w:space="0" w:color="auto"/>
            <w:right w:val="none" w:sz="0" w:space="0" w:color="auto"/>
          </w:divBdr>
        </w:div>
      </w:divsChild>
    </w:div>
    <w:div w:id="1176307296">
      <w:bodyDiv w:val="1"/>
      <w:marLeft w:val="0"/>
      <w:marRight w:val="0"/>
      <w:marTop w:val="0"/>
      <w:marBottom w:val="0"/>
      <w:divBdr>
        <w:top w:val="none" w:sz="0" w:space="0" w:color="auto"/>
        <w:left w:val="none" w:sz="0" w:space="0" w:color="auto"/>
        <w:bottom w:val="none" w:sz="0" w:space="0" w:color="auto"/>
        <w:right w:val="none" w:sz="0" w:space="0" w:color="auto"/>
      </w:divBdr>
      <w:divsChild>
        <w:div w:id="406608557">
          <w:marLeft w:val="0"/>
          <w:marRight w:val="0"/>
          <w:marTop w:val="0"/>
          <w:marBottom w:val="0"/>
          <w:divBdr>
            <w:top w:val="none" w:sz="0" w:space="0" w:color="auto"/>
            <w:left w:val="none" w:sz="0" w:space="0" w:color="auto"/>
            <w:bottom w:val="none" w:sz="0" w:space="0" w:color="auto"/>
            <w:right w:val="none" w:sz="0" w:space="0" w:color="auto"/>
          </w:divBdr>
        </w:div>
      </w:divsChild>
    </w:div>
    <w:div w:id="1262372547">
      <w:bodyDiv w:val="1"/>
      <w:marLeft w:val="0"/>
      <w:marRight w:val="0"/>
      <w:marTop w:val="0"/>
      <w:marBottom w:val="0"/>
      <w:divBdr>
        <w:top w:val="none" w:sz="0" w:space="0" w:color="auto"/>
        <w:left w:val="none" w:sz="0" w:space="0" w:color="auto"/>
        <w:bottom w:val="none" w:sz="0" w:space="0" w:color="auto"/>
        <w:right w:val="none" w:sz="0" w:space="0" w:color="auto"/>
      </w:divBdr>
      <w:divsChild>
        <w:div w:id="913246854">
          <w:marLeft w:val="0"/>
          <w:marRight w:val="0"/>
          <w:marTop w:val="0"/>
          <w:marBottom w:val="0"/>
          <w:divBdr>
            <w:top w:val="none" w:sz="0" w:space="0" w:color="auto"/>
            <w:left w:val="none" w:sz="0" w:space="0" w:color="auto"/>
            <w:bottom w:val="none" w:sz="0" w:space="0" w:color="auto"/>
            <w:right w:val="none" w:sz="0" w:space="0" w:color="auto"/>
          </w:divBdr>
        </w:div>
      </w:divsChild>
    </w:div>
    <w:div w:id="1276981319">
      <w:bodyDiv w:val="1"/>
      <w:marLeft w:val="0"/>
      <w:marRight w:val="0"/>
      <w:marTop w:val="0"/>
      <w:marBottom w:val="0"/>
      <w:divBdr>
        <w:top w:val="none" w:sz="0" w:space="0" w:color="auto"/>
        <w:left w:val="none" w:sz="0" w:space="0" w:color="auto"/>
        <w:bottom w:val="none" w:sz="0" w:space="0" w:color="auto"/>
        <w:right w:val="none" w:sz="0" w:space="0" w:color="auto"/>
      </w:divBdr>
      <w:divsChild>
        <w:div w:id="9068149">
          <w:marLeft w:val="0"/>
          <w:marRight w:val="0"/>
          <w:marTop w:val="0"/>
          <w:marBottom w:val="0"/>
          <w:divBdr>
            <w:top w:val="none" w:sz="0" w:space="0" w:color="auto"/>
            <w:left w:val="none" w:sz="0" w:space="0" w:color="auto"/>
            <w:bottom w:val="none" w:sz="0" w:space="0" w:color="auto"/>
            <w:right w:val="none" w:sz="0" w:space="0" w:color="auto"/>
          </w:divBdr>
        </w:div>
      </w:divsChild>
    </w:div>
    <w:div w:id="1296787747">
      <w:bodyDiv w:val="1"/>
      <w:marLeft w:val="0"/>
      <w:marRight w:val="0"/>
      <w:marTop w:val="0"/>
      <w:marBottom w:val="0"/>
      <w:divBdr>
        <w:top w:val="none" w:sz="0" w:space="0" w:color="auto"/>
        <w:left w:val="none" w:sz="0" w:space="0" w:color="auto"/>
        <w:bottom w:val="none" w:sz="0" w:space="0" w:color="auto"/>
        <w:right w:val="none" w:sz="0" w:space="0" w:color="auto"/>
      </w:divBdr>
      <w:divsChild>
        <w:div w:id="1321469707">
          <w:marLeft w:val="0"/>
          <w:marRight w:val="0"/>
          <w:marTop w:val="0"/>
          <w:marBottom w:val="0"/>
          <w:divBdr>
            <w:top w:val="none" w:sz="0" w:space="0" w:color="auto"/>
            <w:left w:val="none" w:sz="0" w:space="0" w:color="auto"/>
            <w:bottom w:val="none" w:sz="0" w:space="0" w:color="auto"/>
            <w:right w:val="none" w:sz="0" w:space="0" w:color="auto"/>
          </w:divBdr>
        </w:div>
      </w:divsChild>
    </w:div>
    <w:div w:id="1442069340">
      <w:bodyDiv w:val="1"/>
      <w:marLeft w:val="0"/>
      <w:marRight w:val="0"/>
      <w:marTop w:val="0"/>
      <w:marBottom w:val="0"/>
      <w:divBdr>
        <w:top w:val="none" w:sz="0" w:space="0" w:color="auto"/>
        <w:left w:val="none" w:sz="0" w:space="0" w:color="auto"/>
        <w:bottom w:val="none" w:sz="0" w:space="0" w:color="auto"/>
        <w:right w:val="none" w:sz="0" w:space="0" w:color="auto"/>
      </w:divBdr>
      <w:divsChild>
        <w:div w:id="1571960121">
          <w:marLeft w:val="0"/>
          <w:marRight w:val="0"/>
          <w:marTop w:val="0"/>
          <w:marBottom w:val="0"/>
          <w:divBdr>
            <w:top w:val="none" w:sz="0" w:space="0" w:color="auto"/>
            <w:left w:val="none" w:sz="0" w:space="0" w:color="auto"/>
            <w:bottom w:val="none" w:sz="0" w:space="0" w:color="auto"/>
            <w:right w:val="none" w:sz="0" w:space="0" w:color="auto"/>
          </w:divBdr>
        </w:div>
      </w:divsChild>
    </w:div>
    <w:div w:id="1558007461">
      <w:bodyDiv w:val="1"/>
      <w:marLeft w:val="0"/>
      <w:marRight w:val="0"/>
      <w:marTop w:val="0"/>
      <w:marBottom w:val="0"/>
      <w:divBdr>
        <w:top w:val="none" w:sz="0" w:space="0" w:color="auto"/>
        <w:left w:val="none" w:sz="0" w:space="0" w:color="auto"/>
        <w:bottom w:val="none" w:sz="0" w:space="0" w:color="auto"/>
        <w:right w:val="none" w:sz="0" w:space="0" w:color="auto"/>
      </w:divBdr>
      <w:divsChild>
        <w:div w:id="1523132688">
          <w:marLeft w:val="0"/>
          <w:marRight w:val="0"/>
          <w:marTop w:val="0"/>
          <w:marBottom w:val="0"/>
          <w:divBdr>
            <w:top w:val="none" w:sz="0" w:space="0" w:color="auto"/>
            <w:left w:val="none" w:sz="0" w:space="0" w:color="auto"/>
            <w:bottom w:val="none" w:sz="0" w:space="0" w:color="auto"/>
            <w:right w:val="none" w:sz="0" w:space="0" w:color="auto"/>
          </w:divBdr>
        </w:div>
      </w:divsChild>
    </w:div>
    <w:div w:id="1598371465">
      <w:bodyDiv w:val="1"/>
      <w:marLeft w:val="0"/>
      <w:marRight w:val="0"/>
      <w:marTop w:val="0"/>
      <w:marBottom w:val="0"/>
      <w:divBdr>
        <w:top w:val="none" w:sz="0" w:space="0" w:color="auto"/>
        <w:left w:val="none" w:sz="0" w:space="0" w:color="auto"/>
        <w:bottom w:val="none" w:sz="0" w:space="0" w:color="auto"/>
        <w:right w:val="none" w:sz="0" w:space="0" w:color="auto"/>
      </w:divBdr>
      <w:divsChild>
        <w:div w:id="1945918703">
          <w:marLeft w:val="0"/>
          <w:marRight w:val="0"/>
          <w:marTop w:val="0"/>
          <w:marBottom w:val="0"/>
          <w:divBdr>
            <w:top w:val="none" w:sz="0" w:space="0" w:color="auto"/>
            <w:left w:val="none" w:sz="0" w:space="0" w:color="auto"/>
            <w:bottom w:val="none" w:sz="0" w:space="0" w:color="auto"/>
            <w:right w:val="none" w:sz="0" w:space="0" w:color="auto"/>
          </w:divBdr>
        </w:div>
      </w:divsChild>
    </w:div>
    <w:div w:id="1700203434">
      <w:bodyDiv w:val="1"/>
      <w:marLeft w:val="0"/>
      <w:marRight w:val="0"/>
      <w:marTop w:val="0"/>
      <w:marBottom w:val="0"/>
      <w:divBdr>
        <w:top w:val="none" w:sz="0" w:space="0" w:color="auto"/>
        <w:left w:val="none" w:sz="0" w:space="0" w:color="auto"/>
        <w:bottom w:val="none" w:sz="0" w:space="0" w:color="auto"/>
        <w:right w:val="none" w:sz="0" w:space="0" w:color="auto"/>
      </w:divBdr>
      <w:divsChild>
        <w:div w:id="1791967823">
          <w:marLeft w:val="0"/>
          <w:marRight w:val="0"/>
          <w:marTop w:val="0"/>
          <w:marBottom w:val="0"/>
          <w:divBdr>
            <w:top w:val="none" w:sz="0" w:space="0" w:color="auto"/>
            <w:left w:val="none" w:sz="0" w:space="0" w:color="auto"/>
            <w:bottom w:val="none" w:sz="0" w:space="0" w:color="auto"/>
            <w:right w:val="none" w:sz="0" w:space="0" w:color="auto"/>
          </w:divBdr>
        </w:div>
      </w:divsChild>
    </w:div>
    <w:div w:id="1732190363">
      <w:bodyDiv w:val="1"/>
      <w:marLeft w:val="0"/>
      <w:marRight w:val="0"/>
      <w:marTop w:val="0"/>
      <w:marBottom w:val="0"/>
      <w:divBdr>
        <w:top w:val="none" w:sz="0" w:space="0" w:color="auto"/>
        <w:left w:val="none" w:sz="0" w:space="0" w:color="auto"/>
        <w:bottom w:val="none" w:sz="0" w:space="0" w:color="auto"/>
        <w:right w:val="none" w:sz="0" w:space="0" w:color="auto"/>
      </w:divBdr>
      <w:divsChild>
        <w:div w:id="607739496">
          <w:marLeft w:val="0"/>
          <w:marRight w:val="0"/>
          <w:marTop w:val="0"/>
          <w:marBottom w:val="0"/>
          <w:divBdr>
            <w:top w:val="none" w:sz="0" w:space="0" w:color="auto"/>
            <w:left w:val="none" w:sz="0" w:space="0" w:color="auto"/>
            <w:bottom w:val="none" w:sz="0" w:space="0" w:color="auto"/>
            <w:right w:val="none" w:sz="0" w:space="0" w:color="auto"/>
          </w:divBdr>
        </w:div>
      </w:divsChild>
    </w:div>
    <w:div w:id="1806655288">
      <w:bodyDiv w:val="1"/>
      <w:marLeft w:val="0"/>
      <w:marRight w:val="0"/>
      <w:marTop w:val="0"/>
      <w:marBottom w:val="0"/>
      <w:divBdr>
        <w:top w:val="none" w:sz="0" w:space="0" w:color="auto"/>
        <w:left w:val="none" w:sz="0" w:space="0" w:color="auto"/>
        <w:bottom w:val="none" w:sz="0" w:space="0" w:color="auto"/>
        <w:right w:val="none" w:sz="0" w:space="0" w:color="auto"/>
      </w:divBdr>
      <w:divsChild>
        <w:div w:id="577399398">
          <w:marLeft w:val="0"/>
          <w:marRight w:val="0"/>
          <w:marTop w:val="0"/>
          <w:marBottom w:val="0"/>
          <w:divBdr>
            <w:top w:val="none" w:sz="0" w:space="0" w:color="auto"/>
            <w:left w:val="none" w:sz="0" w:space="0" w:color="auto"/>
            <w:bottom w:val="none" w:sz="0" w:space="0" w:color="auto"/>
            <w:right w:val="none" w:sz="0" w:space="0" w:color="auto"/>
          </w:divBdr>
        </w:div>
      </w:divsChild>
    </w:div>
    <w:div w:id="1836220132">
      <w:bodyDiv w:val="1"/>
      <w:marLeft w:val="0"/>
      <w:marRight w:val="0"/>
      <w:marTop w:val="0"/>
      <w:marBottom w:val="0"/>
      <w:divBdr>
        <w:top w:val="none" w:sz="0" w:space="0" w:color="auto"/>
        <w:left w:val="none" w:sz="0" w:space="0" w:color="auto"/>
        <w:bottom w:val="none" w:sz="0" w:space="0" w:color="auto"/>
        <w:right w:val="none" w:sz="0" w:space="0" w:color="auto"/>
      </w:divBdr>
      <w:divsChild>
        <w:div w:id="1993480186">
          <w:marLeft w:val="0"/>
          <w:marRight w:val="0"/>
          <w:marTop w:val="0"/>
          <w:marBottom w:val="0"/>
          <w:divBdr>
            <w:top w:val="none" w:sz="0" w:space="0" w:color="auto"/>
            <w:left w:val="none" w:sz="0" w:space="0" w:color="auto"/>
            <w:bottom w:val="none" w:sz="0" w:space="0" w:color="auto"/>
            <w:right w:val="none" w:sz="0" w:space="0" w:color="auto"/>
          </w:divBdr>
        </w:div>
      </w:divsChild>
    </w:div>
    <w:div w:id="1863930320">
      <w:bodyDiv w:val="1"/>
      <w:marLeft w:val="0"/>
      <w:marRight w:val="0"/>
      <w:marTop w:val="0"/>
      <w:marBottom w:val="0"/>
      <w:divBdr>
        <w:top w:val="none" w:sz="0" w:space="0" w:color="auto"/>
        <w:left w:val="none" w:sz="0" w:space="0" w:color="auto"/>
        <w:bottom w:val="none" w:sz="0" w:space="0" w:color="auto"/>
        <w:right w:val="none" w:sz="0" w:space="0" w:color="auto"/>
      </w:divBdr>
      <w:divsChild>
        <w:div w:id="534201178">
          <w:marLeft w:val="0"/>
          <w:marRight w:val="0"/>
          <w:marTop w:val="0"/>
          <w:marBottom w:val="0"/>
          <w:divBdr>
            <w:top w:val="none" w:sz="0" w:space="0" w:color="auto"/>
            <w:left w:val="none" w:sz="0" w:space="0" w:color="auto"/>
            <w:bottom w:val="none" w:sz="0" w:space="0" w:color="auto"/>
            <w:right w:val="none" w:sz="0" w:space="0" w:color="auto"/>
          </w:divBdr>
          <w:divsChild>
            <w:div w:id="100730257">
              <w:marLeft w:val="0"/>
              <w:marRight w:val="0"/>
              <w:marTop w:val="0"/>
              <w:marBottom w:val="0"/>
              <w:divBdr>
                <w:top w:val="none" w:sz="0" w:space="0" w:color="auto"/>
                <w:left w:val="none" w:sz="0" w:space="0" w:color="auto"/>
                <w:bottom w:val="none" w:sz="0" w:space="0" w:color="auto"/>
                <w:right w:val="none" w:sz="0" w:space="0" w:color="auto"/>
              </w:divBdr>
              <w:divsChild>
                <w:div w:id="1960717769">
                  <w:marLeft w:val="0"/>
                  <w:marRight w:val="0"/>
                  <w:marTop w:val="0"/>
                  <w:marBottom w:val="0"/>
                  <w:divBdr>
                    <w:top w:val="none" w:sz="0" w:space="0" w:color="auto"/>
                    <w:left w:val="none" w:sz="0" w:space="0" w:color="auto"/>
                    <w:bottom w:val="none" w:sz="0" w:space="0" w:color="auto"/>
                    <w:right w:val="none" w:sz="0" w:space="0" w:color="auto"/>
                  </w:divBdr>
                  <w:divsChild>
                    <w:div w:id="756708577">
                      <w:marLeft w:val="0"/>
                      <w:marRight w:val="0"/>
                      <w:marTop w:val="0"/>
                      <w:marBottom w:val="0"/>
                      <w:divBdr>
                        <w:top w:val="none" w:sz="0" w:space="0" w:color="auto"/>
                        <w:left w:val="none" w:sz="0" w:space="0" w:color="auto"/>
                        <w:bottom w:val="none" w:sz="0" w:space="0" w:color="auto"/>
                        <w:right w:val="none" w:sz="0" w:space="0" w:color="auto"/>
                      </w:divBdr>
                      <w:divsChild>
                        <w:div w:id="10977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65195">
      <w:bodyDiv w:val="1"/>
      <w:marLeft w:val="0"/>
      <w:marRight w:val="0"/>
      <w:marTop w:val="0"/>
      <w:marBottom w:val="0"/>
      <w:divBdr>
        <w:top w:val="none" w:sz="0" w:space="0" w:color="auto"/>
        <w:left w:val="none" w:sz="0" w:space="0" w:color="auto"/>
        <w:bottom w:val="none" w:sz="0" w:space="0" w:color="auto"/>
        <w:right w:val="none" w:sz="0" w:space="0" w:color="auto"/>
      </w:divBdr>
      <w:divsChild>
        <w:div w:id="339086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bradford.gov.uk" TargetMode="External"/><Relationship Id="rId3" Type="http://schemas.openxmlformats.org/officeDocument/2006/relationships/settings" Target="settings.xml"/><Relationship Id="rId7" Type="http://schemas.openxmlformats.org/officeDocument/2006/relationships/hyperlink" Target="mailto:sen@brad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Willoughby</dc:creator>
  <cp:keywords/>
  <dc:description/>
  <cp:lastModifiedBy>Ruth Dennis</cp:lastModifiedBy>
  <cp:revision>2</cp:revision>
  <dcterms:created xsi:type="dcterms:W3CDTF">2021-11-16T10:55:00Z</dcterms:created>
  <dcterms:modified xsi:type="dcterms:W3CDTF">2021-11-16T10:55:00Z</dcterms:modified>
</cp:coreProperties>
</file>