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50A0" w14:textId="5A4A08FE" w:rsidR="00DB3C46" w:rsidRDefault="00D5702F" w:rsidP="00DB3C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 EBSA consultation is an opportunity to help clarify concerns about a young person’s attendance difficulties and consider what next steps might be helpful to </w:t>
      </w:r>
      <w:r w:rsidRPr="00B4318D">
        <w:rPr>
          <w:sz w:val="24"/>
          <w:szCs w:val="24"/>
        </w:rPr>
        <w:t>support t</w:t>
      </w:r>
      <w:r w:rsidR="009243BF" w:rsidRPr="00B4318D">
        <w:rPr>
          <w:sz w:val="24"/>
          <w:szCs w:val="24"/>
        </w:rPr>
        <w:t>h</w:t>
      </w:r>
      <w:r w:rsidR="00DB3C46">
        <w:rPr>
          <w:sz w:val="24"/>
          <w:szCs w:val="24"/>
        </w:rPr>
        <w:t>em</w:t>
      </w:r>
      <w:r w:rsidRPr="00B4318D">
        <w:rPr>
          <w:sz w:val="24"/>
          <w:szCs w:val="24"/>
        </w:rPr>
        <w:t xml:space="preserve">. </w:t>
      </w:r>
    </w:p>
    <w:p w14:paraId="6868745B" w14:textId="77777777" w:rsidR="00DB3C46" w:rsidRDefault="00D5702F" w:rsidP="00DB3C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is an expectation that school staff are familiar with the </w:t>
      </w:r>
      <w:hyperlink r:id="rId7" w:history="1">
        <w:r w:rsidRPr="00D72569">
          <w:rPr>
            <w:rStyle w:val="Hyperlink"/>
            <w:sz w:val="24"/>
            <w:szCs w:val="24"/>
          </w:rPr>
          <w:t>EBSA guidance</w:t>
        </w:r>
      </w:hyperlink>
      <w:r>
        <w:rPr>
          <w:sz w:val="24"/>
          <w:szCs w:val="24"/>
        </w:rPr>
        <w:t xml:space="preserve"> and have undertaken initial assessment</w:t>
      </w:r>
      <w:r w:rsidR="00686B1F">
        <w:rPr>
          <w:sz w:val="24"/>
          <w:szCs w:val="24"/>
        </w:rPr>
        <w:t>/information gathering with the family and child</w:t>
      </w:r>
      <w:r w:rsidR="00B431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which they have used to inform support. </w:t>
      </w:r>
    </w:p>
    <w:p w14:paraId="091943FC" w14:textId="77777777" w:rsidR="00DB3C46" w:rsidRDefault="00DB3C46" w:rsidP="00DB3C46">
      <w:pPr>
        <w:spacing w:after="0" w:line="240" w:lineRule="auto"/>
        <w:rPr>
          <w:sz w:val="24"/>
          <w:szCs w:val="24"/>
        </w:rPr>
      </w:pPr>
    </w:p>
    <w:p w14:paraId="60CA19BE" w14:textId="7316E3E0" w:rsidR="00DB3C46" w:rsidRDefault="00686B1F" w:rsidP="00DB3C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ensure you </w:t>
      </w:r>
      <w:proofErr w:type="gramStart"/>
      <w:r>
        <w:rPr>
          <w:sz w:val="24"/>
          <w:szCs w:val="24"/>
        </w:rPr>
        <w:t>are able to</w:t>
      </w:r>
      <w:proofErr w:type="gramEnd"/>
      <w:r>
        <w:rPr>
          <w:sz w:val="24"/>
          <w:szCs w:val="24"/>
        </w:rPr>
        <w:t xml:space="preserve"> confirm</w:t>
      </w:r>
      <w:r w:rsidR="008728A2">
        <w:rPr>
          <w:sz w:val="24"/>
          <w:szCs w:val="24"/>
        </w:rPr>
        <w:t xml:space="preserve"> the steps below </w:t>
      </w:r>
      <w:r>
        <w:rPr>
          <w:sz w:val="24"/>
          <w:szCs w:val="24"/>
        </w:rPr>
        <w:t>before requesting a consultation</w:t>
      </w:r>
      <w:r w:rsidR="00DB3C46">
        <w:rPr>
          <w:sz w:val="24"/>
          <w:szCs w:val="24"/>
        </w:rPr>
        <w:t>:</w:t>
      </w:r>
    </w:p>
    <w:tbl>
      <w:tblPr>
        <w:tblStyle w:val="TableGrid"/>
        <w:tblpPr w:leftFromText="180" w:rightFromText="180" w:vertAnchor="page" w:horzAnchor="margin" w:tblpXSpec="center" w:tblpY="3761"/>
        <w:tblW w:w="10403" w:type="dxa"/>
        <w:tblLook w:val="04A0" w:firstRow="1" w:lastRow="0" w:firstColumn="1" w:lastColumn="0" w:noHBand="0" w:noVBand="1"/>
      </w:tblPr>
      <w:tblGrid>
        <w:gridCol w:w="1777"/>
        <w:gridCol w:w="2346"/>
        <w:gridCol w:w="1518"/>
        <w:gridCol w:w="591"/>
        <w:gridCol w:w="4171"/>
      </w:tblGrid>
      <w:tr w:rsidR="00DB3C46" w14:paraId="1C7E220C" w14:textId="77777777" w:rsidTr="00DB3C46">
        <w:trPr>
          <w:trHeight w:val="469"/>
        </w:trPr>
        <w:tc>
          <w:tcPr>
            <w:tcW w:w="1777" w:type="dxa"/>
            <w:shd w:val="clear" w:color="auto" w:fill="F2F2F2" w:themeFill="background1" w:themeFillShade="F2"/>
          </w:tcPr>
          <w:p w14:paraId="7ACC17D1" w14:textId="77777777" w:rsidR="00DB3C46" w:rsidRPr="00B4710E" w:rsidRDefault="00DB3C46" w:rsidP="00DB3C4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710E">
              <w:rPr>
                <w:rFonts w:cstheme="minorHAnsi"/>
                <w:b/>
                <w:bCs/>
                <w:sz w:val="24"/>
                <w:szCs w:val="24"/>
              </w:rPr>
              <w:t>Completed by:</w:t>
            </w:r>
          </w:p>
        </w:tc>
        <w:tc>
          <w:tcPr>
            <w:tcW w:w="2346" w:type="dxa"/>
          </w:tcPr>
          <w:p w14:paraId="02BA9FCC" w14:textId="77777777" w:rsidR="00DB3C46" w:rsidRPr="00B4710E" w:rsidRDefault="00DB3C46" w:rsidP="00DB3C4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09" w:type="dxa"/>
            <w:gridSpan w:val="2"/>
            <w:shd w:val="clear" w:color="auto" w:fill="F2F2F2" w:themeFill="background1" w:themeFillShade="F2"/>
          </w:tcPr>
          <w:p w14:paraId="4C90F3C1" w14:textId="77777777" w:rsidR="00DB3C46" w:rsidRPr="00B4710E" w:rsidRDefault="00DB3C46" w:rsidP="00DB3C46">
            <w:pPr>
              <w:tabs>
                <w:tab w:val="right" w:pos="2348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81F91">
              <w:rPr>
                <w:rFonts w:cstheme="minorHAnsi"/>
                <w:b/>
                <w:bCs/>
                <w:sz w:val="24"/>
                <w:szCs w:val="24"/>
                <w:shd w:val="clear" w:color="auto" w:fill="F2F2F2" w:themeFill="background1" w:themeFillShade="F2"/>
              </w:rPr>
              <w:t>Role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171" w:type="dxa"/>
          </w:tcPr>
          <w:p w14:paraId="6FE4181E" w14:textId="77777777" w:rsidR="00DB3C46" w:rsidRPr="00B4710E" w:rsidRDefault="00DB3C46" w:rsidP="00DB3C4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DB3C46" w14:paraId="115D2DFA" w14:textId="77777777" w:rsidTr="00DB3C46">
        <w:trPr>
          <w:trHeight w:val="522"/>
        </w:trPr>
        <w:tc>
          <w:tcPr>
            <w:tcW w:w="4123" w:type="dxa"/>
            <w:gridSpan w:val="2"/>
          </w:tcPr>
          <w:p w14:paraId="2DECF69C" w14:textId="77777777" w:rsidR="00DB3C46" w:rsidRPr="00DB3C46" w:rsidRDefault="00DB3C46" w:rsidP="00DB3C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B3C46">
              <w:rPr>
                <w:rFonts w:cstheme="minorHAnsi"/>
                <w:b/>
                <w:bCs/>
                <w:sz w:val="20"/>
                <w:szCs w:val="20"/>
              </w:rPr>
              <w:t>Steps to consultation</w:t>
            </w:r>
          </w:p>
        </w:tc>
        <w:tc>
          <w:tcPr>
            <w:tcW w:w="2109" w:type="dxa"/>
            <w:gridSpan w:val="2"/>
          </w:tcPr>
          <w:p w14:paraId="76BD86C0" w14:textId="77777777" w:rsidR="00DB3C46" w:rsidRPr="00DB3C46" w:rsidRDefault="00DB3C46" w:rsidP="00DB3C46">
            <w:pPr>
              <w:jc w:val="center"/>
              <w:rPr>
                <w:b/>
                <w:bCs/>
                <w:sz w:val="20"/>
                <w:szCs w:val="20"/>
              </w:rPr>
            </w:pPr>
            <w:r w:rsidRPr="00DB3C46">
              <w:rPr>
                <w:b/>
                <w:bCs/>
                <w:sz w:val="20"/>
                <w:szCs w:val="20"/>
              </w:rPr>
              <w:t xml:space="preserve">Please confirm </w:t>
            </w:r>
            <w:r w:rsidRPr="00DB3C46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with  ‘x’ in the box below</w:t>
            </w:r>
          </w:p>
        </w:tc>
        <w:tc>
          <w:tcPr>
            <w:tcW w:w="4171" w:type="dxa"/>
          </w:tcPr>
          <w:p w14:paraId="5FE769E9" w14:textId="77777777" w:rsidR="00DB3C46" w:rsidRPr="00DB3C46" w:rsidRDefault="00DB3C46" w:rsidP="00DB3C46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B3C46">
              <w:rPr>
                <w:b/>
                <w:bCs/>
                <w:sz w:val="20"/>
                <w:szCs w:val="20"/>
              </w:rPr>
              <w:t>Please provide details/ any barriers</w:t>
            </w:r>
          </w:p>
          <w:p w14:paraId="4BD6FAB7" w14:textId="77777777" w:rsidR="00DB3C46" w:rsidRPr="00DB3C46" w:rsidRDefault="00DB3C46" w:rsidP="00DB3C46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B3C46">
              <w:rPr>
                <w:rFonts w:cstheme="minorHAnsi"/>
                <w:i/>
                <w:iCs/>
                <w:sz w:val="20"/>
                <w:szCs w:val="20"/>
              </w:rPr>
              <w:t>E.g. Struggle with ….Finds it challenging to…</w:t>
            </w:r>
          </w:p>
        </w:tc>
      </w:tr>
      <w:tr w:rsidR="00DB3C46" w14:paraId="20F1495C" w14:textId="77777777" w:rsidTr="00DB3C46">
        <w:trPr>
          <w:trHeight w:val="469"/>
        </w:trPr>
        <w:tc>
          <w:tcPr>
            <w:tcW w:w="4123" w:type="dxa"/>
            <w:gridSpan w:val="2"/>
          </w:tcPr>
          <w:p w14:paraId="3EB98E16" w14:textId="77777777" w:rsidR="00DB3C46" w:rsidRPr="001A2017" w:rsidRDefault="00DB3C46" w:rsidP="00DB3C46">
            <w:pPr>
              <w:rPr>
                <w:rFonts w:cstheme="minorHAnsi"/>
                <w:sz w:val="24"/>
                <w:szCs w:val="24"/>
              </w:rPr>
            </w:pPr>
            <w:r w:rsidRPr="001A2017">
              <w:rPr>
                <w:rFonts w:cstheme="minorHAnsi"/>
                <w:sz w:val="24"/>
                <w:szCs w:val="24"/>
              </w:rPr>
              <w:t xml:space="preserve">The child / young person (CYP) experiences difficulties in attending school or engaging with their education. </w:t>
            </w:r>
          </w:p>
        </w:tc>
        <w:tc>
          <w:tcPr>
            <w:tcW w:w="2109" w:type="dxa"/>
            <w:gridSpan w:val="2"/>
          </w:tcPr>
          <w:p w14:paraId="6F8CB9A8" w14:textId="77777777" w:rsidR="00DB3C46" w:rsidRPr="00022190" w:rsidRDefault="00DB3C46" w:rsidP="00DB3C46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4171" w:type="dxa"/>
          </w:tcPr>
          <w:p w14:paraId="04BB4FCE" w14:textId="77777777" w:rsidR="00DB3C46" w:rsidRPr="00DB3C46" w:rsidRDefault="00DB3C46" w:rsidP="00DB3C4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DB3C46">
              <w:rPr>
                <w:rFonts w:cstheme="minorHAnsi"/>
                <w:i/>
                <w:iCs/>
                <w:sz w:val="24"/>
                <w:szCs w:val="24"/>
              </w:rPr>
              <w:t>Current attendance rate (%)</w:t>
            </w:r>
          </w:p>
        </w:tc>
      </w:tr>
      <w:tr w:rsidR="00DB3C46" w14:paraId="501E82EF" w14:textId="77777777" w:rsidTr="00DB3C46">
        <w:trPr>
          <w:trHeight w:val="461"/>
        </w:trPr>
        <w:tc>
          <w:tcPr>
            <w:tcW w:w="4123" w:type="dxa"/>
            <w:gridSpan w:val="2"/>
          </w:tcPr>
          <w:p w14:paraId="639818C0" w14:textId="77777777" w:rsidR="00DB3C46" w:rsidRPr="001A2017" w:rsidRDefault="00DB3C46" w:rsidP="00DB3C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parent/carer has signed consent and will be present at the consultation</w:t>
            </w:r>
          </w:p>
        </w:tc>
        <w:tc>
          <w:tcPr>
            <w:tcW w:w="2109" w:type="dxa"/>
            <w:gridSpan w:val="2"/>
          </w:tcPr>
          <w:p w14:paraId="5CFA5EC8" w14:textId="77777777" w:rsidR="00DB3C46" w:rsidRPr="00201B37" w:rsidRDefault="00DB3C46" w:rsidP="00DB3C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1" w:type="dxa"/>
          </w:tcPr>
          <w:p w14:paraId="0C13011E" w14:textId="77777777" w:rsidR="00DB3C46" w:rsidRPr="00201B37" w:rsidRDefault="00DB3C46" w:rsidP="00DB3C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3C46" w14:paraId="24AB54D2" w14:textId="77777777" w:rsidTr="00DB3C46">
        <w:trPr>
          <w:trHeight w:val="461"/>
        </w:trPr>
        <w:tc>
          <w:tcPr>
            <w:tcW w:w="4123" w:type="dxa"/>
            <w:gridSpan w:val="2"/>
          </w:tcPr>
          <w:p w14:paraId="3D91FD04" w14:textId="77777777" w:rsidR="00DB3C46" w:rsidRDefault="00DB3C46" w:rsidP="00DB3C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School have sought parental views about the attendance difficulties</w:t>
            </w:r>
          </w:p>
        </w:tc>
        <w:tc>
          <w:tcPr>
            <w:tcW w:w="2109" w:type="dxa"/>
            <w:gridSpan w:val="2"/>
          </w:tcPr>
          <w:p w14:paraId="24A45567" w14:textId="77777777" w:rsidR="00DB3C46" w:rsidRPr="00201B37" w:rsidRDefault="00DB3C46" w:rsidP="00DB3C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F6D06D1" w14:textId="77777777" w:rsidR="00DB3C46" w:rsidRPr="00201B37" w:rsidRDefault="00DB3C46" w:rsidP="00DB3C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3C46" w14:paraId="465EED5C" w14:textId="77777777" w:rsidTr="00DB3C46">
        <w:trPr>
          <w:trHeight w:val="461"/>
        </w:trPr>
        <w:tc>
          <w:tcPr>
            <w:tcW w:w="4123" w:type="dxa"/>
            <w:gridSpan w:val="2"/>
          </w:tcPr>
          <w:p w14:paraId="5BE1CE69" w14:textId="77777777" w:rsidR="00DB3C46" w:rsidRDefault="00DB3C46" w:rsidP="00DB3C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Pupil views have been gathered and acted upon</w:t>
            </w:r>
          </w:p>
        </w:tc>
        <w:tc>
          <w:tcPr>
            <w:tcW w:w="2109" w:type="dxa"/>
            <w:gridSpan w:val="2"/>
          </w:tcPr>
          <w:p w14:paraId="00B86EFC" w14:textId="77777777" w:rsidR="00DB3C46" w:rsidRPr="00201B37" w:rsidRDefault="00DB3C46" w:rsidP="00DB3C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1" w:type="dxa"/>
          </w:tcPr>
          <w:p w14:paraId="3E866F0C" w14:textId="77777777" w:rsidR="00DB3C46" w:rsidRPr="00201B37" w:rsidRDefault="00DB3C46" w:rsidP="00DB3C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3C46" w14:paraId="3358490F" w14:textId="77777777" w:rsidTr="00DB3C46">
        <w:trPr>
          <w:trHeight w:val="514"/>
        </w:trPr>
        <w:tc>
          <w:tcPr>
            <w:tcW w:w="4123" w:type="dxa"/>
            <w:gridSpan w:val="2"/>
            <w:vMerge w:val="restart"/>
          </w:tcPr>
          <w:p w14:paraId="42C4CB19" w14:textId="77777777" w:rsidR="00DB3C46" w:rsidRPr="001A2017" w:rsidRDefault="00DB3C46" w:rsidP="00DB3C46">
            <w:pPr>
              <w:rPr>
                <w:rFonts w:cstheme="minorHAnsi"/>
                <w:sz w:val="24"/>
                <w:szCs w:val="24"/>
              </w:rPr>
            </w:pPr>
            <w:r w:rsidRPr="001A2017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>contributing factor(s) (including home, school, individual)</w:t>
            </w:r>
            <w:r w:rsidRPr="001A201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have</w:t>
            </w:r>
            <w:r w:rsidRPr="001A2017">
              <w:rPr>
                <w:rFonts w:cstheme="minorHAnsi"/>
                <w:sz w:val="24"/>
                <w:szCs w:val="24"/>
              </w:rPr>
              <w:t xml:space="preserve"> been identified</w:t>
            </w:r>
            <w:r>
              <w:rPr>
                <w:rFonts w:cstheme="minorHAnsi"/>
                <w:sz w:val="24"/>
                <w:szCs w:val="24"/>
              </w:rPr>
              <w:t xml:space="preserve"> and previous strategies have been implemented.</w:t>
            </w:r>
            <w:r w:rsidRPr="001A201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Use section 4a of the </w:t>
            </w:r>
            <w:hyperlink r:id="rId8" w:history="1">
              <w:r w:rsidRPr="00D72569">
                <w:rPr>
                  <w:rStyle w:val="Hyperlink"/>
                  <w:rFonts w:cstheme="minorHAnsi"/>
                  <w:sz w:val="24"/>
                  <w:szCs w:val="24"/>
                </w:rPr>
                <w:t>consent form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to describe this or attach </w:t>
            </w:r>
            <w:r w:rsidRPr="00197F97">
              <w:rPr>
                <w:rFonts w:cstheme="minorHAnsi"/>
                <w:b/>
                <w:bCs/>
                <w:sz w:val="24"/>
                <w:szCs w:val="24"/>
                <w:u w:val="single"/>
              </w:rPr>
              <w:t>one</w:t>
            </w:r>
            <w:r>
              <w:rPr>
                <w:rFonts w:cstheme="minorHAnsi"/>
                <w:sz w:val="24"/>
                <w:szCs w:val="24"/>
              </w:rPr>
              <w:t xml:space="preserve"> of the following: </w:t>
            </w:r>
            <w:hyperlink r:id="rId9" w:history="1">
              <w:r w:rsidRPr="00D5702F">
                <w:rPr>
                  <w:rStyle w:val="Hyperlink"/>
                  <w:rFonts w:cstheme="minorHAnsi"/>
                  <w:sz w:val="24"/>
                  <w:szCs w:val="24"/>
                </w:rPr>
                <w:t>EBSA formulation sheet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, </w:t>
            </w:r>
            <w:hyperlink r:id="rId10" w:history="1">
              <w:r w:rsidRPr="00D5702F">
                <w:rPr>
                  <w:rStyle w:val="Hyperlink"/>
                  <w:rFonts w:cstheme="minorHAnsi"/>
                  <w:sz w:val="24"/>
                  <w:szCs w:val="24"/>
                </w:rPr>
                <w:t>EBSA support plan</w:t>
              </w:r>
            </w:hyperlink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09" w:type="dxa"/>
            <w:gridSpan w:val="2"/>
          </w:tcPr>
          <w:p w14:paraId="12B04E69" w14:textId="77777777" w:rsidR="00DB3C46" w:rsidRPr="00460A23" w:rsidRDefault="00DB3C46" w:rsidP="00DB3C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0A23">
              <w:rPr>
                <w:rFonts w:cstheme="minorHAnsi"/>
                <w:sz w:val="16"/>
                <w:szCs w:val="16"/>
              </w:rPr>
              <w:t xml:space="preserve">Please indicate </w:t>
            </w:r>
            <w:r w:rsidRPr="00197F97">
              <w:rPr>
                <w:rFonts w:cstheme="minorHAnsi"/>
                <w:b/>
                <w:bCs/>
                <w:sz w:val="16"/>
                <w:szCs w:val="16"/>
                <w:u w:val="single"/>
              </w:rPr>
              <w:t>one</w:t>
            </w:r>
            <w:r>
              <w:rPr>
                <w:rFonts w:cstheme="minorHAnsi"/>
                <w:sz w:val="16"/>
                <w:szCs w:val="16"/>
              </w:rPr>
              <w:t xml:space="preserve"> a</w:t>
            </w:r>
            <w:r w:rsidRPr="00460A23">
              <w:rPr>
                <w:rFonts w:cstheme="minorHAnsi"/>
                <w:sz w:val="16"/>
                <w:szCs w:val="16"/>
              </w:rPr>
              <w:t>ttachment with ‘x’</w:t>
            </w:r>
          </w:p>
        </w:tc>
        <w:tc>
          <w:tcPr>
            <w:tcW w:w="4171" w:type="dxa"/>
            <w:vMerge w:val="restart"/>
          </w:tcPr>
          <w:p w14:paraId="10BCBAD5" w14:textId="77777777" w:rsidR="00DB3C46" w:rsidRPr="00201B37" w:rsidRDefault="00DB3C46" w:rsidP="00DB3C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3C46" w14:paraId="52C26EAE" w14:textId="77777777" w:rsidTr="00DB3C46">
        <w:trPr>
          <w:trHeight w:val="512"/>
        </w:trPr>
        <w:tc>
          <w:tcPr>
            <w:tcW w:w="4123" w:type="dxa"/>
            <w:gridSpan w:val="2"/>
            <w:vMerge/>
          </w:tcPr>
          <w:p w14:paraId="5CF78975" w14:textId="77777777" w:rsidR="00DB3C46" w:rsidRPr="001A2017" w:rsidRDefault="00DB3C46" w:rsidP="00DB3C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2F2F2" w:themeFill="background1" w:themeFillShade="F2"/>
          </w:tcPr>
          <w:p w14:paraId="1F613282" w14:textId="77777777" w:rsidR="00DB3C46" w:rsidRPr="00460A23" w:rsidRDefault="00DB3C46" w:rsidP="00DB3C46">
            <w:pPr>
              <w:rPr>
                <w:rFonts w:cstheme="minorHAnsi"/>
                <w:sz w:val="16"/>
                <w:szCs w:val="16"/>
              </w:rPr>
            </w:pPr>
            <w:r w:rsidRPr="00460A23">
              <w:rPr>
                <w:rFonts w:cstheme="minorHAnsi"/>
                <w:sz w:val="16"/>
                <w:szCs w:val="16"/>
              </w:rPr>
              <w:t>Detail in 4a of the consent form</w:t>
            </w:r>
          </w:p>
        </w:tc>
        <w:tc>
          <w:tcPr>
            <w:tcW w:w="591" w:type="dxa"/>
          </w:tcPr>
          <w:p w14:paraId="6EDB795E" w14:textId="77777777" w:rsidR="00DB3C46" w:rsidRPr="00DB54D5" w:rsidRDefault="00DB3C46" w:rsidP="00DB3C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1" w:type="dxa"/>
            <w:vMerge/>
          </w:tcPr>
          <w:p w14:paraId="74CC0AAC" w14:textId="77777777" w:rsidR="00DB3C46" w:rsidRPr="00201B37" w:rsidRDefault="00DB3C46" w:rsidP="00DB3C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3C46" w14:paraId="3E6DDFD4" w14:textId="77777777" w:rsidTr="00DB3C46">
        <w:trPr>
          <w:trHeight w:val="512"/>
        </w:trPr>
        <w:tc>
          <w:tcPr>
            <w:tcW w:w="4123" w:type="dxa"/>
            <w:gridSpan w:val="2"/>
            <w:vMerge/>
          </w:tcPr>
          <w:p w14:paraId="081CEF58" w14:textId="77777777" w:rsidR="00DB3C46" w:rsidRPr="001A2017" w:rsidRDefault="00DB3C46" w:rsidP="00DB3C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2F2F2" w:themeFill="background1" w:themeFillShade="F2"/>
          </w:tcPr>
          <w:p w14:paraId="5916A62F" w14:textId="77777777" w:rsidR="00DB3C46" w:rsidRPr="00460A23" w:rsidRDefault="00DB3C46" w:rsidP="00DB3C46">
            <w:pPr>
              <w:rPr>
                <w:rFonts w:cstheme="minorHAnsi"/>
                <w:sz w:val="16"/>
                <w:szCs w:val="16"/>
              </w:rPr>
            </w:pPr>
            <w:r w:rsidRPr="00460A23">
              <w:rPr>
                <w:rFonts w:cstheme="minorHAnsi"/>
                <w:sz w:val="16"/>
                <w:szCs w:val="16"/>
              </w:rPr>
              <w:t>EBSA formulation sheet</w:t>
            </w:r>
          </w:p>
        </w:tc>
        <w:tc>
          <w:tcPr>
            <w:tcW w:w="591" w:type="dxa"/>
          </w:tcPr>
          <w:p w14:paraId="54F24126" w14:textId="77777777" w:rsidR="00DB3C46" w:rsidRPr="00DB54D5" w:rsidRDefault="00DB3C46" w:rsidP="00DB3C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1" w:type="dxa"/>
            <w:vMerge/>
          </w:tcPr>
          <w:p w14:paraId="6CBA341B" w14:textId="77777777" w:rsidR="00DB3C46" w:rsidRPr="00201B37" w:rsidRDefault="00DB3C46" w:rsidP="00DB3C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3C46" w14:paraId="3AC7BF5C" w14:textId="77777777" w:rsidTr="00DB3C46">
        <w:trPr>
          <w:trHeight w:val="512"/>
        </w:trPr>
        <w:tc>
          <w:tcPr>
            <w:tcW w:w="4123" w:type="dxa"/>
            <w:gridSpan w:val="2"/>
            <w:vMerge/>
          </w:tcPr>
          <w:p w14:paraId="183090C6" w14:textId="77777777" w:rsidR="00DB3C46" w:rsidRPr="001A2017" w:rsidRDefault="00DB3C46" w:rsidP="00DB3C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2F2F2" w:themeFill="background1" w:themeFillShade="F2"/>
          </w:tcPr>
          <w:p w14:paraId="1A2EBDB8" w14:textId="77777777" w:rsidR="00DB3C46" w:rsidRPr="00460A23" w:rsidRDefault="00DB3C46" w:rsidP="00DB3C46">
            <w:pPr>
              <w:rPr>
                <w:rFonts w:cstheme="minorHAnsi"/>
                <w:sz w:val="16"/>
                <w:szCs w:val="16"/>
              </w:rPr>
            </w:pPr>
            <w:r w:rsidRPr="00460A23">
              <w:rPr>
                <w:rFonts w:cstheme="minorHAnsi"/>
                <w:sz w:val="16"/>
                <w:szCs w:val="16"/>
              </w:rPr>
              <w:t>EBSA support plan</w:t>
            </w:r>
          </w:p>
        </w:tc>
        <w:tc>
          <w:tcPr>
            <w:tcW w:w="591" w:type="dxa"/>
          </w:tcPr>
          <w:p w14:paraId="0E3101C1" w14:textId="77777777" w:rsidR="00DB3C46" w:rsidRPr="00DB54D5" w:rsidRDefault="00DB3C46" w:rsidP="00DB3C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1" w:type="dxa"/>
            <w:vMerge/>
          </w:tcPr>
          <w:p w14:paraId="091D0EA7" w14:textId="77777777" w:rsidR="00DB3C46" w:rsidRPr="00201B37" w:rsidRDefault="00DB3C46" w:rsidP="00DB3C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3C46" w14:paraId="4497AD40" w14:textId="77777777" w:rsidTr="00DB3C46">
        <w:trPr>
          <w:trHeight w:val="700"/>
        </w:trPr>
        <w:tc>
          <w:tcPr>
            <w:tcW w:w="4123" w:type="dxa"/>
            <w:gridSpan w:val="2"/>
          </w:tcPr>
          <w:p w14:paraId="1C050A16" w14:textId="77777777" w:rsidR="00DB3C46" w:rsidRPr="001A2017" w:rsidRDefault="00DB3C46" w:rsidP="00DB3C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There is a key adult who has been identified to coordinate support for the young person who will attend the consultation (please state name)</w:t>
            </w:r>
          </w:p>
        </w:tc>
        <w:tc>
          <w:tcPr>
            <w:tcW w:w="2109" w:type="dxa"/>
            <w:gridSpan w:val="2"/>
          </w:tcPr>
          <w:p w14:paraId="0860A36B" w14:textId="77777777" w:rsidR="00DB3C46" w:rsidRPr="00201B37" w:rsidRDefault="00DB3C46" w:rsidP="00DB3C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1" w:type="dxa"/>
          </w:tcPr>
          <w:p w14:paraId="7E6A06E6" w14:textId="77777777" w:rsidR="00DB3C46" w:rsidRPr="00201B37" w:rsidRDefault="00DB3C46" w:rsidP="00DB3C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3C46" w14:paraId="75E9DB9E" w14:textId="77777777" w:rsidTr="00DB3C46">
        <w:trPr>
          <w:trHeight w:val="1013"/>
        </w:trPr>
        <w:tc>
          <w:tcPr>
            <w:tcW w:w="10403" w:type="dxa"/>
            <w:gridSpan w:val="5"/>
          </w:tcPr>
          <w:p w14:paraId="09DE484B" w14:textId="77777777" w:rsidR="00DB3C46" w:rsidRDefault="00DB3C46" w:rsidP="00DB3C4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Any other comments:</w:t>
            </w:r>
          </w:p>
          <w:p w14:paraId="2F882922" w14:textId="77777777" w:rsidR="00DB3C46" w:rsidRDefault="00DB3C46" w:rsidP="00DB3C4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9EC68F" w14:textId="77777777" w:rsidR="00DB3C46" w:rsidRDefault="00DB3C46" w:rsidP="00DB3C4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7342130" w14:textId="77777777" w:rsidR="00DB3C46" w:rsidRPr="00F67D68" w:rsidRDefault="00DB3C46" w:rsidP="00DB3C4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FE7CAA6" w14:textId="3C61E181" w:rsidR="00D72569" w:rsidRPr="00D72569" w:rsidRDefault="00D72569" w:rsidP="00DB3C46">
      <w:pPr>
        <w:spacing w:after="0" w:line="240" w:lineRule="auto"/>
        <w:rPr>
          <w:b/>
          <w:bCs/>
          <w:sz w:val="24"/>
          <w:szCs w:val="24"/>
        </w:rPr>
      </w:pPr>
      <w:r w:rsidRPr="00D72569">
        <w:rPr>
          <w:b/>
          <w:bCs/>
          <w:sz w:val="24"/>
          <w:szCs w:val="24"/>
        </w:rPr>
        <w:t>When is an EBSA consultation not appropriate</w:t>
      </w:r>
      <w:r w:rsidR="000A4044">
        <w:rPr>
          <w:b/>
          <w:bCs/>
          <w:sz w:val="24"/>
          <w:szCs w:val="24"/>
        </w:rPr>
        <w:t>?</w:t>
      </w:r>
    </w:p>
    <w:p w14:paraId="646E668E" w14:textId="43A4E67F" w:rsidR="00D72569" w:rsidRPr="000A4044" w:rsidRDefault="00D72569" w:rsidP="000A40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4044">
        <w:rPr>
          <w:sz w:val="24"/>
          <w:szCs w:val="24"/>
        </w:rPr>
        <w:t>When a link EP is already undertaking a piece of work and providing support and guidance to school and the family.</w:t>
      </w:r>
    </w:p>
    <w:p w14:paraId="23F54CB2" w14:textId="0C489F49" w:rsidR="00D72569" w:rsidRPr="000A4044" w:rsidRDefault="00D72569" w:rsidP="000A40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4044">
        <w:rPr>
          <w:sz w:val="24"/>
          <w:szCs w:val="24"/>
        </w:rPr>
        <w:t>When the aim of school or family is to request an Education Health and Care Assessment</w:t>
      </w:r>
      <w:r w:rsidR="00686B1F" w:rsidRPr="000A4044">
        <w:rPr>
          <w:sz w:val="24"/>
          <w:szCs w:val="24"/>
        </w:rPr>
        <w:t xml:space="preserve">. </w:t>
      </w:r>
      <w:r w:rsidR="000A4044">
        <w:rPr>
          <w:sz w:val="24"/>
          <w:szCs w:val="24"/>
        </w:rPr>
        <w:t>(</w:t>
      </w:r>
      <w:r w:rsidRPr="000A4044">
        <w:rPr>
          <w:sz w:val="24"/>
          <w:szCs w:val="24"/>
        </w:rPr>
        <w:t xml:space="preserve">Whilst consultations can evidence a graduated approach, </w:t>
      </w:r>
      <w:r w:rsidR="00686B1F" w:rsidRPr="000A4044">
        <w:rPr>
          <w:sz w:val="24"/>
          <w:szCs w:val="24"/>
        </w:rPr>
        <w:t xml:space="preserve">a specific process is used during the </w:t>
      </w:r>
      <w:r w:rsidR="001B571A">
        <w:rPr>
          <w:sz w:val="24"/>
          <w:szCs w:val="24"/>
        </w:rPr>
        <w:t xml:space="preserve">EBSA </w:t>
      </w:r>
      <w:r w:rsidRPr="000A4044">
        <w:rPr>
          <w:sz w:val="24"/>
          <w:szCs w:val="24"/>
        </w:rPr>
        <w:t xml:space="preserve">consultation </w:t>
      </w:r>
      <w:r w:rsidR="00686B1F" w:rsidRPr="000A4044">
        <w:rPr>
          <w:sz w:val="24"/>
          <w:szCs w:val="24"/>
        </w:rPr>
        <w:t xml:space="preserve">to </w:t>
      </w:r>
      <w:r w:rsidRPr="000A4044">
        <w:rPr>
          <w:sz w:val="24"/>
          <w:szCs w:val="24"/>
        </w:rPr>
        <w:t xml:space="preserve">clarify concerns, understand </w:t>
      </w:r>
      <w:r w:rsidR="00686B1F" w:rsidRPr="000A4044">
        <w:rPr>
          <w:sz w:val="24"/>
          <w:szCs w:val="24"/>
        </w:rPr>
        <w:t>barriers</w:t>
      </w:r>
      <w:r w:rsidRPr="000A4044">
        <w:rPr>
          <w:sz w:val="24"/>
          <w:szCs w:val="24"/>
        </w:rPr>
        <w:t xml:space="preserve"> and protective factors and us</w:t>
      </w:r>
      <w:r w:rsidR="00686B1F" w:rsidRPr="000A4044">
        <w:rPr>
          <w:sz w:val="24"/>
          <w:szCs w:val="24"/>
        </w:rPr>
        <w:t>e</w:t>
      </w:r>
      <w:r w:rsidRPr="000A4044">
        <w:rPr>
          <w:sz w:val="24"/>
          <w:szCs w:val="24"/>
        </w:rPr>
        <w:t xml:space="preserve"> this understanding to plan immediate actions</w:t>
      </w:r>
      <w:r w:rsidR="00BF3382">
        <w:rPr>
          <w:sz w:val="24"/>
          <w:szCs w:val="24"/>
        </w:rPr>
        <w:t>).</w:t>
      </w:r>
    </w:p>
    <w:sectPr w:rsidR="00D72569" w:rsidRPr="000A404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6763" w14:textId="77777777" w:rsidR="000C41E5" w:rsidRDefault="000C41E5" w:rsidP="005D4700">
      <w:pPr>
        <w:spacing w:after="0" w:line="240" w:lineRule="auto"/>
      </w:pPr>
      <w:r>
        <w:separator/>
      </w:r>
    </w:p>
  </w:endnote>
  <w:endnote w:type="continuationSeparator" w:id="0">
    <w:p w14:paraId="338FD6ED" w14:textId="77777777" w:rsidR="000C41E5" w:rsidRDefault="000C41E5" w:rsidP="005D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CB77" w14:textId="77777777" w:rsidR="000C41E5" w:rsidRDefault="000C41E5" w:rsidP="005D4700">
      <w:pPr>
        <w:spacing w:after="0" w:line="240" w:lineRule="auto"/>
      </w:pPr>
      <w:r>
        <w:separator/>
      </w:r>
    </w:p>
  </w:footnote>
  <w:footnote w:type="continuationSeparator" w:id="0">
    <w:p w14:paraId="0D53EB28" w14:textId="77777777" w:rsidR="000C41E5" w:rsidRDefault="000C41E5" w:rsidP="005D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75CC" w14:textId="6FE84311" w:rsidR="00DB3C46" w:rsidRDefault="00DB3C46" w:rsidP="00DB3C46">
    <w:pPr>
      <w:jc w:val="center"/>
      <w:rPr>
        <w:b/>
        <w:bCs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A2A6D2" wp14:editId="54E49E32">
          <wp:simplePos x="0" y="0"/>
          <wp:positionH relativeFrom="rightMargin">
            <wp:posOffset>-127000</wp:posOffset>
          </wp:positionH>
          <wp:positionV relativeFrom="paragraph">
            <wp:posOffset>-316865</wp:posOffset>
          </wp:positionV>
          <wp:extent cx="719455" cy="688975"/>
          <wp:effectExtent l="0" t="0" r="4445" b="0"/>
          <wp:wrapTight wrapText="bothSides">
            <wp:wrapPolygon edited="0">
              <wp:start x="0" y="0"/>
              <wp:lineTo x="0" y="20903"/>
              <wp:lineTo x="21162" y="20903"/>
              <wp:lineTo x="21162" y="0"/>
              <wp:lineTo x="0" y="0"/>
            </wp:wrapPolygon>
          </wp:wrapTight>
          <wp:docPr id="649885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12541E3" wp14:editId="3E240E2C">
          <wp:simplePos x="0" y="0"/>
          <wp:positionH relativeFrom="column">
            <wp:posOffset>-692150</wp:posOffset>
          </wp:positionH>
          <wp:positionV relativeFrom="paragraph">
            <wp:posOffset>-240665</wp:posOffset>
          </wp:positionV>
          <wp:extent cx="1889760" cy="530225"/>
          <wp:effectExtent l="0" t="0" r="0" b="3175"/>
          <wp:wrapTight wrapText="bothSides">
            <wp:wrapPolygon edited="0">
              <wp:start x="0" y="0"/>
              <wp:lineTo x="0" y="20953"/>
              <wp:lineTo x="21339" y="20953"/>
              <wp:lineTo x="21339" y="0"/>
              <wp:lineTo x="0" y="0"/>
            </wp:wrapPolygon>
          </wp:wrapTight>
          <wp:docPr id="1987909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8"/>
        <w:szCs w:val="28"/>
        <w:u w:val="single"/>
      </w:rPr>
      <w:t>EBSA Pre-consultation Checklist</w:t>
    </w:r>
  </w:p>
  <w:p w14:paraId="07752585" w14:textId="4771B2E1" w:rsidR="005D4700" w:rsidRDefault="005D4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020C3"/>
    <w:multiLevelType w:val="hybridMultilevel"/>
    <w:tmpl w:val="71880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710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00"/>
    <w:rsid w:val="00022190"/>
    <w:rsid w:val="000A4044"/>
    <w:rsid w:val="000B2357"/>
    <w:rsid w:val="000C41E5"/>
    <w:rsid w:val="000C4FD9"/>
    <w:rsid w:val="001309DC"/>
    <w:rsid w:val="00197F97"/>
    <w:rsid w:val="001B54FD"/>
    <w:rsid w:val="001B571A"/>
    <w:rsid w:val="002007EA"/>
    <w:rsid w:val="00237340"/>
    <w:rsid w:val="00281F91"/>
    <w:rsid w:val="00290016"/>
    <w:rsid w:val="002E058F"/>
    <w:rsid w:val="00362F69"/>
    <w:rsid w:val="003D4455"/>
    <w:rsid w:val="003E53FC"/>
    <w:rsid w:val="00460A23"/>
    <w:rsid w:val="00487D52"/>
    <w:rsid w:val="004B328D"/>
    <w:rsid w:val="004C0372"/>
    <w:rsid w:val="00535749"/>
    <w:rsid w:val="0059386E"/>
    <w:rsid w:val="005D4700"/>
    <w:rsid w:val="005D4A04"/>
    <w:rsid w:val="006242BF"/>
    <w:rsid w:val="00645C75"/>
    <w:rsid w:val="00686B1F"/>
    <w:rsid w:val="006F22A8"/>
    <w:rsid w:val="006F3C69"/>
    <w:rsid w:val="007074DC"/>
    <w:rsid w:val="00775DC3"/>
    <w:rsid w:val="00777E22"/>
    <w:rsid w:val="008728A2"/>
    <w:rsid w:val="009243BF"/>
    <w:rsid w:val="009A79D5"/>
    <w:rsid w:val="00A116AC"/>
    <w:rsid w:val="00B4318D"/>
    <w:rsid w:val="00B96870"/>
    <w:rsid w:val="00BE5E4B"/>
    <w:rsid w:val="00BF3382"/>
    <w:rsid w:val="00D5702F"/>
    <w:rsid w:val="00D72569"/>
    <w:rsid w:val="00DB3C46"/>
    <w:rsid w:val="00DB54D5"/>
    <w:rsid w:val="00DE6864"/>
    <w:rsid w:val="00E95EA4"/>
    <w:rsid w:val="00EC7912"/>
    <w:rsid w:val="00EF463D"/>
    <w:rsid w:val="00F0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2C27A"/>
  <w15:chartTrackingRefBased/>
  <w15:docId w15:val="{300368A4-6A47-4FA2-B117-9143735A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00"/>
  </w:style>
  <w:style w:type="paragraph" w:styleId="Heading1">
    <w:name w:val="heading 1"/>
    <w:basedOn w:val="Normal"/>
    <w:next w:val="Normal"/>
    <w:link w:val="Heading1Char"/>
    <w:uiPriority w:val="9"/>
    <w:qFormat/>
    <w:rsid w:val="005D4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7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47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70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700"/>
  </w:style>
  <w:style w:type="paragraph" w:styleId="Footer">
    <w:name w:val="footer"/>
    <w:basedOn w:val="Normal"/>
    <w:link w:val="FooterChar"/>
    <w:uiPriority w:val="99"/>
    <w:unhideWhenUsed/>
    <w:rsid w:val="005D4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lls4bradford.co.uk/Services/52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so.bradford.gov.uk/content/educational-psychology/responding-to-ebsa---guidance-for-schoo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so.bradford.gov.uk/userfiles/file/EBSA%20Support%20Planv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o.bradford.gov.uk/userfiles/file/Communications/EBSA%20formulation%20sheetv2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357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Morris</dc:creator>
  <cp:keywords/>
  <dc:description/>
  <cp:lastModifiedBy>Victoria Morris</cp:lastModifiedBy>
  <cp:revision>2</cp:revision>
  <dcterms:created xsi:type="dcterms:W3CDTF">2026-06-17T10:48:00Z</dcterms:created>
  <dcterms:modified xsi:type="dcterms:W3CDTF">2026-06-17T10:48:00Z</dcterms:modified>
</cp:coreProperties>
</file>