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8F" w:rsidRPr="003322F1" w:rsidRDefault="00AA7A8F" w:rsidP="00F77EA6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299.2pt;margin-top:-26.9pt;width:166.5pt;height:83.7pt;z-index:251656704;visibility:visible;mso-position-horizontal-relative:margin;mso-position-vertical-relative:margin">
            <v:imagedata r:id="rId6" o:title=""/>
            <w10:wrap type="square" anchorx="margin" anchory="margin"/>
          </v:shape>
        </w:pict>
      </w:r>
    </w:p>
    <w:p w:rsidR="00AA7A8F" w:rsidRPr="003322F1" w:rsidRDefault="00AA7A8F" w:rsidP="00F77EA6"/>
    <w:p w:rsidR="00AA7A8F" w:rsidRPr="003322F1" w:rsidRDefault="00AA7A8F" w:rsidP="00F77EA6"/>
    <w:p w:rsidR="00AA7A8F" w:rsidRPr="003322F1" w:rsidRDefault="00AA7A8F">
      <w:r>
        <w:rPr>
          <w:noProof/>
          <w:lang w:eastAsia="en-GB"/>
        </w:rPr>
        <w:pict>
          <v:rect id="Rectangle 2" o:spid="_x0000_s1027" style="position:absolute;margin-left:-.85pt;margin-top:10.7pt;width:452.1pt;height:75.3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" fillcolor="#4f81bd" strokecolor="#243f60" strokeweight="2pt">
            <v:textbox>
              <w:txbxContent>
                <w:p w:rsidR="00AA7A8F" w:rsidRPr="003322F1" w:rsidRDefault="00AA7A8F" w:rsidP="003322F1">
                  <w:pPr>
                    <w:jc w:val="center"/>
                    <w:rPr>
                      <w:sz w:val="32"/>
                    </w:rPr>
                  </w:pPr>
                  <w:r w:rsidRPr="003322F1">
                    <w:rPr>
                      <w:b/>
                      <w:color w:val="FFFF00"/>
                      <w:sz w:val="32"/>
                    </w:rPr>
                    <w:t xml:space="preserve">Special Offer: </w:t>
                  </w:r>
                  <w:hyperlink r:id="rId7" w:history="1">
                    <w:r w:rsidRPr="00705762">
                      <w:rPr>
                        <w:rStyle w:val="Hyperlink"/>
                        <w:b/>
                        <w:i/>
                        <w:color w:val="FFC000"/>
                        <w:sz w:val="32"/>
                      </w:rPr>
                      <w:t>An Evening with Steven Berkoff</w:t>
                    </w:r>
                  </w:hyperlink>
                  <w:r w:rsidRPr="00705762">
                    <w:rPr>
                      <w:b/>
                      <w:color w:val="FFC000"/>
                      <w:sz w:val="32"/>
                    </w:rPr>
                    <w:t xml:space="preserve"> </w:t>
                  </w:r>
                  <w:r w:rsidRPr="003322F1">
                    <w:rPr>
                      <w:b/>
                      <w:color w:val="FFFF00"/>
                      <w:sz w:val="32"/>
                    </w:rPr>
                    <w:t>for just £7.50</w:t>
                  </w:r>
                </w:p>
                <w:p w:rsidR="00AA7A8F" w:rsidRPr="008D0A76" w:rsidRDefault="00AA7A8F" w:rsidP="003322F1">
                  <w:pPr>
                    <w:jc w:val="center"/>
                    <w:rPr>
                      <w:color w:val="FFFFFF"/>
                      <w:sz w:val="32"/>
                    </w:rPr>
                  </w:pPr>
                  <w:r w:rsidRPr="008D0A76">
                    <w:rPr>
                      <w:color w:val="FFFFFF"/>
                      <w:sz w:val="32"/>
                    </w:rPr>
                    <w:t xml:space="preserve">Sunday 28 September, 7.30pm at the Victoria Theatre, Halifax  </w:t>
                  </w:r>
                </w:p>
                <w:p w:rsidR="00AA7A8F" w:rsidRPr="00BA57BC" w:rsidRDefault="00AA7A8F" w:rsidP="003322F1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AA7A8F" w:rsidRPr="003322F1" w:rsidRDefault="00AA7A8F"/>
    <w:p w:rsidR="00AA7A8F" w:rsidRPr="003322F1" w:rsidRDefault="00AA7A8F"/>
    <w:p w:rsidR="00AA7A8F" w:rsidRPr="003322F1" w:rsidRDefault="00AA7A8F"/>
    <w:p w:rsidR="00AA7A8F" w:rsidRPr="003322F1" w:rsidRDefault="00AA7A8F">
      <w:r w:rsidRPr="003322F1">
        <w:rPr>
          <w:sz w:val="24"/>
        </w:rPr>
        <w:t xml:space="preserve">If you’ve ever wondered what it’s like to play Hollywood baddies in classics such </w:t>
      </w:r>
      <w:r w:rsidRPr="003322F1">
        <w:rPr>
          <w:i/>
          <w:sz w:val="24"/>
        </w:rPr>
        <w:t>as A Clockwork Orange, Rambo</w:t>
      </w:r>
      <w:r w:rsidRPr="003322F1">
        <w:rPr>
          <w:sz w:val="24"/>
        </w:rPr>
        <w:t xml:space="preserve"> and </w:t>
      </w:r>
      <w:r w:rsidRPr="003322F1">
        <w:rPr>
          <w:i/>
          <w:sz w:val="24"/>
        </w:rPr>
        <w:t>Girl With a Dragon Tattoo</w:t>
      </w:r>
      <w:r w:rsidRPr="003322F1">
        <w:rPr>
          <w:sz w:val="24"/>
        </w:rPr>
        <w:t>, now is your chance to find out. Berkoff will be lifting the lid on his colourful life and career as not only an actor, but an award-winning writer and director.</w:t>
      </w:r>
    </w:p>
    <w:p w:rsidR="00AA7A8F" w:rsidRPr="003322F1" w:rsidRDefault="00AA7A8F" w:rsidP="003322F1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3322F1">
        <w:rPr>
          <w:rFonts w:cs="Arial"/>
          <w:sz w:val="24"/>
          <w:szCs w:val="24"/>
        </w:rPr>
        <w:t xml:space="preserve">Berkoff is best known to the public as one of Hollywood’s favourite baddies, having starred in movies such as </w:t>
      </w:r>
      <w:r w:rsidRPr="003322F1">
        <w:rPr>
          <w:rStyle w:val="Emphasis"/>
          <w:rFonts w:cs="Arial"/>
          <w:color w:val="000000"/>
          <w:sz w:val="24"/>
          <w:szCs w:val="24"/>
          <w:shd w:val="clear" w:color="auto" w:fill="FFFFFF"/>
        </w:rPr>
        <w:t>A Clockwork Orange</w:t>
      </w:r>
      <w:r w:rsidRPr="003322F1"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Pr="003322F1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322F1">
        <w:rPr>
          <w:rStyle w:val="Emphasis"/>
          <w:rFonts w:cs="Arial"/>
          <w:color w:val="000000"/>
          <w:sz w:val="24"/>
          <w:szCs w:val="24"/>
          <w:shd w:val="clear" w:color="auto" w:fill="FFFFFF"/>
        </w:rPr>
        <w:t>Octopussy</w:t>
      </w:r>
      <w:r w:rsidRPr="003322F1"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Pr="003322F1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322F1">
        <w:rPr>
          <w:rStyle w:val="Emphasis"/>
          <w:rFonts w:cs="Arial"/>
          <w:color w:val="000000"/>
          <w:sz w:val="24"/>
          <w:szCs w:val="24"/>
          <w:shd w:val="clear" w:color="auto" w:fill="FFFFFF"/>
        </w:rPr>
        <w:t>Beverley Hills Cop</w:t>
      </w:r>
      <w:r w:rsidRPr="003322F1"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Pr="003322F1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322F1">
        <w:rPr>
          <w:rStyle w:val="Emphasis"/>
          <w:rFonts w:cs="Arial"/>
          <w:color w:val="000000"/>
          <w:sz w:val="24"/>
          <w:szCs w:val="24"/>
          <w:shd w:val="clear" w:color="auto" w:fill="FFFFFF"/>
        </w:rPr>
        <w:t>Rambo</w:t>
      </w:r>
      <w:r w:rsidRPr="003322F1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322F1">
        <w:rPr>
          <w:rFonts w:cs="Arial"/>
          <w:color w:val="000000"/>
          <w:sz w:val="24"/>
          <w:szCs w:val="24"/>
          <w:shd w:val="clear" w:color="auto" w:fill="FFFFFF"/>
        </w:rPr>
        <w:t>and more recently</w:t>
      </w:r>
      <w:r w:rsidRPr="003322F1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322F1">
        <w:rPr>
          <w:rStyle w:val="Emphasis"/>
          <w:rFonts w:cs="Arial"/>
          <w:color w:val="000000"/>
          <w:sz w:val="24"/>
          <w:szCs w:val="24"/>
          <w:shd w:val="clear" w:color="auto" w:fill="FFFFFF"/>
        </w:rPr>
        <w:t>The Girl With The Dragon Tattoo</w:t>
      </w:r>
      <w:r w:rsidRPr="003322F1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AA7A8F" w:rsidRPr="003322F1" w:rsidRDefault="00AA7A8F" w:rsidP="003322F1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3322F1">
        <w:rPr>
          <w:rFonts w:cs="Arial"/>
          <w:color w:val="000000"/>
          <w:sz w:val="24"/>
          <w:szCs w:val="24"/>
          <w:shd w:val="clear" w:color="auto" w:fill="FFFFFF"/>
        </w:rPr>
        <w:t>When not playing a baddie, Berkoff works as a playwright, author and director. His plays and adaptations have been performed all over the world; they include Kafka’s</w:t>
      </w:r>
      <w:r w:rsidRPr="003322F1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Metamorphosis</w:t>
      </w:r>
      <w:r w:rsidRPr="003322F1">
        <w:rPr>
          <w:rFonts w:cs="Arial"/>
          <w:color w:val="000000"/>
          <w:sz w:val="24"/>
          <w:szCs w:val="24"/>
          <w:shd w:val="clear" w:color="auto" w:fill="FFFFFF"/>
        </w:rPr>
        <w:t xml:space="preserve"> and </w:t>
      </w:r>
      <w:r w:rsidRPr="003322F1">
        <w:rPr>
          <w:rFonts w:cs="Arial"/>
          <w:i/>
          <w:color w:val="000000"/>
          <w:sz w:val="24"/>
          <w:szCs w:val="24"/>
          <w:shd w:val="clear" w:color="auto" w:fill="FFFFFF"/>
        </w:rPr>
        <w:t>The Trial</w:t>
      </w:r>
      <w:r w:rsidRPr="003322F1">
        <w:rPr>
          <w:rFonts w:cs="Arial"/>
          <w:color w:val="000000"/>
          <w:sz w:val="24"/>
          <w:szCs w:val="24"/>
          <w:shd w:val="clear" w:color="auto" w:fill="FFFFFF"/>
        </w:rPr>
        <w:t xml:space="preserve">, </w:t>
      </w:r>
      <w:r w:rsidRPr="003322F1">
        <w:rPr>
          <w:rFonts w:cs="Arial"/>
          <w:i/>
          <w:color w:val="000000"/>
          <w:sz w:val="24"/>
          <w:szCs w:val="24"/>
          <w:shd w:val="clear" w:color="auto" w:fill="FFFFFF"/>
        </w:rPr>
        <w:t>Agamemneon after Aeschylus,</w:t>
      </w:r>
      <w:r w:rsidRPr="003322F1">
        <w:rPr>
          <w:rFonts w:cs="Arial"/>
          <w:color w:val="000000"/>
          <w:sz w:val="24"/>
          <w:szCs w:val="24"/>
          <w:shd w:val="clear" w:color="auto" w:fill="FFFFFF"/>
        </w:rPr>
        <w:t xml:space="preserve"> and Poe’s </w:t>
      </w:r>
      <w:r w:rsidRPr="003322F1">
        <w:rPr>
          <w:rFonts w:cs="Arial"/>
          <w:i/>
          <w:color w:val="000000"/>
          <w:sz w:val="24"/>
          <w:szCs w:val="24"/>
          <w:shd w:val="clear" w:color="auto" w:fill="FFFFFF"/>
        </w:rPr>
        <w:t>The Fall of the House of Usher</w:t>
      </w:r>
      <w:r w:rsidRPr="003322F1">
        <w:rPr>
          <w:rFonts w:cs="Arial"/>
          <w:color w:val="000000"/>
          <w:sz w:val="24"/>
          <w:szCs w:val="24"/>
          <w:shd w:val="clear" w:color="auto" w:fill="FFFFFF"/>
        </w:rPr>
        <w:t xml:space="preserve"> and </w:t>
      </w:r>
      <w:r w:rsidRPr="003322F1">
        <w:rPr>
          <w:rFonts w:cs="Arial"/>
          <w:i/>
          <w:color w:val="000000"/>
          <w:sz w:val="24"/>
          <w:szCs w:val="24"/>
          <w:shd w:val="clear" w:color="auto" w:fill="FFFFFF"/>
        </w:rPr>
        <w:t>The Tell Tale Heart</w:t>
      </w:r>
      <w:r w:rsidRPr="003322F1">
        <w:rPr>
          <w:rFonts w:cs="Arial"/>
          <w:color w:val="000000"/>
          <w:sz w:val="24"/>
          <w:szCs w:val="24"/>
          <w:shd w:val="clear" w:color="auto" w:fill="FFFFFF"/>
        </w:rPr>
        <w:t xml:space="preserve">.  He has also directed and toured productions of Hamlet, Macbeth and Oscar Wilde’s Salome. </w:t>
      </w:r>
    </w:p>
    <w:p w:rsidR="00AA7A8F" w:rsidRPr="007D59C7" w:rsidRDefault="00AA7A8F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3322F1">
        <w:rPr>
          <w:rFonts w:cs="Arial"/>
          <w:color w:val="000000"/>
          <w:sz w:val="24"/>
          <w:szCs w:val="24"/>
          <w:shd w:val="clear" w:color="auto" w:fill="FFFFFF"/>
        </w:rPr>
        <w:t xml:space="preserve">Berkoff has also published collections of short stories, production journals, travel writing, poetry and his autobiography, </w:t>
      </w:r>
      <w:r w:rsidRPr="003322F1">
        <w:rPr>
          <w:rFonts w:cs="Arial"/>
          <w:i/>
          <w:color w:val="000000"/>
          <w:sz w:val="24"/>
          <w:szCs w:val="24"/>
          <w:shd w:val="clear" w:color="auto" w:fill="FFFFFF"/>
        </w:rPr>
        <w:t>Free Assoc</w:t>
      </w:r>
      <w:r>
        <w:rPr>
          <w:rFonts w:cs="Arial"/>
          <w:i/>
          <w:color w:val="000000"/>
          <w:sz w:val="24"/>
          <w:szCs w:val="24"/>
          <w:shd w:val="clear" w:color="auto" w:fill="FFFFFF"/>
        </w:rPr>
        <w:t>i</w:t>
      </w:r>
      <w:r w:rsidRPr="003322F1">
        <w:rPr>
          <w:rFonts w:cs="Arial"/>
          <w:i/>
          <w:color w:val="000000"/>
          <w:sz w:val="24"/>
          <w:szCs w:val="24"/>
          <w:shd w:val="clear" w:color="auto" w:fill="FFFFFF"/>
        </w:rPr>
        <w:t>ation</w:t>
      </w:r>
      <w:r w:rsidRPr="003322F1">
        <w:rPr>
          <w:rFonts w:cs="Arial"/>
          <w:color w:val="000000"/>
          <w:sz w:val="24"/>
          <w:szCs w:val="24"/>
          <w:shd w:val="clear" w:color="auto" w:fill="FFFFFF"/>
        </w:rPr>
        <w:t xml:space="preserve">. Born in London in 1937, he studied Drama in London and Paris and performed with repertory companies before forming the London Theatre Group in 1968. </w:t>
      </w:r>
    </w:p>
    <w:p w:rsidR="00AA7A8F" w:rsidRPr="003322F1" w:rsidRDefault="00AA7A8F">
      <w:pPr>
        <w:rPr>
          <w:sz w:val="24"/>
        </w:rPr>
      </w:pPr>
      <w:r>
        <w:rPr>
          <w:noProof/>
          <w:lang w:eastAsia="en-GB"/>
        </w:rPr>
        <w:pict>
          <v:shape id="Picture 4" o:spid="_x0000_s1028" type="#_x0000_t75" style="position:absolute;margin-left:225.2pt;margin-top:392.6pt;width:212.6pt;height:150.65pt;z-index:-251658752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sz w:val="24"/>
        </w:rPr>
        <w:t>Give your students a uniqu</w:t>
      </w:r>
      <w:r w:rsidRPr="003322F1">
        <w:rPr>
          <w:sz w:val="24"/>
        </w:rPr>
        <w:t xml:space="preserve">e </w:t>
      </w:r>
      <w:hyperlink r:id="rId9" w:history="1">
        <w:r w:rsidRPr="00705762">
          <w:rPr>
            <w:rStyle w:val="Hyperlink"/>
            <w:b/>
            <w:sz w:val="24"/>
          </w:rPr>
          <w:t>An Audience with Steven Berkoff</w:t>
        </w:r>
      </w:hyperlink>
      <w:r w:rsidRPr="003322F1">
        <w:rPr>
          <w:sz w:val="24"/>
        </w:rPr>
        <w:t xml:space="preserve"> on </w:t>
      </w:r>
      <w:r w:rsidRPr="003322F1">
        <w:rPr>
          <w:b/>
          <w:sz w:val="24"/>
        </w:rPr>
        <w:t>Wednesday 15 October</w:t>
      </w:r>
      <w:r w:rsidRPr="003322F1">
        <w:rPr>
          <w:sz w:val="24"/>
        </w:rPr>
        <w:t xml:space="preserve">, 7.30pm. </w:t>
      </w:r>
    </w:p>
    <w:p w:rsidR="00AA7A8F" w:rsidRPr="003322F1" w:rsidRDefault="00AA7A8F">
      <w:pPr>
        <w:rPr>
          <w:sz w:val="24"/>
        </w:rPr>
      </w:pPr>
      <w:r w:rsidRPr="003322F1">
        <w:rPr>
          <w:sz w:val="24"/>
        </w:rPr>
        <w:t xml:space="preserve">We’re offering you the special price of </w:t>
      </w:r>
      <w:r w:rsidRPr="003322F1">
        <w:rPr>
          <w:b/>
          <w:sz w:val="24"/>
        </w:rPr>
        <w:t>£7.50 per ticket</w:t>
      </w:r>
      <w:r w:rsidRPr="003322F1">
        <w:rPr>
          <w:sz w:val="24"/>
        </w:rPr>
        <w:t xml:space="preserve"> (including a £1 Theatre Support Fee). Book online or by calling the box office on </w:t>
      </w:r>
      <w:r w:rsidRPr="003322F1">
        <w:rPr>
          <w:b/>
          <w:sz w:val="24"/>
        </w:rPr>
        <w:t>01422 351158</w:t>
      </w:r>
      <w:r w:rsidRPr="003322F1">
        <w:rPr>
          <w:sz w:val="24"/>
        </w:rPr>
        <w:t xml:space="preserve">. Or if you’re in the area, why not drop by in person? Our friendly box office team is happy to help. </w:t>
      </w:r>
    </w:p>
    <w:p w:rsidR="00AA7A8F" w:rsidRPr="003322F1" w:rsidRDefault="00AA7A8F">
      <w:r w:rsidRPr="003322F1">
        <w:rPr>
          <w:sz w:val="24"/>
        </w:rPr>
        <w:t>W</w:t>
      </w:r>
      <w:r>
        <w:rPr>
          <w:sz w:val="24"/>
        </w:rPr>
        <w:t>e hope you can join us for this exciting event</w:t>
      </w:r>
      <w:r w:rsidRPr="003322F1">
        <w:rPr>
          <w:sz w:val="24"/>
        </w:rPr>
        <w:t xml:space="preserve">! </w:t>
      </w:r>
    </w:p>
    <w:sectPr w:rsidR="00AA7A8F" w:rsidRPr="003322F1" w:rsidSect="004D657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8F" w:rsidRDefault="00AA7A8F" w:rsidP="0083767A">
      <w:pPr>
        <w:spacing w:after="0" w:line="240" w:lineRule="auto"/>
      </w:pPr>
      <w:r>
        <w:separator/>
      </w:r>
    </w:p>
  </w:endnote>
  <w:endnote w:type="continuationSeparator" w:id="0">
    <w:p w:rsidR="00AA7A8F" w:rsidRDefault="00AA7A8F" w:rsidP="0083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8F" w:rsidRDefault="00AA7A8F" w:rsidP="008D0A76">
    <w:pPr>
      <w:pStyle w:val="Footer"/>
      <w:tabs>
        <w:tab w:val="clear" w:pos="9026"/>
      </w:tabs>
    </w:pPr>
    <w:r>
      <w:t>Box Office: 01422 351158</w:t>
    </w:r>
    <w:r>
      <w:tab/>
      <w:t xml:space="preserve">Online: www.victoriatheatre.co.uk   Follow us!  </w:t>
    </w:r>
    <w:r w:rsidRPr="0093394B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7" type="#_x0000_t75" style="width:15.75pt;height:12.75pt;visibility:visible">
          <v:imagedata r:id="rId1" o:title=""/>
        </v:shape>
      </w:pict>
    </w:r>
    <w:r>
      <w:rPr>
        <w:noProof/>
        <w:lang w:eastAsia="en-GB"/>
      </w:rPr>
      <w:t xml:space="preserve"> </w:t>
    </w:r>
    <w:r w:rsidRPr="0093394B">
      <w:rPr>
        <w:noProof/>
        <w:lang w:eastAsia="en-GB"/>
      </w:rPr>
      <w:pict>
        <v:shape id="Picture 7" o:spid="_x0000_i1028" type="#_x0000_t75" style="width:13.5pt;height:13.5pt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8F" w:rsidRDefault="00AA7A8F" w:rsidP="0083767A">
      <w:pPr>
        <w:spacing w:after="0" w:line="240" w:lineRule="auto"/>
      </w:pPr>
      <w:r>
        <w:separator/>
      </w:r>
    </w:p>
  </w:footnote>
  <w:footnote w:type="continuationSeparator" w:id="0">
    <w:p w:rsidR="00AA7A8F" w:rsidRDefault="00AA7A8F" w:rsidP="00837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DB8"/>
    <w:rsid w:val="00113DB8"/>
    <w:rsid w:val="00130805"/>
    <w:rsid w:val="002422D8"/>
    <w:rsid w:val="003322F1"/>
    <w:rsid w:val="0039264F"/>
    <w:rsid w:val="0040790E"/>
    <w:rsid w:val="004B4083"/>
    <w:rsid w:val="004D6576"/>
    <w:rsid w:val="005F2514"/>
    <w:rsid w:val="006809A7"/>
    <w:rsid w:val="00693962"/>
    <w:rsid w:val="00705762"/>
    <w:rsid w:val="00791858"/>
    <w:rsid w:val="007D59C7"/>
    <w:rsid w:val="0083767A"/>
    <w:rsid w:val="00896111"/>
    <w:rsid w:val="008D0A76"/>
    <w:rsid w:val="0093394B"/>
    <w:rsid w:val="009B03D4"/>
    <w:rsid w:val="009C79AB"/>
    <w:rsid w:val="00AA7A8F"/>
    <w:rsid w:val="00B95D97"/>
    <w:rsid w:val="00BA57BC"/>
    <w:rsid w:val="00BA5A12"/>
    <w:rsid w:val="00BD2D78"/>
    <w:rsid w:val="00C11E7A"/>
    <w:rsid w:val="00C62EA5"/>
    <w:rsid w:val="00DE55E0"/>
    <w:rsid w:val="00F77EA6"/>
    <w:rsid w:val="00F85B45"/>
    <w:rsid w:val="00F8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uiPriority w:val="99"/>
    <w:rsid w:val="009C79AB"/>
    <w:rPr>
      <w:rFonts w:ascii="Helvetica" w:hAnsi="Helvetica"/>
      <w:color w:val="000000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E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B408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37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76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7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767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322F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322F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calderdale.gov.uk/victoria/details.jsp?event=40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alderdale.gov.uk/victoria/details.jsp?event=407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250</Words>
  <Characters>1427</Characters>
  <Application>Microsoft Office Outlook</Application>
  <DocSecurity>0</DocSecurity>
  <Lines>0</Lines>
  <Paragraphs>0</Paragraphs>
  <ScaleCrop>false</ScaleCrop>
  <Company>Calderdale MBC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la30</dc:creator>
  <cp:keywords/>
  <dc:description/>
  <cp:lastModifiedBy>alyson.hardaker</cp:lastModifiedBy>
  <cp:revision>2</cp:revision>
  <dcterms:created xsi:type="dcterms:W3CDTF">2014-09-24T10:39:00Z</dcterms:created>
  <dcterms:modified xsi:type="dcterms:W3CDTF">2014-09-24T10:39:00Z</dcterms:modified>
</cp:coreProperties>
</file>