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7" w:rsidRDefault="00B15E27"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B40828" w:rsidRPr="00665D3A" w:rsidRDefault="00B40828" w:rsidP="00B40828">
      <w:pPr>
        <w:jc w:val="center"/>
        <w:rPr>
          <w:rFonts w:ascii="Arial" w:hAnsi="Arial" w:cs="Arial"/>
          <w:b/>
          <w:sz w:val="52"/>
          <w:szCs w:val="52"/>
        </w:rPr>
      </w:pPr>
      <w:r w:rsidRPr="00665D3A">
        <w:rPr>
          <w:rFonts w:ascii="Arial" w:hAnsi="Arial" w:cs="Arial"/>
          <w:b/>
          <w:sz w:val="52"/>
          <w:szCs w:val="52"/>
        </w:rPr>
        <w:t xml:space="preserve">Teaching Support Service </w:t>
      </w:r>
    </w:p>
    <w:p w:rsidR="00665D3A" w:rsidRDefault="00665D3A" w:rsidP="00B40828">
      <w:pPr>
        <w:jc w:val="center"/>
        <w:rPr>
          <w:rFonts w:ascii="Arial" w:hAnsi="Arial" w:cs="Arial"/>
          <w:b/>
          <w:color w:val="00B050"/>
          <w:sz w:val="40"/>
          <w:szCs w:val="40"/>
        </w:rPr>
      </w:pPr>
    </w:p>
    <w:p w:rsidR="00E9549B" w:rsidRDefault="00B40828" w:rsidP="00B40828">
      <w:pPr>
        <w:jc w:val="center"/>
        <w:rPr>
          <w:rFonts w:ascii="Arial" w:hAnsi="Arial" w:cs="Arial"/>
          <w:b/>
          <w:color w:val="00B050"/>
          <w:sz w:val="40"/>
          <w:szCs w:val="40"/>
        </w:rPr>
      </w:pPr>
      <w:r w:rsidRPr="00CA11DE">
        <w:rPr>
          <w:rFonts w:ascii="Arial" w:hAnsi="Arial" w:cs="Arial"/>
          <w:b/>
          <w:color w:val="00B050"/>
          <w:sz w:val="40"/>
          <w:szCs w:val="40"/>
        </w:rPr>
        <w:t>Training</w:t>
      </w:r>
    </w:p>
    <w:p w:rsidR="00665D3A" w:rsidRPr="00B40828" w:rsidRDefault="00665D3A" w:rsidP="00B40828">
      <w:pPr>
        <w:jc w:val="center"/>
        <w:rPr>
          <w:rFonts w:ascii="Arial" w:hAnsi="Arial" w:cs="Arial"/>
          <w:b/>
          <w:noProof/>
          <w:sz w:val="52"/>
          <w:szCs w:val="52"/>
        </w:rPr>
      </w:pPr>
    </w:p>
    <w:p w:rsidR="007C3EAF" w:rsidRPr="00665D3A" w:rsidRDefault="00B40828" w:rsidP="003138F4">
      <w:pPr>
        <w:jc w:val="center"/>
        <w:rPr>
          <w:rFonts w:ascii="Arial" w:hAnsi="Arial" w:cs="Arial"/>
          <w:b/>
          <w:bCs/>
          <w:noProof/>
          <w:sz w:val="40"/>
          <w:szCs w:val="40"/>
        </w:rPr>
      </w:pPr>
      <w:r w:rsidRPr="00665D3A">
        <w:rPr>
          <w:rFonts w:ascii="Arial" w:hAnsi="Arial" w:cs="Arial"/>
          <w:b/>
          <w:bCs/>
          <w:sz w:val="40"/>
          <w:szCs w:val="40"/>
        </w:rPr>
        <w:t xml:space="preserve">Integrated </w:t>
      </w:r>
      <w:r w:rsidR="007C3EAF" w:rsidRPr="00665D3A">
        <w:rPr>
          <w:rFonts w:ascii="Arial" w:hAnsi="Arial" w:cs="Arial"/>
          <w:b/>
          <w:bCs/>
          <w:sz w:val="40"/>
          <w:szCs w:val="40"/>
        </w:rPr>
        <w:t xml:space="preserve">Specialist Teaching </w:t>
      </w:r>
    </w:p>
    <w:p w:rsidR="00B15E27" w:rsidRPr="0073558F" w:rsidRDefault="00E9549B" w:rsidP="0073558F">
      <w:pPr>
        <w:jc w:val="center"/>
        <w:rPr>
          <w:rFonts w:ascii="Arial" w:hAnsi="Arial" w:cs="Arial"/>
          <w:b/>
          <w:bCs/>
          <w:noProof/>
          <w:sz w:val="18"/>
          <w:szCs w:val="18"/>
        </w:rPr>
      </w:pPr>
      <w:r>
        <w:rPr>
          <w:rFonts w:ascii="Arial" w:hAnsi="Arial" w:cs="Arial"/>
          <w:noProof/>
          <w:sz w:val="22"/>
          <w:szCs w:val="22"/>
        </w:rPr>
        <w:drawing>
          <wp:inline distT="0" distB="0" distL="0" distR="0" wp14:anchorId="45896029" wp14:editId="423AEA59">
            <wp:extent cx="3472289" cy="248801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652" t="10426" r="6823" b="8822"/>
                    <a:stretch/>
                  </pic:blipFill>
                  <pic:spPr bwMode="auto">
                    <a:xfrm>
                      <a:off x="0" y="0"/>
                      <a:ext cx="3480367" cy="2493807"/>
                    </a:xfrm>
                    <a:prstGeom prst="rect">
                      <a:avLst/>
                    </a:prstGeom>
                    <a:noFill/>
                    <a:ln>
                      <a:noFill/>
                    </a:ln>
                    <a:extLst>
                      <a:ext uri="{53640926-AAD7-44D8-BBD7-CCE9431645EC}">
                        <a14:shadowObscured xmlns:a14="http://schemas.microsoft.com/office/drawing/2010/main"/>
                      </a:ext>
                    </a:extLst>
                  </pic:spPr>
                </pic:pic>
              </a:graphicData>
            </a:graphic>
          </wp:inline>
        </w:drawing>
      </w:r>
    </w:p>
    <w:p w:rsidR="000345A1" w:rsidRDefault="000345A1" w:rsidP="0073558F">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C1CE3" w:rsidRDefault="001C1CE3" w:rsidP="0073558F">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345A1" w:rsidRPr="001C1CE3" w:rsidRDefault="0073558F" w:rsidP="001C1CE3">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0345A1" w:rsidRDefault="0073558F"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B15E27" w:rsidRDefault="0073558F" w:rsidP="0073558F">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1C1CE3" w:rsidRPr="001C1CE3" w:rsidRDefault="001C1CE3" w:rsidP="0073558F">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5F7251" w:rsidRDefault="009F5892"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131418ED" wp14:editId="050CE5FD">
                <wp:simplePos x="0" y="0"/>
                <wp:positionH relativeFrom="column">
                  <wp:posOffset>-571500</wp:posOffset>
                </wp:positionH>
                <wp:positionV relativeFrom="paragraph">
                  <wp:posOffset>254030</wp:posOffset>
                </wp:positionV>
                <wp:extent cx="7658100" cy="552893"/>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893"/>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0pt;width:603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" fillcolor="#d9d197" strokecolor="#d9d197"/>
            </w:pict>
          </mc:Fallback>
        </mc:AlternateContent>
      </w:r>
      <w:r w:rsidR="0023094A">
        <w:rPr>
          <w:noProof/>
        </w:rPr>
        <w:drawing>
          <wp:anchor distT="0" distB="0" distL="114300" distR="114300" simplePos="0" relativeHeight="251663360" behindDoc="0" locked="0" layoutInCell="1" allowOverlap="1" wp14:anchorId="5ADFBCA0" wp14:editId="54543C49">
            <wp:simplePos x="0" y="0"/>
            <wp:positionH relativeFrom="column">
              <wp:posOffset>-114300</wp:posOffset>
            </wp:positionH>
            <wp:positionV relativeFrom="paragraph">
              <wp:posOffset>250190</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p w:rsidR="00FA147E" w:rsidRDefault="00FA147E" w:rsidP="005F7251">
      <w:pPr>
        <w:rPr>
          <w:rFonts w:ascii="Arial" w:hAnsi="Arial" w:cs="Arial"/>
          <w:noProof/>
          <w:sz w:val="22"/>
          <w:szCs w:val="2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5F7251">
      <w:pPr>
        <w:rPr>
          <w:rFonts w:ascii="Arial" w:hAnsi="Arial" w:cs="Arial"/>
          <w:noProof/>
          <w:sz w:val="22"/>
          <w:szCs w:val="22"/>
        </w:rPr>
      </w:pPr>
    </w:p>
    <w:p w:rsidR="004107BB" w:rsidRPr="00FA147E" w:rsidRDefault="00FA147E" w:rsidP="00F2499C">
      <w:pPr>
        <w:jc w:val="center"/>
        <w:rPr>
          <w:rFonts w:ascii="Arial" w:hAnsi="Arial" w:cs="Arial"/>
          <w:b/>
          <w:color w:val="00B050"/>
          <w:sz w:val="40"/>
          <w:szCs w:val="40"/>
        </w:rPr>
      </w:pPr>
      <w:r w:rsidRPr="00CA11DE">
        <w:rPr>
          <w:rFonts w:ascii="Arial" w:hAnsi="Arial" w:cs="Arial"/>
          <w:b/>
          <w:color w:val="00B050"/>
          <w:sz w:val="40"/>
          <w:szCs w:val="40"/>
        </w:rPr>
        <w:t>Training</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F2499C" w:rsidRDefault="00F2499C" w:rsidP="00F2499C">
            <w:pPr>
              <w:jc w:val="center"/>
              <w:rPr>
                <w:rFonts w:ascii="Arial" w:hAnsi="Arial" w:cs="Arial"/>
                <w:b/>
                <w:sz w:val="28"/>
                <w:szCs w:val="28"/>
              </w:rPr>
            </w:pPr>
          </w:p>
          <w:p w:rsidR="00F2499C" w:rsidRPr="00C16877" w:rsidRDefault="00F2499C" w:rsidP="00F2499C">
            <w:pPr>
              <w:jc w:val="center"/>
              <w:rPr>
                <w:rFonts w:ascii="Arial" w:hAnsi="Arial" w:cs="Arial"/>
                <w:b/>
                <w:sz w:val="28"/>
                <w:szCs w:val="28"/>
              </w:rPr>
            </w:pPr>
            <w:r w:rsidRPr="00C16877">
              <w:rPr>
                <w:rFonts w:ascii="Arial" w:hAnsi="Arial" w:cs="Arial"/>
                <w:b/>
                <w:sz w:val="28"/>
                <w:szCs w:val="28"/>
              </w:rPr>
              <w:t xml:space="preserve">Bookings must be </w:t>
            </w:r>
            <w:r w:rsidRPr="00F2499C">
              <w:rPr>
                <w:rFonts w:ascii="Arial" w:hAnsi="Arial" w:cs="Arial"/>
                <w:b/>
                <w:sz w:val="28"/>
                <w:szCs w:val="28"/>
                <w:u w:val="single"/>
              </w:rPr>
              <w:t>emailed</w:t>
            </w:r>
            <w:r>
              <w:rPr>
                <w:rFonts w:ascii="Arial" w:hAnsi="Arial" w:cs="Arial"/>
                <w:b/>
                <w:sz w:val="28"/>
                <w:szCs w:val="28"/>
              </w:rPr>
              <w:t xml:space="preserve"> </w:t>
            </w:r>
            <w:r w:rsidRPr="00C16877">
              <w:rPr>
                <w:rFonts w:ascii="Arial" w:hAnsi="Arial" w:cs="Arial"/>
                <w:b/>
                <w:sz w:val="28"/>
                <w:szCs w:val="28"/>
              </w:rPr>
              <w:t xml:space="preserve">directly to </w:t>
            </w:r>
            <w:hyperlink r:id="rId11" w:history="1">
              <w:r w:rsidR="004440E5" w:rsidRPr="00CC5FFA">
                <w:rPr>
                  <w:rStyle w:val="Hyperlink"/>
                  <w:rFonts w:ascii="Arial" w:hAnsi="Arial" w:cs="Arial"/>
                  <w:b/>
                </w:rPr>
                <w:t>tssadmin.team@bradford.gov.uk</w:t>
              </w:r>
            </w:hyperlink>
            <w:r w:rsidR="004440E5">
              <w:rPr>
                <w:rFonts w:ascii="Arial" w:hAnsi="Arial" w:cs="Arial"/>
                <w:b/>
                <w:color w:val="FF0000"/>
              </w:rPr>
              <w:t xml:space="preserve"> </w:t>
            </w:r>
            <w:r w:rsidRPr="00C16877">
              <w:rPr>
                <w:rFonts w:ascii="Arial" w:hAnsi="Arial" w:cs="Arial"/>
                <w:b/>
                <w:sz w:val="28"/>
                <w:szCs w:val="28"/>
              </w:rPr>
              <w:t>using the form provided separately</w:t>
            </w:r>
          </w:p>
          <w:p w:rsidR="00C74702" w:rsidRDefault="00C74702" w:rsidP="00C74702">
            <w:pPr>
              <w:rPr>
                <w:rStyle w:val="Hyperlink"/>
                <w:rFonts w:ascii="Arial" w:hAnsi="Arial" w:cs="Arial"/>
                <w:b/>
              </w:rPr>
            </w:pPr>
          </w:p>
          <w:p w:rsidR="005C30A3" w:rsidRPr="005C30A3" w:rsidRDefault="002D7871" w:rsidP="005E6DCD">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5E6DCD">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5E6DCD" w:rsidRDefault="005E6DCD" w:rsidP="005E6DCD">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5E6DCD" w:rsidRDefault="005E6DCD" w:rsidP="005E6DCD">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5E6DCD">
            <w:pPr>
              <w:pStyle w:val="ListParagraph"/>
              <w:numPr>
                <w:ilvl w:val="0"/>
                <w:numId w:val="5"/>
              </w:numPr>
              <w:rPr>
                <w:rFonts w:ascii="Arial" w:hAnsi="Arial" w:cs="Arial"/>
              </w:rPr>
            </w:pPr>
            <w:r>
              <w:rPr>
                <w:rFonts w:ascii="Arial" w:hAnsi="Arial" w:cs="Arial"/>
              </w:rPr>
              <w:t xml:space="preserve">Please book at least two </w:t>
            </w:r>
            <w:r w:rsidR="00691F76">
              <w:rPr>
                <w:rFonts w:ascii="Arial" w:hAnsi="Arial" w:cs="Arial"/>
              </w:rPr>
              <w:t xml:space="preserve">(working) </w:t>
            </w:r>
            <w:r>
              <w:rPr>
                <w:rFonts w:ascii="Arial" w:hAnsi="Arial" w:cs="Arial"/>
              </w:rPr>
              <w:t xml:space="preserve">weeks in advance of the course if </w:t>
            </w:r>
            <w:r w:rsidR="008522FC">
              <w:rPr>
                <w:rFonts w:ascii="Arial" w:hAnsi="Arial" w:cs="Arial"/>
              </w:rPr>
              <w:t>possible</w:t>
            </w:r>
          </w:p>
          <w:p w:rsidR="00821BB8" w:rsidRPr="00095438" w:rsidRDefault="00821BB8" w:rsidP="005E6DCD">
            <w:pPr>
              <w:pStyle w:val="ListParagraph"/>
              <w:numPr>
                <w:ilvl w:val="0"/>
                <w:numId w:val="5"/>
              </w:numPr>
              <w:rPr>
                <w:rFonts w:ascii="Arial" w:hAnsi="Arial" w:cs="Arial"/>
              </w:rPr>
            </w:pPr>
            <w:r w:rsidRPr="00095438">
              <w:rPr>
                <w:rFonts w:ascii="Arial" w:hAnsi="Arial" w:cs="Arial"/>
              </w:rPr>
              <w:t>Once we have received your application we will acknowledge the receipt of your email.</w:t>
            </w:r>
          </w:p>
          <w:p w:rsidR="00714C75" w:rsidRDefault="00821BB8" w:rsidP="005E6DCD">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5E6DCD">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5E6DCD">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5E6DCD">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5E6DCD">
            <w:pPr>
              <w:pStyle w:val="ListParagraph"/>
              <w:numPr>
                <w:ilvl w:val="0"/>
                <w:numId w:val="5"/>
              </w:numPr>
              <w:rPr>
                <w:rFonts w:ascii="Arial" w:hAnsi="Arial" w:cs="Arial"/>
              </w:rPr>
            </w:pPr>
            <w:r>
              <w:rPr>
                <w:rFonts w:ascii="Arial" w:hAnsi="Arial" w:cs="Arial"/>
              </w:rPr>
              <w:t xml:space="preserve">In case of any booking issues please </w:t>
            </w:r>
            <w:r w:rsidRPr="004440E5">
              <w:rPr>
                <w:rFonts w:ascii="Arial" w:hAnsi="Arial" w:cs="Arial"/>
              </w:rPr>
              <w:t>telephone on 01274 43</w:t>
            </w:r>
            <w:r w:rsidR="00460276" w:rsidRPr="004440E5">
              <w:rPr>
                <w:rFonts w:ascii="Arial" w:hAnsi="Arial" w:cs="Arial"/>
              </w:rPr>
              <w:t>9500</w:t>
            </w:r>
            <w:r w:rsidRPr="004440E5">
              <w:rPr>
                <w:rFonts w:ascii="Arial" w:hAnsi="Arial" w:cs="Arial"/>
              </w:rPr>
              <w:t>.</w:t>
            </w:r>
          </w:p>
          <w:p w:rsidR="00C74702" w:rsidRPr="00FA147E" w:rsidRDefault="00C74702" w:rsidP="00FA147E">
            <w:pPr>
              <w:rPr>
                <w:rFonts w:ascii="Arial" w:hAnsi="Arial" w:cs="Arial"/>
                <w:b/>
                <w:color w:val="0000FF"/>
                <w:u w:val="single"/>
              </w:rPr>
            </w:pPr>
          </w:p>
        </w:tc>
      </w:tr>
    </w:tbl>
    <w:p w:rsidR="00FA147E" w:rsidRDefault="00FA147E"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 xml:space="preserve">max 6 hr </w:t>
            </w:r>
            <w:proofErr w:type="gramStart"/>
            <w:r w:rsidRPr="00354056">
              <w:rPr>
                <w:rFonts w:ascii="Arial" w:hAnsi="Arial" w:cs="Arial"/>
                <w:b/>
                <w:u w:val="single"/>
              </w:rPr>
              <w:t>stay</w:t>
            </w:r>
            <w:proofErr w:type="gramEnd"/>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EE4DA0" w:rsidRDefault="00EE4DA0" w:rsidP="00F2499C">
      <w:pPr>
        <w:rPr>
          <w:rFonts w:ascii="Arial" w:hAnsi="Arial" w:cs="Arial"/>
          <w:sz w:val="32"/>
          <w:szCs w:val="32"/>
        </w:rPr>
      </w:pPr>
    </w:p>
    <w:p w:rsidR="00F2499C" w:rsidRDefault="00F2499C" w:rsidP="00F2499C">
      <w:pPr>
        <w:rPr>
          <w:rFonts w:ascii="Arial" w:hAnsi="Arial" w:cs="Arial"/>
          <w:sz w:val="32"/>
          <w:szCs w:val="32"/>
        </w:rPr>
      </w:pPr>
    </w:p>
    <w:p w:rsidR="0099218D" w:rsidRDefault="0099218D" w:rsidP="00F2499C">
      <w:pPr>
        <w:rPr>
          <w:rFonts w:ascii="Arial" w:hAnsi="Arial" w:cs="Arial"/>
          <w:sz w:val="32"/>
          <w:szCs w:val="32"/>
        </w:rPr>
      </w:pPr>
    </w:p>
    <w:p w:rsidR="0099218D" w:rsidRPr="00FA147E" w:rsidRDefault="0099218D" w:rsidP="0099218D">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99218D" w:rsidRDefault="0099218D" w:rsidP="0099218D">
      <w:pPr>
        <w:jc w:val="center"/>
        <w:rPr>
          <w:rFonts w:ascii="Arial" w:hAnsi="Arial" w:cs="Arial"/>
          <w:b/>
          <w:color w:val="00B050"/>
          <w:sz w:val="40"/>
          <w:szCs w:val="40"/>
        </w:rPr>
      </w:pPr>
      <w:r w:rsidRPr="00CA11DE">
        <w:rPr>
          <w:rFonts w:ascii="Arial" w:hAnsi="Arial" w:cs="Arial"/>
          <w:b/>
          <w:color w:val="00B050"/>
          <w:sz w:val="40"/>
          <w:szCs w:val="40"/>
        </w:rPr>
        <w:t>Training</w:t>
      </w:r>
    </w:p>
    <w:tbl>
      <w:tblPr>
        <w:tblW w:w="10360" w:type="dxa"/>
        <w:tblInd w:w="93" w:type="dxa"/>
        <w:tblLook w:val="04A0" w:firstRow="1" w:lastRow="0" w:firstColumn="1" w:lastColumn="0" w:noHBand="0" w:noVBand="1"/>
      </w:tblPr>
      <w:tblGrid>
        <w:gridCol w:w="1280"/>
        <w:gridCol w:w="7340"/>
        <w:gridCol w:w="1740"/>
      </w:tblGrid>
      <w:tr w:rsidR="0099218D" w:rsidTr="0099218D">
        <w:trPr>
          <w:trHeight w:val="300"/>
        </w:trPr>
        <w:tc>
          <w:tcPr>
            <w:tcW w:w="1280" w:type="dxa"/>
            <w:tcBorders>
              <w:top w:val="nil"/>
              <w:left w:val="nil"/>
              <w:bottom w:val="nil"/>
              <w:right w:val="nil"/>
            </w:tcBorders>
            <w:shd w:val="clear" w:color="auto" w:fill="auto"/>
            <w:vAlign w:val="bottom"/>
            <w:hideMark/>
          </w:tcPr>
          <w:p w:rsidR="0099218D" w:rsidRDefault="0099218D">
            <w:pPr>
              <w:rPr>
                <w:rFonts w:ascii="Arial" w:hAnsi="Arial" w:cs="Arial"/>
                <w:b/>
                <w:bCs/>
                <w:color w:val="000000"/>
                <w:sz w:val="22"/>
                <w:szCs w:val="22"/>
              </w:rPr>
            </w:pPr>
            <w:r>
              <w:rPr>
                <w:rFonts w:ascii="Arial" w:hAnsi="Arial" w:cs="Arial"/>
                <w:b/>
                <w:bCs/>
                <w:color w:val="000000"/>
                <w:sz w:val="22"/>
                <w:szCs w:val="22"/>
              </w:rPr>
              <w:t>Type</w:t>
            </w:r>
          </w:p>
        </w:tc>
        <w:tc>
          <w:tcPr>
            <w:tcW w:w="7340" w:type="dxa"/>
            <w:tcBorders>
              <w:top w:val="nil"/>
              <w:left w:val="nil"/>
              <w:bottom w:val="nil"/>
              <w:right w:val="nil"/>
            </w:tcBorders>
            <w:shd w:val="clear" w:color="auto" w:fill="auto"/>
            <w:noWrap/>
            <w:vAlign w:val="center"/>
            <w:hideMark/>
          </w:tcPr>
          <w:p w:rsidR="0099218D" w:rsidRDefault="0099218D">
            <w:pPr>
              <w:rPr>
                <w:rFonts w:ascii="Arial" w:hAnsi="Arial" w:cs="Arial"/>
                <w:b/>
                <w:bCs/>
                <w:color w:val="000000"/>
                <w:sz w:val="22"/>
                <w:szCs w:val="22"/>
              </w:rPr>
            </w:pPr>
            <w:r>
              <w:rPr>
                <w:rFonts w:ascii="Arial" w:hAnsi="Arial" w:cs="Arial"/>
                <w:b/>
                <w:bCs/>
                <w:color w:val="000000"/>
                <w:sz w:val="22"/>
                <w:szCs w:val="22"/>
              </w:rPr>
              <w:t>Course title</w:t>
            </w:r>
          </w:p>
        </w:tc>
        <w:tc>
          <w:tcPr>
            <w:tcW w:w="1740" w:type="dxa"/>
            <w:tcBorders>
              <w:top w:val="nil"/>
              <w:left w:val="nil"/>
              <w:bottom w:val="nil"/>
              <w:right w:val="nil"/>
            </w:tcBorders>
            <w:shd w:val="clear" w:color="auto" w:fill="auto"/>
            <w:noWrap/>
            <w:vAlign w:val="bottom"/>
            <w:hideMark/>
          </w:tcPr>
          <w:p w:rsidR="0099218D" w:rsidRDefault="0099218D">
            <w:pPr>
              <w:jc w:val="center"/>
              <w:rPr>
                <w:rFonts w:ascii="Arial" w:hAnsi="Arial" w:cs="Arial"/>
                <w:b/>
                <w:bCs/>
                <w:color w:val="000000"/>
                <w:sz w:val="22"/>
                <w:szCs w:val="22"/>
              </w:rPr>
            </w:pPr>
            <w:r>
              <w:rPr>
                <w:rFonts w:ascii="Arial" w:hAnsi="Arial" w:cs="Arial"/>
                <w:b/>
                <w:bCs/>
                <w:color w:val="000000"/>
                <w:sz w:val="22"/>
                <w:szCs w:val="22"/>
              </w:rPr>
              <w:t>Date</w:t>
            </w:r>
          </w:p>
        </w:tc>
      </w:tr>
      <w:tr w:rsidR="0099218D" w:rsidTr="001C1CE3">
        <w:trPr>
          <w:trHeight w:val="734"/>
        </w:trPr>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18D" w:rsidRDefault="0099218D">
            <w:pPr>
              <w:rPr>
                <w:rFonts w:ascii="Arial" w:hAnsi="Arial" w:cs="Arial"/>
                <w:color w:val="000000"/>
                <w:sz w:val="20"/>
                <w:szCs w:val="20"/>
              </w:rPr>
            </w:pPr>
            <w:r>
              <w:rPr>
                <w:rFonts w:ascii="Arial" w:hAnsi="Arial" w:cs="Arial"/>
                <w:color w:val="000000"/>
                <w:sz w:val="20"/>
                <w:szCs w:val="20"/>
              </w:rPr>
              <w:t>Physical and Medical</w:t>
            </w:r>
          </w:p>
        </w:tc>
        <w:tc>
          <w:tcPr>
            <w:tcW w:w="7340" w:type="dxa"/>
            <w:tcBorders>
              <w:top w:val="single" w:sz="4" w:space="0" w:color="auto"/>
              <w:left w:val="nil"/>
              <w:bottom w:val="single" w:sz="4" w:space="0" w:color="auto"/>
              <w:right w:val="single" w:sz="4" w:space="0" w:color="auto"/>
            </w:tcBorders>
            <w:shd w:val="clear" w:color="auto" w:fill="auto"/>
            <w:noWrap/>
            <w:vAlign w:val="center"/>
            <w:hideMark/>
          </w:tcPr>
          <w:p w:rsidR="0099218D" w:rsidRDefault="0099218D">
            <w:pPr>
              <w:rPr>
                <w:rFonts w:ascii="Arial" w:hAnsi="Arial" w:cs="Arial"/>
                <w:color w:val="000000"/>
              </w:rPr>
            </w:pPr>
            <w:r>
              <w:rPr>
                <w:rFonts w:ascii="Arial" w:hAnsi="Arial" w:cs="Arial"/>
                <w:color w:val="000000"/>
              </w:rPr>
              <w:t>Manual Handling training</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99218D" w:rsidRDefault="0099218D">
            <w:pPr>
              <w:jc w:val="center"/>
              <w:rPr>
                <w:rFonts w:ascii="Arial" w:hAnsi="Arial" w:cs="Arial"/>
                <w:color w:val="000000"/>
                <w:sz w:val="20"/>
                <w:szCs w:val="20"/>
              </w:rPr>
            </w:pPr>
            <w:r>
              <w:rPr>
                <w:rFonts w:ascii="Arial" w:hAnsi="Arial" w:cs="Arial"/>
                <w:color w:val="000000"/>
                <w:sz w:val="20"/>
                <w:szCs w:val="20"/>
              </w:rPr>
              <w:t>School based trg</w:t>
            </w:r>
          </w:p>
        </w:tc>
      </w:tr>
      <w:tr w:rsidR="0099218D"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99218D" w:rsidRDefault="0099218D">
            <w:pPr>
              <w:rPr>
                <w:rFonts w:ascii="Arial" w:hAnsi="Arial" w:cs="Arial"/>
                <w:color w:val="000000"/>
                <w:sz w:val="20"/>
                <w:szCs w:val="20"/>
              </w:rPr>
            </w:pPr>
            <w:r>
              <w:rPr>
                <w:rFonts w:ascii="Arial" w:hAnsi="Arial" w:cs="Arial"/>
                <w:color w:val="000000"/>
                <w:sz w:val="20"/>
                <w:szCs w:val="20"/>
              </w:rPr>
              <w:t>Cognition and Learning</w:t>
            </w:r>
          </w:p>
        </w:tc>
        <w:tc>
          <w:tcPr>
            <w:tcW w:w="7340" w:type="dxa"/>
            <w:tcBorders>
              <w:top w:val="nil"/>
              <w:left w:val="nil"/>
              <w:bottom w:val="single" w:sz="4" w:space="0" w:color="auto"/>
              <w:right w:val="single" w:sz="4" w:space="0" w:color="auto"/>
            </w:tcBorders>
            <w:shd w:val="clear" w:color="auto" w:fill="auto"/>
            <w:noWrap/>
            <w:vAlign w:val="bottom"/>
            <w:hideMark/>
          </w:tcPr>
          <w:p w:rsidR="0099218D" w:rsidRDefault="0099218D">
            <w:pPr>
              <w:rPr>
                <w:rFonts w:ascii="Arial" w:hAnsi="Arial" w:cs="Arial"/>
                <w:color w:val="000000"/>
              </w:rPr>
            </w:pPr>
            <w:r>
              <w:rPr>
                <w:rFonts w:ascii="Arial" w:hAnsi="Arial" w:cs="Arial"/>
                <w:color w:val="000000"/>
              </w:rPr>
              <w:t>20:20 Reading Intervention</w:t>
            </w:r>
          </w:p>
        </w:tc>
        <w:tc>
          <w:tcPr>
            <w:tcW w:w="1740" w:type="dxa"/>
            <w:tcBorders>
              <w:top w:val="nil"/>
              <w:left w:val="nil"/>
              <w:bottom w:val="single" w:sz="4" w:space="0" w:color="auto"/>
              <w:right w:val="single" w:sz="4" w:space="0" w:color="auto"/>
            </w:tcBorders>
            <w:shd w:val="clear" w:color="auto" w:fill="auto"/>
            <w:noWrap/>
            <w:vAlign w:val="bottom"/>
            <w:hideMark/>
          </w:tcPr>
          <w:p w:rsidR="0099218D" w:rsidRDefault="0099218D">
            <w:pPr>
              <w:jc w:val="center"/>
              <w:rPr>
                <w:rFonts w:ascii="Arial" w:hAnsi="Arial" w:cs="Arial"/>
                <w:color w:val="000000"/>
                <w:sz w:val="20"/>
                <w:szCs w:val="20"/>
              </w:rPr>
            </w:pPr>
            <w:r>
              <w:rPr>
                <w:rFonts w:ascii="Arial" w:hAnsi="Arial" w:cs="Arial"/>
                <w:color w:val="000000"/>
                <w:sz w:val="20"/>
                <w:szCs w:val="20"/>
              </w:rPr>
              <w:t>School based trg</w:t>
            </w:r>
          </w:p>
        </w:tc>
      </w:tr>
      <w:tr w:rsidR="001C1CE3" w:rsidTr="001C1CE3">
        <w:trPr>
          <w:trHeight w:val="600"/>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sz w:val="20"/>
                <w:szCs w:val="20"/>
              </w:rPr>
            </w:pPr>
            <w:r>
              <w:rPr>
                <w:rFonts w:ascii="Arial" w:hAnsi="Arial" w:cs="Arial"/>
                <w:sz w:val="20"/>
                <w:szCs w:val="20"/>
              </w:rPr>
              <w:t>Autism</w:t>
            </w:r>
          </w:p>
        </w:tc>
        <w:tc>
          <w:tcPr>
            <w:tcW w:w="7340" w:type="dxa"/>
            <w:tcBorders>
              <w:top w:val="nil"/>
              <w:left w:val="nil"/>
              <w:bottom w:val="single" w:sz="4" w:space="0" w:color="auto"/>
              <w:right w:val="single" w:sz="4" w:space="0" w:color="auto"/>
            </w:tcBorders>
            <w:shd w:val="clear" w:color="auto" w:fill="auto"/>
            <w:vAlign w:val="bottom"/>
          </w:tcPr>
          <w:p w:rsidR="001C1CE3" w:rsidRDefault="001C1CE3" w:rsidP="001C1CE3">
            <w:pPr>
              <w:rPr>
                <w:rFonts w:ascii="Arial" w:hAnsi="Arial" w:cs="Arial"/>
                <w:color w:val="000000"/>
              </w:rPr>
            </w:pPr>
            <w:r>
              <w:rPr>
                <w:rFonts w:ascii="Arial" w:hAnsi="Arial" w:cs="Arial"/>
                <w:color w:val="000000"/>
              </w:rPr>
              <w:t>Introduction to Autism- Beginners (KS1- 4) Twilight</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rsidP="001C1CE3">
            <w:pPr>
              <w:jc w:val="center"/>
              <w:rPr>
                <w:rFonts w:ascii="Arial" w:hAnsi="Arial" w:cs="Arial"/>
                <w:color w:val="000000"/>
                <w:sz w:val="20"/>
                <w:szCs w:val="20"/>
              </w:rPr>
            </w:pPr>
            <w:r>
              <w:rPr>
                <w:rFonts w:ascii="Arial" w:hAnsi="Arial" w:cs="Arial"/>
                <w:color w:val="000000"/>
                <w:sz w:val="20"/>
                <w:szCs w:val="20"/>
              </w:rPr>
              <w:t>School based trg</w:t>
            </w:r>
          </w:p>
        </w:tc>
      </w:tr>
      <w:tr w:rsidR="001C1CE3" w:rsidTr="001C1CE3">
        <w:trPr>
          <w:trHeight w:val="600"/>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sz w:val="20"/>
                <w:szCs w:val="20"/>
              </w:rPr>
            </w:pPr>
            <w:r>
              <w:rPr>
                <w:rFonts w:ascii="Arial" w:hAnsi="Arial" w:cs="Arial"/>
                <w:sz w:val="20"/>
                <w:szCs w:val="20"/>
              </w:rPr>
              <w:t>Autism</w:t>
            </w:r>
          </w:p>
        </w:tc>
        <w:tc>
          <w:tcPr>
            <w:tcW w:w="7340" w:type="dxa"/>
            <w:tcBorders>
              <w:top w:val="nil"/>
              <w:left w:val="nil"/>
              <w:bottom w:val="single" w:sz="4" w:space="0" w:color="auto"/>
              <w:right w:val="single" w:sz="4" w:space="0" w:color="auto"/>
            </w:tcBorders>
            <w:shd w:val="clear" w:color="auto" w:fill="auto"/>
            <w:vAlign w:val="bottom"/>
          </w:tcPr>
          <w:p w:rsidR="001C1CE3" w:rsidRDefault="001C1CE3" w:rsidP="001C1CE3">
            <w:pPr>
              <w:rPr>
                <w:rFonts w:ascii="Arial" w:hAnsi="Arial" w:cs="Arial"/>
                <w:color w:val="000000"/>
              </w:rPr>
            </w:pPr>
            <w:r>
              <w:rPr>
                <w:rFonts w:ascii="Arial" w:hAnsi="Arial" w:cs="Arial"/>
                <w:color w:val="000000"/>
              </w:rPr>
              <w:t>Introduction to Autism – Intermediate (KS1-4) Full day</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rsidP="001C1CE3">
            <w:pPr>
              <w:jc w:val="center"/>
              <w:rPr>
                <w:rFonts w:ascii="Arial" w:hAnsi="Arial" w:cs="Arial"/>
                <w:color w:val="000000"/>
                <w:sz w:val="20"/>
                <w:szCs w:val="20"/>
              </w:rPr>
            </w:pPr>
            <w:r>
              <w:rPr>
                <w:rFonts w:ascii="Arial" w:hAnsi="Arial" w:cs="Arial"/>
                <w:color w:val="000000"/>
                <w:sz w:val="20"/>
                <w:szCs w:val="20"/>
              </w:rPr>
              <w:t>School based trg</w:t>
            </w:r>
          </w:p>
        </w:tc>
      </w:tr>
      <w:tr w:rsidR="001C1CE3" w:rsidTr="001C1CE3">
        <w:trPr>
          <w:trHeight w:val="600"/>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sz w:val="20"/>
                <w:szCs w:val="20"/>
              </w:rPr>
            </w:pPr>
            <w:r>
              <w:rPr>
                <w:rFonts w:ascii="Arial" w:hAnsi="Arial" w:cs="Arial"/>
                <w:sz w:val="20"/>
                <w:szCs w:val="20"/>
              </w:rPr>
              <w:t>Autism</w:t>
            </w:r>
          </w:p>
        </w:tc>
        <w:tc>
          <w:tcPr>
            <w:tcW w:w="7340" w:type="dxa"/>
            <w:tcBorders>
              <w:top w:val="nil"/>
              <w:left w:val="nil"/>
              <w:bottom w:val="single" w:sz="4" w:space="0" w:color="auto"/>
              <w:right w:val="single" w:sz="4" w:space="0" w:color="auto"/>
            </w:tcBorders>
            <w:shd w:val="clear" w:color="auto" w:fill="auto"/>
            <w:vAlign w:val="bottom"/>
          </w:tcPr>
          <w:p w:rsidR="001C1CE3" w:rsidRDefault="001C1CE3" w:rsidP="001C1CE3">
            <w:pPr>
              <w:rPr>
                <w:rFonts w:ascii="Arial" w:hAnsi="Arial" w:cs="Arial"/>
                <w:color w:val="000000"/>
              </w:rPr>
            </w:pPr>
            <w:r>
              <w:rPr>
                <w:rFonts w:ascii="Arial" w:hAnsi="Arial" w:cs="Arial"/>
                <w:color w:val="000000"/>
              </w:rPr>
              <w:t>Assessment and delivery of well-being and engagement with learning (KS2-4) Full day</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rsidP="001C1CE3">
            <w:pPr>
              <w:jc w:val="center"/>
              <w:rPr>
                <w:rFonts w:ascii="Arial" w:hAnsi="Arial" w:cs="Arial"/>
                <w:color w:val="000000"/>
                <w:sz w:val="20"/>
                <w:szCs w:val="20"/>
              </w:rPr>
            </w:pPr>
            <w:r>
              <w:rPr>
                <w:rFonts w:ascii="Arial" w:hAnsi="Arial" w:cs="Arial"/>
                <w:color w:val="000000"/>
                <w:sz w:val="20"/>
                <w:szCs w:val="20"/>
              </w:rPr>
              <w:t>School based trg</w:t>
            </w:r>
          </w:p>
        </w:tc>
      </w:tr>
      <w:tr w:rsidR="001C1CE3" w:rsidTr="001C1CE3">
        <w:trPr>
          <w:trHeight w:val="615"/>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color w:val="000000"/>
                <w:sz w:val="20"/>
                <w:szCs w:val="20"/>
              </w:rPr>
            </w:pPr>
            <w:r>
              <w:rPr>
                <w:rFonts w:ascii="Arial" w:hAnsi="Arial" w:cs="Arial"/>
                <w:color w:val="000000"/>
                <w:sz w:val="20"/>
                <w:szCs w:val="20"/>
              </w:rPr>
              <w:t>Autism</w:t>
            </w:r>
          </w:p>
        </w:tc>
        <w:tc>
          <w:tcPr>
            <w:tcW w:w="7340" w:type="dxa"/>
            <w:tcBorders>
              <w:top w:val="nil"/>
              <w:left w:val="nil"/>
              <w:bottom w:val="single" w:sz="4" w:space="0" w:color="auto"/>
              <w:right w:val="single" w:sz="4" w:space="0" w:color="auto"/>
            </w:tcBorders>
            <w:shd w:val="clear" w:color="auto" w:fill="auto"/>
            <w:vAlign w:val="center"/>
          </w:tcPr>
          <w:p w:rsidR="001C1CE3" w:rsidRDefault="001C1CE3">
            <w:pPr>
              <w:rPr>
                <w:rFonts w:ascii="Arial" w:hAnsi="Arial" w:cs="Arial"/>
              </w:rPr>
            </w:pPr>
            <w:r>
              <w:rPr>
                <w:rFonts w:ascii="Arial" w:hAnsi="Arial" w:cs="Arial"/>
              </w:rPr>
              <w:t>Introduction to Autism – Intermediate (KS1-4) 16.10.17 (full day)</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pPr>
              <w:jc w:val="center"/>
              <w:rPr>
                <w:rFonts w:ascii="Arial" w:hAnsi="Arial" w:cs="Arial"/>
                <w:sz w:val="20"/>
                <w:szCs w:val="20"/>
              </w:rPr>
            </w:pPr>
            <w:r>
              <w:rPr>
                <w:rFonts w:ascii="Arial" w:hAnsi="Arial" w:cs="Arial"/>
                <w:sz w:val="20"/>
                <w:szCs w:val="20"/>
              </w:rPr>
              <w:t>16/10/2017</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noWrap/>
            <w:vAlign w:val="bottom"/>
            <w:hideMark/>
          </w:tcPr>
          <w:p w:rsidR="001C1CE3" w:rsidRDefault="001C1CE3" w:rsidP="00650120">
            <w:pPr>
              <w:rPr>
                <w:rFonts w:ascii="Arial" w:hAnsi="Arial" w:cs="Arial"/>
                <w:color w:val="000000"/>
              </w:rPr>
            </w:pPr>
            <w:r>
              <w:rPr>
                <w:rFonts w:ascii="Arial" w:hAnsi="Arial" w:cs="Arial"/>
                <w:color w:val="000000"/>
              </w:rPr>
              <w:t>The Communication Trust Progression Tools Workshop 09.11.17 (AM)</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Pr="004440E5" w:rsidRDefault="001C1CE3">
            <w:pPr>
              <w:jc w:val="center"/>
              <w:rPr>
                <w:rFonts w:ascii="Arial" w:hAnsi="Arial" w:cs="Arial"/>
                <w:sz w:val="20"/>
                <w:szCs w:val="20"/>
              </w:rPr>
            </w:pPr>
            <w:r w:rsidRPr="004440E5">
              <w:rPr>
                <w:rFonts w:ascii="Arial" w:hAnsi="Arial" w:cs="Arial"/>
                <w:sz w:val="20"/>
                <w:szCs w:val="20"/>
              </w:rPr>
              <w:t>09/11/2017</w:t>
            </w:r>
          </w:p>
        </w:tc>
      </w:tr>
      <w:tr w:rsidR="00753647" w:rsidTr="008A3ADB">
        <w:trPr>
          <w:trHeight w:val="60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753647" w:rsidRDefault="00753647" w:rsidP="008A3ADB">
            <w:pPr>
              <w:rPr>
                <w:rFonts w:ascii="Arial" w:hAnsi="Arial" w:cs="Arial"/>
                <w:sz w:val="20"/>
                <w:szCs w:val="20"/>
              </w:rPr>
            </w:pPr>
            <w:r>
              <w:rPr>
                <w:rFonts w:ascii="Arial" w:hAnsi="Arial" w:cs="Arial"/>
                <w:sz w:val="20"/>
                <w:szCs w:val="20"/>
              </w:rPr>
              <w:t>Physical and Medical</w:t>
            </w:r>
          </w:p>
        </w:tc>
        <w:tc>
          <w:tcPr>
            <w:tcW w:w="7340" w:type="dxa"/>
            <w:tcBorders>
              <w:top w:val="nil"/>
              <w:left w:val="nil"/>
              <w:bottom w:val="single" w:sz="4" w:space="0" w:color="auto"/>
              <w:right w:val="single" w:sz="4" w:space="0" w:color="auto"/>
            </w:tcBorders>
            <w:shd w:val="clear" w:color="auto" w:fill="auto"/>
            <w:vAlign w:val="center"/>
            <w:hideMark/>
          </w:tcPr>
          <w:p w:rsidR="00753647" w:rsidRDefault="00753647" w:rsidP="008A3ADB">
            <w:pPr>
              <w:rPr>
                <w:rFonts w:ascii="Arial" w:hAnsi="Arial" w:cs="Arial"/>
              </w:rPr>
            </w:pPr>
            <w:r>
              <w:rPr>
                <w:rFonts w:ascii="Arial" w:hAnsi="Arial" w:cs="Arial"/>
              </w:rPr>
              <w:t>Developing your understanding of handwriting- a practical guide. 14.11.17 (AM)</w:t>
            </w:r>
          </w:p>
        </w:tc>
        <w:tc>
          <w:tcPr>
            <w:tcW w:w="1740" w:type="dxa"/>
            <w:tcBorders>
              <w:top w:val="nil"/>
              <w:left w:val="nil"/>
              <w:bottom w:val="single" w:sz="4" w:space="0" w:color="auto"/>
              <w:right w:val="single" w:sz="4" w:space="0" w:color="auto"/>
            </w:tcBorders>
            <w:shd w:val="clear" w:color="auto" w:fill="auto"/>
            <w:noWrap/>
            <w:vAlign w:val="bottom"/>
            <w:hideMark/>
          </w:tcPr>
          <w:p w:rsidR="00753647" w:rsidRDefault="00753647" w:rsidP="008A3ADB">
            <w:pPr>
              <w:jc w:val="center"/>
              <w:rPr>
                <w:rFonts w:ascii="Arial" w:hAnsi="Arial" w:cs="Arial"/>
                <w:sz w:val="20"/>
                <w:szCs w:val="20"/>
              </w:rPr>
            </w:pPr>
            <w:r>
              <w:rPr>
                <w:rFonts w:ascii="Arial" w:hAnsi="Arial" w:cs="Arial"/>
                <w:sz w:val="20"/>
                <w:szCs w:val="20"/>
              </w:rPr>
              <w:t>14/11/2017</w:t>
            </w:r>
          </w:p>
        </w:tc>
      </w:tr>
      <w:tr w:rsidR="001C1CE3" w:rsidTr="0099218D">
        <w:trPr>
          <w:trHeight w:val="60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rsidP="00650120">
            <w:pPr>
              <w:rPr>
                <w:rFonts w:ascii="Arial" w:hAnsi="Arial" w:cs="Arial"/>
                <w:color w:val="000000"/>
              </w:rPr>
            </w:pPr>
            <w:r>
              <w:rPr>
                <w:rFonts w:ascii="Arial" w:hAnsi="Arial" w:cs="Arial"/>
                <w:color w:val="000000"/>
              </w:rPr>
              <w:t>How to use and interpret the GL Assessment Dyslexia Portfolio 22.11.17 (AM)</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Pr="004440E5" w:rsidRDefault="001C1CE3">
            <w:pPr>
              <w:jc w:val="center"/>
              <w:rPr>
                <w:rFonts w:ascii="Arial" w:hAnsi="Arial" w:cs="Arial"/>
                <w:sz w:val="20"/>
                <w:szCs w:val="20"/>
              </w:rPr>
            </w:pPr>
            <w:r w:rsidRPr="004440E5">
              <w:rPr>
                <w:rFonts w:ascii="Arial" w:hAnsi="Arial" w:cs="Arial"/>
                <w:sz w:val="20"/>
                <w:szCs w:val="20"/>
              </w:rPr>
              <w:t>22/11/2017</w:t>
            </w:r>
          </w:p>
        </w:tc>
      </w:tr>
      <w:tr w:rsidR="00B772FF" w:rsidTr="008A3ADB">
        <w:trPr>
          <w:trHeight w:val="615"/>
        </w:trPr>
        <w:tc>
          <w:tcPr>
            <w:tcW w:w="1280" w:type="dxa"/>
            <w:tcBorders>
              <w:top w:val="nil"/>
              <w:left w:val="single" w:sz="4" w:space="0" w:color="auto"/>
              <w:bottom w:val="single" w:sz="4" w:space="0" w:color="auto"/>
              <w:right w:val="single" w:sz="4" w:space="0" w:color="auto"/>
            </w:tcBorders>
            <w:shd w:val="clear" w:color="auto" w:fill="auto"/>
            <w:vAlign w:val="bottom"/>
          </w:tcPr>
          <w:p w:rsidR="00B772FF" w:rsidRDefault="00B772FF" w:rsidP="008A3ADB">
            <w:pPr>
              <w:rPr>
                <w:rFonts w:ascii="Arial" w:hAnsi="Arial" w:cs="Arial"/>
                <w:color w:val="000000"/>
                <w:sz w:val="20"/>
                <w:szCs w:val="20"/>
              </w:rPr>
            </w:pPr>
            <w:r>
              <w:rPr>
                <w:rFonts w:ascii="Arial" w:hAnsi="Arial" w:cs="Arial"/>
                <w:color w:val="000000"/>
                <w:sz w:val="20"/>
                <w:szCs w:val="20"/>
              </w:rPr>
              <w:t>Autism</w:t>
            </w:r>
          </w:p>
        </w:tc>
        <w:tc>
          <w:tcPr>
            <w:tcW w:w="7340" w:type="dxa"/>
            <w:tcBorders>
              <w:top w:val="nil"/>
              <w:left w:val="nil"/>
              <w:bottom w:val="single" w:sz="4" w:space="0" w:color="auto"/>
              <w:right w:val="single" w:sz="4" w:space="0" w:color="auto"/>
            </w:tcBorders>
            <w:shd w:val="clear" w:color="auto" w:fill="auto"/>
            <w:vAlign w:val="center"/>
          </w:tcPr>
          <w:p w:rsidR="00B772FF" w:rsidRDefault="00B772FF" w:rsidP="008A3ADB">
            <w:pPr>
              <w:rPr>
                <w:rFonts w:ascii="Arial" w:hAnsi="Arial" w:cs="Arial"/>
              </w:rPr>
            </w:pPr>
            <w:r>
              <w:rPr>
                <w:rFonts w:ascii="Arial" w:hAnsi="Arial" w:cs="Arial"/>
              </w:rPr>
              <w:t>Lego Based Therapy (KS2-4) 28.11.17 (PM)</w:t>
            </w:r>
          </w:p>
        </w:tc>
        <w:tc>
          <w:tcPr>
            <w:tcW w:w="1740" w:type="dxa"/>
            <w:tcBorders>
              <w:top w:val="nil"/>
              <w:left w:val="nil"/>
              <w:bottom w:val="single" w:sz="4" w:space="0" w:color="auto"/>
              <w:right w:val="single" w:sz="4" w:space="0" w:color="auto"/>
            </w:tcBorders>
            <w:shd w:val="clear" w:color="auto" w:fill="auto"/>
            <w:noWrap/>
            <w:vAlign w:val="bottom"/>
          </w:tcPr>
          <w:p w:rsidR="00B772FF" w:rsidRDefault="00B772FF" w:rsidP="008A3ADB">
            <w:pPr>
              <w:jc w:val="center"/>
              <w:rPr>
                <w:rFonts w:ascii="Arial" w:hAnsi="Arial" w:cs="Arial"/>
                <w:sz w:val="20"/>
                <w:szCs w:val="20"/>
              </w:rPr>
            </w:pPr>
            <w:r>
              <w:rPr>
                <w:rFonts w:ascii="Arial" w:hAnsi="Arial" w:cs="Arial"/>
                <w:sz w:val="20"/>
                <w:szCs w:val="20"/>
              </w:rPr>
              <w:t>28/11/2017</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tcPr>
          <w:p w:rsidR="001C1CE3" w:rsidRPr="00745195" w:rsidRDefault="001C1CE3" w:rsidP="001C1CE3">
            <w:pPr>
              <w:rPr>
                <w:rFonts w:ascii="Arial" w:hAnsi="Arial" w:cs="Arial"/>
                <w:color w:val="000000"/>
              </w:rPr>
            </w:pPr>
            <w:r>
              <w:rPr>
                <w:rFonts w:ascii="Arial" w:hAnsi="Arial" w:cs="Arial"/>
                <w:color w:val="000000"/>
              </w:rPr>
              <w:t xml:space="preserve">Motor Skills Workshop </w:t>
            </w:r>
            <w:r w:rsidRPr="0045779A">
              <w:rPr>
                <w:rFonts w:ascii="Arial" w:hAnsi="Arial" w:cs="Arial"/>
                <w:bCs/>
              </w:rPr>
              <w:t>06.12.17</w:t>
            </w:r>
            <w:r>
              <w:rPr>
                <w:rFonts w:ascii="Arial" w:hAnsi="Arial" w:cs="Arial"/>
                <w:bCs/>
              </w:rPr>
              <w:t xml:space="preserve"> </w:t>
            </w:r>
            <w:r w:rsidRPr="00745195">
              <w:rPr>
                <w:rFonts w:ascii="Arial" w:hAnsi="Arial" w:cs="Arial"/>
                <w:color w:val="000000"/>
              </w:rPr>
              <w:t>(AM)</w:t>
            </w:r>
          </w:p>
        </w:tc>
        <w:tc>
          <w:tcPr>
            <w:tcW w:w="1740" w:type="dxa"/>
            <w:tcBorders>
              <w:top w:val="nil"/>
              <w:left w:val="nil"/>
              <w:bottom w:val="single" w:sz="4" w:space="0" w:color="auto"/>
              <w:right w:val="single" w:sz="4" w:space="0" w:color="auto"/>
            </w:tcBorders>
            <w:shd w:val="clear" w:color="auto" w:fill="auto"/>
            <w:noWrap/>
            <w:vAlign w:val="bottom"/>
          </w:tcPr>
          <w:p w:rsidR="001C1CE3" w:rsidRPr="00745195" w:rsidRDefault="001C1CE3" w:rsidP="001C1CE3">
            <w:pPr>
              <w:jc w:val="center"/>
              <w:rPr>
                <w:rFonts w:ascii="Arial" w:hAnsi="Arial" w:cs="Arial"/>
                <w:color w:val="000000"/>
                <w:sz w:val="20"/>
                <w:szCs w:val="20"/>
              </w:rPr>
            </w:pPr>
            <w:r>
              <w:rPr>
                <w:rFonts w:ascii="Arial" w:hAnsi="Arial" w:cs="Arial"/>
                <w:color w:val="000000"/>
                <w:sz w:val="20"/>
                <w:szCs w:val="20"/>
              </w:rPr>
              <w:t>06/12/2017</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color w:val="000000"/>
                <w:sz w:val="20"/>
                <w:szCs w:val="20"/>
              </w:rPr>
            </w:pPr>
            <w:r>
              <w:rPr>
                <w:rFonts w:ascii="Arial" w:hAnsi="Arial" w:cs="Arial"/>
                <w:color w:val="000000"/>
                <w:sz w:val="20"/>
                <w:szCs w:val="20"/>
              </w:rPr>
              <w:t>Autism</w:t>
            </w:r>
          </w:p>
        </w:tc>
        <w:tc>
          <w:tcPr>
            <w:tcW w:w="7340" w:type="dxa"/>
            <w:tcBorders>
              <w:top w:val="nil"/>
              <w:left w:val="nil"/>
              <w:bottom w:val="single" w:sz="4" w:space="0" w:color="auto"/>
              <w:right w:val="single" w:sz="4" w:space="0" w:color="auto"/>
            </w:tcBorders>
            <w:shd w:val="clear" w:color="auto" w:fill="auto"/>
            <w:vAlign w:val="center"/>
          </w:tcPr>
          <w:p w:rsidR="001C1CE3" w:rsidRDefault="001C1CE3">
            <w:pPr>
              <w:rPr>
                <w:rFonts w:ascii="Arial" w:hAnsi="Arial" w:cs="Arial"/>
              </w:rPr>
            </w:pPr>
            <w:r>
              <w:rPr>
                <w:rFonts w:ascii="Arial" w:hAnsi="Arial" w:cs="Arial"/>
              </w:rPr>
              <w:t>Assessment and delivery of well-being and engagement with learning (KS2-4) 06.03.18 Full day</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rsidP="001C1CE3">
            <w:pPr>
              <w:jc w:val="center"/>
              <w:rPr>
                <w:rFonts w:ascii="Arial" w:hAnsi="Arial" w:cs="Arial"/>
                <w:sz w:val="20"/>
                <w:szCs w:val="20"/>
              </w:rPr>
            </w:pPr>
          </w:p>
          <w:p w:rsidR="001C1CE3" w:rsidRDefault="001C1CE3" w:rsidP="001C1CE3">
            <w:pPr>
              <w:jc w:val="center"/>
              <w:rPr>
                <w:rFonts w:ascii="Arial" w:hAnsi="Arial" w:cs="Arial"/>
                <w:sz w:val="20"/>
                <w:szCs w:val="20"/>
              </w:rPr>
            </w:pPr>
            <w:r>
              <w:rPr>
                <w:rFonts w:ascii="Arial" w:hAnsi="Arial" w:cs="Arial"/>
                <w:sz w:val="20"/>
                <w:szCs w:val="20"/>
              </w:rPr>
              <w:t>06/03/2018</w:t>
            </w:r>
          </w:p>
          <w:p w:rsidR="001C1CE3" w:rsidRDefault="001C1CE3">
            <w:pPr>
              <w:jc w:val="center"/>
              <w:rPr>
                <w:rFonts w:ascii="Arial" w:hAnsi="Arial" w:cs="Arial"/>
                <w:color w:val="000000"/>
                <w:sz w:val="20"/>
                <w:szCs w:val="20"/>
              </w:rPr>
            </w:pP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pPr>
              <w:rPr>
                <w:rFonts w:ascii="Arial" w:hAnsi="Arial" w:cs="Arial"/>
                <w:color w:val="000000"/>
                <w:sz w:val="22"/>
                <w:szCs w:val="22"/>
              </w:rPr>
            </w:pPr>
            <w:r>
              <w:rPr>
                <w:rFonts w:ascii="Arial" w:hAnsi="Arial" w:cs="Arial"/>
                <w:color w:val="000000"/>
                <w:sz w:val="22"/>
                <w:szCs w:val="22"/>
              </w:rPr>
              <w:t>Exam Access and TEXTHELP Read/Write Gold</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up &amp; coming</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Pr="0062401A" w:rsidRDefault="001C1CE3">
            <w:pPr>
              <w:rPr>
                <w:rFonts w:ascii="Arial" w:hAnsi="Arial" w:cs="Arial"/>
                <w:highlight w:val="yellow"/>
              </w:rPr>
            </w:pPr>
            <w:r w:rsidRPr="00E73538">
              <w:rPr>
                <w:rFonts w:ascii="Arial" w:hAnsi="Arial" w:cs="Arial"/>
                <w:bCs/>
                <w:noProof/>
              </w:rPr>
              <w:t>Elklan Speech and Language support 5-11s</w:t>
            </w:r>
            <w:r w:rsidRPr="00E73538">
              <w:rPr>
                <w:rFonts w:ascii="Arial" w:hAnsi="Arial" w:cs="Arial"/>
              </w:rPr>
              <w:t xml:space="preserve"> - Spring term 2018 (Jan18)</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up &amp; coming</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pPr>
              <w:rPr>
                <w:rFonts w:ascii="Arial" w:hAnsi="Arial" w:cs="Arial"/>
                <w:color w:val="000000"/>
                <w:sz w:val="22"/>
                <w:szCs w:val="22"/>
              </w:rPr>
            </w:pPr>
            <w:r w:rsidRPr="00E73538">
              <w:rPr>
                <w:rFonts w:ascii="Arial" w:hAnsi="Arial" w:cs="Arial"/>
                <w:bCs/>
                <w:noProof/>
              </w:rPr>
              <w:t>Elklan Speech and Language support 3-5s</w:t>
            </w:r>
            <w:r w:rsidRPr="00E73538">
              <w:rPr>
                <w:rFonts w:ascii="Arial" w:hAnsi="Arial" w:cs="Arial"/>
              </w:rPr>
              <w:t xml:space="preserve"> (Early Years) - Summer term 2018 (Apr18)</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up &amp; coming</w:t>
            </w:r>
          </w:p>
        </w:tc>
      </w:tr>
      <w:tr w:rsidR="001C1CE3" w:rsidTr="0099218D">
        <w:trPr>
          <w:trHeight w:val="87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pPr>
              <w:rPr>
                <w:rFonts w:ascii="Arial" w:hAnsi="Arial" w:cs="Arial"/>
                <w:color w:val="000000"/>
                <w:sz w:val="22"/>
                <w:szCs w:val="22"/>
              </w:rPr>
            </w:pPr>
            <w:r>
              <w:rPr>
                <w:rFonts w:ascii="Arial" w:hAnsi="Arial" w:cs="Arial"/>
                <w:color w:val="000000"/>
                <w:sz w:val="22"/>
                <w:szCs w:val="22"/>
              </w:rPr>
              <w:t>Elklan Communication Friendly Schools Accreditation-Spring term 2018 (Jan18)</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up &amp; coming</w:t>
            </w:r>
          </w:p>
        </w:tc>
      </w:tr>
      <w:tr w:rsidR="00D770A4" w:rsidTr="00D770A4">
        <w:trPr>
          <w:trHeight w:val="87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D770A4" w:rsidRDefault="00D770A4" w:rsidP="008A3ADB">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D770A4" w:rsidRPr="00D770A4" w:rsidRDefault="00D770A4" w:rsidP="00D770A4">
            <w:pPr>
              <w:rPr>
                <w:rFonts w:ascii="Arial" w:hAnsi="Arial" w:cs="Arial"/>
                <w:color w:val="000000"/>
                <w:sz w:val="22"/>
                <w:szCs w:val="22"/>
              </w:rPr>
            </w:pPr>
            <w:r w:rsidRPr="00D770A4">
              <w:rPr>
                <w:rFonts w:ascii="Arial" w:hAnsi="Arial" w:cs="Arial"/>
                <w:color w:val="000000"/>
                <w:sz w:val="22"/>
                <w:szCs w:val="22"/>
              </w:rPr>
              <w:t xml:space="preserve">Alphabet Arc – A multi-sensory programme </w:t>
            </w:r>
          </w:p>
        </w:tc>
        <w:tc>
          <w:tcPr>
            <w:tcW w:w="1740" w:type="dxa"/>
            <w:tcBorders>
              <w:top w:val="nil"/>
              <w:left w:val="nil"/>
              <w:bottom w:val="single" w:sz="4" w:space="0" w:color="auto"/>
              <w:right w:val="single" w:sz="4" w:space="0" w:color="auto"/>
            </w:tcBorders>
            <w:shd w:val="clear" w:color="auto" w:fill="auto"/>
            <w:noWrap/>
            <w:vAlign w:val="bottom"/>
            <w:hideMark/>
          </w:tcPr>
          <w:p w:rsidR="00D770A4" w:rsidRDefault="00D770A4" w:rsidP="008A3ADB">
            <w:pPr>
              <w:jc w:val="center"/>
              <w:rPr>
                <w:rFonts w:ascii="Arial" w:hAnsi="Arial" w:cs="Arial"/>
                <w:color w:val="000000"/>
                <w:sz w:val="20"/>
                <w:szCs w:val="20"/>
              </w:rPr>
            </w:pPr>
            <w:r>
              <w:rPr>
                <w:rFonts w:ascii="Arial" w:hAnsi="Arial" w:cs="Arial"/>
                <w:color w:val="000000"/>
                <w:sz w:val="20"/>
                <w:szCs w:val="20"/>
              </w:rPr>
              <w:t>up &amp; coming</w:t>
            </w:r>
          </w:p>
        </w:tc>
      </w:tr>
      <w:tr w:rsidR="00D770A4" w:rsidTr="00D770A4">
        <w:trPr>
          <w:trHeight w:val="87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D770A4" w:rsidRDefault="00D770A4" w:rsidP="008A3ADB">
            <w:pPr>
              <w:rPr>
                <w:rFonts w:ascii="Arial" w:hAnsi="Arial" w:cs="Arial"/>
                <w:sz w:val="20"/>
                <w:szCs w:val="20"/>
              </w:rPr>
            </w:pPr>
            <w:r>
              <w:rPr>
                <w:rFonts w:ascii="Arial" w:hAnsi="Arial" w:cs="Arial"/>
                <w:sz w:val="20"/>
                <w:szCs w:val="20"/>
              </w:rPr>
              <w:lastRenderedPageBreak/>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D770A4" w:rsidRPr="00D770A4" w:rsidRDefault="00D770A4" w:rsidP="00D770A4">
            <w:pPr>
              <w:rPr>
                <w:rFonts w:ascii="Arial" w:hAnsi="Arial" w:cs="Arial"/>
                <w:color w:val="000000"/>
                <w:sz w:val="22"/>
                <w:szCs w:val="22"/>
              </w:rPr>
            </w:pPr>
            <w:r w:rsidRPr="00D770A4">
              <w:rPr>
                <w:rFonts w:ascii="Arial" w:hAnsi="Arial" w:cs="Arial"/>
                <w:color w:val="000000"/>
                <w:sz w:val="22"/>
                <w:szCs w:val="22"/>
              </w:rPr>
              <w:t xml:space="preserve">SENCo Induction  </w:t>
            </w:r>
          </w:p>
        </w:tc>
        <w:tc>
          <w:tcPr>
            <w:tcW w:w="1740" w:type="dxa"/>
            <w:tcBorders>
              <w:top w:val="nil"/>
              <w:left w:val="nil"/>
              <w:bottom w:val="single" w:sz="4" w:space="0" w:color="auto"/>
              <w:right w:val="single" w:sz="4" w:space="0" w:color="auto"/>
            </w:tcBorders>
            <w:shd w:val="clear" w:color="auto" w:fill="auto"/>
            <w:noWrap/>
            <w:vAlign w:val="bottom"/>
            <w:hideMark/>
          </w:tcPr>
          <w:p w:rsidR="00D770A4" w:rsidRDefault="00D770A4" w:rsidP="008A3ADB">
            <w:pPr>
              <w:jc w:val="center"/>
              <w:rPr>
                <w:rFonts w:ascii="Arial" w:hAnsi="Arial" w:cs="Arial"/>
                <w:color w:val="000000"/>
                <w:sz w:val="20"/>
                <w:szCs w:val="20"/>
              </w:rPr>
            </w:pPr>
            <w:r>
              <w:rPr>
                <w:rFonts w:ascii="Arial" w:hAnsi="Arial" w:cs="Arial"/>
                <w:color w:val="000000"/>
                <w:sz w:val="20"/>
                <w:szCs w:val="20"/>
              </w:rPr>
              <w:t>up &amp; coming</w:t>
            </w:r>
          </w:p>
        </w:tc>
      </w:tr>
    </w:tbl>
    <w:p w:rsidR="0099218D" w:rsidRDefault="0099218D" w:rsidP="00F2499C">
      <w:pPr>
        <w:rPr>
          <w:rFonts w:ascii="Arial" w:hAnsi="Arial" w:cs="Arial"/>
          <w:sz w:val="32"/>
          <w:szCs w:val="32"/>
        </w:rPr>
      </w:pPr>
    </w:p>
    <w:p w:rsidR="0099218D" w:rsidRDefault="0099218D" w:rsidP="00F2499C">
      <w:pPr>
        <w:rPr>
          <w:rFonts w:ascii="Arial" w:hAnsi="Arial" w:cs="Arial"/>
          <w:sz w:val="32"/>
          <w:szCs w:val="32"/>
        </w:rPr>
      </w:pPr>
    </w:p>
    <w:p w:rsidR="0099218D" w:rsidRDefault="0099218D" w:rsidP="00F2499C">
      <w:pP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Pr="000A4B68" w:rsidRDefault="001E63E9" w:rsidP="001E63E9">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E63E9" w:rsidRPr="000A4B68" w:rsidRDefault="001E63E9" w:rsidP="001E63E9">
      <w:pPr>
        <w:jc w:val="center"/>
        <w:rPr>
          <w:rFonts w:ascii="Arial" w:hAnsi="Arial" w:cs="Arial"/>
          <w:b/>
          <w:color w:val="00B050"/>
          <w:sz w:val="40"/>
          <w:szCs w:val="40"/>
        </w:rPr>
      </w:pPr>
      <w:r w:rsidRPr="000A4B68">
        <w:rPr>
          <w:rFonts w:ascii="Arial" w:hAnsi="Arial" w:cs="Arial"/>
          <w:b/>
          <w:color w:val="00B050"/>
          <w:sz w:val="40"/>
          <w:szCs w:val="40"/>
        </w:rPr>
        <w:t>Training</w:t>
      </w:r>
    </w:p>
    <w:p w:rsidR="001E63E9" w:rsidRPr="000A4B68" w:rsidRDefault="001E63E9" w:rsidP="001E63E9">
      <w:pPr>
        <w:jc w:val="center"/>
        <w:rPr>
          <w:rFonts w:ascii="Arial" w:hAnsi="Arial" w:cs="Arial"/>
          <w:sz w:val="32"/>
          <w:szCs w:val="32"/>
        </w:rPr>
      </w:pPr>
    </w:p>
    <w:p w:rsidR="001E63E9" w:rsidRPr="000A4B68" w:rsidRDefault="001E63E9" w:rsidP="001E63E9">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1E63E9" w:rsidRPr="000A4B68" w:rsidRDefault="001E63E9" w:rsidP="001E63E9">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861"/>
      </w:tblGrid>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Title</w:t>
            </w:r>
          </w:p>
        </w:tc>
        <w:tc>
          <w:tcPr>
            <w:tcW w:w="8861" w:type="dxa"/>
            <w:shd w:val="clear" w:color="auto" w:fill="auto"/>
          </w:tcPr>
          <w:p w:rsidR="001E63E9" w:rsidRPr="000A4B68" w:rsidRDefault="001E63E9" w:rsidP="008A3ADB">
            <w:pPr>
              <w:rPr>
                <w:rFonts w:ascii="Arial" w:hAnsi="Arial" w:cs="Arial"/>
                <w:b/>
                <w:sz w:val="32"/>
                <w:szCs w:val="32"/>
              </w:rPr>
            </w:pPr>
            <w:r w:rsidRPr="000A4B68">
              <w:rPr>
                <w:rFonts w:ascii="Arial" w:hAnsi="Arial" w:cs="Arial"/>
                <w:b/>
                <w:sz w:val="32"/>
                <w:szCs w:val="32"/>
              </w:rPr>
              <w:t>Developing your understanding of handwriting- a practical guide.</w:t>
            </w:r>
          </w:p>
          <w:p w:rsidR="001E63E9" w:rsidRPr="000A4B68" w:rsidRDefault="001E63E9" w:rsidP="008A3ADB">
            <w:pPr>
              <w:pStyle w:val="NoSpacing"/>
              <w:rPr>
                <w:rFonts w:ascii="Arial" w:hAnsi="Arial" w:cs="Arial"/>
              </w:rPr>
            </w:pP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Description of training</w:t>
            </w:r>
          </w:p>
          <w:p w:rsidR="001E63E9" w:rsidRPr="000A4B68" w:rsidRDefault="001E63E9" w:rsidP="008A3ADB">
            <w:pPr>
              <w:rPr>
                <w:rFonts w:ascii="Arial" w:hAnsi="Arial" w:cs="Arial"/>
                <w:color w:val="E36C0A"/>
              </w:rPr>
            </w:pPr>
          </w:p>
        </w:tc>
        <w:tc>
          <w:tcPr>
            <w:tcW w:w="8861" w:type="dxa"/>
            <w:shd w:val="clear" w:color="auto" w:fill="auto"/>
          </w:tcPr>
          <w:p w:rsidR="001E63E9" w:rsidRPr="000A4B68" w:rsidRDefault="001E63E9" w:rsidP="008A3ADB">
            <w:pPr>
              <w:spacing w:after="200" w:line="276" w:lineRule="auto"/>
              <w:rPr>
                <w:rFonts w:ascii="Arial" w:eastAsiaTheme="minorHAnsi" w:hAnsi="Arial" w:cs="Arial"/>
                <w:lang w:eastAsia="en-US"/>
              </w:rPr>
            </w:pPr>
            <w:r w:rsidRPr="000A4B68">
              <w:rPr>
                <w:rFonts w:ascii="Arial" w:eastAsiaTheme="minorHAnsi" w:hAnsi="Arial" w:cs="Arial"/>
                <w:lang w:eastAsia="en-US"/>
              </w:rPr>
              <w:t>Handwriting is a complex process. Learn more about the physical requirements and elements that need to be developed for children to write proficiently.  This course will cover:</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Handwriting development </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Fine motor skills for handwriting</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Gross motor skills for handwriting</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How to deliver handwriting instruction</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Recognising, identifying and addressing potential  handwriting difficulties in the classroom</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Putting together an  intervention programme</w:t>
            </w:r>
          </w:p>
          <w:p w:rsidR="001E63E9" w:rsidRPr="000A4B68" w:rsidRDefault="001E63E9" w:rsidP="008A3ADB">
            <w:pPr>
              <w:rPr>
                <w:rFonts w:ascii="Arial" w:hAnsi="Arial" w:cs="Arial"/>
              </w:rPr>
            </w:pPr>
          </w:p>
          <w:p w:rsidR="001E63E9" w:rsidRPr="00BA5FF3" w:rsidRDefault="001E63E9" w:rsidP="008A3ADB">
            <w:pPr>
              <w:rPr>
                <w:rFonts w:ascii="Arial" w:hAnsi="Arial" w:cs="Arial"/>
              </w:rPr>
            </w:pPr>
            <w:r w:rsidRPr="00BA5FF3">
              <w:rPr>
                <w:rFonts w:ascii="Arial" w:hAnsi="Arial" w:cs="Arial"/>
              </w:rPr>
              <w:t>Refreshm</w:t>
            </w:r>
            <w:r>
              <w:rPr>
                <w:rFonts w:ascii="Arial" w:hAnsi="Arial" w:cs="Arial"/>
              </w:rPr>
              <w:t>ents: Drinks on arrival and mid-morning.</w:t>
            </w:r>
          </w:p>
          <w:p w:rsidR="001E63E9" w:rsidRPr="000A4B68" w:rsidRDefault="001E63E9" w:rsidP="008A3ADB">
            <w:pPr>
              <w:rPr>
                <w:rFonts w:ascii="Arial" w:hAnsi="Arial" w:cs="Arial"/>
              </w:rPr>
            </w:pPr>
          </w:p>
          <w:p w:rsidR="001E63E9" w:rsidRDefault="001E63E9" w:rsidP="008A3ADB">
            <w:pPr>
              <w:rPr>
                <w:rFonts w:ascii="Arial" w:hAnsi="Arial" w:cs="Arial"/>
              </w:rPr>
            </w:pPr>
            <w:r w:rsidRPr="000A4B68">
              <w:rPr>
                <w:rFonts w:ascii="Arial" w:hAnsi="Arial" w:cs="Arial"/>
              </w:rPr>
              <w:t>Tutor: Deborah Craig</w:t>
            </w:r>
          </w:p>
          <w:p w:rsidR="001E63E9" w:rsidRPr="000A4B68" w:rsidRDefault="001E63E9" w:rsidP="008A3ADB">
            <w:pPr>
              <w:rPr>
                <w:rFonts w:ascii="Arial" w:hAnsi="Arial" w:cs="Arial"/>
              </w:rPr>
            </w:pP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 xml:space="preserve">Suitable for </w:t>
            </w:r>
          </w:p>
          <w:p w:rsidR="001E63E9" w:rsidRPr="000A4B68" w:rsidRDefault="001E63E9" w:rsidP="008A3ADB">
            <w:pPr>
              <w:rPr>
                <w:rFonts w:ascii="Arial" w:hAnsi="Arial" w:cs="Arial"/>
                <w:color w:val="E36C0A"/>
              </w:rPr>
            </w:pPr>
          </w:p>
        </w:tc>
        <w:tc>
          <w:tcPr>
            <w:tcW w:w="8861" w:type="dxa"/>
            <w:shd w:val="clear" w:color="auto" w:fill="auto"/>
          </w:tcPr>
          <w:p w:rsidR="001E63E9" w:rsidRPr="000A4B68" w:rsidRDefault="001E63E9" w:rsidP="008A3ADB">
            <w:pPr>
              <w:rPr>
                <w:rFonts w:ascii="Arial" w:hAnsi="Arial" w:cs="Arial"/>
              </w:rPr>
            </w:pPr>
            <w:r w:rsidRPr="000A4B68">
              <w:rPr>
                <w:rFonts w:ascii="Arial" w:hAnsi="Arial" w:cs="Arial"/>
              </w:rPr>
              <w:t>Sencos, class teachers and support assistants</w:t>
            </w: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Date/s, times &amp; venue</w:t>
            </w:r>
          </w:p>
        </w:tc>
        <w:tc>
          <w:tcPr>
            <w:tcW w:w="8861" w:type="dxa"/>
            <w:shd w:val="clear" w:color="auto" w:fill="auto"/>
          </w:tcPr>
          <w:p w:rsidR="001E63E9" w:rsidRPr="000A4B68" w:rsidRDefault="001E63E9" w:rsidP="008A3ADB">
            <w:pPr>
              <w:rPr>
                <w:rFonts w:ascii="Arial" w:hAnsi="Arial" w:cs="Arial"/>
              </w:rPr>
            </w:pPr>
            <w:r>
              <w:rPr>
                <w:rFonts w:ascii="Arial" w:hAnsi="Arial" w:cs="Arial"/>
                <w:b/>
              </w:rPr>
              <w:t>14.11</w:t>
            </w:r>
            <w:r w:rsidRPr="000A4B68">
              <w:rPr>
                <w:rFonts w:ascii="Arial" w:hAnsi="Arial" w:cs="Arial"/>
                <w:b/>
              </w:rPr>
              <w:t>.17</w:t>
            </w:r>
            <w:r w:rsidRPr="000A4B68">
              <w:rPr>
                <w:rFonts w:ascii="Arial" w:hAnsi="Arial" w:cs="Arial"/>
              </w:rPr>
              <w:t xml:space="preserve"> – 09.30am to 12.30pm – </w:t>
            </w:r>
            <w:r w:rsidRPr="000A4B68">
              <w:rPr>
                <w:rFonts w:ascii="Arial" w:eastAsiaTheme="minorHAnsi" w:hAnsi="Arial" w:cs="Arial"/>
                <w:lang w:eastAsia="en-US"/>
              </w:rPr>
              <w:t>Sir Henry Mitchell House</w:t>
            </w:r>
          </w:p>
          <w:p w:rsidR="001E63E9" w:rsidRPr="000A4B68" w:rsidRDefault="001E63E9" w:rsidP="008A3ADB">
            <w:pPr>
              <w:rPr>
                <w:rFonts w:ascii="Arial" w:eastAsiaTheme="minorHAnsi" w:hAnsi="Arial" w:cs="Arial"/>
                <w:lang w:eastAsia="en-US"/>
              </w:rPr>
            </w:pP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Cost</w:t>
            </w:r>
          </w:p>
        </w:tc>
        <w:tc>
          <w:tcPr>
            <w:tcW w:w="8861" w:type="dxa"/>
            <w:shd w:val="clear" w:color="auto" w:fill="auto"/>
          </w:tcPr>
          <w:p w:rsidR="001E63E9" w:rsidRDefault="001E63E9" w:rsidP="008A3ADB">
            <w:pPr>
              <w:rPr>
                <w:rFonts w:ascii="Arial" w:hAnsi="Arial" w:cs="Arial"/>
              </w:rPr>
            </w:pPr>
            <w:r>
              <w:rPr>
                <w:rFonts w:ascii="Arial" w:hAnsi="Arial" w:cs="Arial"/>
                <w:b/>
              </w:rPr>
              <w:t>£50</w:t>
            </w:r>
            <w:r w:rsidRPr="0062401A">
              <w:rPr>
                <w:rFonts w:ascii="Arial" w:hAnsi="Arial" w:cs="Arial"/>
                <w:b/>
              </w:rPr>
              <w:t xml:space="preserve"> </w:t>
            </w:r>
            <w:r w:rsidRPr="000A4B68">
              <w:rPr>
                <w:rFonts w:ascii="Arial" w:hAnsi="Arial" w:cs="Arial"/>
              </w:rPr>
              <w:t>per person</w:t>
            </w:r>
          </w:p>
          <w:p w:rsidR="001E63E9" w:rsidRPr="000A4B68" w:rsidRDefault="001E63E9" w:rsidP="008A3ADB">
            <w:pPr>
              <w:rPr>
                <w:rFonts w:ascii="Arial" w:hAnsi="Arial" w:cs="Arial"/>
                <w:highlight w:val="yellow"/>
              </w:rPr>
            </w:pPr>
          </w:p>
        </w:tc>
      </w:tr>
    </w:tbl>
    <w:p w:rsidR="001E63E9" w:rsidRPr="000A4B68" w:rsidRDefault="001E63E9" w:rsidP="001E63E9">
      <w:pPr>
        <w:jc w:val="cente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EE4DA0" w:rsidRPr="000A4B68" w:rsidRDefault="00EE4DA0" w:rsidP="00EE4DA0">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E4DA0" w:rsidRPr="000A4B68" w:rsidRDefault="00EE4DA0" w:rsidP="00EE4DA0">
      <w:pPr>
        <w:jc w:val="center"/>
        <w:rPr>
          <w:rFonts w:ascii="Arial" w:hAnsi="Arial" w:cs="Arial"/>
          <w:b/>
          <w:color w:val="00B050"/>
          <w:sz w:val="40"/>
          <w:szCs w:val="40"/>
        </w:rPr>
      </w:pPr>
      <w:r w:rsidRPr="000A4B68">
        <w:rPr>
          <w:rFonts w:ascii="Arial" w:hAnsi="Arial" w:cs="Arial"/>
          <w:b/>
          <w:color w:val="00B050"/>
          <w:sz w:val="40"/>
          <w:szCs w:val="40"/>
        </w:rPr>
        <w:t>Training</w:t>
      </w:r>
    </w:p>
    <w:p w:rsidR="00EE4DA0" w:rsidRPr="000A4B68" w:rsidRDefault="00EE4DA0" w:rsidP="00EE4DA0">
      <w:pPr>
        <w:jc w:val="center"/>
        <w:rPr>
          <w:rFonts w:ascii="Arial" w:hAnsi="Arial" w:cs="Arial"/>
          <w:sz w:val="32"/>
          <w:szCs w:val="32"/>
        </w:rPr>
      </w:pPr>
    </w:p>
    <w:p w:rsidR="00EE4DA0" w:rsidRPr="000A4B68" w:rsidRDefault="00EE4DA0" w:rsidP="00EE4DA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Title</w:t>
            </w:r>
          </w:p>
        </w:tc>
        <w:tc>
          <w:tcPr>
            <w:tcW w:w="8043" w:type="dxa"/>
            <w:shd w:val="clear" w:color="auto" w:fill="auto"/>
          </w:tcPr>
          <w:p w:rsidR="00EE4DA0" w:rsidRPr="000A4B68" w:rsidRDefault="00EE4DA0" w:rsidP="00EE4DA0">
            <w:pPr>
              <w:rPr>
                <w:rFonts w:ascii="Arial" w:hAnsi="Arial" w:cs="Arial"/>
                <w:b/>
                <w:sz w:val="32"/>
                <w:szCs w:val="32"/>
              </w:rPr>
            </w:pPr>
            <w:r w:rsidRPr="000A4B68">
              <w:rPr>
                <w:rFonts w:ascii="Arial" w:hAnsi="Arial" w:cs="Arial"/>
                <w:b/>
                <w:sz w:val="32"/>
                <w:szCs w:val="32"/>
              </w:rPr>
              <w:t>Manual Handling training</w:t>
            </w:r>
          </w:p>
          <w:p w:rsidR="00F6531A" w:rsidRDefault="00F6531A" w:rsidP="00EE4DA0">
            <w:pPr>
              <w:rPr>
                <w:rFonts w:ascii="Arial" w:hAnsi="Arial" w:cs="Arial"/>
              </w:rPr>
            </w:pPr>
          </w:p>
          <w:p w:rsidR="00F6531A" w:rsidRPr="00C24FC7" w:rsidRDefault="00F6531A" w:rsidP="00EE4DA0">
            <w:pPr>
              <w:rPr>
                <w:rFonts w:ascii="Arial" w:hAnsi="Arial" w:cs="Arial"/>
                <w:b/>
              </w:rPr>
            </w:pPr>
            <w:r w:rsidRPr="00C24FC7">
              <w:rPr>
                <w:rFonts w:ascii="Arial" w:hAnsi="Arial" w:cs="Arial"/>
                <w:b/>
                <w:color w:val="FF0000"/>
              </w:rPr>
              <w:t>School based training</w:t>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Description of training</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spacing w:after="200" w:line="276" w:lineRule="auto"/>
              <w:rPr>
                <w:rFonts w:ascii="Arial" w:eastAsiaTheme="minorHAnsi" w:hAnsi="Arial" w:cs="Arial"/>
                <w:lang w:eastAsia="en-US"/>
              </w:rPr>
            </w:pPr>
            <w:r w:rsidRPr="000A4B68">
              <w:rPr>
                <w:rFonts w:ascii="Arial" w:eastAsiaTheme="minorHAnsi" w:hAnsi="Arial" w:cs="Arial"/>
                <w:lang w:eastAsia="en-US"/>
              </w:rPr>
              <w:t xml:space="preserve">Do you have children who need physical, hands- on assistance to access school? If so you need to be trained to do this safely for both the pupil and staff involved. </w:t>
            </w:r>
          </w:p>
          <w:p w:rsidR="00EE4DA0" w:rsidRPr="000A4B68" w:rsidRDefault="00EE4DA0" w:rsidP="00EE4DA0">
            <w:pPr>
              <w:spacing w:after="200" w:line="276" w:lineRule="auto"/>
              <w:rPr>
                <w:rFonts w:ascii="Arial" w:eastAsiaTheme="minorHAnsi" w:hAnsi="Arial" w:cs="Arial"/>
                <w:lang w:eastAsia="en-US"/>
              </w:rPr>
            </w:pPr>
            <w:r w:rsidRPr="000A4B68">
              <w:rPr>
                <w:rFonts w:ascii="Arial" w:eastAsiaTheme="minorHAnsi" w:hAnsi="Arial" w:cs="Arial"/>
                <w:lang w:eastAsia="en-US"/>
              </w:rPr>
              <w:t xml:space="preserve">This course will give staff a basic training in manual handling and will also include time in school to draw up a written manual handling plan for individual pupil and offer problem solving support. This is a legal requirement for all schools </w:t>
            </w:r>
            <w:proofErr w:type="gramStart"/>
            <w:r w:rsidRPr="000A4B68">
              <w:rPr>
                <w:rFonts w:ascii="Arial" w:eastAsiaTheme="minorHAnsi" w:hAnsi="Arial" w:cs="Arial"/>
                <w:lang w:eastAsia="en-US"/>
              </w:rPr>
              <w:t>who</w:t>
            </w:r>
            <w:proofErr w:type="gramEnd"/>
            <w:r w:rsidRPr="000A4B68">
              <w:rPr>
                <w:rFonts w:ascii="Arial" w:eastAsiaTheme="minorHAnsi" w:hAnsi="Arial" w:cs="Arial"/>
                <w:lang w:eastAsia="en-US"/>
              </w:rPr>
              <w:t xml:space="preserve"> need to physically move children.</w:t>
            </w:r>
          </w:p>
          <w:p w:rsidR="00EE4DA0" w:rsidRPr="000A4B68" w:rsidRDefault="00EE4DA0" w:rsidP="00EE4DA0">
            <w:pPr>
              <w:spacing w:after="200" w:line="276" w:lineRule="auto"/>
              <w:rPr>
                <w:rFonts w:ascii="Arial" w:eastAsiaTheme="minorHAnsi" w:hAnsi="Arial" w:cs="Arial"/>
                <w:lang w:eastAsia="en-US"/>
              </w:rPr>
            </w:pPr>
            <w:r w:rsidRPr="000A4B68">
              <w:rPr>
                <w:rFonts w:ascii="Arial" w:eastAsiaTheme="minorHAnsi" w:hAnsi="Arial" w:cs="Arial"/>
                <w:lang w:eastAsia="en-US"/>
              </w:rPr>
              <w:t>This course will cover:</w:t>
            </w:r>
          </w:p>
          <w:p w:rsidR="00EE4DA0" w:rsidRPr="000A4B68" w:rsidRDefault="00EE4DA0" w:rsidP="00EE4DA0">
            <w:pPr>
              <w:numPr>
                <w:ilvl w:val="0"/>
                <w:numId w:val="20"/>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Back awareness </w:t>
            </w:r>
          </w:p>
          <w:p w:rsidR="00EE4DA0" w:rsidRPr="000A4B68" w:rsidRDefault="00EE4DA0" w:rsidP="00EE4DA0">
            <w:pPr>
              <w:numPr>
                <w:ilvl w:val="0"/>
                <w:numId w:val="20"/>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Principles and practice of safe lifting/ moving and handling</w:t>
            </w:r>
          </w:p>
          <w:p w:rsidR="00EE4DA0" w:rsidRPr="000A4B68" w:rsidRDefault="00EE4DA0" w:rsidP="00EE4DA0">
            <w:pPr>
              <w:numPr>
                <w:ilvl w:val="0"/>
                <w:numId w:val="20"/>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Using equipment safely e.g. hoists </w:t>
            </w:r>
          </w:p>
          <w:p w:rsidR="00EE4DA0" w:rsidRPr="000A4B68" w:rsidRDefault="00EE4DA0" w:rsidP="00EE4DA0">
            <w:pPr>
              <w:numPr>
                <w:ilvl w:val="0"/>
                <w:numId w:val="20"/>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Writing an individual manual handling plan</w:t>
            </w:r>
          </w:p>
          <w:p w:rsidR="00460276" w:rsidRPr="000A4B68" w:rsidRDefault="00460276" w:rsidP="00EE4DA0">
            <w:pPr>
              <w:rPr>
                <w:rFonts w:ascii="Arial" w:hAnsi="Arial" w:cs="Arial"/>
              </w:rPr>
            </w:pPr>
          </w:p>
          <w:p w:rsidR="00EE4DA0" w:rsidRDefault="00EE4DA0" w:rsidP="00EE4DA0">
            <w:pPr>
              <w:rPr>
                <w:rFonts w:ascii="Arial" w:hAnsi="Arial" w:cs="Arial"/>
              </w:rPr>
            </w:pPr>
            <w:r w:rsidRPr="000A4B68">
              <w:rPr>
                <w:rFonts w:ascii="Arial" w:hAnsi="Arial" w:cs="Arial"/>
              </w:rPr>
              <w:t>Tutor: Deborah Craig</w:t>
            </w:r>
          </w:p>
          <w:p w:rsidR="00F6531A" w:rsidRDefault="00F6531A" w:rsidP="00EE4DA0">
            <w:pPr>
              <w:rPr>
                <w:rFonts w:ascii="Arial" w:hAnsi="Arial" w:cs="Arial"/>
              </w:rPr>
            </w:pPr>
          </w:p>
          <w:p w:rsidR="00460276" w:rsidRPr="00460276" w:rsidRDefault="00460276" w:rsidP="00460276">
            <w:pPr>
              <w:rPr>
                <w:rFonts w:ascii="Arial" w:hAnsi="Arial" w:cs="Arial"/>
                <w:color w:val="1F497D"/>
              </w:rPr>
            </w:pPr>
            <w:r w:rsidRPr="00460276">
              <w:rPr>
                <w:rFonts w:ascii="Arial" w:hAnsi="Arial" w:cs="Arial"/>
                <w:color w:val="1F497D"/>
              </w:rPr>
              <w:t>If a refresher course is needed or if the course does not need to include hoisting a half day training session may be suitable. Please contact the Physical and Medical Team to discuss your individual needs.</w:t>
            </w:r>
          </w:p>
          <w:p w:rsidR="00460276" w:rsidRPr="000A4B68" w:rsidRDefault="00460276" w:rsidP="00EE4DA0">
            <w:pPr>
              <w:rPr>
                <w:rFonts w:ascii="Arial" w:hAnsi="Arial" w:cs="Arial"/>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 xml:space="preserve">Suitable for </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rPr>
                <w:rFonts w:ascii="Arial" w:hAnsi="Arial" w:cs="Arial"/>
              </w:rPr>
            </w:pPr>
            <w:r w:rsidRPr="000A4B68">
              <w:rPr>
                <w:rFonts w:ascii="Arial" w:hAnsi="Arial" w:cs="Arial"/>
              </w:rPr>
              <w:t>All school staff</w:t>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EE4DA0" w:rsidRPr="000A4B68" w:rsidRDefault="00EE4DA0" w:rsidP="00EE4DA0">
            <w:pPr>
              <w:rPr>
                <w:rFonts w:ascii="Arial" w:hAnsi="Arial" w:cs="Arial"/>
                <w:sz w:val="22"/>
                <w:szCs w:val="22"/>
              </w:rPr>
            </w:pPr>
            <w:r w:rsidRPr="000A4B68">
              <w:rPr>
                <w:rFonts w:ascii="Arial" w:hAnsi="Arial" w:cs="Arial"/>
                <w:sz w:val="22"/>
                <w:szCs w:val="22"/>
              </w:rPr>
              <w:t>These sessions are to take place in your school.  We will require a classroom.</w:t>
            </w:r>
          </w:p>
          <w:p w:rsidR="006F3B98" w:rsidRPr="000A4B68" w:rsidRDefault="006F3B98" w:rsidP="00EE4DA0">
            <w:pPr>
              <w:rPr>
                <w:rFonts w:ascii="Arial" w:hAnsi="Arial" w:cs="Arial"/>
                <w:sz w:val="22"/>
                <w:szCs w:val="22"/>
              </w:rPr>
            </w:pPr>
          </w:p>
          <w:p w:rsidR="006F3B98" w:rsidRPr="00F6531A" w:rsidRDefault="006F3B98" w:rsidP="00EE4DA0">
            <w:pPr>
              <w:rPr>
                <w:rFonts w:ascii="Arial" w:hAnsi="Arial" w:cs="Arial"/>
                <w:b/>
                <w:sz w:val="22"/>
                <w:szCs w:val="22"/>
              </w:rPr>
            </w:pPr>
            <w:r w:rsidRPr="00F6531A">
              <w:rPr>
                <w:rFonts w:ascii="Arial" w:hAnsi="Arial" w:cs="Arial"/>
                <w:b/>
                <w:sz w:val="22"/>
                <w:szCs w:val="22"/>
              </w:rPr>
              <w:t>Please contact the Physical and Medical Team to arrange a suitable date.</w:t>
            </w:r>
          </w:p>
          <w:p w:rsidR="006F3B98" w:rsidRPr="000A4B68" w:rsidRDefault="006F3B98" w:rsidP="00EE4DA0">
            <w:pPr>
              <w:rPr>
                <w:rFonts w:ascii="Arial" w:hAnsi="Arial" w:cs="Arial"/>
                <w:sz w:val="22"/>
                <w:szCs w:val="22"/>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Cost</w:t>
            </w:r>
          </w:p>
        </w:tc>
        <w:tc>
          <w:tcPr>
            <w:tcW w:w="8043" w:type="dxa"/>
            <w:shd w:val="clear" w:color="auto" w:fill="auto"/>
          </w:tcPr>
          <w:p w:rsidR="00EE4DA0" w:rsidRDefault="00EE4DA0" w:rsidP="00EE4DA0">
            <w:pPr>
              <w:rPr>
                <w:rFonts w:ascii="Arial" w:hAnsi="Arial" w:cs="Arial"/>
              </w:rPr>
            </w:pPr>
            <w:r w:rsidRPr="0062401A">
              <w:rPr>
                <w:rFonts w:ascii="Arial" w:hAnsi="Arial" w:cs="Arial"/>
                <w:b/>
              </w:rPr>
              <w:t>£780</w:t>
            </w:r>
            <w:r w:rsidRPr="000A4B68">
              <w:rPr>
                <w:rFonts w:ascii="Arial" w:hAnsi="Arial" w:cs="Arial"/>
              </w:rPr>
              <w:t xml:space="preserve"> per school to train up to 6 members of staff</w:t>
            </w:r>
          </w:p>
          <w:p w:rsidR="00F6531A" w:rsidRPr="000A4B68" w:rsidRDefault="00F6531A" w:rsidP="00EE4DA0">
            <w:pPr>
              <w:rPr>
                <w:rFonts w:ascii="Arial" w:hAnsi="Arial" w:cs="Arial"/>
              </w:rPr>
            </w:pPr>
          </w:p>
        </w:tc>
      </w:tr>
    </w:tbl>
    <w:p w:rsidR="00EE4DA0" w:rsidRPr="000A4B68" w:rsidRDefault="00EE4DA0" w:rsidP="00FA147E">
      <w:pPr>
        <w:jc w:val="center"/>
        <w:rPr>
          <w:rFonts w:ascii="Arial" w:hAnsi="Arial" w:cs="Arial"/>
          <w:sz w:val="32"/>
          <w:szCs w:val="32"/>
        </w:rPr>
      </w:pPr>
    </w:p>
    <w:p w:rsidR="00460276" w:rsidRDefault="00460276" w:rsidP="00460276">
      <w:pPr>
        <w:rPr>
          <w:rFonts w:ascii="Arial" w:hAnsi="Arial" w:cs="Arial"/>
          <w:sz w:val="32"/>
          <w:szCs w:val="32"/>
        </w:rPr>
      </w:pPr>
    </w:p>
    <w:p w:rsidR="000C4ED6" w:rsidRDefault="000C4ED6" w:rsidP="00460276">
      <w:pPr>
        <w:rPr>
          <w:rFonts w:ascii="Arial" w:hAnsi="Arial" w:cs="Arial"/>
          <w:sz w:val="32"/>
          <w:szCs w:val="32"/>
        </w:rPr>
      </w:pPr>
    </w:p>
    <w:p w:rsidR="000C4ED6" w:rsidRPr="000A4B68" w:rsidRDefault="000C4ED6" w:rsidP="00460276">
      <w:pPr>
        <w:rPr>
          <w:rFonts w:ascii="Arial" w:hAnsi="Arial" w:cs="Arial"/>
          <w:sz w:val="32"/>
          <w:szCs w:val="32"/>
        </w:rPr>
      </w:pPr>
    </w:p>
    <w:p w:rsidR="00B1061C" w:rsidRPr="000A4B68" w:rsidRDefault="00B1061C" w:rsidP="003F77B7">
      <w:pPr>
        <w:rPr>
          <w:rFonts w:ascii="Arial" w:hAnsi="Arial" w:cs="Arial"/>
          <w:sz w:val="32"/>
          <w:szCs w:val="32"/>
        </w:rPr>
      </w:pPr>
    </w:p>
    <w:p w:rsidR="008B1302" w:rsidRPr="000A4B68" w:rsidRDefault="008B1302" w:rsidP="008B1302">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8B1302" w:rsidRPr="000A4B68" w:rsidRDefault="008B1302" w:rsidP="008B1302">
      <w:pPr>
        <w:jc w:val="center"/>
        <w:rPr>
          <w:rFonts w:ascii="Arial" w:hAnsi="Arial" w:cs="Arial"/>
          <w:b/>
          <w:color w:val="00B050"/>
          <w:sz w:val="40"/>
          <w:szCs w:val="40"/>
        </w:rPr>
      </w:pPr>
      <w:r w:rsidRPr="000A4B68">
        <w:rPr>
          <w:rFonts w:ascii="Arial" w:hAnsi="Arial" w:cs="Arial"/>
          <w:b/>
          <w:color w:val="00B050"/>
          <w:sz w:val="40"/>
          <w:szCs w:val="40"/>
        </w:rPr>
        <w:t>Training</w:t>
      </w:r>
    </w:p>
    <w:p w:rsidR="008B1302" w:rsidRDefault="008B1302" w:rsidP="008B1302">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C24FC7" w:rsidRPr="000A4B68" w:rsidRDefault="00C24FC7" w:rsidP="008B1302">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Title</w:t>
            </w:r>
          </w:p>
        </w:tc>
        <w:tc>
          <w:tcPr>
            <w:tcW w:w="8043" w:type="dxa"/>
            <w:shd w:val="clear" w:color="auto" w:fill="auto"/>
          </w:tcPr>
          <w:p w:rsidR="008B1302" w:rsidRPr="00175402" w:rsidRDefault="008B1302" w:rsidP="008B1302">
            <w:pPr>
              <w:rPr>
                <w:rFonts w:ascii="Arial" w:eastAsiaTheme="minorHAnsi" w:hAnsi="Arial" w:cs="Arial"/>
                <w:b/>
                <w:sz w:val="32"/>
                <w:szCs w:val="32"/>
                <w:lang w:eastAsia="en-US"/>
              </w:rPr>
            </w:pPr>
            <w:r w:rsidRPr="00175402">
              <w:rPr>
                <w:rFonts w:ascii="Arial" w:eastAsiaTheme="minorHAnsi" w:hAnsi="Arial" w:cs="Arial"/>
                <w:b/>
                <w:sz w:val="32"/>
                <w:szCs w:val="32"/>
                <w:lang w:eastAsia="en-US"/>
              </w:rPr>
              <w:t>The Communication Trust Progression Tools Workshop</w:t>
            </w:r>
          </w:p>
          <w:p w:rsidR="008B1302" w:rsidRPr="000A4B68" w:rsidRDefault="008B1302" w:rsidP="008B1302">
            <w:pPr>
              <w:rPr>
                <w:rFonts w:ascii="Arial" w:hAnsi="Arial" w:cs="Arial"/>
                <w:b/>
                <w:sz w:val="28"/>
                <w:szCs w:val="28"/>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spacing w:after="200" w:line="276" w:lineRule="auto"/>
              <w:rPr>
                <w:rFonts w:ascii="Arial" w:eastAsiaTheme="minorHAnsi" w:hAnsi="Arial" w:cs="Arial"/>
                <w:lang w:eastAsia="en-US"/>
              </w:rPr>
            </w:pPr>
            <w:r w:rsidRPr="000A4B68">
              <w:rPr>
                <w:rFonts w:ascii="Arial" w:eastAsiaTheme="minorHAnsi" w:hAnsi="Arial" w:cs="Arial"/>
                <w:lang w:eastAsia="en-US"/>
              </w:rPr>
              <w:t xml:space="preserve">This workshop will show delegates how to use the Progression Tools from The Communication Trust to identify speech, language and communication needs in children and young people using case study examples. We will also look at how to use this information to inform next steps for provision in the classroom and to monitor progress. The Tools consist of a series of questions and observations that identify strengths and weaknesses in a child/young person’s speech, language and communication skills against developmental norms. Settings may wish to purchase the Progression Tools from The Communication trust prior to enrolling on this workshop. </w:t>
            </w:r>
          </w:p>
          <w:p w:rsidR="00553941" w:rsidRPr="00BA5FF3" w:rsidRDefault="00553941" w:rsidP="00553941">
            <w:pPr>
              <w:rPr>
                <w:rFonts w:ascii="Arial" w:hAnsi="Arial" w:cs="Arial"/>
              </w:rPr>
            </w:pPr>
            <w:r w:rsidRPr="00BA5FF3">
              <w:rPr>
                <w:rFonts w:ascii="Arial" w:hAnsi="Arial" w:cs="Arial"/>
              </w:rPr>
              <w:t>Refreshments</w:t>
            </w:r>
            <w:r w:rsidR="00BC359F">
              <w:rPr>
                <w:rFonts w:ascii="Arial" w:hAnsi="Arial" w:cs="Arial"/>
              </w:rPr>
              <w:t>:</w:t>
            </w:r>
            <w:r w:rsidRPr="00BA5FF3">
              <w:rPr>
                <w:rFonts w:ascii="Arial" w:hAnsi="Arial" w:cs="Arial"/>
              </w:rPr>
              <w:t xml:space="preserve"> Drinks on arrival and mid-morning.</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Catherine Pass</w:t>
            </w:r>
          </w:p>
          <w:p w:rsidR="00C24FC7" w:rsidRPr="000A4B68" w:rsidRDefault="00C24FC7"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rPr>
              <w:t>Sencos, teachers and support staff</w:t>
            </w:r>
          </w:p>
        </w:tc>
      </w:tr>
      <w:tr w:rsidR="008B1302" w:rsidRPr="000A4B68" w:rsidTr="008B1302">
        <w:tc>
          <w:tcPr>
            <w:tcW w:w="2519" w:type="dxa"/>
            <w:shd w:val="clear" w:color="auto" w:fill="auto"/>
          </w:tcPr>
          <w:p w:rsidR="008B1302" w:rsidRPr="000A4B68" w:rsidRDefault="008B1302" w:rsidP="00C24FC7">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8B1302" w:rsidRPr="00C24FC7" w:rsidRDefault="003F77B7" w:rsidP="008B1302">
            <w:pPr>
              <w:rPr>
                <w:rFonts w:ascii="Arial" w:eastAsiaTheme="minorHAnsi" w:hAnsi="Arial" w:cs="Arial"/>
                <w:lang w:eastAsia="en-US"/>
              </w:rPr>
            </w:pPr>
            <w:r w:rsidRPr="0062401A">
              <w:rPr>
                <w:rFonts w:ascii="Arial" w:eastAsiaTheme="minorHAnsi" w:hAnsi="Arial" w:cs="Arial"/>
                <w:b/>
                <w:lang w:eastAsia="en-US"/>
              </w:rPr>
              <w:t>09.11</w:t>
            </w:r>
            <w:r w:rsidR="00C24FC7" w:rsidRPr="0062401A">
              <w:rPr>
                <w:rFonts w:ascii="Arial" w:eastAsiaTheme="minorHAnsi" w:hAnsi="Arial" w:cs="Arial"/>
                <w:b/>
                <w:lang w:eastAsia="en-US"/>
              </w:rPr>
              <w:t>.17</w:t>
            </w:r>
            <w:r w:rsidR="00C24FC7" w:rsidRPr="0062401A">
              <w:rPr>
                <w:rFonts w:ascii="Arial" w:hAnsi="Arial" w:cs="Arial"/>
                <w:b/>
                <w:sz w:val="22"/>
                <w:szCs w:val="22"/>
              </w:rPr>
              <w:t xml:space="preserve"> </w:t>
            </w:r>
            <w:r w:rsidR="00C24FC7" w:rsidRPr="0062401A">
              <w:rPr>
                <w:rFonts w:ascii="Arial" w:eastAsiaTheme="minorHAnsi" w:hAnsi="Arial" w:cs="Arial"/>
                <w:lang w:eastAsia="en-US"/>
              </w:rPr>
              <w:t>- 09.30 to 12.30</w:t>
            </w:r>
            <w:r w:rsidR="00C24FC7" w:rsidRPr="000A4B68">
              <w:rPr>
                <w:rFonts w:ascii="Arial" w:eastAsiaTheme="minorHAnsi" w:hAnsi="Arial" w:cs="Arial"/>
                <w:b/>
                <w:lang w:eastAsia="en-US"/>
              </w:rPr>
              <w:t xml:space="preserve"> </w:t>
            </w:r>
            <w:r w:rsidR="00C24FC7" w:rsidRPr="000A4B68">
              <w:rPr>
                <w:rFonts w:ascii="Arial" w:hAnsi="Arial" w:cs="Arial"/>
              </w:rPr>
              <w:t xml:space="preserve"> Margaret McMillan Tower</w:t>
            </w: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Cost</w:t>
            </w:r>
          </w:p>
        </w:tc>
        <w:tc>
          <w:tcPr>
            <w:tcW w:w="8043" w:type="dxa"/>
            <w:shd w:val="clear" w:color="auto" w:fill="auto"/>
          </w:tcPr>
          <w:p w:rsidR="008B1302" w:rsidRDefault="003F77B7" w:rsidP="008B1302">
            <w:pPr>
              <w:rPr>
                <w:rFonts w:ascii="Arial" w:hAnsi="Arial" w:cs="Arial"/>
              </w:rPr>
            </w:pPr>
            <w:r w:rsidRPr="0062401A">
              <w:rPr>
                <w:rFonts w:ascii="Arial" w:hAnsi="Arial" w:cs="Arial"/>
                <w:b/>
              </w:rPr>
              <w:t>£50</w:t>
            </w:r>
            <w:r w:rsidR="008B1302" w:rsidRPr="00C24FC7">
              <w:rPr>
                <w:rFonts w:ascii="Arial" w:hAnsi="Arial" w:cs="Arial"/>
              </w:rPr>
              <w:t xml:space="preserve"> per person</w:t>
            </w:r>
          </w:p>
          <w:p w:rsidR="00C24FC7" w:rsidRPr="000A4B68" w:rsidRDefault="00C24FC7" w:rsidP="008B1302">
            <w:pPr>
              <w:rPr>
                <w:rFonts w:ascii="Arial" w:hAnsi="Arial" w:cs="Arial"/>
                <w:highlight w:val="yellow"/>
              </w:rPr>
            </w:pPr>
          </w:p>
        </w:tc>
      </w:tr>
    </w:tbl>
    <w:p w:rsidR="008B1302" w:rsidRPr="000A4B68" w:rsidRDefault="008B1302" w:rsidP="00FA147E">
      <w:pPr>
        <w:jc w:val="center"/>
        <w:rPr>
          <w:rFonts w:ascii="Arial" w:hAnsi="Arial" w:cs="Arial"/>
          <w:sz w:val="32"/>
          <w:szCs w:val="32"/>
        </w:rPr>
      </w:pPr>
    </w:p>
    <w:p w:rsidR="008B1302" w:rsidRDefault="008B1302"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Pr="000A4B68" w:rsidRDefault="00C24FC7" w:rsidP="00C24FC7">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C24FC7" w:rsidRPr="000A4B68" w:rsidRDefault="00C24FC7" w:rsidP="00C24FC7">
      <w:pPr>
        <w:jc w:val="center"/>
        <w:rPr>
          <w:rFonts w:ascii="Arial" w:hAnsi="Arial" w:cs="Arial"/>
          <w:b/>
          <w:color w:val="00B050"/>
          <w:sz w:val="40"/>
          <w:szCs w:val="40"/>
        </w:rPr>
      </w:pPr>
      <w:r w:rsidRPr="000A4B68">
        <w:rPr>
          <w:rFonts w:ascii="Arial" w:hAnsi="Arial" w:cs="Arial"/>
          <w:b/>
          <w:color w:val="00B050"/>
          <w:sz w:val="40"/>
          <w:szCs w:val="40"/>
        </w:rPr>
        <w:t>Training</w:t>
      </w:r>
    </w:p>
    <w:p w:rsidR="00C24FC7" w:rsidRDefault="00C24FC7" w:rsidP="00C24FC7">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1302" w:rsidRPr="000A4B68" w:rsidRDefault="008B1302" w:rsidP="00FA147E">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Title</w:t>
            </w:r>
          </w:p>
        </w:tc>
        <w:tc>
          <w:tcPr>
            <w:tcW w:w="8043" w:type="dxa"/>
            <w:shd w:val="clear" w:color="auto" w:fill="auto"/>
          </w:tcPr>
          <w:p w:rsidR="008B1302" w:rsidRPr="000A4B68" w:rsidRDefault="008B1302" w:rsidP="008B1302">
            <w:pPr>
              <w:rPr>
                <w:rFonts w:ascii="Arial" w:hAnsi="Arial" w:cs="Arial"/>
                <w:b/>
                <w:sz w:val="28"/>
                <w:szCs w:val="28"/>
              </w:rPr>
            </w:pPr>
            <w:r w:rsidRPr="000A4B68">
              <w:rPr>
                <w:rFonts w:ascii="Arial" w:hAnsi="Arial" w:cs="Arial"/>
                <w:b/>
                <w:sz w:val="28"/>
                <w:szCs w:val="28"/>
              </w:rPr>
              <w:t>How to use and interpret the GL Assessment Dyslexia Portfolio</w:t>
            </w:r>
          </w:p>
          <w:p w:rsidR="008B1302" w:rsidRPr="000A4B68" w:rsidRDefault="008B1302"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color w:val="333333"/>
                <w:lang w:val="en"/>
              </w:rPr>
              <w:t>This workshop will involve an examination of how to use the Dyslexia Portfolio as a screening tool to inform intervention and support for pupils with dyslexic type difficulties.  It will use a range of case studies to demonstrate how to interpret results and use them to inform appropriate provision.</w:t>
            </w:r>
          </w:p>
          <w:p w:rsidR="008B1302" w:rsidRPr="000A4B68" w:rsidRDefault="008B1302" w:rsidP="008B1302">
            <w:pPr>
              <w:rPr>
                <w:rFonts w:ascii="Arial" w:hAnsi="Arial" w:cs="Arial"/>
              </w:rPr>
            </w:pPr>
          </w:p>
          <w:p w:rsidR="00553941" w:rsidRPr="00BA5FF3" w:rsidRDefault="00553941" w:rsidP="00553941">
            <w:pPr>
              <w:rPr>
                <w:rFonts w:ascii="Arial" w:hAnsi="Arial" w:cs="Arial"/>
              </w:rPr>
            </w:pPr>
            <w:r w:rsidRPr="00BA5FF3">
              <w:rPr>
                <w:rFonts w:ascii="Arial" w:hAnsi="Arial" w:cs="Arial"/>
              </w:rPr>
              <w:t>Refreshments</w:t>
            </w:r>
            <w:r w:rsidR="00015F6F">
              <w:rPr>
                <w:rFonts w:ascii="Arial" w:hAnsi="Arial" w:cs="Arial"/>
              </w:rPr>
              <w:t>:</w:t>
            </w:r>
            <w:r w:rsidRPr="00BA5FF3">
              <w:rPr>
                <w:rFonts w:ascii="Arial" w:hAnsi="Arial" w:cs="Arial"/>
              </w:rPr>
              <w:t xml:space="preserve"> Drinks on arrival and mid-morning.</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Various</w:t>
            </w:r>
          </w:p>
          <w:p w:rsidR="00C24FC7" w:rsidRPr="000A4B68" w:rsidRDefault="00C24FC7"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rPr>
              <w:t>Senco’s</w:t>
            </w:r>
          </w:p>
        </w:tc>
      </w:tr>
      <w:tr w:rsidR="008B1302" w:rsidRPr="000A4B68" w:rsidTr="008B1302">
        <w:tc>
          <w:tcPr>
            <w:tcW w:w="2519" w:type="dxa"/>
            <w:shd w:val="clear" w:color="auto" w:fill="auto"/>
          </w:tcPr>
          <w:p w:rsidR="008B1302" w:rsidRPr="000A4B68" w:rsidRDefault="008B1302" w:rsidP="00C24FC7">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8B1302" w:rsidRPr="000A4B68" w:rsidRDefault="008B1302" w:rsidP="008B1302">
            <w:pPr>
              <w:rPr>
                <w:rFonts w:ascii="Arial" w:eastAsiaTheme="minorHAnsi" w:hAnsi="Arial" w:cs="Arial"/>
                <w:lang w:eastAsia="en-US"/>
              </w:rPr>
            </w:pPr>
            <w:r w:rsidRPr="000A4B68">
              <w:rPr>
                <w:rFonts w:ascii="Arial" w:eastAsiaTheme="minorHAnsi" w:hAnsi="Arial" w:cs="Arial"/>
                <w:lang w:eastAsia="en-US"/>
              </w:rPr>
              <w:t xml:space="preserve"> </w:t>
            </w:r>
            <w:r w:rsidR="0062401A" w:rsidRPr="0069640F">
              <w:rPr>
                <w:rFonts w:ascii="Arial" w:eastAsiaTheme="minorHAnsi" w:hAnsi="Arial" w:cs="Arial"/>
                <w:b/>
                <w:lang w:eastAsia="en-US"/>
              </w:rPr>
              <w:t>22.11.17</w:t>
            </w:r>
            <w:r w:rsidR="0062401A" w:rsidRPr="0069640F">
              <w:rPr>
                <w:rFonts w:ascii="Arial" w:hAnsi="Arial" w:cs="Arial"/>
                <w:sz w:val="22"/>
                <w:szCs w:val="22"/>
              </w:rPr>
              <w:t xml:space="preserve"> </w:t>
            </w:r>
            <w:r w:rsidR="0062401A" w:rsidRPr="0069640F">
              <w:rPr>
                <w:rFonts w:ascii="Arial" w:eastAsiaTheme="minorHAnsi" w:hAnsi="Arial" w:cs="Arial"/>
                <w:lang w:eastAsia="en-US"/>
              </w:rPr>
              <w:t>- 09.30 to 12.30</w:t>
            </w:r>
            <w:r w:rsidR="0062401A" w:rsidRPr="000A4B68">
              <w:rPr>
                <w:rFonts w:ascii="Arial" w:eastAsiaTheme="minorHAnsi" w:hAnsi="Arial" w:cs="Arial"/>
                <w:b/>
                <w:lang w:eastAsia="en-US"/>
              </w:rPr>
              <w:t xml:space="preserve"> </w:t>
            </w:r>
            <w:r w:rsidR="0062401A" w:rsidRPr="000A4B68">
              <w:rPr>
                <w:rFonts w:ascii="Arial" w:hAnsi="Arial" w:cs="Arial"/>
              </w:rPr>
              <w:t xml:space="preserve"> Margaret McMillan Tower</w:t>
            </w:r>
          </w:p>
          <w:p w:rsidR="008B1302" w:rsidRPr="000A4B68" w:rsidRDefault="008B1302" w:rsidP="008B1302">
            <w:pPr>
              <w:rPr>
                <w:rFonts w:ascii="Arial" w:hAnsi="Arial" w:cs="Arial"/>
                <w:highlight w:val="yellow"/>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Cost</w:t>
            </w:r>
          </w:p>
        </w:tc>
        <w:tc>
          <w:tcPr>
            <w:tcW w:w="8043" w:type="dxa"/>
            <w:shd w:val="clear" w:color="auto" w:fill="auto"/>
          </w:tcPr>
          <w:p w:rsidR="008B1302" w:rsidRPr="00C24FC7" w:rsidRDefault="003F77B7" w:rsidP="008B1302">
            <w:pPr>
              <w:rPr>
                <w:rFonts w:ascii="Arial" w:hAnsi="Arial" w:cs="Arial"/>
              </w:rPr>
            </w:pPr>
            <w:r w:rsidRPr="0062401A">
              <w:rPr>
                <w:rFonts w:ascii="Arial" w:hAnsi="Arial" w:cs="Arial"/>
                <w:b/>
              </w:rPr>
              <w:t>£</w:t>
            </w:r>
            <w:r w:rsidR="008B1302" w:rsidRPr="0062401A">
              <w:rPr>
                <w:rFonts w:ascii="Arial" w:hAnsi="Arial" w:cs="Arial"/>
                <w:b/>
              </w:rPr>
              <w:t>5</w:t>
            </w:r>
            <w:r w:rsidRPr="0062401A">
              <w:rPr>
                <w:rFonts w:ascii="Arial" w:hAnsi="Arial" w:cs="Arial"/>
                <w:b/>
              </w:rPr>
              <w:t>0</w:t>
            </w:r>
            <w:r w:rsidR="008B1302" w:rsidRPr="00C24FC7">
              <w:rPr>
                <w:rFonts w:ascii="Arial" w:hAnsi="Arial" w:cs="Arial"/>
              </w:rPr>
              <w:t xml:space="preserve"> per person</w:t>
            </w:r>
          </w:p>
          <w:p w:rsidR="00C24FC7" w:rsidRPr="000A4B68" w:rsidRDefault="00C24FC7" w:rsidP="008B1302">
            <w:pPr>
              <w:rPr>
                <w:rFonts w:ascii="Arial" w:hAnsi="Arial" w:cs="Arial"/>
                <w:highlight w:val="yellow"/>
              </w:rPr>
            </w:pPr>
          </w:p>
        </w:tc>
      </w:tr>
    </w:tbl>
    <w:p w:rsidR="00C24FC7" w:rsidRDefault="00C24FC7"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Pr="000A4B68" w:rsidRDefault="00164953" w:rsidP="0016495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64953" w:rsidRPr="000A4B68" w:rsidRDefault="00164953" w:rsidP="00164953">
      <w:pPr>
        <w:jc w:val="center"/>
        <w:rPr>
          <w:rFonts w:ascii="Arial" w:hAnsi="Arial" w:cs="Arial"/>
          <w:b/>
          <w:color w:val="00B050"/>
          <w:sz w:val="40"/>
          <w:szCs w:val="40"/>
        </w:rPr>
      </w:pPr>
      <w:r w:rsidRPr="000A4B68">
        <w:rPr>
          <w:rFonts w:ascii="Arial" w:hAnsi="Arial" w:cs="Arial"/>
          <w:b/>
          <w:color w:val="00B050"/>
          <w:sz w:val="40"/>
          <w:szCs w:val="40"/>
        </w:rPr>
        <w:t>Training</w:t>
      </w:r>
    </w:p>
    <w:p w:rsidR="00164953" w:rsidRDefault="00164953" w:rsidP="0016495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164953" w:rsidRDefault="00164953" w:rsidP="00C24FC7">
      <w:pPr>
        <w:rPr>
          <w:rFonts w:ascii="Arial" w:hAnsi="Arial" w:cs="Arial"/>
          <w:sz w:val="32"/>
          <w:szCs w:val="32"/>
        </w:rPr>
      </w:pPr>
    </w:p>
    <w:tbl>
      <w:tblPr>
        <w:tblW w:w="10562" w:type="dxa"/>
        <w:tblCellMar>
          <w:left w:w="0" w:type="dxa"/>
          <w:right w:w="0" w:type="dxa"/>
        </w:tblCellMar>
        <w:tblLook w:val="04A0" w:firstRow="1" w:lastRow="0" w:firstColumn="1" w:lastColumn="0" w:noHBand="0" w:noVBand="1"/>
      </w:tblPr>
      <w:tblGrid>
        <w:gridCol w:w="2519"/>
        <w:gridCol w:w="8043"/>
      </w:tblGrid>
      <w:tr w:rsidR="00164953" w:rsidTr="00164953">
        <w:tc>
          <w:tcPr>
            <w:tcW w:w="2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Title</w:t>
            </w:r>
          </w:p>
        </w:tc>
        <w:tc>
          <w:tcPr>
            <w:tcW w:w="80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b/>
                <w:bCs/>
                <w:sz w:val="32"/>
                <w:szCs w:val="32"/>
                <w:lang w:eastAsia="en-US"/>
              </w:rPr>
            </w:pPr>
            <w:r>
              <w:rPr>
                <w:rFonts w:ascii="Arial" w:hAnsi="Arial" w:cs="Arial"/>
                <w:b/>
                <w:bCs/>
                <w:sz w:val="32"/>
                <w:szCs w:val="32"/>
              </w:rPr>
              <w:t>Motor skills Workshop</w:t>
            </w:r>
          </w:p>
          <w:p w:rsidR="00164953" w:rsidRDefault="00164953">
            <w:pPr>
              <w:rPr>
                <w:rFonts w:ascii="Arial" w:eastAsiaTheme="minorHAnsi" w:hAnsi="Arial" w:cs="Arial"/>
                <w:b/>
                <w:bCs/>
                <w:sz w:val="28"/>
                <w:szCs w:val="28"/>
                <w:lang w:eastAsia="en-US"/>
              </w:rPr>
            </w:pP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color w:val="E36C0A"/>
                <w:lang w:eastAsia="en-US"/>
              </w:rPr>
            </w:pPr>
            <w:r>
              <w:rPr>
                <w:rFonts w:ascii="Arial" w:hAnsi="Arial" w:cs="Arial"/>
                <w:color w:val="E36C0A"/>
              </w:rPr>
              <w:t>Description of training</w:t>
            </w:r>
          </w:p>
          <w:p w:rsidR="00164953" w:rsidRDefault="00164953">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164953" w:rsidRPr="00164953" w:rsidRDefault="00164953">
            <w:pPr>
              <w:rPr>
                <w:rFonts w:ascii="Arial" w:eastAsiaTheme="minorHAnsi" w:hAnsi="Arial" w:cs="Arial"/>
                <w:color w:val="333333"/>
                <w:lang w:val="en"/>
              </w:rPr>
            </w:pPr>
            <w:r w:rsidRPr="00164953">
              <w:rPr>
                <w:rFonts w:ascii="Arial" w:hAnsi="Arial" w:cs="Arial"/>
                <w:color w:val="333333"/>
                <w:lang w:val="en"/>
              </w:rPr>
              <w:t>Schools are increasingly finding that children are struggling to record their work with fluency, speed and legibility. This difficulty relates to an immaturity in the development of their motor skills.</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This workshop will look at the widespread causes and effects of motor skills immaturity in children and how to identify it.  </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We will look at the impact of the difficulty on learning, self-esteem and often behaviour and at ways of remediating and overcoming it.  </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The course is a practical one and we will look in depth at strategies to overcome the difficulties.</w:t>
            </w:r>
          </w:p>
          <w:p w:rsidR="00164953" w:rsidRPr="00164953" w:rsidRDefault="00164953">
            <w:pPr>
              <w:rPr>
                <w:rFonts w:ascii="Arial" w:hAnsi="Arial" w:cs="Arial"/>
                <w:color w:val="333333"/>
                <w:lang w:val="en"/>
              </w:rPr>
            </w:pPr>
          </w:p>
          <w:p w:rsidR="00164953" w:rsidRPr="00164953" w:rsidRDefault="00164953">
            <w:pPr>
              <w:rPr>
                <w:rFonts w:ascii="Arial" w:hAnsi="Arial" w:cs="Arial"/>
              </w:rPr>
            </w:pPr>
            <w:r w:rsidRPr="00164953">
              <w:rPr>
                <w:rFonts w:ascii="Arial" w:hAnsi="Arial" w:cs="Arial"/>
                <w:color w:val="333333"/>
                <w:lang w:val="en"/>
              </w:rPr>
              <w:t>There will also be a focus on handwriting itself and how to improve this in children.</w:t>
            </w:r>
          </w:p>
          <w:p w:rsidR="00164953" w:rsidRPr="00164953" w:rsidRDefault="00164953">
            <w:pPr>
              <w:rPr>
                <w:rFonts w:ascii="Arial" w:hAnsi="Arial" w:cs="Arial"/>
                <w:sz w:val="22"/>
                <w:szCs w:val="22"/>
              </w:rPr>
            </w:pPr>
            <w:r w:rsidRPr="00164953">
              <w:rPr>
                <w:rFonts w:ascii="Arial" w:hAnsi="Arial" w:cs="Arial"/>
              </w:rPr>
              <w:t>Refreshments</w:t>
            </w:r>
            <w:r w:rsidR="00015F6F">
              <w:rPr>
                <w:rFonts w:ascii="Arial" w:hAnsi="Arial" w:cs="Arial"/>
              </w:rPr>
              <w:t>:</w:t>
            </w:r>
            <w:r w:rsidRPr="00164953">
              <w:rPr>
                <w:rFonts w:ascii="Arial" w:hAnsi="Arial" w:cs="Arial"/>
              </w:rPr>
              <w:t xml:space="preserve"> Drinks on arrival and mid-morning.</w:t>
            </w:r>
          </w:p>
          <w:p w:rsidR="00164953" w:rsidRPr="00164953" w:rsidRDefault="00164953">
            <w:pPr>
              <w:rPr>
                <w:rFonts w:ascii="Arial" w:hAnsi="Arial" w:cs="Arial"/>
                <w:lang w:eastAsia="en-US"/>
              </w:rPr>
            </w:pPr>
          </w:p>
          <w:p w:rsidR="00164953" w:rsidRPr="00164953" w:rsidRDefault="00164953">
            <w:pPr>
              <w:rPr>
                <w:rFonts w:ascii="Arial" w:hAnsi="Arial" w:cs="Arial"/>
              </w:rPr>
            </w:pPr>
            <w:r w:rsidRPr="00164953">
              <w:rPr>
                <w:rFonts w:ascii="Arial" w:hAnsi="Arial" w:cs="Arial"/>
              </w:rPr>
              <w:t>Tutor: Paula Derry</w:t>
            </w:r>
          </w:p>
          <w:p w:rsidR="00164953" w:rsidRPr="00164953" w:rsidRDefault="00164953">
            <w:pPr>
              <w:rPr>
                <w:rFonts w:ascii="Arial" w:eastAsiaTheme="minorHAnsi" w:hAnsi="Arial" w:cs="Arial"/>
                <w:lang w:eastAsia="en-US"/>
              </w:rPr>
            </w:pP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color w:val="E36C0A"/>
                <w:lang w:eastAsia="en-US"/>
              </w:rPr>
            </w:pPr>
            <w:r>
              <w:rPr>
                <w:rFonts w:ascii="Arial" w:hAnsi="Arial" w:cs="Arial"/>
                <w:color w:val="E36C0A"/>
              </w:rPr>
              <w:t xml:space="preserve">Suitable for </w:t>
            </w:r>
          </w:p>
          <w:p w:rsidR="00164953" w:rsidRDefault="00164953">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164953" w:rsidRPr="00164953" w:rsidRDefault="00164953">
            <w:pPr>
              <w:rPr>
                <w:rFonts w:ascii="Arial" w:eastAsiaTheme="minorHAnsi" w:hAnsi="Arial" w:cs="Arial"/>
                <w:sz w:val="22"/>
                <w:szCs w:val="22"/>
              </w:rPr>
            </w:pPr>
            <w:r w:rsidRPr="00164953">
              <w:rPr>
                <w:rFonts w:ascii="Arial" w:hAnsi="Arial" w:cs="Arial"/>
                <w:bCs/>
              </w:rPr>
              <w:t>Sencos, Class teachers and support staff.</w:t>
            </w: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Date/s, times &amp; venue</w:t>
            </w: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lang w:eastAsia="en-US"/>
              </w:rPr>
            </w:pPr>
            <w:r>
              <w:rPr>
                <w:rFonts w:ascii="Arial" w:hAnsi="Arial" w:cs="Arial"/>
                <w:b/>
                <w:bCs/>
              </w:rPr>
              <w:t xml:space="preserve">06.12.17 </w:t>
            </w:r>
            <w:r>
              <w:rPr>
                <w:rFonts w:ascii="Arial" w:hAnsi="Arial" w:cs="Arial"/>
              </w:rPr>
              <w:t>- 09.15 to 12.15</w:t>
            </w:r>
            <w:r>
              <w:rPr>
                <w:rFonts w:ascii="Arial" w:hAnsi="Arial" w:cs="Arial"/>
                <w:b/>
                <w:bCs/>
              </w:rPr>
              <w:t xml:space="preserve"> </w:t>
            </w:r>
            <w:r>
              <w:rPr>
                <w:rFonts w:ascii="Arial" w:hAnsi="Arial" w:cs="Arial"/>
              </w:rPr>
              <w:t> Margaret McMillan Tower</w:t>
            </w: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Cost</w:t>
            </w: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lang w:eastAsia="en-US"/>
              </w:rPr>
            </w:pPr>
            <w:r>
              <w:rPr>
                <w:rFonts w:ascii="Arial" w:hAnsi="Arial" w:cs="Arial"/>
                <w:b/>
                <w:bCs/>
              </w:rPr>
              <w:t>£50</w:t>
            </w:r>
            <w:r>
              <w:rPr>
                <w:rFonts w:ascii="Arial" w:hAnsi="Arial" w:cs="Arial"/>
              </w:rPr>
              <w:t xml:space="preserve"> per person</w:t>
            </w:r>
          </w:p>
          <w:p w:rsidR="00164953" w:rsidRDefault="00164953">
            <w:pPr>
              <w:rPr>
                <w:rFonts w:ascii="Arial" w:eastAsiaTheme="minorHAnsi" w:hAnsi="Arial" w:cs="Arial"/>
                <w:highlight w:val="yellow"/>
                <w:lang w:eastAsia="en-US"/>
              </w:rPr>
            </w:pPr>
          </w:p>
        </w:tc>
      </w:tr>
    </w:tbl>
    <w:p w:rsidR="00164953" w:rsidRDefault="00164953" w:rsidP="00C24FC7">
      <w:pP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Pr="000A4B68" w:rsidRDefault="00164953" w:rsidP="0016495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64953" w:rsidRPr="000A4B68" w:rsidRDefault="00164953" w:rsidP="00164953">
      <w:pPr>
        <w:jc w:val="center"/>
        <w:rPr>
          <w:rFonts w:ascii="Arial" w:hAnsi="Arial" w:cs="Arial"/>
          <w:b/>
          <w:color w:val="00B050"/>
          <w:sz w:val="40"/>
          <w:szCs w:val="40"/>
        </w:rPr>
      </w:pPr>
      <w:r w:rsidRPr="000A4B68">
        <w:rPr>
          <w:rFonts w:ascii="Arial" w:hAnsi="Arial" w:cs="Arial"/>
          <w:b/>
          <w:color w:val="00B050"/>
          <w:sz w:val="40"/>
          <w:szCs w:val="40"/>
        </w:rPr>
        <w:t>Training</w:t>
      </w:r>
    </w:p>
    <w:p w:rsidR="00164953" w:rsidRDefault="00164953" w:rsidP="0016495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164953" w:rsidRDefault="00164953" w:rsidP="00C24FC7">
      <w:pPr>
        <w:rPr>
          <w:rFonts w:ascii="Arial" w:hAnsi="Arial" w:cs="Arial"/>
          <w:sz w:val="32"/>
          <w:szCs w:val="32"/>
        </w:rPr>
      </w:pPr>
    </w:p>
    <w:p w:rsidR="00164953" w:rsidRPr="000A4B68" w:rsidRDefault="00164953" w:rsidP="00C24FC7">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27"/>
      </w:tblGrid>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Title</w:t>
            </w:r>
          </w:p>
        </w:tc>
        <w:tc>
          <w:tcPr>
            <w:tcW w:w="8327" w:type="dxa"/>
            <w:shd w:val="clear" w:color="auto" w:fill="auto"/>
          </w:tcPr>
          <w:p w:rsidR="008B1302" w:rsidRPr="00175402" w:rsidRDefault="008B1302" w:rsidP="008B1302">
            <w:pPr>
              <w:rPr>
                <w:rFonts w:ascii="Arial" w:hAnsi="Arial" w:cs="Arial"/>
                <w:b/>
                <w:sz w:val="32"/>
                <w:szCs w:val="32"/>
              </w:rPr>
            </w:pPr>
            <w:r w:rsidRPr="00175402">
              <w:rPr>
                <w:rFonts w:ascii="Arial" w:hAnsi="Arial" w:cs="Arial"/>
                <w:b/>
                <w:sz w:val="32"/>
                <w:szCs w:val="32"/>
              </w:rPr>
              <w:t>20:20 Reading Intervention</w:t>
            </w:r>
          </w:p>
          <w:p w:rsidR="008B1302" w:rsidRDefault="008B1302" w:rsidP="008B1302">
            <w:pPr>
              <w:rPr>
                <w:rFonts w:ascii="Arial" w:hAnsi="Arial" w:cs="Arial"/>
              </w:rPr>
            </w:pPr>
          </w:p>
          <w:p w:rsidR="00C24FC7" w:rsidRPr="000A4B68" w:rsidRDefault="00C24FC7" w:rsidP="008B1302">
            <w:pPr>
              <w:rPr>
                <w:rFonts w:ascii="Arial" w:hAnsi="Arial" w:cs="Arial"/>
              </w:rPr>
            </w:pPr>
            <w:r w:rsidRPr="00C24FC7">
              <w:rPr>
                <w:rFonts w:ascii="Arial" w:hAnsi="Arial" w:cs="Arial"/>
                <w:b/>
                <w:color w:val="FF0000"/>
              </w:rPr>
              <w:t>School based training</w:t>
            </w: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327" w:type="dxa"/>
            <w:shd w:val="clear" w:color="auto" w:fill="auto"/>
          </w:tcPr>
          <w:p w:rsidR="008B1302" w:rsidRPr="000A4B68" w:rsidRDefault="008B1302" w:rsidP="008B1302">
            <w:pPr>
              <w:rPr>
                <w:rFonts w:ascii="Arial" w:hAnsi="Arial" w:cs="Arial"/>
              </w:rPr>
            </w:pPr>
            <w:r w:rsidRPr="000A4B68">
              <w:rPr>
                <w:rFonts w:ascii="Arial" w:hAnsi="Arial" w:cs="Arial"/>
              </w:rPr>
              <w:t>This is a three half day course which trains TAs to deliver our successful one-to-one reading intervention.  Up to 10 TAs can be trained together and it is delivered in school.   The host school can offer place to other schools to make the number up to 10 making the cost £50.00 per TA.</w:t>
            </w:r>
          </w:p>
          <w:p w:rsidR="008B1302" w:rsidRPr="000A4B68" w:rsidRDefault="008B1302" w:rsidP="008B1302">
            <w:pPr>
              <w:rPr>
                <w:rFonts w:ascii="Arial" w:hAnsi="Arial" w:cs="Arial"/>
              </w:rPr>
            </w:pPr>
          </w:p>
          <w:p w:rsidR="008B1302" w:rsidRPr="000A4B68" w:rsidRDefault="008B1302" w:rsidP="008B1302">
            <w:pPr>
              <w:rPr>
                <w:rFonts w:ascii="Arial" w:hAnsi="Arial" w:cs="Arial"/>
              </w:rPr>
            </w:pPr>
            <w:r w:rsidRPr="000A4B68">
              <w:rPr>
                <w:rFonts w:ascii="Arial" w:hAnsi="Arial" w:cs="Arial"/>
              </w:rPr>
              <w:t>Refreshment arrangement: Provided by host school</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Julie Wilson &amp; Tasleem Akhtar</w:t>
            </w:r>
          </w:p>
          <w:p w:rsidR="00175402" w:rsidRPr="000A4B68" w:rsidRDefault="00175402" w:rsidP="008B1302">
            <w:pPr>
              <w:rPr>
                <w:rFonts w:ascii="Arial" w:hAnsi="Arial" w:cs="Arial"/>
              </w:rPr>
            </w:pP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327" w:type="dxa"/>
            <w:shd w:val="clear" w:color="auto" w:fill="auto"/>
          </w:tcPr>
          <w:p w:rsidR="008B1302" w:rsidRPr="000A4B68" w:rsidRDefault="008B1302" w:rsidP="008B1302">
            <w:pPr>
              <w:rPr>
                <w:rFonts w:ascii="Arial" w:hAnsi="Arial" w:cs="Arial"/>
              </w:rPr>
            </w:pPr>
            <w:r w:rsidRPr="000A4B68">
              <w:rPr>
                <w:rFonts w:ascii="Arial" w:hAnsi="Arial" w:cs="Arial"/>
              </w:rPr>
              <w:t>TA’s and Senco’s</w:t>
            </w: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Date/s, times &amp; venue</w:t>
            </w:r>
          </w:p>
          <w:p w:rsidR="008B1302" w:rsidRPr="000A4B68" w:rsidRDefault="008B1302" w:rsidP="008B1302">
            <w:pPr>
              <w:rPr>
                <w:rFonts w:ascii="Arial" w:hAnsi="Arial" w:cs="Arial"/>
                <w:color w:val="E36C0A"/>
              </w:rPr>
            </w:pPr>
          </w:p>
          <w:p w:rsidR="008B1302" w:rsidRPr="000A4B68" w:rsidRDefault="008B1302" w:rsidP="008B1302">
            <w:pPr>
              <w:rPr>
                <w:rFonts w:ascii="Arial" w:hAnsi="Arial" w:cs="Arial"/>
                <w:color w:val="E36C0A"/>
              </w:rPr>
            </w:pPr>
          </w:p>
        </w:tc>
        <w:tc>
          <w:tcPr>
            <w:tcW w:w="8327" w:type="dxa"/>
            <w:shd w:val="clear" w:color="auto" w:fill="auto"/>
          </w:tcPr>
          <w:p w:rsidR="00C24FC7" w:rsidRPr="000A4B68" w:rsidRDefault="00C24FC7" w:rsidP="00C24FC7">
            <w:pPr>
              <w:rPr>
                <w:rFonts w:ascii="Arial" w:hAnsi="Arial" w:cs="Arial"/>
                <w:sz w:val="22"/>
                <w:szCs w:val="22"/>
              </w:rPr>
            </w:pPr>
            <w:r w:rsidRPr="000A4B68">
              <w:rPr>
                <w:rFonts w:ascii="Arial" w:hAnsi="Arial" w:cs="Arial"/>
                <w:sz w:val="22"/>
                <w:szCs w:val="22"/>
              </w:rPr>
              <w:t>These sessions are to take place in your school.  We will require a classroom.</w:t>
            </w:r>
          </w:p>
          <w:p w:rsidR="00C24FC7" w:rsidRPr="000A4B68" w:rsidRDefault="00C24FC7" w:rsidP="00C24FC7">
            <w:pPr>
              <w:rPr>
                <w:rFonts w:ascii="Arial" w:hAnsi="Arial" w:cs="Arial"/>
                <w:sz w:val="22"/>
                <w:szCs w:val="22"/>
              </w:rPr>
            </w:pPr>
          </w:p>
          <w:p w:rsidR="00C24FC7" w:rsidRPr="00F6531A" w:rsidRDefault="00C24FC7" w:rsidP="00C24FC7">
            <w:pPr>
              <w:rPr>
                <w:rFonts w:ascii="Arial" w:hAnsi="Arial" w:cs="Arial"/>
                <w:b/>
                <w:sz w:val="22"/>
                <w:szCs w:val="22"/>
              </w:rPr>
            </w:pPr>
            <w:r w:rsidRPr="00F6531A">
              <w:rPr>
                <w:rFonts w:ascii="Arial" w:hAnsi="Arial" w:cs="Arial"/>
                <w:b/>
                <w:sz w:val="22"/>
                <w:szCs w:val="22"/>
              </w:rPr>
              <w:t xml:space="preserve">Please contact the </w:t>
            </w:r>
            <w:r>
              <w:rPr>
                <w:rFonts w:ascii="Arial" w:hAnsi="Arial" w:cs="Arial"/>
                <w:b/>
                <w:sz w:val="22"/>
                <w:szCs w:val="22"/>
              </w:rPr>
              <w:t>Cognition and Learning</w:t>
            </w:r>
            <w:r w:rsidRPr="00F6531A">
              <w:rPr>
                <w:rFonts w:ascii="Arial" w:hAnsi="Arial" w:cs="Arial"/>
                <w:b/>
                <w:sz w:val="22"/>
                <w:szCs w:val="22"/>
              </w:rPr>
              <w:t xml:space="preserve"> Team to arrange a suitable date.</w:t>
            </w:r>
          </w:p>
          <w:p w:rsidR="008B1302" w:rsidRPr="000A4B68" w:rsidRDefault="008B1302" w:rsidP="008B1302">
            <w:pPr>
              <w:rPr>
                <w:rFonts w:ascii="Arial" w:hAnsi="Arial" w:cs="Arial"/>
                <w:highlight w:val="yellow"/>
              </w:rPr>
            </w:pPr>
          </w:p>
        </w:tc>
      </w:tr>
      <w:tr w:rsidR="008B1302" w:rsidRPr="000A4B68" w:rsidTr="00C24FC7">
        <w:tc>
          <w:tcPr>
            <w:tcW w:w="2235" w:type="dxa"/>
            <w:shd w:val="clear" w:color="auto" w:fill="auto"/>
          </w:tcPr>
          <w:p w:rsidR="008B1302" w:rsidRPr="00C24FC7" w:rsidRDefault="008B1302" w:rsidP="008B1302">
            <w:pPr>
              <w:rPr>
                <w:rFonts w:ascii="Arial" w:hAnsi="Arial" w:cs="Arial"/>
                <w:color w:val="E36C0A"/>
              </w:rPr>
            </w:pPr>
            <w:r w:rsidRPr="00C24FC7">
              <w:rPr>
                <w:rFonts w:ascii="Arial" w:hAnsi="Arial" w:cs="Arial"/>
                <w:color w:val="E36C0A"/>
              </w:rPr>
              <w:t>Cost</w:t>
            </w:r>
          </w:p>
        </w:tc>
        <w:tc>
          <w:tcPr>
            <w:tcW w:w="8327" w:type="dxa"/>
            <w:shd w:val="clear" w:color="auto" w:fill="auto"/>
          </w:tcPr>
          <w:p w:rsidR="008B1302" w:rsidRDefault="008B1302" w:rsidP="008B1302">
            <w:pPr>
              <w:rPr>
                <w:rFonts w:ascii="Arial" w:hAnsi="Arial" w:cs="Arial"/>
              </w:rPr>
            </w:pPr>
            <w:r w:rsidRPr="0062401A">
              <w:rPr>
                <w:rFonts w:ascii="Arial" w:hAnsi="Arial" w:cs="Arial"/>
                <w:b/>
              </w:rPr>
              <w:t>£500</w:t>
            </w:r>
            <w:r w:rsidRPr="00C24FC7">
              <w:rPr>
                <w:rFonts w:ascii="Arial" w:hAnsi="Arial" w:cs="Arial"/>
              </w:rPr>
              <w:t xml:space="preserve"> per course</w:t>
            </w:r>
          </w:p>
          <w:p w:rsidR="00175402" w:rsidRPr="00C24FC7" w:rsidRDefault="00175402" w:rsidP="008B1302">
            <w:pPr>
              <w:rPr>
                <w:rFonts w:ascii="Arial" w:hAnsi="Arial" w:cs="Arial"/>
              </w:rPr>
            </w:pPr>
          </w:p>
        </w:tc>
      </w:tr>
    </w:tbl>
    <w:p w:rsidR="000A4B68" w:rsidRDefault="000A4B68" w:rsidP="00FA147E">
      <w:pPr>
        <w:jc w:val="center"/>
        <w:rPr>
          <w:rFonts w:ascii="Arial" w:hAnsi="Arial" w:cs="Arial"/>
          <w:sz w:val="32"/>
          <w:szCs w:val="32"/>
        </w:rPr>
      </w:pPr>
    </w:p>
    <w:p w:rsidR="00F45BC0" w:rsidRDefault="00F45BC0"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Pr="000A4B68" w:rsidRDefault="00164953" w:rsidP="00FA147E">
      <w:pPr>
        <w:jc w:val="center"/>
        <w:rPr>
          <w:rFonts w:ascii="Arial" w:hAnsi="Arial" w:cs="Arial"/>
          <w:sz w:val="32"/>
          <w:szCs w:val="32"/>
        </w:rPr>
      </w:pPr>
    </w:p>
    <w:p w:rsidR="000A4B68" w:rsidRPr="000A4B68" w:rsidRDefault="000A4B68" w:rsidP="000A4B6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0A4B68" w:rsidRPr="000A4B68" w:rsidRDefault="000A4B68" w:rsidP="000A4B68">
      <w:pPr>
        <w:jc w:val="center"/>
        <w:rPr>
          <w:rFonts w:ascii="Arial" w:hAnsi="Arial" w:cs="Arial"/>
          <w:b/>
          <w:color w:val="00B050"/>
          <w:sz w:val="40"/>
          <w:szCs w:val="40"/>
        </w:rPr>
      </w:pPr>
      <w:r w:rsidRPr="000A4B68">
        <w:rPr>
          <w:rFonts w:ascii="Arial" w:hAnsi="Arial" w:cs="Arial"/>
          <w:b/>
          <w:color w:val="00B050"/>
          <w:sz w:val="40"/>
          <w:szCs w:val="40"/>
        </w:rPr>
        <w:t>Training</w:t>
      </w:r>
    </w:p>
    <w:p w:rsidR="000A4B68" w:rsidRPr="000A4B68" w:rsidRDefault="000A4B68" w:rsidP="000A4B6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0A4B68" w:rsidRPr="000A4B68" w:rsidRDefault="000A4B68" w:rsidP="00FA147E">
      <w:pPr>
        <w:jc w:val="center"/>
        <w:rPr>
          <w:rFonts w:ascii="Arial" w:hAnsi="Arial" w:cs="Arial"/>
          <w:sz w:val="32"/>
          <w:szCs w:val="32"/>
        </w:rPr>
      </w:pPr>
    </w:p>
    <w:tbl>
      <w:tblPr>
        <w:tblpPr w:leftFromText="180" w:rightFromText="180" w:vertAnchor="page" w:horzAnchor="margin" w:tblpY="5477"/>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Title</w:t>
            </w:r>
          </w:p>
        </w:tc>
        <w:tc>
          <w:tcPr>
            <w:tcW w:w="8043" w:type="dxa"/>
            <w:shd w:val="clear" w:color="auto" w:fill="auto"/>
          </w:tcPr>
          <w:p w:rsidR="000A4B68" w:rsidRPr="00175402" w:rsidRDefault="000A4B68" w:rsidP="000A4B68">
            <w:pPr>
              <w:rPr>
                <w:rFonts w:ascii="Arial" w:hAnsi="Arial" w:cs="Arial"/>
                <w:b/>
                <w:sz w:val="32"/>
                <w:szCs w:val="32"/>
              </w:rPr>
            </w:pPr>
            <w:r w:rsidRPr="00175402">
              <w:rPr>
                <w:rFonts w:ascii="Arial" w:hAnsi="Arial" w:cs="Arial"/>
                <w:b/>
                <w:sz w:val="32"/>
                <w:szCs w:val="32"/>
              </w:rPr>
              <w:t>Exam Access and TEXTHELP Read/Write Gold</w:t>
            </w:r>
          </w:p>
          <w:p w:rsidR="000A4B68" w:rsidRPr="000A4B68" w:rsidRDefault="000A4B68" w:rsidP="000A4B68">
            <w:pPr>
              <w:rPr>
                <w:rFonts w:ascii="Arial" w:hAnsi="Arial" w:cs="Arial"/>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Description of training</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0A4B68" w:rsidP="000A4B68">
            <w:pPr>
              <w:rPr>
                <w:rFonts w:ascii="Arial" w:hAnsi="Arial" w:cs="Arial"/>
                <w:color w:val="333333"/>
                <w:lang w:val="en"/>
              </w:rPr>
            </w:pPr>
            <w:r w:rsidRPr="000A4B68">
              <w:rPr>
                <w:rFonts w:ascii="Arial" w:hAnsi="Arial" w:cs="Arial"/>
                <w:color w:val="333333"/>
                <w:lang w:val="en"/>
              </w:rPr>
              <w:t xml:space="preserve">This full day workshop provides an update of exam access regulations (2017 to 2018). </w:t>
            </w:r>
          </w:p>
          <w:p w:rsidR="000A4B68" w:rsidRPr="000A4B68" w:rsidRDefault="000A4B68" w:rsidP="000A4B68">
            <w:pPr>
              <w:rPr>
                <w:rFonts w:ascii="Arial" w:hAnsi="Arial" w:cs="Arial"/>
              </w:rPr>
            </w:pPr>
            <w:r w:rsidRPr="000A4B68">
              <w:rPr>
                <w:rFonts w:ascii="Arial" w:hAnsi="Arial" w:cs="Arial"/>
                <w:color w:val="333333"/>
                <w:lang w:val="en"/>
              </w:rPr>
              <w:t>It will outline information about how to plan and assess for exam access arrangements. In the afternoon TEXTHELP will showcase how Read/Write Gold can support pupils in the classroom and in exams.</w:t>
            </w:r>
          </w:p>
          <w:p w:rsidR="000A4B68" w:rsidRPr="000A4B68" w:rsidRDefault="000A4B68" w:rsidP="000A4B68">
            <w:pPr>
              <w:rPr>
                <w:rFonts w:ascii="Arial" w:hAnsi="Arial" w:cs="Arial"/>
              </w:rPr>
            </w:pPr>
          </w:p>
          <w:p w:rsidR="00553941" w:rsidRDefault="00553941" w:rsidP="00553941">
            <w:pPr>
              <w:rPr>
                <w:rFonts w:ascii="Arial" w:hAnsi="Arial" w:cs="Arial"/>
              </w:rPr>
            </w:pPr>
            <w:r w:rsidRPr="00557052">
              <w:rPr>
                <w:rFonts w:ascii="Arial" w:hAnsi="Arial" w:cs="Arial"/>
              </w:rPr>
              <w:t>Refreshments are included. Lunch is provided plus drinks on arrival, mid-morning and with lunch.</w:t>
            </w:r>
          </w:p>
          <w:p w:rsidR="000A4B68" w:rsidRPr="000A4B68" w:rsidRDefault="000A4B68" w:rsidP="000A4B68">
            <w:pPr>
              <w:rPr>
                <w:rFonts w:ascii="Arial" w:hAnsi="Arial" w:cs="Arial"/>
              </w:rPr>
            </w:pPr>
          </w:p>
          <w:p w:rsidR="000A4B68" w:rsidRPr="000A4B68" w:rsidRDefault="000A4B68" w:rsidP="000A4B68">
            <w:pPr>
              <w:rPr>
                <w:rFonts w:ascii="Arial" w:hAnsi="Arial" w:cs="Arial"/>
              </w:rPr>
            </w:pPr>
            <w:r w:rsidRPr="000A4B68">
              <w:rPr>
                <w:rFonts w:ascii="Arial" w:hAnsi="Arial" w:cs="Arial"/>
              </w:rPr>
              <w:t>Tutor: Various</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 xml:space="preserve">Suitable for </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0A4B68" w:rsidP="000A4B68">
            <w:pPr>
              <w:rPr>
                <w:rFonts w:ascii="Arial" w:hAnsi="Arial" w:cs="Arial"/>
              </w:rPr>
            </w:pPr>
            <w:r w:rsidRPr="000A4B68">
              <w:rPr>
                <w:rFonts w:ascii="Arial" w:hAnsi="Arial" w:cs="Arial"/>
              </w:rPr>
              <w:t>Senco’s</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Date/s, times &amp; venue</w:t>
            </w:r>
          </w:p>
          <w:p w:rsidR="000A4B68" w:rsidRPr="000A4B68" w:rsidRDefault="000A4B68" w:rsidP="000A4B68">
            <w:pPr>
              <w:rPr>
                <w:rFonts w:ascii="Arial" w:hAnsi="Arial" w:cs="Arial"/>
                <w:color w:val="E36C0A"/>
              </w:rPr>
            </w:pPr>
          </w:p>
          <w:p w:rsidR="000A4B68" w:rsidRPr="000A4B68" w:rsidRDefault="000A4B68" w:rsidP="000A4B68">
            <w:pPr>
              <w:rPr>
                <w:rFonts w:ascii="Arial" w:hAnsi="Arial" w:cs="Arial"/>
                <w:color w:val="E36C0A"/>
              </w:rPr>
            </w:pPr>
          </w:p>
        </w:tc>
        <w:tc>
          <w:tcPr>
            <w:tcW w:w="8043" w:type="dxa"/>
            <w:shd w:val="clear" w:color="auto" w:fill="auto"/>
          </w:tcPr>
          <w:p w:rsidR="000A4B68" w:rsidRPr="00163C71" w:rsidRDefault="000A4B68" w:rsidP="000A4B68">
            <w:pPr>
              <w:rPr>
                <w:rFonts w:ascii="Arial" w:eastAsiaTheme="minorHAnsi" w:hAnsi="Arial" w:cs="Arial"/>
                <w:color w:val="FF0000"/>
                <w:lang w:eastAsia="en-US"/>
              </w:rPr>
            </w:pPr>
            <w:r w:rsidRPr="00163C71">
              <w:rPr>
                <w:rFonts w:ascii="Arial" w:eastAsiaTheme="minorHAnsi" w:hAnsi="Arial" w:cs="Arial"/>
                <w:color w:val="FF0000"/>
                <w:lang w:eastAsia="en-US"/>
              </w:rPr>
              <w:t>T</w:t>
            </w:r>
            <w:r w:rsidR="00175402" w:rsidRPr="00163C71">
              <w:rPr>
                <w:rFonts w:ascii="Arial" w:eastAsiaTheme="minorHAnsi" w:hAnsi="Arial" w:cs="Arial"/>
                <w:color w:val="FF0000"/>
                <w:lang w:eastAsia="en-US"/>
              </w:rPr>
              <w:t>o be arranged – please contact C</w:t>
            </w:r>
            <w:r w:rsidRPr="00163C71">
              <w:rPr>
                <w:rFonts w:ascii="Arial" w:eastAsiaTheme="minorHAnsi" w:hAnsi="Arial" w:cs="Arial"/>
                <w:color w:val="FF0000"/>
                <w:lang w:eastAsia="en-US"/>
              </w:rPr>
              <w:t>ognition and Learning Team</w:t>
            </w:r>
          </w:p>
          <w:p w:rsidR="000A4B68" w:rsidRPr="000A4B68" w:rsidRDefault="000A4B68" w:rsidP="000A4B68">
            <w:pPr>
              <w:rPr>
                <w:rFonts w:ascii="Arial" w:hAnsi="Arial" w:cs="Arial"/>
              </w:rPr>
            </w:pPr>
          </w:p>
          <w:p w:rsidR="000A4B68" w:rsidRPr="000A4B68" w:rsidRDefault="000A4B68" w:rsidP="000A4B68">
            <w:pPr>
              <w:rPr>
                <w:rFonts w:ascii="Arial" w:hAnsi="Arial" w:cs="Arial"/>
              </w:rPr>
            </w:pPr>
            <w:r w:rsidRPr="000A4B68">
              <w:rPr>
                <w:rFonts w:ascii="Arial" w:hAnsi="Arial" w:cs="Arial"/>
              </w:rPr>
              <w:t>This will be a full day course</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Cost</w:t>
            </w:r>
          </w:p>
        </w:tc>
        <w:tc>
          <w:tcPr>
            <w:tcW w:w="8043" w:type="dxa"/>
            <w:shd w:val="clear" w:color="auto" w:fill="auto"/>
          </w:tcPr>
          <w:p w:rsidR="000A4B68" w:rsidRPr="000A4B68" w:rsidRDefault="000A4B68" w:rsidP="000A4B68">
            <w:pPr>
              <w:rPr>
                <w:rFonts w:ascii="Arial" w:hAnsi="Arial" w:cs="Arial"/>
              </w:rPr>
            </w:pPr>
            <w:r w:rsidRPr="0062401A">
              <w:rPr>
                <w:rFonts w:ascii="Arial" w:hAnsi="Arial" w:cs="Arial"/>
                <w:b/>
              </w:rPr>
              <w:t>£150</w:t>
            </w:r>
            <w:r w:rsidRPr="000A4B68">
              <w:rPr>
                <w:rFonts w:ascii="Arial" w:hAnsi="Arial" w:cs="Arial"/>
              </w:rPr>
              <w:t xml:space="preserve"> per person</w:t>
            </w:r>
          </w:p>
          <w:p w:rsidR="000A4B68" w:rsidRPr="000A4B68" w:rsidRDefault="000A4B68" w:rsidP="000A4B68">
            <w:pPr>
              <w:rPr>
                <w:rFonts w:ascii="Arial" w:hAnsi="Arial" w:cs="Arial"/>
              </w:rPr>
            </w:pPr>
          </w:p>
        </w:tc>
      </w:tr>
    </w:tbl>
    <w:p w:rsidR="000A4B68" w:rsidRPr="000A4B68" w:rsidRDefault="000A4B68" w:rsidP="000A4B68">
      <w:pPr>
        <w:rPr>
          <w:rFonts w:ascii="Arial" w:hAnsi="Arial" w:cs="Arial"/>
          <w:sz w:val="32"/>
          <w:szCs w:val="32"/>
        </w:rPr>
      </w:pPr>
      <w:r w:rsidRPr="000A4B68">
        <w:rPr>
          <w:rFonts w:ascii="Arial" w:hAnsi="Arial" w:cs="Arial"/>
          <w:sz w:val="32"/>
          <w:szCs w:val="32"/>
        </w:rPr>
        <w:t>Please contact Cognition and Learning Team to express an interest in the following course.</w:t>
      </w: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0A4B68" w:rsidRPr="000A4B68" w:rsidRDefault="000A4B68" w:rsidP="000A4B68">
      <w:pPr>
        <w:jc w:val="center"/>
        <w:rPr>
          <w:rFonts w:ascii="Arial" w:hAnsi="Arial" w:cs="Arial"/>
          <w:b/>
          <w:color w:val="00B050"/>
          <w:sz w:val="40"/>
          <w:szCs w:val="40"/>
        </w:rPr>
      </w:pPr>
      <w:r w:rsidRPr="000A4B68">
        <w:rPr>
          <w:rFonts w:ascii="Arial" w:hAnsi="Arial" w:cs="Arial"/>
          <w:b/>
          <w:color w:val="00B050"/>
          <w:sz w:val="40"/>
          <w:szCs w:val="40"/>
        </w:rPr>
        <w:t>Training</w:t>
      </w:r>
    </w:p>
    <w:p w:rsidR="000A4B68" w:rsidRPr="000A4B68" w:rsidRDefault="000A4B68" w:rsidP="000A4B6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0A4B68" w:rsidRPr="000A4B68" w:rsidRDefault="000A4B68" w:rsidP="000A4B6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Title</w:t>
            </w:r>
          </w:p>
        </w:tc>
        <w:tc>
          <w:tcPr>
            <w:tcW w:w="8043" w:type="dxa"/>
            <w:shd w:val="clear" w:color="auto" w:fill="auto"/>
          </w:tcPr>
          <w:p w:rsidR="000A4B68" w:rsidRPr="000A4B68" w:rsidRDefault="00C42A25" w:rsidP="000A4B68">
            <w:pPr>
              <w:rPr>
                <w:rFonts w:ascii="Arial" w:hAnsi="Arial" w:cs="Arial"/>
                <w:sz w:val="32"/>
                <w:szCs w:val="32"/>
                <w:highlight w:val="yellow"/>
              </w:rPr>
            </w:pPr>
            <w:r w:rsidRPr="00C42A25">
              <w:rPr>
                <w:rFonts w:ascii="Arial" w:hAnsi="Arial" w:cs="Arial"/>
                <w:b/>
                <w:bCs/>
                <w:noProof/>
                <w:sz w:val="32"/>
                <w:szCs w:val="32"/>
              </w:rPr>
              <w:t>Elklan Speech and Language support 5-11s</w:t>
            </w:r>
            <w:r w:rsidRPr="00C42A25">
              <w:rPr>
                <w:rFonts w:ascii="Arial" w:hAnsi="Arial" w:cs="Arial"/>
                <w:b/>
                <w:sz w:val="32"/>
                <w:szCs w:val="32"/>
              </w:rPr>
              <w:t xml:space="preserve"> </w:t>
            </w:r>
            <w:r w:rsidR="000A4B68" w:rsidRPr="000A4B68">
              <w:rPr>
                <w:rFonts w:ascii="Arial" w:hAnsi="Arial" w:cs="Arial"/>
                <w:b/>
                <w:sz w:val="32"/>
                <w:szCs w:val="32"/>
              </w:rPr>
              <w:t xml:space="preserve">- Spring term </w:t>
            </w:r>
            <w:r w:rsidR="000A4B68" w:rsidRPr="00175402">
              <w:rPr>
                <w:rFonts w:ascii="Arial" w:hAnsi="Arial" w:cs="Arial"/>
                <w:b/>
                <w:sz w:val="32"/>
                <w:szCs w:val="32"/>
              </w:rPr>
              <w:t xml:space="preserve">2018 </w:t>
            </w:r>
            <w:r w:rsidR="00175402" w:rsidRPr="00175402">
              <w:rPr>
                <w:rFonts w:ascii="Arial" w:hAnsi="Arial" w:cs="Arial"/>
                <w:b/>
                <w:sz w:val="32"/>
                <w:szCs w:val="32"/>
              </w:rPr>
              <w:t>(Jan18)</w:t>
            </w:r>
          </w:p>
          <w:p w:rsidR="000A4B68" w:rsidRPr="000A4B68" w:rsidRDefault="000A4B68" w:rsidP="000A4B68">
            <w:pPr>
              <w:rPr>
                <w:rFonts w:ascii="Arial" w:hAnsi="Arial" w:cs="Arial"/>
                <w:b/>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Description of training</w:t>
            </w:r>
          </w:p>
          <w:p w:rsidR="000A4B68" w:rsidRPr="000A4B68" w:rsidRDefault="000A4B68" w:rsidP="000A4B68">
            <w:pPr>
              <w:rPr>
                <w:rFonts w:ascii="Arial" w:hAnsi="Arial" w:cs="Arial"/>
                <w:color w:val="E36C0A"/>
              </w:rPr>
            </w:pPr>
          </w:p>
        </w:tc>
        <w:tc>
          <w:tcPr>
            <w:tcW w:w="8043" w:type="dxa"/>
            <w:shd w:val="clear" w:color="auto" w:fill="auto"/>
          </w:tcPr>
          <w:p w:rsidR="00A84AF1" w:rsidRDefault="000A4B68" w:rsidP="000A4B68">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The courses are taught by Elklan trained Speech and Language tutors from the C</w:t>
            </w:r>
            <w:r w:rsidR="00A84AF1">
              <w:rPr>
                <w:rFonts w:ascii="Arial" w:eastAsiaTheme="minorHAnsi" w:hAnsi="Arial" w:cs="Arial"/>
                <w:color w:val="323232"/>
                <w:lang w:val="en-US" w:eastAsia="en-US"/>
              </w:rPr>
              <w:t>ognition and Learning Team in ten</w:t>
            </w:r>
            <w:r w:rsidRPr="000A4B68">
              <w:rPr>
                <w:rFonts w:ascii="Arial" w:eastAsiaTheme="minorHAnsi" w:hAnsi="Arial" w:cs="Arial"/>
                <w:color w:val="323232"/>
                <w:lang w:val="en-US" w:eastAsia="en-US"/>
              </w:rPr>
              <w:t xml:space="preserve"> sessions.</w:t>
            </w:r>
          </w:p>
          <w:p w:rsidR="000A4B68" w:rsidRPr="000A4B68" w:rsidRDefault="000A4B68" w:rsidP="000A4B68">
            <w:pPr>
              <w:spacing w:after="200" w:line="276" w:lineRule="auto"/>
              <w:rPr>
                <w:rFonts w:ascii="Arial" w:eastAsiaTheme="minorHAnsi" w:hAnsi="Arial" w:cs="Arial"/>
                <w:lang w:eastAsia="en-US"/>
              </w:rPr>
            </w:pPr>
            <w:r w:rsidRPr="000A4B68">
              <w:rPr>
                <w:rFonts w:ascii="Arial" w:eastAsiaTheme="minorHAnsi" w:hAnsi="Arial" w:cs="Arial"/>
                <w:color w:val="323232"/>
                <w:lang w:val="en-US" w:eastAsia="en-US"/>
              </w:rPr>
              <w:t xml:space="preserve">Participants learn about communication theory and are given a course book, Language Builders, full of practical interventions to use immediately in the classroom. Most importantly they understand how and why to use these strategies appropriately to help any child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0A4B68" w:rsidRPr="000A4B68" w:rsidRDefault="000A4B68" w:rsidP="000A4B68">
            <w:pPr>
              <w:rPr>
                <w:rFonts w:ascii="Arial" w:hAnsi="Arial" w:cs="Arial"/>
              </w:rPr>
            </w:pPr>
            <w:r w:rsidRPr="000A4B68">
              <w:rPr>
                <w:rFonts w:ascii="Arial" w:hAnsi="Arial" w:cs="Arial"/>
              </w:rPr>
              <w:t>Learners will need a further half day per week in school to complete portfolio tasks</w:t>
            </w:r>
          </w:p>
          <w:p w:rsidR="000A4B68" w:rsidRPr="000A4B68" w:rsidRDefault="000A4B68" w:rsidP="000A4B68">
            <w:pPr>
              <w:rPr>
                <w:rFonts w:ascii="Arial" w:hAnsi="Arial" w:cs="Arial"/>
              </w:rPr>
            </w:pPr>
          </w:p>
          <w:p w:rsidR="00A84AF1" w:rsidRPr="00BA5FF3" w:rsidRDefault="00A84AF1" w:rsidP="00A84AF1">
            <w:pPr>
              <w:rPr>
                <w:rFonts w:ascii="Arial" w:hAnsi="Arial" w:cs="Arial"/>
              </w:rPr>
            </w:pPr>
            <w:r w:rsidRPr="00BA5FF3">
              <w:rPr>
                <w:rFonts w:ascii="Arial" w:hAnsi="Arial" w:cs="Arial"/>
              </w:rPr>
              <w:t>Refreshments are included. Drinks on arrival and mid-morning.</w:t>
            </w:r>
          </w:p>
          <w:p w:rsidR="000A4B68" w:rsidRPr="000A4B68" w:rsidRDefault="000A4B68" w:rsidP="000A4B68">
            <w:pPr>
              <w:rPr>
                <w:rFonts w:ascii="Arial" w:hAnsi="Arial" w:cs="Arial"/>
              </w:rPr>
            </w:pPr>
          </w:p>
          <w:p w:rsidR="000A4B68" w:rsidRDefault="000A4B68" w:rsidP="000A4B68">
            <w:pPr>
              <w:rPr>
                <w:rFonts w:ascii="Arial" w:hAnsi="Arial" w:cs="Arial"/>
              </w:rPr>
            </w:pPr>
            <w:r w:rsidRPr="000A4B68">
              <w:rPr>
                <w:rFonts w:ascii="Arial" w:hAnsi="Arial" w:cs="Arial"/>
              </w:rPr>
              <w:t>Tutor: Various</w:t>
            </w:r>
          </w:p>
          <w:p w:rsidR="00175402" w:rsidRPr="000A4B68" w:rsidRDefault="00175402" w:rsidP="000A4B68">
            <w:pPr>
              <w:rPr>
                <w:rFonts w:ascii="Arial" w:hAnsi="Arial" w:cs="Arial"/>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 xml:space="preserve">Suitable for </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0A4B68" w:rsidP="000A4B68">
            <w:pPr>
              <w:tabs>
                <w:tab w:val="left" w:pos="2790"/>
              </w:tabs>
              <w:spacing w:after="200" w:line="276" w:lineRule="auto"/>
              <w:rPr>
                <w:rFonts w:ascii="Arial" w:hAnsi="Arial" w:cs="Arial"/>
              </w:rPr>
            </w:pPr>
            <w:r w:rsidRPr="000A4B68">
              <w:rPr>
                <w:rFonts w:ascii="Arial" w:eastAsiaTheme="minorHAnsi" w:hAnsi="Arial" w:cs="Arial"/>
                <w:lang w:eastAsia="en-US"/>
              </w:rPr>
              <w:t>Teaching support staff and Primary Teachers</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Date/s, times &amp; venue</w:t>
            </w:r>
          </w:p>
          <w:p w:rsidR="000A4B68" w:rsidRPr="000A4B68" w:rsidRDefault="000A4B68" w:rsidP="000A4B68">
            <w:pPr>
              <w:rPr>
                <w:rFonts w:ascii="Arial" w:hAnsi="Arial" w:cs="Arial"/>
                <w:color w:val="E36C0A"/>
              </w:rPr>
            </w:pPr>
          </w:p>
        </w:tc>
        <w:tc>
          <w:tcPr>
            <w:tcW w:w="8043" w:type="dxa"/>
            <w:shd w:val="clear" w:color="auto" w:fill="auto"/>
          </w:tcPr>
          <w:p w:rsidR="000A4B68" w:rsidRDefault="000A4B68" w:rsidP="00175402">
            <w:pPr>
              <w:rPr>
                <w:rFonts w:ascii="Arial" w:hAnsi="Arial" w:cs="Arial"/>
                <w:highlight w:val="yellow"/>
              </w:rPr>
            </w:pPr>
            <w:r w:rsidRPr="000A4B68">
              <w:rPr>
                <w:rFonts w:ascii="Arial" w:eastAsiaTheme="minorHAnsi" w:hAnsi="Arial" w:cs="Arial"/>
                <w:color w:val="323232"/>
                <w:lang w:val="en-US" w:eastAsia="en-US"/>
              </w:rPr>
              <w:t>10 sessions</w:t>
            </w:r>
            <w:r w:rsidR="00553941" w:rsidRPr="000A4B68">
              <w:rPr>
                <w:rFonts w:ascii="Arial" w:hAnsi="Arial" w:cs="Arial"/>
              </w:rPr>
              <w:t xml:space="preserve"> 09.15am to 12.30pm</w:t>
            </w:r>
          </w:p>
          <w:p w:rsidR="00175402" w:rsidRPr="00BC408A" w:rsidRDefault="00175402" w:rsidP="00175402">
            <w:pPr>
              <w:rPr>
                <w:rFonts w:ascii="Arial" w:eastAsiaTheme="minorHAnsi" w:hAnsi="Arial" w:cs="Arial"/>
                <w:lang w:eastAsia="en-US"/>
              </w:rPr>
            </w:pPr>
            <w:r w:rsidRPr="00163C71">
              <w:rPr>
                <w:rFonts w:ascii="Arial" w:eastAsiaTheme="minorHAnsi" w:hAnsi="Arial" w:cs="Arial"/>
                <w:color w:val="FF0000"/>
                <w:lang w:eastAsia="en-US"/>
              </w:rPr>
              <w:t>To be arranged – please contact Cognition and Learning Team</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Cost</w:t>
            </w:r>
          </w:p>
        </w:tc>
        <w:tc>
          <w:tcPr>
            <w:tcW w:w="8043" w:type="dxa"/>
            <w:shd w:val="clear" w:color="auto" w:fill="auto"/>
          </w:tcPr>
          <w:p w:rsidR="000A4B68" w:rsidRDefault="00C42A25" w:rsidP="000A4B68">
            <w:pPr>
              <w:rPr>
                <w:rFonts w:ascii="Arial" w:hAnsi="Arial" w:cs="Arial"/>
              </w:rPr>
            </w:pPr>
            <w:r w:rsidRPr="0062401A">
              <w:rPr>
                <w:rFonts w:ascii="Arial" w:hAnsi="Arial" w:cs="Arial"/>
                <w:b/>
              </w:rPr>
              <w:t>£4</w:t>
            </w:r>
            <w:r w:rsidR="00175402" w:rsidRPr="0062401A">
              <w:rPr>
                <w:rFonts w:ascii="Arial" w:hAnsi="Arial" w:cs="Arial"/>
                <w:b/>
              </w:rPr>
              <w:t>00</w:t>
            </w:r>
            <w:r w:rsidR="000A4B68" w:rsidRPr="00175402">
              <w:rPr>
                <w:rFonts w:ascii="Arial" w:hAnsi="Arial" w:cs="Arial"/>
              </w:rPr>
              <w:t xml:space="preserve"> per person</w:t>
            </w:r>
          </w:p>
          <w:p w:rsidR="00175402" w:rsidRPr="000A4B68" w:rsidRDefault="00175402" w:rsidP="000A4B68">
            <w:pPr>
              <w:rPr>
                <w:rFonts w:ascii="Arial" w:hAnsi="Arial" w:cs="Arial"/>
                <w:highlight w:val="yellow"/>
              </w:rPr>
            </w:pPr>
          </w:p>
        </w:tc>
      </w:tr>
    </w:tbl>
    <w:p w:rsidR="000A4B68" w:rsidRPr="000A4B68" w:rsidRDefault="000A4B68" w:rsidP="000A4B68">
      <w:pPr>
        <w:jc w:val="center"/>
        <w:rPr>
          <w:rFonts w:ascii="Arial" w:hAnsi="Arial" w:cs="Arial"/>
          <w:sz w:val="32"/>
          <w:szCs w:val="32"/>
        </w:rPr>
      </w:pPr>
    </w:p>
    <w:p w:rsidR="000A4B68" w:rsidRDefault="000A4B68"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F45BC0" w:rsidRDefault="00F45BC0" w:rsidP="00C24FC7">
      <w:pPr>
        <w:jc w:val="center"/>
        <w:rPr>
          <w:rFonts w:ascii="Arial" w:hAnsi="Arial" w:cs="Arial"/>
          <w:sz w:val="32"/>
          <w:szCs w:val="32"/>
        </w:rPr>
      </w:pPr>
    </w:p>
    <w:p w:rsidR="00C24FC7" w:rsidRPr="000A4B68" w:rsidRDefault="00C24FC7" w:rsidP="00C24FC7">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C24FC7" w:rsidRPr="000A4B68" w:rsidRDefault="00C24FC7" w:rsidP="00C24FC7">
      <w:pPr>
        <w:jc w:val="center"/>
        <w:rPr>
          <w:rFonts w:ascii="Arial" w:hAnsi="Arial" w:cs="Arial"/>
          <w:b/>
          <w:color w:val="00B050"/>
          <w:sz w:val="40"/>
          <w:szCs w:val="40"/>
        </w:rPr>
      </w:pPr>
      <w:r w:rsidRPr="000A4B68">
        <w:rPr>
          <w:rFonts w:ascii="Arial" w:hAnsi="Arial" w:cs="Arial"/>
          <w:b/>
          <w:color w:val="00B050"/>
          <w:sz w:val="40"/>
          <w:szCs w:val="40"/>
        </w:rPr>
        <w:t>Training</w:t>
      </w:r>
    </w:p>
    <w:p w:rsidR="00C24FC7" w:rsidRPr="000A4B68" w:rsidRDefault="00C24FC7" w:rsidP="00C24FC7">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C24FC7" w:rsidRPr="000A4B68" w:rsidRDefault="00C24FC7" w:rsidP="000A4B68">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Title</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C42A25" w:rsidP="00C42A25">
            <w:pPr>
              <w:rPr>
                <w:rFonts w:ascii="Arial" w:hAnsi="Arial" w:cs="Arial"/>
                <w:b/>
                <w:sz w:val="32"/>
                <w:szCs w:val="32"/>
              </w:rPr>
            </w:pPr>
            <w:r w:rsidRPr="00C42A25">
              <w:rPr>
                <w:rFonts w:ascii="Arial" w:hAnsi="Arial" w:cs="Arial"/>
                <w:b/>
                <w:bCs/>
                <w:noProof/>
                <w:sz w:val="32"/>
                <w:szCs w:val="32"/>
              </w:rPr>
              <w:t>Elklan Speech and Language support 3-5s</w:t>
            </w:r>
            <w:r w:rsidRPr="000A4B68">
              <w:rPr>
                <w:rFonts w:ascii="Arial" w:hAnsi="Arial" w:cs="Arial"/>
                <w:b/>
                <w:sz w:val="32"/>
                <w:szCs w:val="32"/>
              </w:rPr>
              <w:t xml:space="preserve"> </w:t>
            </w:r>
            <w:r>
              <w:rPr>
                <w:rFonts w:ascii="Arial" w:hAnsi="Arial" w:cs="Arial"/>
                <w:b/>
                <w:sz w:val="32"/>
                <w:szCs w:val="32"/>
              </w:rPr>
              <w:t>(</w:t>
            </w:r>
            <w:r w:rsidR="000A4B68" w:rsidRPr="000A4B68">
              <w:rPr>
                <w:rFonts w:ascii="Arial" w:hAnsi="Arial" w:cs="Arial"/>
                <w:b/>
                <w:sz w:val="32"/>
                <w:szCs w:val="32"/>
              </w:rPr>
              <w:t>Early Years</w:t>
            </w:r>
            <w:r>
              <w:rPr>
                <w:rFonts w:ascii="Arial" w:hAnsi="Arial" w:cs="Arial"/>
                <w:b/>
                <w:sz w:val="32"/>
                <w:szCs w:val="32"/>
              </w:rPr>
              <w:t>)</w:t>
            </w:r>
            <w:r w:rsidR="000A4B68" w:rsidRPr="000A4B68">
              <w:rPr>
                <w:rFonts w:ascii="Arial" w:hAnsi="Arial" w:cs="Arial"/>
                <w:b/>
                <w:sz w:val="32"/>
                <w:szCs w:val="32"/>
              </w:rPr>
              <w:t xml:space="preserve"> - Summer term </w:t>
            </w:r>
            <w:r w:rsidR="00175402" w:rsidRPr="00175402">
              <w:rPr>
                <w:rFonts w:ascii="Arial" w:hAnsi="Arial" w:cs="Arial"/>
                <w:b/>
                <w:sz w:val="32"/>
                <w:szCs w:val="32"/>
              </w:rPr>
              <w:t>2018 (Apr18)</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Description of training</w:t>
            </w:r>
          </w:p>
          <w:p w:rsidR="000A4B68" w:rsidRPr="000A4B68" w:rsidRDefault="000A4B68" w:rsidP="000A4B68">
            <w:pPr>
              <w:rPr>
                <w:rFonts w:ascii="Arial" w:hAnsi="Arial" w:cs="Arial"/>
                <w:color w:val="E36C0A"/>
              </w:rPr>
            </w:pPr>
          </w:p>
        </w:tc>
        <w:tc>
          <w:tcPr>
            <w:tcW w:w="8043" w:type="dxa"/>
            <w:shd w:val="clear" w:color="auto" w:fill="auto"/>
          </w:tcPr>
          <w:p w:rsidR="00A84AF1" w:rsidRDefault="000A4B68" w:rsidP="000A4B68">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 xml:space="preserve">The courses are taught by Elklan trained Speech and Language tutors from the </w:t>
            </w:r>
            <w:r w:rsidR="00A84AF1">
              <w:rPr>
                <w:rFonts w:ascii="Arial" w:eastAsiaTheme="minorHAnsi" w:hAnsi="Arial" w:cs="Arial"/>
                <w:color w:val="323232"/>
                <w:lang w:val="en-US" w:eastAsia="en-US"/>
              </w:rPr>
              <w:t>Cognition and Learning Team in ten</w:t>
            </w:r>
            <w:r w:rsidRPr="000A4B68">
              <w:rPr>
                <w:rFonts w:ascii="Arial" w:eastAsiaTheme="minorHAnsi" w:hAnsi="Arial" w:cs="Arial"/>
                <w:color w:val="323232"/>
                <w:lang w:val="en-US" w:eastAsia="en-US"/>
              </w:rPr>
              <w:t xml:space="preserve"> sessions. </w:t>
            </w:r>
          </w:p>
          <w:p w:rsidR="000A4B68" w:rsidRPr="000A4B68" w:rsidRDefault="000A4B68" w:rsidP="000A4B68">
            <w:pPr>
              <w:spacing w:after="200" w:line="276" w:lineRule="auto"/>
              <w:rPr>
                <w:rFonts w:ascii="Arial" w:eastAsiaTheme="minorHAnsi" w:hAnsi="Arial" w:cs="Arial"/>
                <w:lang w:eastAsia="en-US"/>
              </w:rPr>
            </w:pPr>
            <w:r w:rsidRPr="000A4B68">
              <w:rPr>
                <w:rFonts w:ascii="Arial" w:eastAsiaTheme="minorHAnsi" w:hAnsi="Arial" w:cs="Arial"/>
                <w:color w:val="323232"/>
                <w:lang w:val="en-US" w:eastAsia="en-US"/>
              </w:rPr>
              <w:t xml:space="preserve">Participants learn about communication theory and are given a course book, Language Builders, full of practical interventions to use immediately in the classroom. Most importantly they understand how and why to use these strategies appropriately to help any child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0A4B68" w:rsidRPr="000A4B68" w:rsidRDefault="000A4B68" w:rsidP="000A4B68">
            <w:pPr>
              <w:rPr>
                <w:rFonts w:ascii="Arial" w:hAnsi="Arial" w:cs="Arial"/>
              </w:rPr>
            </w:pPr>
            <w:r w:rsidRPr="000A4B68">
              <w:rPr>
                <w:rFonts w:ascii="Arial" w:hAnsi="Arial" w:cs="Arial"/>
              </w:rPr>
              <w:t>Learners will need a further half day per week in school to complete portfolio tasks</w:t>
            </w:r>
          </w:p>
          <w:p w:rsidR="000A4B68" w:rsidRPr="000A4B68" w:rsidRDefault="000A4B68" w:rsidP="000A4B68">
            <w:pPr>
              <w:rPr>
                <w:rFonts w:ascii="Arial" w:hAnsi="Arial" w:cs="Arial"/>
              </w:rPr>
            </w:pPr>
          </w:p>
          <w:p w:rsidR="00A84AF1" w:rsidRPr="00BA5FF3" w:rsidRDefault="00A84AF1" w:rsidP="00A84AF1">
            <w:pPr>
              <w:rPr>
                <w:rFonts w:ascii="Arial" w:hAnsi="Arial" w:cs="Arial"/>
              </w:rPr>
            </w:pPr>
            <w:r w:rsidRPr="00BA5FF3">
              <w:rPr>
                <w:rFonts w:ascii="Arial" w:hAnsi="Arial" w:cs="Arial"/>
              </w:rPr>
              <w:t>Refreshments are included. Drinks on arrival and mid-morning.</w:t>
            </w:r>
          </w:p>
          <w:p w:rsidR="000A4B68" w:rsidRPr="000A4B68" w:rsidRDefault="000A4B68" w:rsidP="000A4B68">
            <w:pPr>
              <w:rPr>
                <w:rFonts w:ascii="Arial" w:hAnsi="Arial" w:cs="Arial"/>
              </w:rPr>
            </w:pPr>
          </w:p>
          <w:p w:rsidR="000A4B68" w:rsidRDefault="000A4B68" w:rsidP="000A4B68">
            <w:pPr>
              <w:rPr>
                <w:rFonts w:ascii="Arial" w:hAnsi="Arial" w:cs="Arial"/>
              </w:rPr>
            </w:pPr>
            <w:r w:rsidRPr="000A4B68">
              <w:rPr>
                <w:rFonts w:ascii="Arial" w:hAnsi="Arial" w:cs="Arial"/>
              </w:rPr>
              <w:t>Tutor: Various</w:t>
            </w:r>
          </w:p>
          <w:p w:rsidR="00175402" w:rsidRPr="000A4B68" w:rsidRDefault="00175402" w:rsidP="000A4B68">
            <w:pPr>
              <w:rPr>
                <w:rFonts w:ascii="Arial" w:hAnsi="Arial" w:cs="Arial"/>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 xml:space="preserve">Suitable for </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0A4B68" w:rsidP="000A4B68">
            <w:pPr>
              <w:rPr>
                <w:rFonts w:ascii="Arial" w:hAnsi="Arial" w:cs="Arial"/>
              </w:rPr>
            </w:pPr>
            <w:r w:rsidRPr="000A4B68">
              <w:rPr>
                <w:rFonts w:ascii="Arial" w:hAnsi="Arial" w:cs="Arial"/>
              </w:rPr>
              <w:t>Teaching support staff and Teachers in early years settings</w:t>
            </w:r>
            <w:r w:rsidRPr="000A4B68">
              <w:rPr>
                <w:rFonts w:ascii="Arial" w:hAnsi="Arial" w:cs="Arial"/>
              </w:rPr>
              <w:tab/>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Date/s, times &amp; venue</w:t>
            </w:r>
          </w:p>
          <w:p w:rsidR="000A4B68" w:rsidRPr="000A4B68" w:rsidRDefault="000A4B68" w:rsidP="000A4B68">
            <w:pPr>
              <w:rPr>
                <w:rFonts w:ascii="Arial" w:hAnsi="Arial" w:cs="Arial"/>
                <w:color w:val="E36C0A"/>
              </w:rPr>
            </w:pPr>
          </w:p>
        </w:tc>
        <w:tc>
          <w:tcPr>
            <w:tcW w:w="8043" w:type="dxa"/>
            <w:shd w:val="clear" w:color="auto" w:fill="auto"/>
          </w:tcPr>
          <w:p w:rsidR="00BC408A" w:rsidRDefault="00BC408A" w:rsidP="00BC408A">
            <w:pPr>
              <w:rPr>
                <w:rFonts w:ascii="Arial" w:hAnsi="Arial" w:cs="Arial"/>
                <w:highlight w:val="yellow"/>
              </w:rPr>
            </w:pPr>
            <w:r w:rsidRPr="000A4B68">
              <w:rPr>
                <w:rFonts w:ascii="Arial" w:eastAsiaTheme="minorHAnsi" w:hAnsi="Arial" w:cs="Arial"/>
                <w:color w:val="323232"/>
                <w:lang w:val="en-US" w:eastAsia="en-US"/>
              </w:rPr>
              <w:t>10 sessions</w:t>
            </w:r>
            <w:r w:rsidR="00553941">
              <w:rPr>
                <w:rFonts w:ascii="Arial" w:eastAsiaTheme="minorHAnsi" w:hAnsi="Arial" w:cs="Arial"/>
                <w:color w:val="323232"/>
                <w:lang w:val="en-US" w:eastAsia="en-US"/>
              </w:rPr>
              <w:t xml:space="preserve"> </w:t>
            </w:r>
            <w:r w:rsidR="00553941" w:rsidRPr="000A4B68">
              <w:rPr>
                <w:rFonts w:ascii="Arial" w:hAnsi="Arial" w:cs="Arial"/>
              </w:rPr>
              <w:t>09.15am to 12.30pm</w:t>
            </w:r>
          </w:p>
          <w:p w:rsidR="00BC408A" w:rsidRPr="00163C71" w:rsidRDefault="00BC408A" w:rsidP="00BC408A">
            <w:pPr>
              <w:rPr>
                <w:rFonts w:ascii="Arial" w:eastAsiaTheme="minorHAnsi" w:hAnsi="Arial" w:cs="Arial"/>
                <w:color w:val="FF0000"/>
                <w:lang w:eastAsia="en-US"/>
              </w:rPr>
            </w:pPr>
            <w:r w:rsidRPr="00163C71">
              <w:rPr>
                <w:rFonts w:ascii="Arial" w:eastAsiaTheme="minorHAnsi" w:hAnsi="Arial" w:cs="Arial"/>
                <w:color w:val="FF0000"/>
                <w:lang w:eastAsia="en-US"/>
              </w:rPr>
              <w:t>To be arranged – please contact Cognition and Learning Team</w:t>
            </w:r>
          </w:p>
          <w:p w:rsidR="000A4B68" w:rsidRPr="000A4B68" w:rsidRDefault="000A4B68" w:rsidP="000A4B68">
            <w:pPr>
              <w:rPr>
                <w:rFonts w:ascii="Arial" w:hAnsi="Arial" w:cs="Arial"/>
                <w:highlight w:val="yellow"/>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Cost</w:t>
            </w:r>
          </w:p>
        </w:tc>
        <w:tc>
          <w:tcPr>
            <w:tcW w:w="8043" w:type="dxa"/>
            <w:shd w:val="clear" w:color="auto" w:fill="auto"/>
          </w:tcPr>
          <w:p w:rsidR="000A4B68" w:rsidRDefault="00C42A25" w:rsidP="000A4B68">
            <w:pPr>
              <w:rPr>
                <w:rFonts w:ascii="Arial" w:hAnsi="Arial" w:cs="Arial"/>
              </w:rPr>
            </w:pPr>
            <w:r w:rsidRPr="0062401A">
              <w:rPr>
                <w:rFonts w:ascii="Arial" w:hAnsi="Arial" w:cs="Arial"/>
                <w:b/>
              </w:rPr>
              <w:t>£4</w:t>
            </w:r>
            <w:r w:rsidR="000A4B68" w:rsidRPr="0062401A">
              <w:rPr>
                <w:rFonts w:ascii="Arial" w:hAnsi="Arial" w:cs="Arial"/>
                <w:b/>
              </w:rPr>
              <w:t>00</w:t>
            </w:r>
            <w:r w:rsidR="000A4B68" w:rsidRPr="00BC408A">
              <w:rPr>
                <w:rFonts w:ascii="Arial" w:hAnsi="Arial" w:cs="Arial"/>
              </w:rPr>
              <w:t xml:space="preserve"> per person</w:t>
            </w:r>
          </w:p>
          <w:p w:rsidR="00BC408A" w:rsidRPr="000A4B68" w:rsidRDefault="00BC408A" w:rsidP="000A4B68">
            <w:pPr>
              <w:rPr>
                <w:rFonts w:ascii="Arial" w:hAnsi="Arial" w:cs="Arial"/>
                <w:highlight w:val="yellow"/>
              </w:rPr>
            </w:pPr>
          </w:p>
        </w:tc>
      </w:tr>
    </w:tbl>
    <w:p w:rsidR="000A4B68" w:rsidRDefault="000A4B68"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C42A25">
      <w:pPr>
        <w:rPr>
          <w:rFonts w:ascii="Arial" w:hAnsi="Arial" w:cs="Arial"/>
          <w:sz w:val="32"/>
          <w:szCs w:val="32"/>
        </w:rPr>
      </w:pPr>
    </w:p>
    <w:p w:rsidR="004440E5" w:rsidRDefault="004440E5" w:rsidP="00C42A25">
      <w:pPr>
        <w:rPr>
          <w:rFonts w:ascii="Arial" w:hAnsi="Arial" w:cs="Arial"/>
          <w:sz w:val="32"/>
          <w:szCs w:val="32"/>
        </w:rPr>
      </w:pPr>
    </w:p>
    <w:p w:rsidR="004440E5" w:rsidRDefault="004440E5" w:rsidP="00C42A25">
      <w:pPr>
        <w:rPr>
          <w:rFonts w:ascii="Arial" w:hAnsi="Arial" w:cs="Arial"/>
          <w:sz w:val="32"/>
          <w:szCs w:val="32"/>
        </w:rPr>
      </w:pPr>
    </w:p>
    <w:p w:rsidR="004440E5" w:rsidRDefault="004440E5" w:rsidP="00C42A25">
      <w:pPr>
        <w:rPr>
          <w:rFonts w:ascii="Arial" w:hAnsi="Arial" w:cs="Arial"/>
          <w:sz w:val="32"/>
          <w:szCs w:val="32"/>
        </w:rPr>
      </w:pPr>
    </w:p>
    <w:p w:rsidR="004440E5" w:rsidRDefault="004440E5" w:rsidP="00C42A25">
      <w:pPr>
        <w:rPr>
          <w:rFonts w:ascii="Arial" w:hAnsi="Arial" w:cs="Arial"/>
          <w:sz w:val="32"/>
          <w:szCs w:val="32"/>
        </w:rPr>
      </w:pPr>
    </w:p>
    <w:p w:rsidR="00C24FC7" w:rsidRPr="000A4B68" w:rsidRDefault="00C24FC7" w:rsidP="00C24FC7">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C24FC7" w:rsidRPr="000A4B68" w:rsidRDefault="00C24FC7" w:rsidP="00C24FC7">
      <w:pPr>
        <w:jc w:val="center"/>
        <w:rPr>
          <w:rFonts w:ascii="Arial" w:hAnsi="Arial" w:cs="Arial"/>
          <w:b/>
          <w:color w:val="00B050"/>
          <w:sz w:val="40"/>
          <w:szCs w:val="40"/>
        </w:rPr>
      </w:pPr>
      <w:r w:rsidRPr="000A4B68">
        <w:rPr>
          <w:rFonts w:ascii="Arial" w:hAnsi="Arial" w:cs="Arial"/>
          <w:b/>
          <w:color w:val="00B050"/>
          <w:sz w:val="40"/>
          <w:szCs w:val="40"/>
        </w:rPr>
        <w:t>Training</w:t>
      </w:r>
    </w:p>
    <w:p w:rsidR="00C24FC7" w:rsidRPr="000A4B68" w:rsidRDefault="00C24FC7" w:rsidP="00C24FC7">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0A4B68" w:rsidRPr="000A4B68" w:rsidRDefault="000A4B68" w:rsidP="000A4B68">
      <w:pPr>
        <w:jc w:val="center"/>
        <w:rPr>
          <w:rFonts w:ascii="Arial" w:hAnsi="Arial" w:cs="Arial"/>
          <w:sz w:val="32"/>
          <w:szCs w:val="3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106"/>
      </w:tblGrid>
      <w:tr w:rsidR="000A4B68" w:rsidRPr="000A4B68" w:rsidTr="00C24FC7">
        <w:tc>
          <w:tcPr>
            <w:tcW w:w="1526"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Title</w:t>
            </w:r>
          </w:p>
          <w:p w:rsidR="000A4B68" w:rsidRPr="00C24FC7" w:rsidRDefault="000A4B68" w:rsidP="000A4B68">
            <w:pPr>
              <w:rPr>
                <w:rFonts w:ascii="Arial" w:hAnsi="Arial" w:cs="Arial"/>
                <w:color w:val="E36C0A"/>
                <w:sz w:val="22"/>
                <w:szCs w:val="22"/>
              </w:rPr>
            </w:pPr>
            <w:r w:rsidRPr="00C24FC7">
              <w:rPr>
                <w:rFonts w:ascii="Arial" w:hAnsi="Arial" w:cs="Arial"/>
                <w:color w:val="E36C0A"/>
                <w:sz w:val="22"/>
                <w:szCs w:val="22"/>
              </w:rPr>
              <w:t>Accreditation</w:t>
            </w:r>
          </w:p>
        </w:tc>
        <w:tc>
          <w:tcPr>
            <w:tcW w:w="9106" w:type="dxa"/>
            <w:shd w:val="clear" w:color="auto" w:fill="auto"/>
          </w:tcPr>
          <w:p w:rsidR="000A4B68" w:rsidRPr="00175402" w:rsidRDefault="000A4B68" w:rsidP="000A4B68">
            <w:pPr>
              <w:rPr>
                <w:rFonts w:ascii="Arial" w:hAnsi="Arial" w:cs="Arial"/>
                <w:sz w:val="32"/>
                <w:szCs w:val="32"/>
              </w:rPr>
            </w:pPr>
            <w:r w:rsidRPr="00175402">
              <w:rPr>
                <w:rFonts w:ascii="Arial" w:hAnsi="Arial" w:cs="Arial"/>
                <w:b/>
                <w:sz w:val="32"/>
                <w:szCs w:val="32"/>
              </w:rPr>
              <w:t xml:space="preserve">Elklan Communication Friendly Schools Accreditation - </w:t>
            </w:r>
            <w:r w:rsidRPr="00175402">
              <w:rPr>
                <w:rFonts w:ascii="Arial" w:hAnsi="Arial" w:cs="Arial"/>
                <w:sz w:val="32"/>
                <w:szCs w:val="32"/>
              </w:rPr>
              <w:t xml:space="preserve">Spring term </w:t>
            </w:r>
            <w:r w:rsidR="00175402" w:rsidRPr="00175402">
              <w:rPr>
                <w:rFonts w:ascii="Arial" w:hAnsi="Arial" w:cs="Arial"/>
                <w:sz w:val="32"/>
                <w:szCs w:val="32"/>
              </w:rPr>
              <w:t>2018 (Jan18)</w:t>
            </w:r>
          </w:p>
          <w:p w:rsidR="000A4B68" w:rsidRPr="000A4B68" w:rsidRDefault="000A4B68" w:rsidP="000A4B68">
            <w:pPr>
              <w:rPr>
                <w:rFonts w:ascii="Arial" w:hAnsi="Arial" w:cs="Arial"/>
                <w:b/>
              </w:rPr>
            </w:pPr>
          </w:p>
        </w:tc>
      </w:tr>
      <w:tr w:rsidR="000A4B68" w:rsidRPr="000A4B68" w:rsidTr="00C24FC7">
        <w:tc>
          <w:tcPr>
            <w:tcW w:w="1526" w:type="dxa"/>
            <w:shd w:val="clear" w:color="auto" w:fill="auto"/>
          </w:tcPr>
          <w:p w:rsidR="000A4B68" w:rsidRDefault="000A4B68" w:rsidP="000A4B68">
            <w:pPr>
              <w:rPr>
                <w:rFonts w:ascii="Arial" w:hAnsi="Arial" w:cs="Arial"/>
                <w:color w:val="E36C0A"/>
              </w:rPr>
            </w:pPr>
            <w:r w:rsidRPr="000A4B68">
              <w:rPr>
                <w:rFonts w:ascii="Arial" w:hAnsi="Arial" w:cs="Arial"/>
                <w:color w:val="E36C0A"/>
              </w:rPr>
              <w:t>Description of training</w:t>
            </w: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Pr="000A4B68" w:rsidRDefault="00BC408A" w:rsidP="000A4B68">
            <w:pPr>
              <w:rPr>
                <w:rFonts w:ascii="Arial" w:hAnsi="Arial" w:cs="Arial"/>
                <w:color w:val="E36C0A"/>
              </w:rPr>
            </w:pPr>
            <w:r>
              <w:rPr>
                <w:rFonts w:ascii="Arial" w:hAnsi="Arial" w:cs="Arial"/>
                <w:color w:val="E36C0A"/>
              </w:rPr>
              <w:lastRenderedPageBreak/>
              <w:t>Cont:</w:t>
            </w:r>
          </w:p>
          <w:p w:rsidR="000A4B68" w:rsidRPr="000A4B68" w:rsidRDefault="000A4B68" w:rsidP="000A4B68">
            <w:pPr>
              <w:rPr>
                <w:rFonts w:ascii="Arial" w:hAnsi="Arial" w:cs="Arial"/>
                <w:color w:val="E36C0A"/>
              </w:rPr>
            </w:pPr>
          </w:p>
        </w:tc>
        <w:tc>
          <w:tcPr>
            <w:tcW w:w="9106" w:type="dxa"/>
            <w:shd w:val="clear" w:color="auto" w:fill="auto"/>
          </w:tcPr>
          <w:p w:rsidR="000A4B68" w:rsidRPr="00BC408A" w:rsidRDefault="000A4B68" w:rsidP="000A4B68">
            <w:pPr>
              <w:spacing w:before="100" w:beforeAutospacing="1" w:after="270" w:line="276" w:lineRule="auto"/>
              <w:rPr>
                <w:rFonts w:ascii="Arial" w:eastAsiaTheme="minorHAnsi" w:hAnsi="Arial" w:cs="Arial"/>
                <w:color w:val="323232"/>
                <w:lang w:val="en-US" w:eastAsia="en-US"/>
              </w:rPr>
            </w:pPr>
            <w:r w:rsidRPr="00BC408A">
              <w:rPr>
                <w:rFonts w:ascii="Arial" w:eastAsiaTheme="minorHAnsi" w:hAnsi="Arial" w:cs="Arial"/>
                <w:color w:val="323232"/>
                <w:lang w:val="en-US" w:eastAsia="en-US"/>
              </w:rPr>
              <w:lastRenderedPageBreak/>
              <w:t>Elklan Communication Friendly Setting (CFS) accreditation is awarded to settings that have trained and supported all their staff in communication and language development. They will also have shown evidence of embedding this knowledge in targeted interventions and through the implementation of a Communication Policy. Accreditation can be achieved in one year and can be renewed after three years. It is the most cost effective strategy available for whole-setting capacity building in communication. Becoming a CFS involves three elements each of which can be commissioned separately:</w:t>
            </w:r>
          </w:p>
          <w:p w:rsidR="000A4B68" w:rsidRPr="00BC408A" w:rsidRDefault="000A4B68" w:rsidP="000A4B68">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 xml:space="preserve">Training Teaching Assistants and teachers </w:t>
            </w:r>
          </w:p>
          <w:p w:rsidR="000A4B68" w:rsidRPr="00BC408A" w:rsidRDefault="000A4B68" w:rsidP="000A4B68">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Training the whole setting staff through trained Lead Communication Practitioners</w:t>
            </w:r>
          </w:p>
          <w:p w:rsidR="000A4B68" w:rsidRPr="00BC408A" w:rsidRDefault="000A4B68" w:rsidP="000A4B68">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An audit of the embedding of practices and policies in the setting</w:t>
            </w:r>
          </w:p>
          <w:p w:rsidR="000A4B68" w:rsidRPr="00BC408A" w:rsidRDefault="000A4B68" w:rsidP="000A4B68">
            <w:pPr>
              <w:pStyle w:val="NoSpacing"/>
              <w:rPr>
                <w:rFonts w:ascii="Arial" w:eastAsiaTheme="minorHAnsi" w:hAnsi="Arial" w:cs="Arial"/>
                <w:lang w:val="en-US" w:eastAsia="en-US"/>
              </w:rPr>
            </w:pPr>
          </w:p>
          <w:p w:rsidR="000A4B68" w:rsidRPr="00BC408A" w:rsidRDefault="000A4B68" w:rsidP="000A4B68">
            <w:pPr>
              <w:pStyle w:val="NoSpacing"/>
              <w:rPr>
                <w:rFonts w:ascii="Arial" w:eastAsiaTheme="minorHAnsi" w:hAnsi="Arial" w:cs="Arial"/>
                <w:lang w:val="en-US" w:eastAsia="en-US"/>
              </w:rPr>
            </w:pPr>
            <w:r w:rsidRPr="00BC408A">
              <w:rPr>
                <w:rFonts w:ascii="Arial" w:eastAsiaTheme="minorHAnsi" w:hAnsi="Arial" w:cs="Arial"/>
                <w:color w:val="323232"/>
                <w:lang w:val="en-US" w:eastAsia="en-US"/>
              </w:rPr>
              <w:t>Full details of the accreditation process are on the Cognition and Learning Team’s Elklan page on BSO.</w:t>
            </w:r>
          </w:p>
          <w:p w:rsidR="000A4B68" w:rsidRPr="00BC408A" w:rsidRDefault="000A4B68" w:rsidP="000A4B68">
            <w:pPr>
              <w:spacing w:before="100" w:beforeAutospacing="1" w:after="100" w:afterAutospacing="1" w:line="336" w:lineRule="atLeast"/>
              <w:rPr>
                <w:rFonts w:ascii="Arial" w:eastAsiaTheme="minorHAnsi" w:hAnsi="Arial" w:cs="Arial"/>
                <w:b/>
                <w:color w:val="323232"/>
                <w:lang w:val="en-US" w:eastAsia="en-US"/>
              </w:rPr>
            </w:pPr>
            <w:r w:rsidRPr="00BC408A">
              <w:rPr>
                <w:rFonts w:ascii="Arial" w:eastAsiaTheme="minorHAnsi" w:hAnsi="Arial" w:cs="Arial"/>
                <w:b/>
                <w:color w:val="323232"/>
                <w:lang w:val="en-US" w:eastAsia="en-US"/>
              </w:rPr>
              <w:t>Comments from settings:</w:t>
            </w:r>
          </w:p>
          <w:p w:rsidR="000A4B68" w:rsidRPr="00BC408A" w:rsidRDefault="000A4B68" w:rsidP="000A4B68">
            <w:pPr>
              <w:spacing w:after="128"/>
              <w:rPr>
                <w:rFonts w:ascii="Arial" w:hAnsi="Arial" w:cs="Arial"/>
                <w:color w:val="333333"/>
                <w:lang w:val="en"/>
              </w:rPr>
            </w:pPr>
            <w:r w:rsidRPr="00BC408A">
              <w:rPr>
                <w:rFonts w:ascii="Arial" w:hAnsi="Arial" w:cs="Arial"/>
                <w:i/>
                <w:iCs/>
                <w:color w:val="333333"/>
                <w:lang w:val="en"/>
              </w:rPr>
              <w:t>The Elklan course has given me the skills and knowledge I need to narrow the learning gap of a child with communication needs. I am using what I have learnt in my work everyday”</w:t>
            </w:r>
          </w:p>
          <w:p w:rsidR="000A4B68" w:rsidRPr="00BC408A" w:rsidRDefault="000A4B68" w:rsidP="000A4B68">
            <w:pPr>
              <w:spacing w:after="128"/>
              <w:rPr>
                <w:rFonts w:ascii="Arial" w:hAnsi="Arial" w:cs="Arial"/>
                <w:color w:val="333333"/>
                <w:lang w:val="en"/>
              </w:rPr>
            </w:pPr>
            <w:r w:rsidRPr="00BC408A">
              <w:rPr>
                <w:rFonts w:ascii="Arial" w:hAnsi="Arial" w:cs="Arial"/>
                <w:i/>
                <w:iCs/>
                <w:color w:val="333333"/>
                <w:lang w:val="en"/>
              </w:rPr>
              <w:t>“I have gathered brilliant ideas and resources to help me support children with communication difficulties. I have also realised that the small things; modelling words and sentences and using more visual aids, can make a massive difference to a child. I would recommend Elklan to everyone!”</w:t>
            </w:r>
          </w:p>
          <w:p w:rsidR="000A4B68" w:rsidRPr="00BC408A" w:rsidRDefault="000A4B68" w:rsidP="000A4B68">
            <w:pPr>
              <w:spacing w:after="128"/>
              <w:rPr>
                <w:rFonts w:ascii="Arial" w:hAnsi="Arial" w:cs="Arial"/>
                <w:color w:val="333333"/>
                <w:lang w:val="en"/>
              </w:rPr>
            </w:pPr>
            <w:r w:rsidRPr="00BC408A">
              <w:rPr>
                <w:rFonts w:ascii="Arial" w:hAnsi="Arial" w:cs="Arial"/>
                <w:i/>
                <w:iCs/>
                <w:color w:val="333333"/>
                <w:lang w:val="en"/>
              </w:rPr>
              <w:t>“What I have learnt on the course has given me the confidence to speak out and feedback to my team in the Nursery about how they can adapt their own language when working with children”</w:t>
            </w:r>
          </w:p>
          <w:p w:rsidR="000A4B68" w:rsidRPr="00BC408A" w:rsidRDefault="000A4B68" w:rsidP="000A4B68">
            <w:pPr>
              <w:spacing w:after="128"/>
              <w:rPr>
                <w:rFonts w:ascii="Arial" w:hAnsi="Arial" w:cs="Arial"/>
                <w:color w:val="333333"/>
                <w:lang w:val="en"/>
              </w:rPr>
            </w:pPr>
            <w:r w:rsidRPr="00BC408A">
              <w:rPr>
                <w:rFonts w:ascii="Arial" w:hAnsi="Arial" w:cs="Arial"/>
                <w:i/>
                <w:iCs/>
                <w:color w:val="333333"/>
                <w:lang w:val="en"/>
              </w:rPr>
              <w:t>"Becoming a Communication Friendly School has resulted in improved learning and communication across school and in all year groups. There has also been a noticeable increase in independence."</w:t>
            </w:r>
          </w:p>
          <w:p w:rsidR="00E1307C" w:rsidRDefault="00E1307C" w:rsidP="000A4B68">
            <w:pPr>
              <w:rPr>
                <w:rFonts w:ascii="Arial" w:hAnsi="Arial" w:cs="Arial"/>
              </w:rPr>
            </w:pPr>
          </w:p>
          <w:p w:rsidR="000A4B68" w:rsidRPr="00BC408A" w:rsidRDefault="000A4B68" w:rsidP="000A4B68">
            <w:pPr>
              <w:rPr>
                <w:rFonts w:ascii="Arial" w:hAnsi="Arial" w:cs="Arial"/>
              </w:rPr>
            </w:pPr>
            <w:r w:rsidRPr="00BC408A">
              <w:rPr>
                <w:rFonts w:ascii="Arial" w:hAnsi="Arial" w:cs="Arial"/>
              </w:rPr>
              <w:t>Refreshment arrangement: tea, coffee and water</w:t>
            </w:r>
          </w:p>
          <w:p w:rsidR="00175402" w:rsidRPr="00BC408A" w:rsidRDefault="00175402" w:rsidP="000A4B68">
            <w:pPr>
              <w:rPr>
                <w:rFonts w:ascii="Arial" w:hAnsi="Arial" w:cs="Arial"/>
                <w:b/>
              </w:rPr>
            </w:pPr>
          </w:p>
          <w:p w:rsidR="000A4B68" w:rsidRPr="00BC408A" w:rsidRDefault="000A4B68" w:rsidP="000A4B68">
            <w:pPr>
              <w:rPr>
                <w:rFonts w:ascii="Arial" w:hAnsi="Arial" w:cs="Arial"/>
              </w:rPr>
            </w:pPr>
            <w:r w:rsidRPr="00BC408A">
              <w:rPr>
                <w:rFonts w:ascii="Arial" w:hAnsi="Arial" w:cs="Arial"/>
              </w:rPr>
              <w:t>Tutor: various</w:t>
            </w:r>
          </w:p>
          <w:p w:rsidR="00BC408A" w:rsidRPr="00175402" w:rsidRDefault="00BC408A" w:rsidP="00BC408A">
            <w:pPr>
              <w:rPr>
                <w:rFonts w:ascii="Arial" w:hAnsi="Arial" w:cs="Arial"/>
                <w:sz w:val="32"/>
                <w:szCs w:val="32"/>
              </w:rPr>
            </w:pPr>
            <w:r w:rsidRPr="00175402">
              <w:rPr>
                <w:rFonts w:ascii="Arial" w:hAnsi="Arial" w:cs="Arial"/>
                <w:b/>
                <w:sz w:val="32"/>
                <w:szCs w:val="32"/>
              </w:rPr>
              <w:lastRenderedPageBreak/>
              <w:t xml:space="preserve">Elklan Communication Friendly Schools Accreditation - </w:t>
            </w:r>
            <w:r w:rsidRPr="00175402">
              <w:rPr>
                <w:rFonts w:ascii="Arial" w:hAnsi="Arial" w:cs="Arial"/>
                <w:sz w:val="32"/>
                <w:szCs w:val="32"/>
              </w:rPr>
              <w:t>Spring term 2018 (Jan18)</w:t>
            </w:r>
          </w:p>
          <w:p w:rsidR="00175402" w:rsidRPr="000A4B68" w:rsidRDefault="00175402" w:rsidP="000A4B68">
            <w:pPr>
              <w:rPr>
                <w:rFonts w:ascii="Arial" w:hAnsi="Arial" w:cs="Arial"/>
              </w:rPr>
            </w:pPr>
          </w:p>
        </w:tc>
      </w:tr>
      <w:tr w:rsidR="000A4B68" w:rsidRPr="000A4B68" w:rsidTr="00C24FC7">
        <w:tc>
          <w:tcPr>
            <w:tcW w:w="1526"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lastRenderedPageBreak/>
              <w:t xml:space="preserve">Suitable for </w:t>
            </w:r>
          </w:p>
        </w:tc>
        <w:tc>
          <w:tcPr>
            <w:tcW w:w="9106" w:type="dxa"/>
            <w:shd w:val="clear" w:color="auto" w:fill="auto"/>
          </w:tcPr>
          <w:p w:rsidR="000A4B68" w:rsidRDefault="000A4B68" w:rsidP="000A4B68">
            <w:pPr>
              <w:rPr>
                <w:rFonts w:ascii="Arial" w:hAnsi="Arial" w:cs="Arial"/>
              </w:rPr>
            </w:pPr>
            <w:r w:rsidRPr="000A4B68">
              <w:rPr>
                <w:rFonts w:ascii="Arial" w:hAnsi="Arial" w:cs="Arial"/>
              </w:rPr>
              <w:t>Whole Settings: Early Years, Primary and Secondary MMT</w:t>
            </w:r>
          </w:p>
          <w:p w:rsidR="00175402" w:rsidRPr="000A4B68" w:rsidRDefault="00175402" w:rsidP="000A4B68">
            <w:pPr>
              <w:rPr>
                <w:rFonts w:ascii="Arial" w:hAnsi="Arial" w:cs="Arial"/>
              </w:rPr>
            </w:pPr>
          </w:p>
        </w:tc>
      </w:tr>
      <w:tr w:rsidR="000A4B68" w:rsidRPr="000A4B68" w:rsidTr="00C24FC7">
        <w:trPr>
          <w:trHeight w:val="237"/>
        </w:trPr>
        <w:tc>
          <w:tcPr>
            <w:tcW w:w="1526"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Date/s, times &amp; venue</w:t>
            </w:r>
          </w:p>
        </w:tc>
        <w:tc>
          <w:tcPr>
            <w:tcW w:w="9106" w:type="dxa"/>
            <w:shd w:val="clear" w:color="auto" w:fill="auto"/>
          </w:tcPr>
          <w:p w:rsidR="00BC408A" w:rsidRPr="00163C71" w:rsidRDefault="00BC408A" w:rsidP="00BC408A">
            <w:pPr>
              <w:rPr>
                <w:rFonts w:ascii="Arial" w:eastAsiaTheme="minorHAnsi" w:hAnsi="Arial" w:cs="Arial"/>
                <w:color w:val="FF0000"/>
                <w:lang w:eastAsia="en-US"/>
              </w:rPr>
            </w:pPr>
            <w:r w:rsidRPr="00163C71">
              <w:rPr>
                <w:rFonts w:ascii="Arial" w:eastAsiaTheme="minorHAnsi" w:hAnsi="Arial" w:cs="Arial"/>
                <w:color w:val="FF0000"/>
                <w:lang w:eastAsia="en-US"/>
              </w:rPr>
              <w:t>To be arranged – please contact Cognition and Learning Team</w:t>
            </w:r>
          </w:p>
          <w:p w:rsidR="000A4B68" w:rsidRPr="00163C71" w:rsidRDefault="000A4B68" w:rsidP="000A4B68">
            <w:pPr>
              <w:rPr>
                <w:rFonts w:ascii="Arial" w:hAnsi="Arial" w:cs="Arial"/>
                <w:color w:val="FF0000"/>
                <w:highlight w:val="yellow"/>
              </w:rPr>
            </w:pPr>
          </w:p>
        </w:tc>
      </w:tr>
      <w:tr w:rsidR="00C703BC" w:rsidRPr="000A4B68" w:rsidTr="00C24FC7">
        <w:tc>
          <w:tcPr>
            <w:tcW w:w="1526" w:type="dxa"/>
            <w:shd w:val="clear" w:color="auto" w:fill="auto"/>
          </w:tcPr>
          <w:p w:rsidR="00C703BC" w:rsidRPr="000A4B68" w:rsidRDefault="00E1307C" w:rsidP="000A4B68">
            <w:pPr>
              <w:rPr>
                <w:rFonts w:ascii="Arial" w:hAnsi="Arial" w:cs="Arial"/>
                <w:color w:val="E36C0A"/>
              </w:rPr>
            </w:pPr>
            <w:r w:rsidRPr="000A4B68">
              <w:rPr>
                <w:rFonts w:ascii="Arial" w:hAnsi="Arial" w:cs="Arial"/>
                <w:color w:val="E36C0A"/>
              </w:rPr>
              <w:t>Cost</w:t>
            </w:r>
          </w:p>
        </w:tc>
        <w:tc>
          <w:tcPr>
            <w:tcW w:w="9106" w:type="dxa"/>
            <w:shd w:val="clear" w:color="auto" w:fill="auto"/>
          </w:tcPr>
          <w:p w:rsidR="00E1307C" w:rsidRDefault="00E1307C" w:rsidP="00E1307C">
            <w:pPr>
              <w:jc w:val="both"/>
              <w:rPr>
                <w:rFonts w:ascii="Arial" w:hAnsi="Arial" w:cs="Arial"/>
                <w:b/>
                <w:bCs/>
                <w:noProof/>
              </w:rPr>
            </w:pPr>
            <w:r w:rsidRPr="000A4B68">
              <w:rPr>
                <w:rFonts w:ascii="Arial" w:hAnsi="Arial" w:cs="Arial"/>
                <w:b/>
                <w:bCs/>
                <w:noProof/>
              </w:rPr>
              <w:t>Total cost per school = £2200</w:t>
            </w:r>
          </w:p>
          <w:p w:rsidR="00E1307C" w:rsidRDefault="00E1307C" w:rsidP="00E1307C">
            <w:pPr>
              <w:rPr>
                <w:rFonts w:ascii="Arial" w:hAnsi="Arial" w:cs="Arial"/>
                <w:b/>
                <w:bCs/>
                <w:noProof/>
              </w:rPr>
            </w:pPr>
          </w:p>
          <w:p w:rsidR="00E1307C" w:rsidRDefault="00E1307C" w:rsidP="00E1307C">
            <w:pPr>
              <w:rPr>
                <w:rFonts w:ascii="Arial" w:hAnsi="Arial" w:cs="Arial"/>
                <w:b/>
                <w:bCs/>
                <w:noProof/>
              </w:rPr>
            </w:pPr>
            <w:r>
              <w:rPr>
                <w:rFonts w:ascii="Arial" w:hAnsi="Arial" w:cs="Arial"/>
                <w:b/>
                <w:bCs/>
                <w:noProof/>
              </w:rPr>
              <w:t>Breakdown of costs as follows:</w:t>
            </w:r>
          </w:p>
          <w:p w:rsidR="00E1307C" w:rsidRPr="00E1307C" w:rsidRDefault="00C703BC" w:rsidP="00C703BC">
            <w:pPr>
              <w:rPr>
                <w:rFonts w:ascii="Arial" w:hAnsi="Arial" w:cs="Arial"/>
                <w:bCs/>
                <w:noProof/>
              </w:rPr>
            </w:pPr>
            <w:r>
              <w:rPr>
                <w:rFonts w:ascii="Arial" w:hAnsi="Arial" w:cs="Arial"/>
                <w:b/>
                <w:bCs/>
                <w:noProof/>
              </w:rPr>
              <w:t xml:space="preserve">Step 1 </w:t>
            </w:r>
            <w:r w:rsidRPr="00E1307C">
              <w:rPr>
                <w:rFonts w:ascii="Arial" w:hAnsi="Arial" w:cs="Arial"/>
                <w:bCs/>
                <w:noProof/>
              </w:rPr>
              <w:t xml:space="preserve">– Training </w:t>
            </w:r>
            <w:r w:rsidR="00A84AF1">
              <w:rPr>
                <w:rFonts w:ascii="Arial" w:hAnsi="Arial" w:cs="Arial"/>
                <w:bCs/>
                <w:noProof/>
              </w:rPr>
              <w:t xml:space="preserve">two </w:t>
            </w:r>
            <w:r w:rsidRPr="00E1307C">
              <w:rPr>
                <w:rFonts w:ascii="Arial" w:hAnsi="Arial" w:cs="Arial"/>
                <w:bCs/>
                <w:noProof/>
              </w:rPr>
              <w:t xml:space="preserve">Teachers and </w:t>
            </w:r>
            <w:r w:rsidR="00A84AF1">
              <w:rPr>
                <w:rFonts w:ascii="Arial" w:hAnsi="Arial" w:cs="Arial"/>
                <w:bCs/>
                <w:noProof/>
              </w:rPr>
              <w:t xml:space="preserve">two </w:t>
            </w:r>
            <w:r w:rsidRPr="00E1307C">
              <w:rPr>
                <w:rFonts w:ascii="Arial" w:hAnsi="Arial" w:cs="Arial"/>
                <w:bCs/>
                <w:noProof/>
              </w:rPr>
              <w:t>TAs</w:t>
            </w:r>
            <w:r w:rsidR="005F1F1C">
              <w:rPr>
                <w:rFonts w:ascii="Arial" w:hAnsi="Arial" w:cs="Arial"/>
                <w:bCs/>
                <w:noProof/>
              </w:rPr>
              <w:t xml:space="preserve"> </w:t>
            </w:r>
            <w:r w:rsidR="00C42A25">
              <w:rPr>
                <w:rFonts w:ascii="Arial" w:hAnsi="Arial" w:cs="Arial"/>
                <w:bCs/>
                <w:noProof/>
              </w:rPr>
              <w:t>on Elklan Speech and Language support 5-11s</w:t>
            </w:r>
          </w:p>
          <w:p w:rsidR="00C703BC" w:rsidRPr="005F1F1C" w:rsidRDefault="00E1307C" w:rsidP="005F1F1C">
            <w:pPr>
              <w:pStyle w:val="ListParagraph"/>
              <w:numPr>
                <w:ilvl w:val="0"/>
                <w:numId w:val="28"/>
              </w:numPr>
              <w:rPr>
                <w:rFonts w:ascii="Arial" w:hAnsi="Arial" w:cs="Arial"/>
                <w:bCs/>
                <w:noProof/>
              </w:rPr>
            </w:pPr>
            <w:r w:rsidRPr="00E1307C">
              <w:rPr>
                <w:rFonts w:ascii="Arial" w:hAnsi="Arial" w:cs="Arial"/>
                <w:b/>
                <w:bCs/>
                <w:noProof/>
              </w:rPr>
              <w:t>Cost</w:t>
            </w:r>
            <w:r w:rsidR="00C703BC" w:rsidRPr="00E1307C">
              <w:rPr>
                <w:rFonts w:ascii="Arial" w:hAnsi="Arial" w:cs="Arial"/>
                <w:b/>
                <w:bCs/>
                <w:noProof/>
              </w:rPr>
              <w:t xml:space="preserve"> </w:t>
            </w:r>
            <w:r w:rsidRPr="00E1307C">
              <w:rPr>
                <w:rFonts w:ascii="Arial" w:hAnsi="Arial" w:cs="Arial"/>
                <w:b/>
                <w:bCs/>
                <w:noProof/>
              </w:rPr>
              <w:t xml:space="preserve">- </w:t>
            </w:r>
            <w:r w:rsidR="00C703BC" w:rsidRPr="00E1307C">
              <w:rPr>
                <w:rFonts w:ascii="Arial" w:hAnsi="Arial" w:cs="Arial"/>
                <w:bCs/>
                <w:noProof/>
              </w:rPr>
              <w:t xml:space="preserve">£400 per person payable to City of Bradford MDC = </w:t>
            </w:r>
            <w:r w:rsidR="00C703BC" w:rsidRPr="00E1307C">
              <w:rPr>
                <w:rFonts w:ascii="Arial" w:hAnsi="Arial" w:cs="Arial"/>
                <w:b/>
                <w:bCs/>
                <w:noProof/>
              </w:rPr>
              <w:t>£1,600</w:t>
            </w:r>
            <w:r w:rsidR="005F1F1C">
              <w:rPr>
                <w:rFonts w:ascii="Arial" w:hAnsi="Arial" w:cs="Arial"/>
                <w:b/>
                <w:bCs/>
                <w:noProof/>
              </w:rPr>
              <w:t xml:space="preserve"> </w:t>
            </w:r>
            <w:r w:rsidR="005F1F1C" w:rsidRPr="005F1F1C">
              <w:rPr>
                <w:rFonts w:ascii="Arial" w:hAnsi="Arial" w:cs="Arial"/>
                <w:bCs/>
                <w:noProof/>
              </w:rPr>
              <w:t>(For</w:t>
            </w:r>
            <w:r w:rsidR="005F1F1C">
              <w:rPr>
                <w:rFonts w:ascii="Arial" w:hAnsi="Arial" w:cs="Arial"/>
                <w:b/>
                <w:bCs/>
                <w:noProof/>
              </w:rPr>
              <w:t xml:space="preserve"> </w:t>
            </w:r>
            <w:r w:rsidR="005F1F1C" w:rsidRPr="005F1F1C">
              <w:rPr>
                <w:rFonts w:ascii="Arial" w:hAnsi="Arial" w:cs="Arial"/>
                <w:bCs/>
                <w:noProof/>
              </w:rPr>
              <w:t xml:space="preserve"> L</w:t>
            </w:r>
            <w:r w:rsidR="00C703BC" w:rsidRPr="005F1F1C">
              <w:rPr>
                <w:rFonts w:ascii="Arial" w:hAnsi="Arial" w:cs="Arial"/>
                <w:bCs/>
                <w:noProof/>
              </w:rPr>
              <w:t>anguage builders book x</w:t>
            </w:r>
            <w:r w:rsidR="005F1F1C">
              <w:rPr>
                <w:rFonts w:ascii="Arial" w:hAnsi="Arial" w:cs="Arial"/>
                <w:bCs/>
                <w:noProof/>
              </w:rPr>
              <w:t xml:space="preserve"> </w:t>
            </w:r>
            <w:r w:rsidR="00C703BC" w:rsidRPr="005F1F1C">
              <w:rPr>
                <w:rFonts w:ascii="Arial" w:hAnsi="Arial" w:cs="Arial"/>
                <w:bCs/>
                <w:noProof/>
              </w:rPr>
              <w:t>4</w:t>
            </w:r>
            <w:r w:rsidRPr="005F1F1C">
              <w:rPr>
                <w:rFonts w:ascii="Arial" w:hAnsi="Arial" w:cs="Arial"/>
                <w:bCs/>
                <w:noProof/>
              </w:rPr>
              <w:t xml:space="preserve">, </w:t>
            </w:r>
            <w:r w:rsidR="00C703BC" w:rsidRPr="005F1F1C">
              <w:rPr>
                <w:rFonts w:ascii="Arial" w:hAnsi="Arial" w:cs="Arial"/>
                <w:bCs/>
                <w:noProof/>
              </w:rPr>
              <w:t>Accreditation fees x 4</w:t>
            </w:r>
            <w:r w:rsidRPr="005F1F1C">
              <w:rPr>
                <w:rFonts w:ascii="Arial" w:hAnsi="Arial" w:cs="Arial"/>
                <w:bCs/>
                <w:noProof/>
              </w:rPr>
              <w:t xml:space="preserve"> / </w:t>
            </w:r>
            <w:r w:rsidR="00C703BC" w:rsidRPr="005F1F1C">
              <w:rPr>
                <w:rFonts w:ascii="Arial" w:hAnsi="Arial" w:cs="Arial"/>
                <w:bCs/>
                <w:noProof/>
              </w:rPr>
              <w:t>Elklan tutor delivery and port</w:t>
            </w:r>
            <w:r w:rsidRPr="005F1F1C">
              <w:rPr>
                <w:rFonts w:ascii="Arial" w:hAnsi="Arial" w:cs="Arial"/>
                <w:bCs/>
                <w:noProof/>
              </w:rPr>
              <w:t>folio marking (10 week course)</w:t>
            </w:r>
          </w:p>
          <w:p w:rsidR="00E1307C" w:rsidRDefault="00E1307C" w:rsidP="00C703BC">
            <w:pPr>
              <w:rPr>
                <w:rFonts w:ascii="Arial" w:hAnsi="Arial" w:cs="Arial"/>
                <w:b/>
                <w:bCs/>
                <w:noProof/>
              </w:rPr>
            </w:pPr>
          </w:p>
          <w:p w:rsidR="00E1307C" w:rsidRDefault="00E1307C" w:rsidP="00C703BC">
            <w:pPr>
              <w:rPr>
                <w:rFonts w:ascii="Arial" w:hAnsi="Arial" w:cs="Arial"/>
                <w:bCs/>
                <w:noProof/>
              </w:rPr>
            </w:pPr>
            <w:r>
              <w:rPr>
                <w:rFonts w:ascii="Arial" w:hAnsi="Arial" w:cs="Arial"/>
                <w:b/>
                <w:bCs/>
                <w:noProof/>
              </w:rPr>
              <w:t xml:space="preserve">Step 2 – </w:t>
            </w:r>
            <w:r w:rsidRPr="000A4B68">
              <w:rPr>
                <w:rFonts w:ascii="Arial" w:hAnsi="Arial" w:cs="Arial"/>
                <w:bCs/>
                <w:noProof/>
              </w:rPr>
              <w:t>Communication Counts</w:t>
            </w:r>
          </w:p>
          <w:p w:rsidR="00C703BC" w:rsidRPr="005F1F1C" w:rsidRDefault="00E1307C" w:rsidP="005F1F1C">
            <w:pPr>
              <w:pStyle w:val="ListParagraph"/>
              <w:numPr>
                <w:ilvl w:val="0"/>
                <w:numId w:val="27"/>
              </w:numPr>
              <w:rPr>
                <w:rFonts w:ascii="Arial" w:hAnsi="Arial" w:cs="Arial"/>
                <w:bCs/>
                <w:noProof/>
              </w:rPr>
            </w:pPr>
            <w:r w:rsidRPr="005F1F1C">
              <w:rPr>
                <w:rFonts w:ascii="Arial" w:hAnsi="Arial" w:cs="Arial"/>
                <w:b/>
                <w:bCs/>
                <w:noProof/>
              </w:rPr>
              <w:t>Cost</w:t>
            </w:r>
            <w:r w:rsidRPr="005F1F1C">
              <w:rPr>
                <w:rFonts w:ascii="Arial" w:hAnsi="Arial" w:cs="Arial"/>
                <w:bCs/>
                <w:noProof/>
              </w:rPr>
              <w:t xml:space="preserve"> - £</w:t>
            </w:r>
            <w:r w:rsidR="00C42A25">
              <w:rPr>
                <w:rFonts w:ascii="Arial" w:hAnsi="Arial" w:cs="Arial"/>
                <w:bCs/>
                <w:noProof/>
              </w:rPr>
              <w:t>500</w:t>
            </w:r>
            <w:r w:rsidRPr="005F1F1C">
              <w:rPr>
                <w:rFonts w:ascii="Arial" w:hAnsi="Arial" w:cs="Arial"/>
                <w:bCs/>
                <w:noProof/>
              </w:rPr>
              <w:t xml:space="preserve"> payable to Elklan</w:t>
            </w:r>
            <w:r w:rsidR="00C42A25">
              <w:rPr>
                <w:rFonts w:ascii="Arial" w:hAnsi="Arial" w:cs="Arial"/>
                <w:bCs/>
                <w:noProof/>
              </w:rPr>
              <w:t xml:space="preserve">. (£130 per teacher plus </w:t>
            </w:r>
            <w:r w:rsidRPr="005F1F1C">
              <w:rPr>
                <w:rFonts w:ascii="Arial" w:hAnsi="Arial" w:cs="Arial"/>
                <w:bCs/>
                <w:noProof/>
              </w:rPr>
              <w:t>£2</w:t>
            </w:r>
            <w:r w:rsidR="00C42A25">
              <w:rPr>
                <w:rFonts w:ascii="Arial" w:hAnsi="Arial" w:cs="Arial"/>
                <w:bCs/>
                <w:noProof/>
              </w:rPr>
              <w:t>4</w:t>
            </w:r>
            <w:r w:rsidRPr="005F1F1C">
              <w:rPr>
                <w:rFonts w:ascii="Arial" w:hAnsi="Arial" w:cs="Arial"/>
                <w:bCs/>
                <w:noProof/>
              </w:rPr>
              <w:t xml:space="preserve">0 </w:t>
            </w:r>
            <w:r w:rsidR="00C42A25">
              <w:rPr>
                <w:rFonts w:ascii="Arial" w:hAnsi="Arial" w:cs="Arial"/>
                <w:bCs/>
                <w:noProof/>
              </w:rPr>
              <w:t>f</w:t>
            </w:r>
            <w:r w:rsidR="005F1F1C" w:rsidRPr="005F1F1C">
              <w:rPr>
                <w:rFonts w:ascii="Arial" w:hAnsi="Arial" w:cs="Arial"/>
                <w:bCs/>
                <w:noProof/>
              </w:rPr>
              <w:t>or 1</w:t>
            </w:r>
            <w:r w:rsidRPr="005F1F1C">
              <w:rPr>
                <w:rFonts w:ascii="Arial" w:hAnsi="Arial" w:cs="Arial"/>
                <w:bCs/>
                <w:noProof/>
              </w:rPr>
              <w:t>8 posters, 6 x colourful stories and session handouts 2 x LCP manuals</w:t>
            </w:r>
            <w:r w:rsidR="00C42A25">
              <w:rPr>
                <w:rFonts w:ascii="Arial" w:hAnsi="Arial" w:cs="Arial"/>
                <w:bCs/>
                <w:noProof/>
              </w:rPr>
              <w:t>)</w:t>
            </w:r>
          </w:p>
          <w:p w:rsidR="00E1307C" w:rsidRPr="00E1307C" w:rsidRDefault="00E1307C" w:rsidP="00E1307C">
            <w:pPr>
              <w:pStyle w:val="ListParagraph"/>
              <w:rPr>
                <w:rFonts w:ascii="Arial" w:hAnsi="Arial" w:cs="Arial"/>
                <w:bCs/>
                <w:noProof/>
              </w:rPr>
            </w:pPr>
          </w:p>
          <w:p w:rsidR="00E1307C" w:rsidRDefault="00E1307C" w:rsidP="00E1307C">
            <w:pPr>
              <w:rPr>
                <w:rFonts w:ascii="Arial" w:hAnsi="Arial" w:cs="Arial"/>
                <w:bCs/>
                <w:noProof/>
              </w:rPr>
            </w:pPr>
            <w:r>
              <w:rPr>
                <w:rFonts w:ascii="Arial" w:hAnsi="Arial" w:cs="Arial"/>
                <w:b/>
                <w:bCs/>
                <w:noProof/>
              </w:rPr>
              <w:t>Step 3 -</w:t>
            </w:r>
            <w:r w:rsidRPr="000A4B68">
              <w:rPr>
                <w:rFonts w:ascii="Arial" w:hAnsi="Arial" w:cs="Arial"/>
                <w:bCs/>
                <w:noProof/>
              </w:rPr>
              <w:t xml:space="preserve"> Accrediation and audit</w:t>
            </w:r>
          </w:p>
          <w:p w:rsidR="00E1307C" w:rsidRPr="00E1307C" w:rsidRDefault="00E1307C" w:rsidP="00E1307C">
            <w:pPr>
              <w:pStyle w:val="ListParagraph"/>
              <w:numPr>
                <w:ilvl w:val="0"/>
                <w:numId w:val="27"/>
              </w:numPr>
              <w:rPr>
                <w:rFonts w:ascii="Arial" w:hAnsi="Arial" w:cs="Arial"/>
                <w:b/>
                <w:bCs/>
                <w:noProof/>
              </w:rPr>
            </w:pPr>
            <w:r w:rsidRPr="00E1307C">
              <w:rPr>
                <w:rFonts w:ascii="Arial" w:hAnsi="Arial" w:cs="Arial"/>
                <w:b/>
                <w:bCs/>
                <w:noProof/>
              </w:rPr>
              <w:t xml:space="preserve">Cost </w:t>
            </w:r>
            <w:r>
              <w:rPr>
                <w:rFonts w:ascii="Arial" w:hAnsi="Arial" w:cs="Arial"/>
                <w:bCs/>
                <w:noProof/>
              </w:rPr>
              <w:t xml:space="preserve">- </w:t>
            </w:r>
            <w:r w:rsidRPr="00E1307C">
              <w:rPr>
                <w:rFonts w:ascii="Arial" w:hAnsi="Arial" w:cs="Arial"/>
                <w:b/>
                <w:bCs/>
                <w:noProof/>
              </w:rPr>
              <w:t>£100</w:t>
            </w:r>
            <w:r w:rsidRPr="00E1307C">
              <w:rPr>
                <w:rFonts w:ascii="Arial" w:hAnsi="Arial" w:cs="Arial"/>
                <w:bCs/>
                <w:noProof/>
              </w:rPr>
              <w:t xml:space="preserve"> payable to Elklan</w:t>
            </w:r>
          </w:p>
        </w:tc>
      </w:tr>
    </w:tbl>
    <w:p w:rsidR="000A4B68" w:rsidRPr="000A4B68" w:rsidRDefault="000A4B68" w:rsidP="000A4B68">
      <w:pPr>
        <w:jc w:val="cente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r>
        <w:rPr>
          <w:rFonts w:ascii="Arial" w:hAnsi="Arial" w:cs="Arial"/>
          <w:sz w:val="32"/>
          <w:szCs w:val="32"/>
        </w:rPr>
        <w:tab/>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28"/>
                <w:szCs w:val="28"/>
              </w:rPr>
            </w:pPr>
            <w:r w:rsidRPr="001C1CE3">
              <w:rPr>
                <w:rFonts w:ascii="Arial" w:hAnsi="Arial" w:cs="Arial"/>
                <w:b/>
                <w:sz w:val="28"/>
                <w:szCs w:val="28"/>
              </w:rPr>
              <w:t xml:space="preserve">Introduction to Autism – </w:t>
            </w:r>
            <w:r w:rsidRPr="001C1CE3">
              <w:rPr>
                <w:rFonts w:ascii="Arial" w:hAnsi="Arial" w:cs="Arial"/>
                <w:b/>
                <w:sz w:val="32"/>
                <w:szCs w:val="32"/>
              </w:rPr>
              <w:t>Intermediate (KS1-4)</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Comprehensive autism training and insight for school staff who already have a basic knowledge and experience of autism.</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1C1CE3" w:rsidRPr="001C1CE3" w:rsidRDefault="001C1CE3" w:rsidP="001C1CE3">
            <w:pPr>
              <w:rPr>
                <w:rFonts w:ascii="Arial" w:hAnsi="Arial" w:cs="Arial"/>
              </w:rPr>
            </w:pPr>
          </w:p>
          <w:p w:rsidR="001C1CE3" w:rsidRPr="001C1CE3" w:rsidRDefault="00015F6F" w:rsidP="001C1CE3">
            <w:pPr>
              <w:rPr>
                <w:rFonts w:ascii="Arial" w:hAnsi="Arial" w:cs="Arial"/>
              </w:rPr>
            </w:pPr>
            <w:r>
              <w:rPr>
                <w:rFonts w:ascii="Arial" w:hAnsi="Arial" w:cs="Arial"/>
              </w:rPr>
              <w:t>Refreshments:</w:t>
            </w:r>
            <w:r w:rsidR="001C1CE3" w:rsidRPr="001C1CE3">
              <w:rPr>
                <w:rFonts w:ascii="Arial" w:hAnsi="Arial" w:cs="Arial"/>
              </w:rPr>
              <w:t xml:space="preserve"> Lunch is provided plus drinks on arrival, mid-morning and with lunch.</w:t>
            </w: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r w:rsidRPr="001C1CE3">
              <w:rPr>
                <w:rFonts w:ascii="Arial" w:hAnsi="Arial" w:cs="Arial"/>
                <w:sz w:val="22"/>
                <w:szCs w:val="22"/>
              </w:rPr>
              <w:t>The course will be delivered by a specialist teacher.</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KS1-4 </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p w:rsidR="001C1CE3" w:rsidRPr="001C1CE3" w:rsidRDefault="001C1CE3" w:rsidP="001C1CE3">
            <w:pPr>
              <w:rPr>
                <w:rFonts w:ascii="Arial" w:hAnsi="Arial" w:cs="Arial"/>
                <w:color w:val="E36C0A"/>
              </w:rPr>
            </w:pPr>
            <w:r w:rsidRPr="001C1CE3">
              <w:rPr>
                <w:rFonts w:ascii="Arial" w:hAnsi="Arial" w:cs="Arial"/>
                <w:color w:val="E36C0A"/>
              </w:rPr>
              <w:t>FULL DAY</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16.10.17</w:t>
            </w:r>
            <w:r w:rsidRPr="001C1CE3">
              <w:rPr>
                <w:rFonts w:ascii="Arial" w:hAnsi="Arial" w:cs="Arial"/>
              </w:rPr>
              <w:t xml:space="preserve"> - 9.00am - 3.30pm City Hall</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£110</w:t>
            </w:r>
          </w:p>
          <w:p w:rsidR="001C1CE3" w:rsidRPr="001C1CE3" w:rsidRDefault="001C1CE3" w:rsidP="001C1CE3">
            <w:pPr>
              <w:rPr>
                <w:rFonts w:ascii="Arial" w:hAnsi="Arial" w:cs="Arial"/>
              </w:rPr>
            </w:pPr>
          </w:p>
        </w:tc>
      </w:tr>
    </w:tbl>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1C1CE3">
      <w:pPr>
        <w:jc w:val="center"/>
        <w:rPr>
          <w:rFonts w:ascii="Arial" w:hAnsi="Arial" w:cs="Arial"/>
          <w:sz w:val="32"/>
          <w:szCs w:val="32"/>
        </w:rPr>
      </w:pPr>
    </w:p>
    <w:p w:rsidR="005C30A3" w:rsidRDefault="005C30A3" w:rsidP="001C1CE3">
      <w:pPr>
        <w:jc w:val="cente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22"/>
                <w:szCs w:val="22"/>
              </w:rPr>
            </w:pPr>
            <w:r w:rsidRPr="001C1CE3">
              <w:rPr>
                <w:rFonts w:ascii="Arial" w:hAnsi="Arial" w:cs="Arial"/>
                <w:b/>
                <w:sz w:val="28"/>
                <w:szCs w:val="28"/>
              </w:rPr>
              <w:t>Assessment and delivery of well-being and engagement with learning (KS2-4)</w:t>
            </w:r>
          </w:p>
          <w:p w:rsidR="001C1CE3" w:rsidRPr="001C1CE3" w:rsidRDefault="001C1CE3" w:rsidP="001C1CE3">
            <w:pPr>
              <w:rPr>
                <w:rFonts w:ascii="Arial" w:hAnsi="Arial" w:cs="Arial"/>
                <w:b/>
                <w:sz w:val="28"/>
                <w:szCs w:val="28"/>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sz w:val="22"/>
                <w:szCs w:val="22"/>
              </w:rPr>
            </w:pPr>
            <w:r w:rsidRPr="001C1CE3">
              <w:rPr>
                <w:rFonts w:ascii="Arial" w:hAnsi="Arial" w:cs="Arial"/>
                <w:sz w:val="22"/>
                <w:szCs w:val="22"/>
              </w:rPr>
              <w:t>You will gain a practical approach to assessing children and young people’s skills to foster well-being, positive mental health and engagement.</w:t>
            </w: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r w:rsidRPr="001C1CE3">
              <w:rPr>
                <w:rFonts w:ascii="Arial" w:hAnsi="Arial" w:cs="Arial"/>
                <w:sz w:val="22"/>
                <w:szCs w:val="22"/>
              </w:rPr>
              <w:t>Schools will learn to develop robust systems to monitor emotional development and well-being across all age ranges.</w:t>
            </w:r>
          </w:p>
          <w:p w:rsidR="001C1CE3" w:rsidRPr="001C1CE3" w:rsidRDefault="001C1CE3" w:rsidP="001C1CE3">
            <w:pPr>
              <w:ind w:left="360"/>
              <w:rPr>
                <w:rFonts w:ascii="Arial" w:hAnsi="Arial" w:cs="Arial"/>
                <w:sz w:val="22"/>
                <w:szCs w:val="22"/>
              </w:rPr>
            </w:pPr>
          </w:p>
          <w:p w:rsidR="001C1CE3" w:rsidRPr="001C1CE3" w:rsidRDefault="001C1CE3" w:rsidP="001C1CE3">
            <w:pPr>
              <w:rPr>
                <w:rFonts w:ascii="Arial" w:hAnsi="Arial" w:cs="Arial"/>
                <w:sz w:val="22"/>
                <w:szCs w:val="22"/>
              </w:rPr>
            </w:pPr>
            <w:r w:rsidRPr="001C1CE3">
              <w:rPr>
                <w:rFonts w:ascii="Arial" w:hAnsi="Arial" w:cs="Arial"/>
                <w:sz w:val="22"/>
                <w:szCs w:val="22"/>
              </w:rPr>
              <w:t xml:space="preserve">The course will include an insight into the high incidence of poor mental health in children and young people with autism. </w:t>
            </w:r>
          </w:p>
          <w:p w:rsidR="001C1CE3" w:rsidRPr="001C1CE3" w:rsidRDefault="001C1CE3" w:rsidP="001C1CE3">
            <w:pPr>
              <w:pStyle w:val="ListParagraph"/>
              <w:rPr>
                <w:rFonts w:ascii="Arial" w:hAnsi="Arial" w:cs="Arial"/>
                <w:sz w:val="22"/>
                <w:szCs w:val="22"/>
              </w:rPr>
            </w:pPr>
          </w:p>
          <w:p w:rsidR="001C1CE3" w:rsidRPr="001C1CE3" w:rsidRDefault="001C1CE3" w:rsidP="001C1CE3">
            <w:pPr>
              <w:rPr>
                <w:rFonts w:ascii="Arial" w:hAnsi="Arial" w:cs="Arial"/>
                <w:sz w:val="22"/>
                <w:szCs w:val="22"/>
              </w:rPr>
            </w:pPr>
            <w:r w:rsidRPr="001C1CE3">
              <w:rPr>
                <w:rFonts w:ascii="Arial" w:hAnsi="Arial" w:cs="Arial"/>
                <w:sz w:val="22"/>
                <w:szCs w:val="22"/>
              </w:rPr>
              <w:t xml:space="preserve">You will learn how to develop practical tools for measuring well-being and engagement. </w:t>
            </w: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rPr>
            </w:pPr>
            <w:r w:rsidRPr="001C1CE3">
              <w:rPr>
                <w:rFonts w:ascii="Arial" w:hAnsi="Arial" w:cs="Arial"/>
              </w:rPr>
              <w:t>Refreshments</w:t>
            </w:r>
            <w:r w:rsidR="00015F6F">
              <w:rPr>
                <w:rFonts w:ascii="Arial" w:hAnsi="Arial" w:cs="Arial"/>
              </w:rPr>
              <w:t>:</w:t>
            </w:r>
            <w:r w:rsidRPr="001C1CE3">
              <w:rPr>
                <w:rFonts w:ascii="Arial" w:hAnsi="Arial" w:cs="Arial"/>
              </w:rPr>
              <w:t xml:space="preserve"> Lunch is provided plus drinks on arrival, mid-morning and with lunch.</w:t>
            </w:r>
          </w:p>
          <w:p w:rsidR="001C1CE3" w:rsidRPr="001C1CE3" w:rsidRDefault="001C1CE3" w:rsidP="001C1CE3">
            <w:pPr>
              <w:rPr>
                <w:rFonts w:ascii="Arial" w:hAnsi="Arial" w:cs="Arial"/>
                <w:sz w:val="22"/>
                <w:szCs w:val="22"/>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All school staff who come in contact with children and young people with autism KS2-4</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06.03.18</w:t>
            </w:r>
            <w:r w:rsidRPr="001C1CE3">
              <w:rPr>
                <w:rFonts w:ascii="Arial" w:hAnsi="Arial" w:cs="Arial"/>
              </w:rPr>
              <w:t xml:space="preserve"> - 9.00am - 3.30pm Margaret McMillan Tower</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 £110</w:t>
            </w:r>
          </w:p>
          <w:p w:rsidR="001C1CE3" w:rsidRPr="001C1CE3" w:rsidRDefault="001C1CE3" w:rsidP="001C1CE3">
            <w:pPr>
              <w:rPr>
                <w:rFonts w:ascii="Arial" w:hAnsi="Arial" w:cs="Arial"/>
              </w:rPr>
            </w:pPr>
          </w:p>
        </w:tc>
      </w:tr>
    </w:tbl>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1C1CE3"/>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28"/>
                <w:szCs w:val="28"/>
              </w:rPr>
            </w:pPr>
            <w:r w:rsidRPr="001C1CE3">
              <w:rPr>
                <w:rFonts w:ascii="Arial" w:hAnsi="Arial" w:cs="Arial"/>
                <w:b/>
                <w:sz w:val="28"/>
                <w:szCs w:val="28"/>
              </w:rPr>
              <w:t xml:space="preserve">Lego Based </w:t>
            </w:r>
            <w:r w:rsidRPr="001C1CE3">
              <w:rPr>
                <w:rFonts w:ascii="Arial" w:hAnsi="Arial" w:cs="Arial"/>
                <w:b/>
                <w:sz w:val="32"/>
                <w:szCs w:val="32"/>
              </w:rPr>
              <w:t>Therapy (KS2-4)</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 structured intervention to develop the social and interaction skills of children and young people with autism in mainstream settings KS2- 4.</w:t>
            </w:r>
          </w:p>
          <w:p w:rsidR="001C1CE3" w:rsidRPr="001C1CE3" w:rsidRDefault="001C1CE3" w:rsidP="001C1CE3">
            <w:pPr>
              <w:spacing w:before="100" w:beforeAutospacing="1" w:after="100" w:afterAutospacing="1"/>
              <w:rPr>
                <w:rFonts w:ascii="Arial" w:hAnsi="Arial" w:cs="Arial"/>
                <w:color w:val="333333"/>
                <w:lang w:val="en"/>
              </w:rPr>
            </w:pPr>
            <w:r w:rsidRPr="001C1CE3">
              <w:rPr>
                <w:rFonts w:ascii="Arial" w:hAnsi="Arial" w:cs="Arial"/>
              </w:rPr>
              <w:t xml:space="preserve">Staff will learn </w:t>
            </w:r>
            <w:r w:rsidRPr="001C1CE3">
              <w:rPr>
                <w:rFonts w:ascii="Arial" w:hAnsi="Arial" w:cs="Arial"/>
                <w:color w:val="333333"/>
                <w:lang w:val="en"/>
              </w:rPr>
              <w:t>what Lego-based Therapy is and how to implement and differentiate Lego-based Therapy.</w:t>
            </w:r>
          </w:p>
          <w:p w:rsidR="001C1CE3" w:rsidRPr="001C1CE3" w:rsidRDefault="001C1CE3" w:rsidP="001C1CE3">
            <w:pPr>
              <w:rPr>
                <w:rFonts w:ascii="Arial" w:hAnsi="Arial" w:cs="Arial"/>
              </w:rPr>
            </w:pPr>
            <w:r w:rsidRPr="001C1CE3">
              <w:rPr>
                <w:rFonts w:ascii="Arial" w:hAnsi="Arial" w:cs="Arial"/>
              </w:rPr>
              <w:t xml:space="preserve">The course will include practical group </w:t>
            </w:r>
            <w:proofErr w:type="gramStart"/>
            <w:r w:rsidRPr="001C1CE3">
              <w:rPr>
                <w:rFonts w:ascii="Arial" w:hAnsi="Arial" w:cs="Arial"/>
              </w:rPr>
              <w:t>activities,</w:t>
            </w:r>
            <w:proofErr w:type="gramEnd"/>
            <w:r w:rsidRPr="001C1CE3">
              <w:rPr>
                <w:rFonts w:ascii="Arial" w:hAnsi="Arial" w:cs="Arial"/>
              </w:rPr>
              <w:t xml:space="preserve"> guidance on setting up Lego based Therapy groups and highlight the benefits for children and young people with autism.</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Refreshments</w:t>
            </w:r>
            <w:r w:rsidR="00015F6F">
              <w:rPr>
                <w:rFonts w:ascii="Arial" w:hAnsi="Arial" w:cs="Arial"/>
              </w:rPr>
              <w:t>:</w:t>
            </w:r>
            <w:r w:rsidRPr="001C1CE3">
              <w:rPr>
                <w:rFonts w:ascii="Arial" w:hAnsi="Arial" w:cs="Arial"/>
              </w:rPr>
              <w:t xml:space="preserve"> Drinks on arrival.</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be delivered by a specialist practitioner</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All school staff </w:t>
            </w:r>
            <w:proofErr w:type="gramStart"/>
            <w:r w:rsidRPr="001C1CE3">
              <w:rPr>
                <w:rFonts w:ascii="Arial" w:hAnsi="Arial" w:cs="Arial"/>
              </w:rPr>
              <w:t>who</w:t>
            </w:r>
            <w:proofErr w:type="gramEnd"/>
            <w:r w:rsidRPr="001C1CE3">
              <w:rPr>
                <w:rFonts w:ascii="Arial" w:hAnsi="Arial" w:cs="Arial"/>
              </w:rPr>
              <w:t xml:space="preserve"> come in contact with children and young people with autism KS2- 4.</w:t>
            </w:r>
          </w:p>
          <w:p w:rsidR="001C1CE3" w:rsidRPr="001C1CE3" w:rsidRDefault="001C1CE3" w:rsidP="001C1CE3">
            <w:pPr>
              <w:rPr>
                <w:rFonts w:ascii="Arial" w:hAnsi="Arial" w:cs="Arial"/>
              </w:rPr>
            </w:pPr>
          </w:p>
        </w:tc>
      </w:tr>
      <w:tr w:rsidR="001C1CE3" w:rsidRPr="009E5FD0" w:rsidTr="001C1CE3">
        <w:trPr>
          <w:trHeight w:val="342"/>
        </w:trPr>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1C1CE3" w:rsidRPr="001C1CE3" w:rsidRDefault="00753647" w:rsidP="00753647">
            <w:pPr>
              <w:rPr>
                <w:rFonts w:ascii="Arial" w:hAnsi="Arial" w:cs="Arial"/>
              </w:rPr>
            </w:pPr>
            <w:r>
              <w:rPr>
                <w:rFonts w:ascii="Arial" w:hAnsi="Arial" w:cs="Arial"/>
                <w:b/>
              </w:rPr>
              <w:t>28</w:t>
            </w:r>
            <w:r w:rsidR="001C1CE3" w:rsidRPr="001C1CE3">
              <w:rPr>
                <w:rFonts w:ascii="Arial" w:hAnsi="Arial" w:cs="Arial"/>
                <w:b/>
              </w:rPr>
              <w:t>.1</w:t>
            </w:r>
            <w:r>
              <w:rPr>
                <w:rFonts w:ascii="Arial" w:hAnsi="Arial" w:cs="Arial"/>
                <w:b/>
              </w:rPr>
              <w:t>1</w:t>
            </w:r>
            <w:r w:rsidR="001C1CE3" w:rsidRPr="001C1CE3">
              <w:rPr>
                <w:rFonts w:ascii="Arial" w:hAnsi="Arial" w:cs="Arial"/>
                <w:b/>
              </w:rPr>
              <w:t>.17</w:t>
            </w:r>
            <w:r w:rsidR="001C1CE3" w:rsidRPr="001C1CE3">
              <w:rPr>
                <w:rFonts w:ascii="Arial" w:hAnsi="Arial" w:cs="Arial"/>
              </w:rPr>
              <w:t xml:space="preserve"> - 1.30pm – 3.00pm Margaret McMillan Tower</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£50 </w:t>
            </w:r>
          </w:p>
          <w:p w:rsidR="001C1CE3" w:rsidRPr="001C1CE3" w:rsidRDefault="001C1CE3" w:rsidP="001C1CE3">
            <w:pPr>
              <w:rPr>
                <w:rFonts w:ascii="Arial" w:hAnsi="Arial" w:cs="Arial"/>
              </w:rPr>
            </w:pPr>
          </w:p>
        </w:tc>
      </w:tr>
    </w:tbl>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5C30A3" w:rsidRDefault="005C30A3" w:rsidP="001C1CE3">
      <w:pPr>
        <w:jc w:val="cente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1C1CE3"/>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1C1CE3" w:rsidRPr="001C1CE3" w:rsidRDefault="001C1CE3" w:rsidP="001C1CE3">
            <w:pPr>
              <w:rPr>
                <w:rFonts w:ascii="Arial" w:hAnsi="Arial" w:cs="Arial"/>
                <w:sz w:val="32"/>
                <w:szCs w:val="32"/>
              </w:rPr>
            </w:pPr>
            <w:r w:rsidRPr="001C1CE3">
              <w:rPr>
                <w:rFonts w:ascii="Arial" w:hAnsi="Arial" w:cs="Arial"/>
                <w:b/>
                <w:sz w:val="32"/>
                <w:szCs w:val="32"/>
              </w:rPr>
              <w:t>Introduction to Autism- Beginners (KS1- 4)</w:t>
            </w:r>
            <w:r w:rsidRPr="001C1CE3">
              <w:rPr>
                <w:rFonts w:ascii="Arial" w:hAnsi="Arial" w:cs="Arial"/>
                <w:sz w:val="32"/>
                <w:szCs w:val="32"/>
              </w:rPr>
              <w:t xml:space="preserve"> </w:t>
            </w:r>
          </w:p>
          <w:p w:rsidR="001C1CE3" w:rsidRPr="001C1CE3" w:rsidRDefault="001C1CE3" w:rsidP="001C1CE3">
            <w:pPr>
              <w:rPr>
                <w:rFonts w:ascii="Arial" w:hAnsi="Arial" w:cs="Arial"/>
                <w:b/>
                <w:sz w:val="28"/>
                <w:szCs w:val="28"/>
              </w:rPr>
            </w:pPr>
            <w:r w:rsidRPr="001C1CE3">
              <w:rPr>
                <w:rFonts w:ascii="Arial" w:hAnsi="Arial" w:cs="Arial"/>
                <w:b/>
                <w:color w:val="FF0000"/>
              </w:rPr>
              <w:t>School based training</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An introduction to autism for mainstream school staff at KS1 – 4.</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Staff will gain a basic understanding of autism and how it impacts learning and living.</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include an introduction to the main areas of difference in autism and some strategies and approaches suitable for mainstream settings.</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be delivered by a specialist teacher.</w:t>
            </w:r>
          </w:p>
          <w:p w:rsidR="001C1CE3" w:rsidRPr="001C1CE3" w:rsidRDefault="001C1CE3" w:rsidP="001C1CE3">
            <w:pPr>
              <w:rPr>
                <w:rFonts w:ascii="Arial" w:hAnsi="Arial" w:cs="Arial"/>
              </w:rPr>
            </w:pPr>
            <w:r w:rsidRPr="001C1CE3">
              <w:rPr>
                <w:rFonts w:ascii="Arial" w:hAnsi="Arial" w:cs="Arial"/>
              </w:rPr>
              <w:t>We can train up to a max of 30 staff.</w:t>
            </w:r>
          </w:p>
          <w:p w:rsidR="001C1CE3" w:rsidRPr="001C1CE3" w:rsidRDefault="001C1CE3" w:rsidP="001C1CE3">
            <w:pPr>
              <w:pStyle w:val="ListParagraph"/>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All school staff who come in contact with children and young people with autism KS1 - 4</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p w:rsidR="001C1CE3" w:rsidRPr="001C1CE3" w:rsidRDefault="001C1CE3" w:rsidP="001C1CE3">
            <w:pPr>
              <w:rPr>
                <w:rFonts w:ascii="Arial" w:hAnsi="Arial" w:cs="Arial"/>
                <w:color w:val="E36C0A"/>
              </w:rPr>
            </w:pP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The course is 1.5 hours and will take place in the setting</w:t>
            </w:r>
          </w:p>
          <w:p w:rsidR="001C1CE3" w:rsidRPr="001C1CE3" w:rsidRDefault="001C1CE3" w:rsidP="001C1CE3">
            <w:pPr>
              <w:rPr>
                <w:rFonts w:ascii="Arial" w:hAnsi="Arial" w:cs="Arial"/>
              </w:rPr>
            </w:pPr>
            <w:r w:rsidRPr="001C1CE3">
              <w:rPr>
                <w:rFonts w:ascii="Arial" w:hAnsi="Arial" w:cs="Arial"/>
              </w:rPr>
              <w:t>Twilight – 3.30 – 5pm</w:t>
            </w:r>
          </w:p>
          <w:p w:rsidR="001C1CE3" w:rsidRPr="001C1CE3" w:rsidRDefault="001C1CE3" w:rsidP="001C1CE3">
            <w:pPr>
              <w:rPr>
                <w:rFonts w:ascii="Arial" w:hAnsi="Arial" w:cs="Arial"/>
              </w:rPr>
            </w:pPr>
            <w:r w:rsidRPr="001C1CE3">
              <w:rPr>
                <w:rFonts w:ascii="Arial" w:hAnsi="Arial" w:cs="Arial"/>
              </w:rPr>
              <w:t>Dates will be negotiated with individual schools</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£200</w:t>
            </w:r>
          </w:p>
          <w:p w:rsidR="001C1CE3" w:rsidRPr="001C1CE3" w:rsidRDefault="001C1CE3" w:rsidP="001C1CE3">
            <w:pPr>
              <w:rPr>
                <w:rFonts w:ascii="Arial" w:hAnsi="Arial" w:cs="Arial"/>
              </w:rPr>
            </w:pPr>
          </w:p>
        </w:tc>
      </w:tr>
    </w:tbl>
    <w:p w:rsidR="001C1CE3" w:rsidRDefault="001C1CE3" w:rsidP="001C1CE3"/>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5C30A3" w:rsidRDefault="005C30A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5C30A3" w:rsidRDefault="005C30A3" w:rsidP="000A4B6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32"/>
                <w:szCs w:val="32"/>
              </w:rPr>
            </w:pPr>
            <w:r w:rsidRPr="001C1CE3">
              <w:rPr>
                <w:rFonts w:ascii="Arial" w:hAnsi="Arial" w:cs="Arial"/>
                <w:b/>
                <w:sz w:val="32"/>
                <w:szCs w:val="32"/>
              </w:rPr>
              <w:t xml:space="preserve">Introduction to Autism – Intermediate (KS1-4) </w:t>
            </w:r>
          </w:p>
          <w:p w:rsidR="001C1CE3" w:rsidRPr="001C1CE3" w:rsidRDefault="001C1CE3" w:rsidP="001C1CE3">
            <w:pPr>
              <w:rPr>
                <w:rFonts w:ascii="Arial" w:hAnsi="Arial" w:cs="Arial"/>
                <w:b/>
                <w:sz w:val="28"/>
                <w:szCs w:val="28"/>
              </w:rPr>
            </w:pPr>
            <w:r w:rsidRPr="001C1CE3">
              <w:rPr>
                <w:rFonts w:ascii="Arial" w:hAnsi="Arial" w:cs="Arial"/>
                <w:b/>
                <w:color w:val="FF0000"/>
              </w:rPr>
              <w:t>School based training</w:t>
            </w:r>
            <w:r w:rsidRPr="001C1CE3">
              <w:rPr>
                <w:rFonts w:ascii="Arial" w:hAnsi="Arial" w:cs="Arial"/>
                <w:b/>
                <w:sz w:val="28"/>
                <w:szCs w:val="28"/>
              </w:rPr>
              <w:t xml:space="preserve"> </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Comprehensive autism training and insight for school staff who already have a basic knowledge and experience of autism.</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1C1CE3" w:rsidRPr="001C1CE3" w:rsidRDefault="001C1CE3" w:rsidP="001C1CE3">
            <w:pPr>
              <w:pStyle w:val="ListParagraph"/>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be delivered by a specialist teacher.</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in KS1-4 </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The course is a full day and will take place in the setting.</w:t>
            </w:r>
          </w:p>
          <w:p w:rsidR="001C1CE3" w:rsidRPr="001C1CE3" w:rsidRDefault="001C1CE3" w:rsidP="001C1CE3">
            <w:pPr>
              <w:rPr>
                <w:rFonts w:ascii="Arial" w:hAnsi="Arial" w:cs="Arial"/>
              </w:rPr>
            </w:pPr>
            <w:r w:rsidRPr="001C1CE3">
              <w:rPr>
                <w:rFonts w:ascii="Arial" w:hAnsi="Arial" w:cs="Arial"/>
              </w:rPr>
              <w:t>Dates will be negotiated with individual settings.</w:t>
            </w:r>
          </w:p>
        </w:tc>
      </w:tr>
      <w:tr w:rsidR="001C1CE3" w:rsidRPr="009E5FD0" w:rsidTr="001C1CE3">
        <w:trPr>
          <w:trHeight w:val="77"/>
        </w:trPr>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1C1CE3" w:rsidRPr="001C1CE3" w:rsidRDefault="001C1CE3" w:rsidP="001C1CE3">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1C1CE3" w:rsidRDefault="001C1CE3" w:rsidP="001C1CE3">
      <w:pPr>
        <w:rPr>
          <w:b/>
          <w:sz w:val="28"/>
          <w:szCs w:val="28"/>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5C30A3" w:rsidRDefault="005C30A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1C1CE3">
      <w:pPr>
        <w:rPr>
          <w:b/>
          <w:sz w:val="28"/>
          <w:szCs w:val="28"/>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32"/>
                <w:szCs w:val="32"/>
              </w:rPr>
            </w:pPr>
            <w:r w:rsidRPr="001C1CE3">
              <w:rPr>
                <w:rFonts w:ascii="Arial" w:hAnsi="Arial" w:cs="Arial"/>
                <w:b/>
                <w:sz w:val="32"/>
                <w:szCs w:val="32"/>
              </w:rPr>
              <w:t>Assessment and delivery of well-being and engagement with learning (KS2-4)</w:t>
            </w:r>
          </w:p>
          <w:p w:rsidR="001C1CE3" w:rsidRPr="001C1CE3" w:rsidRDefault="001C1CE3" w:rsidP="001C1CE3">
            <w:pPr>
              <w:rPr>
                <w:rFonts w:ascii="Arial" w:hAnsi="Arial" w:cs="Arial"/>
                <w:b/>
                <w:sz w:val="28"/>
                <w:szCs w:val="28"/>
              </w:rPr>
            </w:pPr>
            <w:r w:rsidRPr="001C1CE3">
              <w:rPr>
                <w:rFonts w:ascii="Arial" w:hAnsi="Arial" w:cs="Arial"/>
                <w:b/>
                <w:color w:val="FF0000"/>
              </w:rPr>
              <w:t>School based training</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You will gain a practical approach to assessing children and young people’s skills to foster well-being, positive mental health and engagement.</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Schools will learn to develop robust systems to monitor emotional development and well-being across all age ranges.</w:t>
            </w:r>
          </w:p>
          <w:p w:rsidR="001C1CE3" w:rsidRPr="001C1CE3" w:rsidRDefault="001C1CE3" w:rsidP="001C1CE3">
            <w:pPr>
              <w:ind w:left="360"/>
              <w:rPr>
                <w:rFonts w:ascii="Arial" w:hAnsi="Arial" w:cs="Arial"/>
              </w:rPr>
            </w:pPr>
          </w:p>
          <w:p w:rsidR="001C1CE3" w:rsidRPr="001C1CE3" w:rsidRDefault="001C1CE3" w:rsidP="001C1CE3">
            <w:pPr>
              <w:rPr>
                <w:rFonts w:ascii="Arial" w:hAnsi="Arial" w:cs="Arial"/>
              </w:rPr>
            </w:pPr>
            <w:r w:rsidRPr="001C1CE3">
              <w:rPr>
                <w:rFonts w:ascii="Arial" w:hAnsi="Arial" w:cs="Arial"/>
              </w:rPr>
              <w:t xml:space="preserve">The course will include an insight into the high incidence of poor mental health in children and young people with autism. </w:t>
            </w:r>
          </w:p>
          <w:p w:rsidR="001C1CE3" w:rsidRPr="001C1CE3" w:rsidRDefault="001C1CE3" w:rsidP="001C1CE3">
            <w:pPr>
              <w:pStyle w:val="ListParagraph"/>
              <w:rPr>
                <w:rFonts w:ascii="Arial" w:hAnsi="Arial" w:cs="Arial"/>
              </w:rPr>
            </w:pPr>
          </w:p>
          <w:p w:rsidR="001C1CE3" w:rsidRPr="001C1CE3" w:rsidRDefault="001C1CE3" w:rsidP="001C1CE3">
            <w:pPr>
              <w:rPr>
                <w:rFonts w:ascii="Arial" w:hAnsi="Arial" w:cs="Arial"/>
              </w:rPr>
            </w:pPr>
            <w:r w:rsidRPr="001C1CE3">
              <w:rPr>
                <w:rFonts w:ascii="Arial" w:hAnsi="Arial" w:cs="Arial"/>
              </w:rPr>
              <w:t xml:space="preserve">You will learn how to develop practical tools for measuring well-being and engagement. </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be delivered by a specialist teacher and Specialist Practitioner</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All school staff who come in contact with children and young people with autism KS2 - 4</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The course is a full day and will take place in the setting.</w:t>
            </w:r>
          </w:p>
          <w:p w:rsidR="001C1CE3" w:rsidRPr="001C1CE3" w:rsidRDefault="001C1CE3" w:rsidP="001C1CE3">
            <w:pPr>
              <w:rPr>
                <w:rFonts w:ascii="Arial" w:hAnsi="Arial" w:cs="Arial"/>
              </w:rPr>
            </w:pPr>
            <w:r w:rsidRPr="001C1CE3">
              <w:rPr>
                <w:rFonts w:ascii="Arial" w:hAnsi="Arial" w:cs="Arial"/>
              </w:rPr>
              <w:t>Dates will be negotiated with individual settings</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1C1CE3" w:rsidRPr="001C1CE3" w:rsidRDefault="001C1CE3" w:rsidP="001C1CE3">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1C1CE3" w:rsidRDefault="001C1CE3" w:rsidP="001C1CE3">
      <w:pPr>
        <w:rPr>
          <w:b/>
          <w:sz w:val="28"/>
          <w:szCs w:val="28"/>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Pr="000A4B68" w:rsidRDefault="000C4ED6" w:rsidP="000C4ED6">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0C4ED6" w:rsidRPr="000A4B68" w:rsidRDefault="000C4ED6" w:rsidP="000C4ED6">
      <w:pPr>
        <w:jc w:val="center"/>
        <w:rPr>
          <w:rFonts w:ascii="Arial" w:hAnsi="Arial" w:cs="Arial"/>
          <w:b/>
          <w:color w:val="00B050"/>
          <w:sz w:val="40"/>
          <w:szCs w:val="40"/>
        </w:rPr>
      </w:pPr>
      <w:r w:rsidRPr="000A4B68">
        <w:rPr>
          <w:rFonts w:ascii="Arial" w:hAnsi="Arial" w:cs="Arial"/>
          <w:b/>
          <w:color w:val="00B050"/>
          <w:sz w:val="40"/>
          <w:szCs w:val="40"/>
        </w:rPr>
        <w:t>Training</w:t>
      </w:r>
    </w:p>
    <w:p w:rsidR="000C4ED6" w:rsidRPr="000A4B68" w:rsidRDefault="000C4ED6" w:rsidP="000C4ED6">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0C4ED6" w:rsidRPr="000A4B68" w:rsidRDefault="000C4ED6" w:rsidP="000C4ED6">
      <w:pPr>
        <w:rPr>
          <w:rFonts w:ascii="Arial" w:hAnsi="Arial" w:cs="Arial"/>
          <w:b/>
          <w:sz w:val="40"/>
          <w:szCs w:val="4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4ED6" w:rsidRPr="000A4B68" w:rsidTr="008A3ADB">
        <w:tc>
          <w:tcPr>
            <w:tcW w:w="2519" w:type="dxa"/>
            <w:shd w:val="clear" w:color="auto" w:fill="auto"/>
          </w:tcPr>
          <w:p w:rsidR="000C4ED6" w:rsidRPr="000A4B68" w:rsidRDefault="000C4ED6" w:rsidP="008A3ADB">
            <w:pPr>
              <w:rPr>
                <w:rFonts w:ascii="Arial" w:hAnsi="Arial" w:cs="Arial"/>
                <w:color w:val="E36C0A"/>
              </w:rPr>
            </w:pPr>
            <w:r w:rsidRPr="000A4B68">
              <w:rPr>
                <w:rFonts w:ascii="Arial" w:hAnsi="Arial" w:cs="Arial"/>
                <w:color w:val="E36C0A"/>
              </w:rPr>
              <w:t>Title</w:t>
            </w:r>
          </w:p>
        </w:tc>
        <w:tc>
          <w:tcPr>
            <w:tcW w:w="8043" w:type="dxa"/>
            <w:shd w:val="clear" w:color="auto" w:fill="auto"/>
          </w:tcPr>
          <w:p w:rsidR="000C4ED6" w:rsidRPr="00175402" w:rsidRDefault="000C4ED6" w:rsidP="008A3ADB">
            <w:pPr>
              <w:rPr>
                <w:rFonts w:ascii="Arial" w:hAnsi="Arial" w:cs="Arial"/>
                <w:b/>
                <w:sz w:val="32"/>
                <w:szCs w:val="32"/>
              </w:rPr>
            </w:pPr>
            <w:r w:rsidRPr="00175402">
              <w:rPr>
                <w:rFonts w:ascii="Arial" w:hAnsi="Arial" w:cs="Arial"/>
                <w:b/>
                <w:sz w:val="32"/>
                <w:szCs w:val="32"/>
              </w:rPr>
              <w:t xml:space="preserve">SENCo Induction – 3 days </w:t>
            </w:r>
          </w:p>
          <w:p w:rsidR="000C4ED6" w:rsidRPr="000A4B68" w:rsidRDefault="000C4ED6" w:rsidP="008A3ADB">
            <w:pPr>
              <w:rPr>
                <w:rFonts w:ascii="Arial" w:hAnsi="Arial" w:cs="Arial"/>
                <w:sz w:val="22"/>
                <w:szCs w:val="22"/>
              </w:rPr>
            </w:pPr>
          </w:p>
        </w:tc>
      </w:tr>
      <w:tr w:rsidR="000C4ED6" w:rsidRPr="000A4B68" w:rsidTr="008A3ADB">
        <w:tc>
          <w:tcPr>
            <w:tcW w:w="2519" w:type="dxa"/>
            <w:shd w:val="clear" w:color="auto" w:fill="auto"/>
          </w:tcPr>
          <w:p w:rsidR="000C4ED6" w:rsidRPr="000A4B68" w:rsidRDefault="000C4ED6" w:rsidP="008A3ADB">
            <w:pPr>
              <w:rPr>
                <w:rFonts w:ascii="Arial" w:hAnsi="Arial" w:cs="Arial"/>
                <w:color w:val="E36C0A"/>
              </w:rPr>
            </w:pPr>
            <w:r w:rsidRPr="000A4B68">
              <w:rPr>
                <w:rFonts w:ascii="Arial" w:hAnsi="Arial" w:cs="Arial"/>
                <w:color w:val="E36C0A"/>
              </w:rPr>
              <w:t>Description of training</w:t>
            </w:r>
          </w:p>
          <w:p w:rsidR="000C4ED6" w:rsidRPr="000A4B68" w:rsidRDefault="000C4ED6" w:rsidP="008A3ADB">
            <w:pPr>
              <w:rPr>
                <w:rFonts w:ascii="Arial" w:hAnsi="Arial" w:cs="Arial"/>
                <w:color w:val="E36C0A"/>
              </w:rPr>
            </w:pPr>
          </w:p>
        </w:tc>
        <w:tc>
          <w:tcPr>
            <w:tcW w:w="8043" w:type="dxa"/>
            <w:shd w:val="clear" w:color="auto" w:fill="auto"/>
          </w:tcPr>
          <w:p w:rsidR="000C4ED6" w:rsidRPr="000A4B68" w:rsidRDefault="000C4ED6" w:rsidP="008A3ADB">
            <w:pPr>
              <w:spacing w:after="200" w:line="276" w:lineRule="auto"/>
              <w:rPr>
                <w:rFonts w:ascii="Arial" w:eastAsiaTheme="minorHAnsi" w:hAnsi="Arial" w:cs="Arial"/>
                <w:lang w:eastAsia="en-US"/>
              </w:rPr>
            </w:pPr>
            <w:r w:rsidRPr="000A4B68">
              <w:rPr>
                <w:rFonts w:ascii="Arial" w:eastAsiaTheme="minorHAnsi" w:hAnsi="Arial" w:cs="Arial"/>
                <w:lang w:eastAsia="en-US"/>
              </w:rPr>
              <w:t>The SENCO Induction Course is a 3 day course run over three terms</w:t>
            </w:r>
          </w:p>
          <w:p w:rsidR="000C4ED6" w:rsidRPr="000A4B68" w:rsidRDefault="000C4ED6" w:rsidP="008A3ADB">
            <w:pPr>
              <w:spacing w:after="200" w:line="276" w:lineRule="auto"/>
              <w:rPr>
                <w:rFonts w:ascii="Arial" w:eastAsiaTheme="minorHAnsi" w:hAnsi="Arial" w:cs="Arial"/>
                <w:lang w:eastAsia="en-US"/>
              </w:rPr>
            </w:pPr>
            <w:r w:rsidRPr="000A4B68">
              <w:rPr>
                <w:rFonts w:ascii="Arial" w:eastAsiaTheme="minorHAnsi" w:hAnsi="Arial" w:cs="Arial"/>
                <w:lang w:eastAsia="en-US"/>
              </w:rPr>
              <w:t>Course content</w:t>
            </w:r>
          </w:p>
          <w:p w:rsidR="000C4ED6" w:rsidRPr="000A4B68" w:rsidRDefault="000C4ED6" w:rsidP="008A3ADB">
            <w:pPr>
              <w:numPr>
                <w:ilvl w:val="0"/>
                <w:numId w:val="21"/>
              </w:numPr>
              <w:spacing w:line="276" w:lineRule="auto"/>
              <w:rPr>
                <w:rFonts w:ascii="Arial" w:eastAsiaTheme="minorHAnsi" w:hAnsi="Arial" w:cs="Arial"/>
                <w:lang w:eastAsia="en-US"/>
              </w:rPr>
            </w:pPr>
            <w:r w:rsidRPr="000A4B68">
              <w:rPr>
                <w:rFonts w:ascii="Arial" w:eastAsiaTheme="minorHAnsi" w:hAnsi="Arial" w:cs="Arial"/>
                <w:lang w:eastAsia="en-US"/>
              </w:rPr>
              <w:t xml:space="preserve">Advice on how to organise and carry out the role of the SENCO. </w:t>
            </w:r>
          </w:p>
          <w:p w:rsidR="000C4ED6" w:rsidRPr="000A4B68" w:rsidRDefault="000C4ED6" w:rsidP="008A3ADB">
            <w:pPr>
              <w:numPr>
                <w:ilvl w:val="0"/>
                <w:numId w:val="21"/>
              </w:numPr>
              <w:spacing w:line="276" w:lineRule="auto"/>
              <w:rPr>
                <w:rFonts w:ascii="Arial" w:eastAsiaTheme="minorHAnsi" w:hAnsi="Arial" w:cs="Arial"/>
                <w:lang w:eastAsia="en-US"/>
              </w:rPr>
            </w:pPr>
            <w:r w:rsidRPr="000A4B68">
              <w:rPr>
                <w:rFonts w:ascii="Arial" w:eastAsiaTheme="minorHAnsi" w:hAnsi="Arial" w:cs="Arial"/>
                <w:lang w:eastAsia="en-US"/>
              </w:rPr>
              <w:t>Provide SENCOs with up to date information on a school’s and LEA’s statutory responsibility for pupils with SEND as described in the Code of Practice.</w:t>
            </w:r>
          </w:p>
          <w:p w:rsidR="000C4ED6" w:rsidRPr="000A4B68" w:rsidRDefault="000C4ED6" w:rsidP="008A3ADB">
            <w:pPr>
              <w:numPr>
                <w:ilvl w:val="0"/>
                <w:numId w:val="21"/>
              </w:numPr>
              <w:spacing w:line="276" w:lineRule="auto"/>
              <w:contextualSpacing/>
              <w:rPr>
                <w:rFonts w:ascii="Arial" w:eastAsiaTheme="minorHAnsi" w:hAnsi="Arial" w:cs="Arial"/>
                <w:lang w:eastAsia="en-US"/>
              </w:rPr>
            </w:pPr>
            <w:r w:rsidRPr="000A4B68">
              <w:rPr>
                <w:rFonts w:ascii="Arial" w:eastAsiaTheme="minorHAnsi" w:hAnsi="Arial" w:cs="Arial"/>
                <w:lang w:eastAsia="en-US"/>
              </w:rPr>
              <w:t>Give SENCOs a clear overview of SEND funding arrangements in Bradford and how this relates to Bradford’s Ranges of Provision.</w:t>
            </w:r>
          </w:p>
          <w:p w:rsidR="000C4ED6" w:rsidRPr="000A4B68" w:rsidRDefault="000C4ED6" w:rsidP="008A3ADB">
            <w:pPr>
              <w:numPr>
                <w:ilvl w:val="0"/>
                <w:numId w:val="23"/>
              </w:numPr>
              <w:spacing w:line="276" w:lineRule="auto"/>
              <w:contextualSpacing/>
              <w:rPr>
                <w:rFonts w:ascii="Arial" w:eastAsiaTheme="minorHAnsi" w:hAnsi="Arial" w:cs="Arial"/>
                <w:lang w:eastAsia="en-US"/>
              </w:rPr>
            </w:pPr>
            <w:r w:rsidRPr="000A4B68">
              <w:rPr>
                <w:rFonts w:ascii="Arial" w:eastAsiaTheme="minorHAnsi" w:hAnsi="Arial" w:cs="Arial"/>
                <w:lang w:eastAsia="en-US"/>
              </w:rPr>
              <w:t xml:space="preserve">To provide information on the process of developing a My Support Plan, Joint Assessment meetings and Annual Reviews. </w:t>
            </w:r>
          </w:p>
          <w:p w:rsidR="000C4ED6" w:rsidRPr="000A4B68" w:rsidRDefault="000C4ED6" w:rsidP="008A3ADB">
            <w:pPr>
              <w:numPr>
                <w:ilvl w:val="0"/>
                <w:numId w:val="22"/>
              </w:numPr>
              <w:spacing w:line="276" w:lineRule="auto"/>
              <w:contextualSpacing/>
              <w:rPr>
                <w:rFonts w:ascii="Arial" w:eastAsiaTheme="minorHAnsi" w:hAnsi="Arial" w:cs="Arial"/>
                <w:lang w:eastAsia="en-US"/>
              </w:rPr>
            </w:pPr>
            <w:r w:rsidRPr="000A4B68">
              <w:rPr>
                <w:rFonts w:ascii="Arial" w:eastAsiaTheme="minorHAnsi" w:hAnsi="Arial" w:cs="Arial"/>
                <w:lang w:eastAsia="en-US"/>
              </w:rPr>
              <w:t>Provides guidance on the use of Provision Mapping for recording the data and progress of pupils with SEND.</w:t>
            </w:r>
          </w:p>
          <w:p w:rsidR="000C4ED6" w:rsidRPr="000A4B68" w:rsidRDefault="000C4ED6" w:rsidP="008A3ADB">
            <w:pPr>
              <w:numPr>
                <w:ilvl w:val="0"/>
                <w:numId w:val="22"/>
              </w:numPr>
              <w:spacing w:line="276" w:lineRule="auto"/>
              <w:contextualSpacing/>
              <w:rPr>
                <w:rFonts w:ascii="Arial" w:eastAsiaTheme="minorHAnsi" w:hAnsi="Arial" w:cs="Arial"/>
                <w:lang w:eastAsia="en-US"/>
              </w:rPr>
            </w:pPr>
            <w:r w:rsidRPr="000A4B68">
              <w:rPr>
                <w:rFonts w:ascii="Arial" w:eastAsiaTheme="minorHAnsi" w:hAnsi="Arial" w:cs="Arial"/>
                <w:lang w:eastAsia="en-US"/>
              </w:rPr>
              <w:t xml:space="preserve">Presents an overview of the teams within the  Teaching Support Services  and how to make  referrals to them </w:t>
            </w:r>
          </w:p>
          <w:p w:rsidR="000C4ED6" w:rsidRPr="000A4B68" w:rsidRDefault="000C4ED6" w:rsidP="008A3ADB">
            <w:pPr>
              <w:numPr>
                <w:ilvl w:val="0"/>
                <w:numId w:val="22"/>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Gives advice on the identification of pupils with SEND and support to access the information on supporting pupils</w:t>
            </w:r>
            <w:r w:rsidRPr="000A4B68">
              <w:rPr>
                <w:rFonts w:ascii="Arial" w:eastAsiaTheme="minorHAnsi" w:hAnsi="Arial" w:cs="Arial"/>
                <w:color w:val="FF0000"/>
                <w:lang w:eastAsia="en-US"/>
              </w:rPr>
              <w:t xml:space="preserve"> </w:t>
            </w:r>
            <w:r w:rsidRPr="000A4B68">
              <w:rPr>
                <w:rFonts w:ascii="Arial" w:eastAsiaTheme="minorHAnsi" w:hAnsi="Arial" w:cs="Arial"/>
                <w:lang w:eastAsia="en-US"/>
              </w:rPr>
              <w:t>available on Bradford Schools Online.</w:t>
            </w:r>
          </w:p>
          <w:p w:rsidR="000C4ED6" w:rsidRPr="000A4B68" w:rsidRDefault="000C4ED6" w:rsidP="008A3ADB">
            <w:pPr>
              <w:numPr>
                <w:ilvl w:val="0"/>
                <w:numId w:val="22"/>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The opportunity to look at a range of resources, including ICT software to support the learning of pupils with SEND</w:t>
            </w:r>
          </w:p>
          <w:p w:rsidR="000C4ED6" w:rsidRPr="000A4B68" w:rsidRDefault="000C4ED6" w:rsidP="008A3ADB">
            <w:pPr>
              <w:spacing w:after="200" w:line="276" w:lineRule="auto"/>
              <w:ind w:left="720"/>
              <w:contextualSpacing/>
              <w:rPr>
                <w:rFonts w:ascii="Arial" w:eastAsiaTheme="minorHAnsi" w:hAnsi="Arial" w:cs="Arial"/>
                <w:lang w:eastAsia="en-US"/>
              </w:rPr>
            </w:pPr>
          </w:p>
          <w:p w:rsidR="000C4ED6" w:rsidRPr="000A4B68" w:rsidRDefault="000C4ED6" w:rsidP="008A3ADB">
            <w:pPr>
              <w:rPr>
                <w:rFonts w:ascii="Arial" w:hAnsi="Arial" w:cs="Arial"/>
              </w:rPr>
            </w:pPr>
            <w:r w:rsidRPr="000A4B68">
              <w:rPr>
                <w:rFonts w:ascii="Arial" w:eastAsiaTheme="minorHAnsi" w:hAnsi="Arial" w:cs="Arial"/>
                <w:lang w:eastAsia="en-US"/>
              </w:rPr>
              <w:t>It provides SENCOs with the opportunity to network with others who are also new to the role</w:t>
            </w:r>
          </w:p>
          <w:p w:rsidR="000C4ED6" w:rsidRPr="000A4B68" w:rsidRDefault="000C4ED6" w:rsidP="008A3ADB">
            <w:pPr>
              <w:rPr>
                <w:rFonts w:ascii="Arial" w:hAnsi="Arial" w:cs="Arial"/>
              </w:rPr>
            </w:pPr>
          </w:p>
          <w:p w:rsidR="000C4ED6" w:rsidRDefault="000C4ED6" w:rsidP="008A3ADB">
            <w:pPr>
              <w:rPr>
                <w:rFonts w:ascii="Arial" w:hAnsi="Arial" w:cs="Arial"/>
              </w:rPr>
            </w:pPr>
            <w:r w:rsidRPr="00557052">
              <w:rPr>
                <w:rFonts w:ascii="Arial" w:hAnsi="Arial" w:cs="Arial"/>
              </w:rPr>
              <w:t>Refreshments are included. Lunch is provided plus drinks on arrival, mid-morning and with lunch.</w:t>
            </w:r>
          </w:p>
          <w:p w:rsidR="000C4ED6" w:rsidRPr="000A4B68" w:rsidRDefault="000C4ED6" w:rsidP="008A3ADB">
            <w:pPr>
              <w:rPr>
                <w:rFonts w:ascii="Arial" w:hAnsi="Arial" w:cs="Arial"/>
              </w:rPr>
            </w:pPr>
          </w:p>
        </w:tc>
      </w:tr>
      <w:tr w:rsidR="000C4ED6" w:rsidRPr="000A4B68" w:rsidTr="008A3ADB">
        <w:tc>
          <w:tcPr>
            <w:tcW w:w="2519" w:type="dxa"/>
            <w:shd w:val="clear" w:color="auto" w:fill="auto"/>
          </w:tcPr>
          <w:p w:rsidR="000C4ED6" w:rsidRPr="000A4B68" w:rsidRDefault="000C4ED6" w:rsidP="008A3ADB">
            <w:pPr>
              <w:rPr>
                <w:rFonts w:ascii="Arial" w:hAnsi="Arial" w:cs="Arial"/>
                <w:color w:val="E36C0A"/>
              </w:rPr>
            </w:pPr>
            <w:r w:rsidRPr="000A4B68">
              <w:rPr>
                <w:rFonts w:ascii="Arial" w:hAnsi="Arial" w:cs="Arial"/>
                <w:color w:val="E36C0A"/>
              </w:rPr>
              <w:t xml:space="preserve">Suitable for </w:t>
            </w:r>
          </w:p>
          <w:p w:rsidR="000C4ED6" w:rsidRPr="000A4B68" w:rsidRDefault="000C4ED6" w:rsidP="008A3ADB">
            <w:pPr>
              <w:rPr>
                <w:rFonts w:ascii="Arial" w:hAnsi="Arial" w:cs="Arial"/>
                <w:color w:val="E36C0A"/>
              </w:rPr>
            </w:pPr>
          </w:p>
        </w:tc>
        <w:tc>
          <w:tcPr>
            <w:tcW w:w="8043" w:type="dxa"/>
            <w:shd w:val="clear" w:color="auto" w:fill="auto"/>
          </w:tcPr>
          <w:p w:rsidR="000C4ED6" w:rsidRPr="000A4B68" w:rsidRDefault="000C4ED6" w:rsidP="008A3ADB">
            <w:pPr>
              <w:rPr>
                <w:rFonts w:ascii="Arial" w:hAnsi="Arial" w:cs="Arial"/>
              </w:rPr>
            </w:pPr>
            <w:r w:rsidRPr="000A4B68">
              <w:rPr>
                <w:rFonts w:ascii="Arial" w:hAnsi="Arial" w:cs="Arial"/>
              </w:rPr>
              <w:t>Newly appointed Senco’s</w:t>
            </w:r>
          </w:p>
        </w:tc>
      </w:tr>
      <w:tr w:rsidR="000C4ED6" w:rsidRPr="000A4B68" w:rsidTr="008A3ADB">
        <w:tc>
          <w:tcPr>
            <w:tcW w:w="2519" w:type="dxa"/>
            <w:shd w:val="clear" w:color="auto" w:fill="auto"/>
          </w:tcPr>
          <w:p w:rsidR="000C4ED6" w:rsidRPr="000A4B68" w:rsidRDefault="000C4ED6" w:rsidP="008A3ADB">
            <w:pPr>
              <w:rPr>
                <w:rFonts w:ascii="Arial" w:hAnsi="Arial" w:cs="Arial"/>
                <w:color w:val="E36C0A"/>
              </w:rPr>
            </w:pPr>
            <w:r w:rsidRPr="000A4B68">
              <w:rPr>
                <w:rFonts w:ascii="Arial" w:hAnsi="Arial" w:cs="Arial"/>
                <w:color w:val="E36C0A"/>
              </w:rPr>
              <w:t>Date/s, times &amp; venue</w:t>
            </w:r>
          </w:p>
          <w:p w:rsidR="000C4ED6" w:rsidRPr="000A4B68" w:rsidRDefault="000C4ED6" w:rsidP="008A3ADB">
            <w:pPr>
              <w:rPr>
                <w:rFonts w:ascii="Arial" w:hAnsi="Arial" w:cs="Arial"/>
                <w:color w:val="E36C0A"/>
              </w:rPr>
            </w:pPr>
          </w:p>
        </w:tc>
        <w:tc>
          <w:tcPr>
            <w:tcW w:w="8043" w:type="dxa"/>
            <w:shd w:val="clear" w:color="auto" w:fill="auto"/>
          </w:tcPr>
          <w:p w:rsidR="000C4ED6" w:rsidRDefault="000C4ED6" w:rsidP="008A3ADB">
            <w:pPr>
              <w:pStyle w:val="NoSpacing"/>
              <w:rPr>
                <w:rFonts w:ascii="Arial" w:hAnsi="Arial" w:cs="Arial"/>
              </w:rPr>
            </w:pPr>
            <w:r>
              <w:rPr>
                <w:rFonts w:ascii="Arial" w:eastAsiaTheme="minorHAnsi" w:hAnsi="Arial" w:cs="Arial"/>
                <w:lang w:eastAsia="en-US"/>
              </w:rPr>
              <w:t>TBA</w:t>
            </w:r>
          </w:p>
          <w:p w:rsidR="000C4ED6" w:rsidRPr="000A4B68" w:rsidRDefault="000C4ED6" w:rsidP="008A3ADB">
            <w:pPr>
              <w:pStyle w:val="NoSpacing"/>
              <w:rPr>
                <w:rFonts w:ascii="Arial" w:eastAsiaTheme="minorHAnsi" w:hAnsi="Arial" w:cs="Arial"/>
                <w:lang w:eastAsia="en-US"/>
              </w:rPr>
            </w:pPr>
          </w:p>
        </w:tc>
      </w:tr>
      <w:tr w:rsidR="000C4ED6" w:rsidRPr="000A4B68" w:rsidTr="008A3ADB">
        <w:tc>
          <w:tcPr>
            <w:tcW w:w="2519" w:type="dxa"/>
            <w:shd w:val="clear" w:color="auto" w:fill="auto"/>
          </w:tcPr>
          <w:p w:rsidR="000C4ED6" w:rsidRPr="000A4B68" w:rsidRDefault="000C4ED6" w:rsidP="008A3ADB">
            <w:pPr>
              <w:rPr>
                <w:rFonts w:ascii="Arial" w:hAnsi="Arial" w:cs="Arial"/>
                <w:color w:val="E36C0A"/>
              </w:rPr>
            </w:pPr>
            <w:r w:rsidRPr="000A4B68">
              <w:rPr>
                <w:rFonts w:ascii="Arial" w:hAnsi="Arial" w:cs="Arial"/>
                <w:color w:val="E36C0A"/>
              </w:rPr>
              <w:t>Cost</w:t>
            </w:r>
          </w:p>
        </w:tc>
        <w:tc>
          <w:tcPr>
            <w:tcW w:w="8043" w:type="dxa"/>
            <w:shd w:val="clear" w:color="auto" w:fill="auto"/>
          </w:tcPr>
          <w:p w:rsidR="000C4ED6" w:rsidRDefault="000C4ED6" w:rsidP="008A3ADB">
            <w:pPr>
              <w:rPr>
                <w:rFonts w:ascii="Arial" w:hAnsi="Arial" w:cs="Arial"/>
              </w:rPr>
            </w:pPr>
            <w:r w:rsidRPr="0062401A">
              <w:rPr>
                <w:rFonts w:ascii="Arial" w:hAnsi="Arial" w:cs="Arial"/>
                <w:b/>
              </w:rPr>
              <w:t>£500</w:t>
            </w:r>
            <w:r w:rsidRPr="00C24FC7">
              <w:rPr>
                <w:rFonts w:ascii="Arial" w:hAnsi="Arial" w:cs="Arial"/>
              </w:rPr>
              <w:t xml:space="preserve"> per</w:t>
            </w:r>
            <w:r w:rsidRPr="000A4B68">
              <w:rPr>
                <w:rFonts w:ascii="Arial" w:hAnsi="Arial" w:cs="Arial"/>
              </w:rPr>
              <w:t xml:space="preserve"> person</w:t>
            </w:r>
          </w:p>
          <w:p w:rsidR="000C4ED6" w:rsidRPr="000A4B68" w:rsidRDefault="000C4ED6" w:rsidP="008A3ADB">
            <w:pPr>
              <w:rPr>
                <w:rFonts w:ascii="Arial" w:hAnsi="Arial" w:cs="Arial"/>
                <w:highlight w:val="yellow"/>
              </w:rPr>
            </w:pPr>
          </w:p>
        </w:tc>
      </w:tr>
    </w:tbl>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Pr="000A4B68" w:rsidRDefault="000C4ED6" w:rsidP="000C4ED6">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0C4ED6" w:rsidRPr="000A4B68" w:rsidRDefault="000C4ED6" w:rsidP="000C4ED6">
      <w:pPr>
        <w:jc w:val="center"/>
        <w:rPr>
          <w:rFonts w:ascii="Arial" w:hAnsi="Arial" w:cs="Arial"/>
          <w:b/>
          <w:color w:val="00B050"/>
          <w:sz w:val="40"/>
          <w:szCs w:val="40"/>
        </w:rPr>
      </w:pPr>
      <w:r w:rsidRPr="000A4B68">
        <w:rPr>
          <w:rFonts w:ascii="Arial" w:hAnsi="Arial" w:cs="Arial"/>
          <w:b/>
          <w:color w:val="00B050"/>
          <w:sz w:val="40"/>
          <w:szCs w:val="40"/>
        </w:rPr>
        <w:t>Training</w:t>
      </w:r>
    </w:p>
    <w:p w:rsidR="000C4ED6" w:rsidRDefault="000C4ED6" w:rsidP="000C4ED6">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0C4ED6" w:rsidRPr="000A4B68" w:rsidRDefault="000C4ED6" w:rsidP="000C4ED6">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8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4ED6" w:rsidRPr="000A4B68" w:rsidTr="008A3ADB">
        <w:tc>
          <w:tcPr>
            <w:tcW w:w="2519" w:type="dxa"/>
            <w:shd w:val="clear" w:color="auto" w:fill="auto"/>
          </w:tcPr>
          <w:p w:rsidR="000C4ED6" w:rsidRPr="000A4B68" w:rsidRDefault="000C4ED6" w:rsidP="008A3ADB">
            <w:pPr>
              <w:rPr>
                <w:rFonts w:ascii="Arial" w:hAnsi="Arial" w:cs="Arial"/>
                <w:color w:val="E36C0A"/>
              </w:rPr>
            </w:pPr>
            <w:r w:rsidRPr="000A4B68">
              <w:rPr>
                <w:rFonts w:ascii="Arial" w:hAnsi="Arial" w:cs="Arial"/>
                <w:color w:val="E36C0A"/>
              </w:rPr>
              <w:t>Title</w:t>
            </w:r>
          </w:p>
        </w:tc>
        <w:tc>
          <w:tcPr>
            <w:tcW w:w="8043" w:type="dxa"/>
            <w:shd w:val="clear" w:color="auto" w:fill="auto"/>
          </w:tcPr>
          <w:p w:rsidR="000C4ED6" w:rsidRPr="00175402" w:rsidRDefault="000C4ED6" w:rsidP="008A3ADB">
            <w:pPr>
              <w:rPr>
                <w:rFonts w:ascii="Arial" w:eastAsiaTheme="minorHAnsi" w:hAnsi="Arial" w:cs="Arial"/>
                <w:b/>
                <w:sz w:val="32"/>
                <w:szCs w:val="32"/>
                <w:lang w:eastAsia="en-US"/>
              </w:rPr>
            </w:pPr>
            <w:r w:rsidRPr="00175402">
              <w:rPr>
                <w:rFonts w:ascii="Arial" w:eastAsiaTheme="minorHAnsi" w:hAnsi="Arial" w:cs="Arial"/>
                <w:b/>
                <w:sz w:val="32"/>
                <w:szCs w:val="32"/>
                <w:lang w:eastAsia="en-US"/>
              </w:rPr>
              <w:t>Alphabet Arc – A multi-sensory programme (Half day training)</w:t>
            </w:r>
          </w:p>
          <w:p w:rsidR="000C4ED6" w:rsidRPr="000A4B68" w:rsidRDefault="000C4ED6" w:rsidP="008A3ADB">
            <w:pPr>
              <w:rPr>
                <w:rFonts w:ascii="Arial" w:hAnsi="Arial" w:cs="Arial"/>
              </w:rPr>
            </w:pPr>
          </w:p>
        </w:tc>
      </w:tr>
      <w:tr w:rsidR="000C4ED6" w:rsidRPr="000A4B68" w:rsidTr="008A3ADB">
        <w:tc>
          <w:tcPr>
            <w:tcW w:w="2519" w:type="dxa"/>
            <w:shd w:val="clear" w:color="auto" w:fill="auto"/>
          </w:tcPr>
          <w:p w:rsidR="000C4ED6" w:rsidRPr="000A4B68" w:rsidRDefault="000C4ED6" w:rsidP="008A3ADB">
            <w:pPr>
              <w:rPr>
                <w:rFonts w:ascii="Arial" w:hAnsi="Arial" w:cs="Arial"/>
                <w:color w:val="E36C0A"/>
              </w:rPr>
            </w:pPr>
            <w:r w:rsidRPr="000A4B68">
              <w:rPr>
                <w:rFonts w:ascii="Arial" w:hAnsi="Arial" w:cs="Arial"/>
                <w:color w:val="E36C0A"/>
              </w:rPr>
              <w:t>Description of training</w:t>
            </w:r>
          </w:p>
          <w:p w:rsidR="000C4ED6" w:rsidRPr="000A4B68" w:rsidRDefault="000C4ED6" w:rsidP="008A3ADB">
            <w:pPr>
              <w:rPr>
                <w:rFonts w:ascii="Arial" w:hAnsi="Arial" w:cs="Arial"/>
                <w:color w:val="E36C0A"/>
              </w:rPr>
            </w:pPr>
          </w:p>
        </w:tc>
        <w:tc>
          <w:tcPr>
            <w:tcW w:w="8043" w:type="dxa"/>
            <w:shd w:val="clear" w:color="auto" w:fill="auto"/>
          </w:tcPr>
          <w:p w:rsidR="000C4ED6" w:rsidRPr="000A4B68" w:rsidRDefault="000C4ED6" w:rsidP="008A3ADB">
            <w:p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Alphabet Arc is a multi-sensory intervention which helps develops pupil’s fluency with letter sounds and names and alphabetical order; and also develops segmentation, blending and syllabification skills. It can be used with pupils of all ages. Alphabet arc activities can be used as a one to one intervention, pairs, group intervention/ activity, or can be used as an activity for the whole class.</w:t>
            </w:r>
          </w:p>
          <w:p w:rsidR="000C4ED6" w:rsidRPr="000A4B68" w:rsidRDefault="000C4ED6" w:rsidP="008A3ADB">
            <w:p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Outcomes of the training:</w:t>
            </w:r>
          </w:p>
          <w:p w:rsidR="000C4ED6" w:rsidRPr="000A4B68" w:rsidRDefault="000C4ED6" w:rsidP="008A3ADB">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look at different learning styles and how this impacts on the way we teach children</w:t>
            </w:r>
          </w:p>
          <w:p w:rsidR="000C4ED6" w:rsidRPr="000A4B68" w:rsidRDefault="000C4ED6" w:rsidP="008A3ADB">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understand the value of a multi-sensory approach</w:t>
            </w:r>
          </w:p>
          <w:p w:rsidR="000C4ED6" w:rsidRPr="000A4B68" w:rsidRDefault="000C4ED6" w:rsidP="008A3ADB">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 xml:space="preserve">To understand the variety of learning opportunities associated with the alphabet arc </w:t>
            </w:r>
          </w:p>
          <w:p w:rsidR="000C4ED6" w:rsidRPr="000A4B68" w:rsidRDefault="000C4ED6" w:rsidP="008A3ADB">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understand  how to use the alphabet arc through practical activities</w:t>
            </w:r>
          </w:p>
          <w:p w:rsidR="000C4ED6" w:rsidRPr="000A4B68" w:rsidRDefault="000C4ED6" w:rsidP="008A3ADB">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gain an understanding of how alphabet arc can relate to precision teaching</w:t>
            </w:r>
          </w:p>
          <w:p w:rsidR="000C4ED6" w:rsidRPr="00BA5FF3" w:rsidRDefault="000C4ED6" w:rsidP="008A3ADB">
            <w:pPr>
              <w:rPr>
                <w:rFonts w:ascii="Arial" w:hAnsi="Arial" w:cs="Arial"/>
              </w:rPr>
            </w:pPr>
            <w:r w:rsidRPr="00BA5FF3">
              <w:rPr>
                <w:rFonts w:ascii="Arial" w:hAnsi="Arial" w:cs="Arial"/>
              </w:rPr>
              <w:t>Refreshments are included. Drinks on arrival and mid-morning.</w:t>
            </w:r>
          </w:p>
          <w:p w:rsidR="000C4ED6" w:rsidRPr="000A4B68" w:rsidRDefault="000C4ED6" w:rsidP="008A3ADB">
            <w:pPr>
              <w:rPr>
                <w:rFonts w:ascii="Arial" w:hAnsi="Arial" w:cs="Arial"/>
              </w:rPr>
            </w:pPr>
          </w:p>
          <w:p w:rsidR="000C4ED6" w:rsidRPr="000A4B68" w:rsidRDefault="000C4ED6" w:rsidP="008A3ADB">
            <w:pPr>
              <w:rPr>
                <w:rFonts w:ascii="Arial" w:hAnsi="Arial" w:cs="Arial"/>
              </w:rPr>
            </w:pPr>
            <w:r w:rsidRPr="000A4B68">
              <w:rPr>
                <w:rFonts w:ascii="Arial" w:hAnsi="Arial" w:cs="Arial"/>
              </w:rPr>
              <w:t xml:space="preserve">Tutor: </w:t>
            </w:r>
            <w:r w:rsidRPr="008315C1">
              <w:rPr>
                <w:rFonts w:ascii="Arial" w:hAnsi="Arial" w:cs="Arial"/>
              </w:rPr>
              <w:t>Katy Walker and Judith Curran</w:t>
            </w:r>
          </w:p>
        </w:tc>
      </w:tr>
      <w:tr w:rsidR="000C4ED6" w:rsidRPr="000A4B68" w:rsidTr="008A3ADB">
        <w:tc>
          <w:tcPr>
            <w:tcW w:w="2519" w:type="dxa"/>
            <w:shd w:val="clear" w:color="auto" w:fill="auto"/>
          </w:tcPr>
          <w:p w:rsidR="000C4ED6" w:rsidRPr="000A4B68" w:rsidRDefault="000C4ED6" w:rsidP="008A3ADB">
            <w:pPr>
              <w:rPr>
                <w:rFonts w:ascii="Arial" w:hAnsi="Arial" w:cs="Arial"/>
                <w:color w:val="E36C0A"/>
              </w:rPr>
            </w:pPr>
            <w:r w:rsidRPr="000A4B68">
              <w:rPr>
                <w:rFonts w:ascii="Arial" w:hAnsi="Arial" w:cs="Arial"/>
                <w:color w:val="E36C0A"/>
              </w:rPr>
              <w:t xml:space="preserve">Suitable for </w:t>
            </w:r>
          </w:p>
          <w:p w:rsidR="000C4ED6" w:rsidRPr="000A4B68" w:rsidRDefault="000C4ED6" w:rsidP="008A3ADB">
            <w:pPr>
              <w:rPr>
                <w:rFonts w:ascii="Arial" w:hAnsi="Arial" w:cs="Arial"/>
                <w:color w:val="E36C0A"/>
              </w:rPr>
            </w:pPr>
          </w:p>
        </w:tc>
        <w:tc>
          <w:tcPr>
            <w:tcW w:w="8043" w:type="dxa"/>
            <w:shd w:val="clear" w:color="auto" w:fill="auto"/>
          </w:tcPr>
          <w:p w:rsidR="000C4ED6" w:rsidRPr="000A4B68" w:rsidRDefault="000C4ED6" w:rsidP="008A3ADB">
            <w:pPr>
              <w:tabs>
                <w:tab w:val="left" w:pos="2790"/>
              </w:tabs>
              <w:spacing w:after="200" w:line="276" w:lineRule="auto"/>
              <w:rPr>
                <w:rFonts w:ascii="Arial" w:eastAsiaTheme="minorHAnsi" w:hAnsi="Arial" w:cs="Arial"/>
                <w:lang w:eastAsia="en-US"/>
              </w:rPr>
            </w:pPr>
            <w:r w:rsidRPr="000A4B68">
              <w:rPr>
                <w:rFonts w:ascii="Arial" w:eastAsiaTheme="minorHAnsi" w:hAnsi="Arial" w:cs="Arial"/>
                <w:lang w:eastAsia="en-US"/>
              </w:rPr>
              <w:t>Teaching Assistants, SENCOs and Class Teachers.</w:t>
            </w:r>
            <w:r w:rsidRPr="000A4B68">
              <w:rPr>
                <w:rFonts w:ascii="Arial" w:eastAsiaTheme="minorHAnsi" w:hAnsi="Arial" w:cs="Arial"/>
                <w:b/>
                <w:lang w:eastAsia="en-US"/>
              </w:rPr>
              <w:tab/>
            </w:r>
          </w:p>
        </w:tc>
      </w:tr>
      <w:tr w:rsidR="000C4ED6" w:rsidRPr="000A4B68" w:rsidTr="008A3ADB">
        <w:tc>
          <w:tcPr>
            <w:tcW w:w="2519" w:type="dxa"/>
            <w:shd w:val="clear" w:color="auto" w:fill="auto"/>
          </w:tcPr>
          <w:p w:rsidR="000C4ED6" w:rsidRPr="000A4B68" w:rsidRDefault="000C4ED6" w:rsidP="008A3ADB">
            <w:pPr>
              <w:rPr>
                <w:rFonts w:ascii="Arial" w:hAnsi="Arial" w:cs="Arial"/>
                <w:color w:val="E36C0A"/>
              </w:rPr>
            </w:pPr>
            <w:r w:rsidRPr="000A4B68">
              <w:rPr>
                <w:rFonts w:ascii="Arial" w:hAnsi="Arial" w:cs="Arial"/>
                <w:color w:val="E36C0A"/>
              </w:rPr>
              <w:t>Date/s, times &amp; venue</w:t>
            </w:r>
          </w:p>
          <w:p w:rsidR="000C4ED6" w:rsidRPr="000A4B68" w:rsidRDefault="000C4ED6" w:rsidP="008A3ADB">
            <w:pPr>
              <w:rPr>
                <w:rFonts w:ascii="Arial" w:hAnsi="Arial" w:cs="Arial"/>
                <w:color w:val="E36C0A"/>
              </w:rPr>
            </w:pPr>
          </w:p>
        </w:tc>
        <w:tc>
          <w:tcPr>
            <w:tcW w:w="8043" w:type="dxa"/>
            <w:shd w:val="clear" w:color="auto" w:fill="auto"/>
          </w:tcPr>
          <w:p w:rsidR="000C4ED6" w:rsidRPr="000A4B68" w:rsidRDefault="000C4ED6" w:rsidP="008A3ADB">
            <w:pPr>
              <w:rPr>
                <w:rFonts w:ascii="Arial" w:hAnsi="Arial" w:cs="Arial"/>
                <w:highlight w:val="yellow"/>
              </w:rPr>
            </w:pPr>
            <w:r>
              <w:rPr>
                <w:rFonts w:ascii="Arial" w:eastAsiaTheme="minorHAnsi" w:hAnsi="Arial" w:cs="Arial"/>
                <w:b/>
                <w:lang w:eastAsia="en-US"/>
              </w:rPr>
              <w:t>TBA</w:t>
            </w:r>
          </w:p>
        </w:tc>
      </w:tr>
      <w:tr w:rsidR="000C4ED6" w:rsidRPr="000A4B68" w:rsidTr="008A3ADB">
        <w:tc>
          <w:tcPr>
            <w:tcW w:w="2519" w:type="dxa"/>
            <w:shd w:val="clear" w:color="auto" w:fill="auto"/>
          </w:tcPr>
          <w:p w:rsidR="000C4ED6" w:rsidRPr="000A4B68" w:rsidRDefault="000C4ED6" w:rsidP="008A3ADB">
            <w:pPr>
              <w:rPr>
                <w:rFonts w:ascii="Arial" w:hAnsi="Arial" w:cs="Arial"/>
                <w:color w:val="E36C0A"/>
              </w:rPr>
            </w:pPr>
            <w:r w:rsidRPr="000A4B68">
              <w:rPr>
                <w:rFonts w:ascii="Arial" w:hAnsi="Arial" w:cs="Arial"/>
                <w:color w:val="E36C0A"/>
              </w:rPr>
              <w:t>Cost</w:t>
            </w:r>
          </w:p>
        </w:tc>
        <w:tc>
          <w:tcPr>
            <w:tcW w:w="8043" w:type="dxa"/>
            <w:shd w:val="clear" w:color="auto" w:fill="auto"/>
          </w:tcPr>
          <w:p w:rsidR="000C4ED6" w:rsidRDefault="000C4ED6" w:rsidP="008A3ADB">
            <w:pPr>
              <w:rPr>
                <w:rFonts w:ascii="Arial" w:hAnsi="Arial" w:cs="Arial"/>
              </w:rPr>
            </w:pPr>
            <w:r w:rsidRPr="0062401A">
              <w:rPr>
                <w:rFonts w:ascii="Arial" w:hAnsi="Arial" w:cs="Arial"/>
                <w:b/>
              </w:rPr>
              <w:t>£50</w:t>
            </w:r>
            <w:r w:rsidRPr="000A4B68">
              <w:rPr>
                <w:rFonts w:ascii="Arial" w:hAnsi="Arial" w:cs="Arial"/>
              </w:rPr>
              <w:t xml:space="preserve"> per person</w:t>
            </w:r>
          </w:p>
          <w:p w:rsidR="000C4ED6" w:rsidRPr="000A4B68" w:rsidRDefault="000C4ED6" w:rsidP="008A3ADB">
            <w:pPr>
              <w:rPr>
                <w:rFonts w:ascii="Arial" w:hAnsi="Arial" w:cs="Arial"/>
                <w:highlight w:val="yellow"/>
              </w:rPr>
            </w:pPr>
          </w:p>
        </w:tc>
      </w:tr>
    </w:tbl>
    <w:p w:rsidR="000C4ED6" w:rsidRDefault="000C4ED6" w:rsidP="000C4ED6">
      <w:pPr>
        <w:jc w:val="center"/>
        <w:rPr>
          <w:rFonts w:ascii="Arial" w:hAnsi="Arial" w:cs="Arial"/>
          <w:sz w:val="32"/>
          <w:szCs w:val="32"/>
        </w:rPr>
      </w:pPr>
    </w:p>
    <w:p w:rsidR="001C1CE3" w:rsidRDefault="001C1CE3" w:rsidP="000A4B68">
      <w:pPr>
        <w:rPr>
          <w:rFonts w:ascii="Arial" w:hAnsi="Arial" w:cs="Arial"/>
          <w:sz w:val="32"/>
          <w:szCs w:val="32"/>
        </w:rPr>
      </w:pPr>
    </w:p>
    <w:sectPr w:rsidR="001C1CE3" w:rsidSect="003173D1">
      <w:headerReference w:type="default" r:id="rId12"/>
      <w:footerReference w:type="default" r:id="rId13"/>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DB" w:rsidRDefault="008A3ADB">
      <w:r>
        <w:separator/>
      </w:r>
    </w:p>
  </w:endnote>
  <w:endnote w:type="continuationSeparator" w:id="0">
    <w:p w:rsidR="008A3ADB" w:rsidRDefault="008A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DB" w:rsidRPr="001C1CE3" w:rsidRDefault="008A3ADB" w:rsidP="00B15E27">
    <w:pPr>
      <w:pStyle w:val="Footer"/>
      <w:rPr>
        <w:rFonts w:ascii="Arial" w:hAnsi="Arial" w:cs="Arial"/>
        <w:sz w:val="18"/>
        <w:szCs w:val="18"/>
      </w:rPr>
    </w:pPr>
    <w:r w:rsidRPr="001C1CE3">
      <w:rPr>
        <w:rStyle w:val="PageNumber"/>
        <w:rFonts w:ascii="Arial" w:hAnsi="Arial" w:cs="Arial"/>
        <w:sz w:val="18"/>
        <w:szCs w:val="18"/>
      </w:rPr>
      <w:t xml:space="preserve">Page </w:t>
    </w:r>
    <w:r w:rsidRPr="001C1CE3">
      <w:rPr>
        <w:rStyle w:val="PageNumber"/>
        <w:rFonts w:ascii="Arial" w:hAnsi="Arial" w:cs="Arial"/>
        <w:sz w:val="18"/>
        <w:szCs w:val="18"/>
      </w:rPr>
      <w:fldChar w:fldCharType="begin"/>
    </w:r>
    <w:r w:rsidRPr="001C1CE3">
      <w:rPr>
        <w:rStyle w:val="PageNumber"/>
        <w:rFonts w:ascii="Arial" w:hAnsi="Arial" w:cs="Arial"/>
        <w:sz w:val="18"/>
        <w:szCs w:val="18"/>
      </w:rPr>
      <w:instrText xml:space="preserve"> PAGE </w:instrText>
    </w:r>
    <w:r w:rsidRPr="001C1CE3">
      <w:rPr>
        <w:rStyle w:val="PageNumber"/>
        <w:rFonts w:ascii="Arial" w:hAnsi="Arial" w:cs="Arial"/>
        <w:sz w:val="18"/>
        <w:szCs w:val="18"/>
      </w:rPr>
      <w:fldChar w:fldCharType="separate"/>
    </w:r>
    <w:r w:rsidR="00A023C9">
      <w:rPr>
        <w:rStyle w:val="PageNumber"/>
        <w:rFonts w:ascii="Arial" w:hAnsi="Arial" w:cs="Arial"/>
        <w:noProof/>
        <w:sz w:val="18"/>
        <w:szCs w:val="18"/>
      </w:rPr>
      <w:t>23</w:t>
    </w:r>
    <w:r w:rsidRPr="001C1CE3">
      <w:rPr>
        <w:rStyle w:val="PageNumber"/>
        <w:rFonts w:ascii="Arial" w:hAnsi="Arial" w:cs="Arial"/>
        <w:sz w:val="18"/>
        <w:szCs w:val="18"/>
      </w:rPr>
      <w:fldChar w:fldCharType="end"/>
    </w:r>
    <w:r w:rsidRPr="001C1CE3">
      <w:rPr>
        <w:rStyle w:val="PageNumber"/>
        <w:rFonts w:ascii="Arial" w:hAnsi="Arial" w:cs="Arial"/>
        <w:sz w:val="18"/>
        <w:szCs w:val="18"/>
      </w:rPr>
      <w:t xml:space="preserve"> of 2</w:t>
    </w:r>
    <w:r>
      <w:rPr>
        <w:rStyle w:val="PageNumber"/>
        <w:rFonts w:ascii="Arial" w:hAnsi="Arial" w:cs="Arial"/>
        <w:sz w:val="18"/>
        <w:szCs w:val="18"/>
      </w:rPr>
      <w:t>2</w:t>
    </w:r>
    <w:r w:rsidRPr="001C1CE3">
      <w:rPr>
        <w:rStyle w:val="PageNumber"/>
        <w:rFonts w:ascii="Arial" w:hAnsi="Arial" w:cs="Arial"/>
        <w:sz w:val="18"/>
        <w:szCs w:val="18"/>
      </w:rPr>
      <w:t xml:space="preserve">    </w:t>
    </w:r>
    <w:r w:rsidRPr="001C1CE3">
      <w:rPr>
        <w:rFonts w:ascii="Arial" w:hAnsi="Arial" w:cs="Arial"/>
        <w:sz w:val="18"/>
        <w:szCs w:val="18"/>
      </w:rPr>
      <w:t xml:space="preserve">Teaching Support Service - </w:t>
    </w:r>
    <w:r w:rsidRPr="001C1CE3">
      <w:rPr>
        <w:rFonts w:ascii="Arial" w:hAnsi="Arial" w:cs="Arial"/>
        <w:bCs/>
        <w:sz w:val="18"/>
        <w:szCs w:val="18"/>
      </w:rPr>
      <w:t>Integrated Specialist Teaching Team</w:t>
    </w:r>
    <w:r w:rsidRPr="001C1CE3">
      <w:rPr>
        <w:rStyle w:val="PageNumber"/>
        <w:rFonts w:ascii="Arial" w:hAnsi="Arial" w:cs="Arial"/>
        <w:sz w:val="18"/>
        <w:szCs w:val="18"/>
      </w:rPr>
      <w:t xml:space="preserve"> portage, P&amp;M, C&amp;L</w:t>
    </w:r>
    <w:r>
      <w:rPr>
        <w:rStyle w:val="PageNumber"/>
        <w:rFonts w:ascii="Arial" w:hAnsi="Arial" w:cs="Arial"/>
        <w:sz w:val="18"/>
        <w:szCs w:val="18"/>
      </w:rPr>
      <w:t>– V 10.10.1</w:t>
    </w:r>
    <w:r w:rsidRPr="001C1CE3">
      <w:rPr>
        <w:rStyle w:val="PageNumber"/>
        <w:rFonts w:ascii="Arial" w:hAnsi="Arial" w:cs="Arial"/>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DB" w:rsidRDefault="008A3ADB">
      <w:r>
        <w:separator/>
      </w:r>
    </w:p>
  </w:footnote>
  <w:footnote w:type="continuationSeparator" w:id="0">
    <w:p w:rsidR="008A3ADB" w:rsidRDefault="008A3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DB" w:rsidRDefault="008A3ADB" w:rsidP="00850171">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59264" behindDoc="0" locked="0" layoutInCell="1" allowOverlap="1" wp14:anchorId="588307FE" wp14:editId="35D67197">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8A3ADB" w:rsidRPr="00C16877" w:rsidRDefault="008A3ADB" w:rsidP="00850171">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8A3ADB" w:rsidRPr="00C16877" w:rsidRDefault="008A3ADB" w:rsidP="00850171">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8A3ADB" w:rsidRPr="00C16877" w:rsidRDefault="008A3ADB" w:rsidP="00850171">
                          <w:pPr>
                            <w:pStyle w:val="Header"/>
                            <w:rPr>
                              <w:rFonts w:ascii="Arial" w:hAnsi="Arial" w:cs="Arial"/>
                              <w:sz w:val="16"/>
                              <w:szCs w:val="16"/>
                            </w:rPr>
                          </w:pPr>
                          <w:r w:rsidRPr="00C16877">
                            <w:rPr>
                              <w:rFonts w:ascii="Arial" w:hAnsi="Arial" w:cs="Arial"/>
                              <w:sz w:val="16"/>
                              <w:szCs w:val="16"/>
                            </w:rPr>
                            <w:t xml:space="preserve">Princes Way </w:t>
                          </w:r>
                        </w:p>
                        <w:p w:rsidR="008A3ADB" w:rsidRPr="00C16877" w:rsidRDefault="008A3ADB" w:rsidP="00850171">
                          <w:pPr>
                            <w:pStyle w:val="Header"/>
                            <w:rPr>
                              <w:rFonts w:ascii="Arial" w:hAnsi="Arial" w:cs="Arial"/>
                              <w:sz w:val="16"/>
                              <w:szCs w:val="16"/>
                            </w:rPr>
                          </w:pPr>
                          <w:r>
                            <w:rPr>
                              <w:rFonts w:ascii="Arial" w:hAnsi="Arial" w:cs="Arial"/>
                              <w:sz w:val="16"/>
                              <w:szCs w:val="16"/>
                            </w:rPr>
                            <w:t>Bradford</w:t>
                          </w:r>
                        </w:p>
                        <w:p w:rsidR="008A3ADB" w:rsidRDefault="008A3ADB" w:rsidP="00850171">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pt;width:186.95pt;height:5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TiIA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" stroked="f">
              <v:textbox>
                <w:txbxContent>
                  <w:p w:rsidR="00015F6F" w:rsidRPr="00C16877" w:rsidRDefault="00015F6F" w:rsidP="00850171">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015F6F" w:rsidRPr="00C16877" w:rsidRDefault="00015F6F" w:rsidP="00850171">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015F6F" w:rsidRPr="00C16877" w:rsidRDefault="00015F6F" w:rsidP="00850171">
                    <w:pPr>
                      <w:pStyle w:val="Header"/>
                      <w:rPr>
                        <w:rFonts w:ascii="Arial" w:hAnsi="Arial" w:cs="Arial"/>
                        <w:sz w:val="16"/>
                        <w:szCs w:val="16"/>
                      </w:rPr>
                    </w:pPr>
                    <w:r w:rsidRPr="00C16877">
                      <w:rPr>
                        <w:rFonts w:ascii="Arial" w:hAnsi="Arial" w:cs="Arial"/>
                        <w:sz w:val="16"/>
                        <w:szCs w:val="16"/>
                      </w:rPr>
                      <w:t xml:space="preserve">Princes Way </w:t>
                    </w:r>
                  </w:p>
                  <w:p w:rsidR="00015F6F" w:rsidRPr="00C16877" w:rsidRDefault="00015F6F" w:rsidP="00850171">
                    <w:pPr>
                      <w:pStyle w:val="Header"/>
                      <w:rPr>
                        <w:rFonts w:ascii="Arial" w:hAnsi="Arial" w:cs="Arial"/>
                        <w:sz w:val="16"/>
                        <w:szCs w:val="16"/>
                      </w:rPr>
                    </w:pPr>
                    <w:r>
                      <w:rPr>
                        <w:rFonts w:ascii="Arial" w:hAnsi="Arial" w:cs="Arial"/>
                        <w:sz w:val="16"/>
                        <w:szCs w:val="16"/>
                      </w:rPr>
                      <w:t>Bradford</w:t>
                    </w:r>
                  </w:p>
                  <w:p w:rsidR="00015F6F" w:rsidRDefault="00015F6F" w:rsidP="00850171">
                    <w:r w:rsidRPr="00C16877">
                      <w:rPr>
                        <w:rFonts w:ascii="Arial" w:hAnsi="Arial" w:cs="Arial"/>
                        <w:sz w:val="16"/>
                        <w:szCs w:val="16"/>
                      </w:rPr>
                      <w:t>BD1 1NN</w:t>
                    </w:r>
                  </w:p>
                </w:txbxContent>
              </v:textbox>
            </v:shape>
          </w:pict>
        </mc:Fallback>
      </mc:AlternateContent>
    </w:r>
    <w:r>
      <w:rPr>
        <w:noProof/>
      </w:rPr>
      <w:drawing>
        <wp:inline distT="0" distB="0" distL="0" distR="0" wp14:anchorId="7ED09148" wp14:editId="226278C9">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D5D"/>
    <w:multiLevelType w:val="hybridMultilevel"/>
    <w:tmpl w:val="FD20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DB3792"/>
    <w:multiLevelType w:val="hybridMultilevel"/>
    <w:tmpl w:val="28F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A7309"/>
    <w:multiLevelType w:val="hybridMultilevel"/>
    <w:tmpl w:val="D55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A666EE"/>
    <w:multiLevelType w:val="hybridMultilevel"/>
    <w:tmpl w:val="F3627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7C50D7"/>
    <w:multiLevelType w:val="hybridMultilevel"/>
    <w:tmpl w:val="2328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88395C"/>
    <w:multiLevelType w:val="hybridMultilevel"/>
    <w:tmpl w:val="965CE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42E95"/>
    <w:multiLevelType w:val="hybridMultilevel"/>
    <w:tmpl w:val="71E26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FF50102"/>
    <w:multiLevelType w:val="hybridMultilevel"/>
    <w:tmpl w:val="B19AD5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1">
    <w:nsid w:val="606134ED"/>
    <w:multiLevelType w:val="hybridMultilevel"/>
    <w:tmpl w:val="2B90A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62270BF"/>
    <w:multiLevelType w:val="hybridMultilevel"/>
    <w:tmpl w:val="0636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6267D6B"/>
    <w:multiLevelType w:val="hybridMultilevel"/>
    <w:tmpl w:val="A65EE4AA"/>
    <w:lvl w:ilvl="0" w:tplc="07268A3A">
      <w:start w:val="1"/>
      <w:numFmt w:val="bullet"/>
      <w:lvlText w:val="•"/>
      <w:lvlJc w:val="left"/>
      <w:pPr>
        <w:tabs>
          <w:tab w:val="num" w:pos="720"/>
        </w:tabs>
        <w:ind w:left="720" w:hanging="360"/>
      </w:pPr>
      <w:rPr>
        <w:rFonts w:ascii="Times New Roman" w:hAnsi="Times New Roman" w:hint="default"/>
      </w:rPr>
    </w:lvl>
    <w:lvl w:ilvl="1" w:tplc="5E78ABEC" w:tentative="1">
      <w:start w:val="1"/>
      <w:numFmt w:val="bullet"/>
      <w:lvlText w:val="•"/>
      <w:lvlJc w:val="left"/>
      <w:pPr>
        <w:tabs>
          <w:tab w:val="num" w:pos="1440"/>
        </w:tabs>
        <w:ind w:left="1440" w:hanging="360"/>
      </w:pPr>
      <w:rPr>
        <w:rFonts w:ascii="Times New Roman" w:hAnsi="Times New Roman" w:hint="default"/>
      </w:rPr>
    </w:lvl>
    <w:lvl w:ilvl="2" w:tplc="20408F90" w:tentative="1">
      <w:start w:val="1"/>
      <w:numFmt w:val="bullet"/>
      <w:lvlText w:val="•"/>
      <w:lvlJc w:val="left"/>
      <w:pPr>
        <w:tabs>
          <w:tab w:val="num" w:pos="2160"/>
        </w:tabs>
        <w:ind w:left="2160" w:hanging="360"/>
      </w:pPr>
      <w:rPr>
        <w:rFonts w:ascii="Times New Roman" w:hAnsi="Times New Roman" w:hint="default"/>
      </w:rPr>
    </w:lvl>
    <w:lvl w:ilvl="3" w:tplc="15EEA702" w:tentative="1">
      <w:start w:val="1"/>
      <w:numFmt w:val="bullet"/>
      <w:lvlText w:val="•"/>
      <w:lvlJc w:val="left"/>
      <w:pPr>
        <w:tabs>
          <w:tab w:val="num" w:pos="2880"/>
        </w:tabs>
        <w:ind w:left="2880" w:hanging="360"/>
      </w:pPr>
      <w:rPr>
        <w:rFonts w:ascii="Times New Roman" w:hAnsi="Times New Roman" w:hint="default"/>
      </w:rPr>
    </w:lvl>
    <w:lvl w:ilvl="4" w:tplc="7074A1E2" w:tentative="1">
      <w:start w:val="1"/>
      <w:numFmt w:val="bullet"/>
      <w:lvlText w:val="•"/>
      <w:lvlJc w:val="left"/>
      <w:pPr>
        <w:tabs>
          <w:tab w:val="num" w:pos="3600"/>
        </w:tabs>
        <w:ind w:left="3600" w:hanging="360"/>
      </w:pPr>
      <w:rPr>
        <w:rFonts w:ascii="Times New Roman" w:hAnsi="Times New Roman" w:hint="default"/>
      </w:rPr>
    </w:lvl>
    <w:lvl w:ilvl="5" w:tplc="C59EB6BC" w:tentative="1">
      <w:start w:val="1"/>
      <w:numFmt w:val="bullet"/>
      <w:lvlText w:val="•"/>
      <w:lvlJc w:val="left"/>
      <w:pPr>
        <w:tabs>
          <w:tab w:val="num" w:pos="4320"/>
        </w:tabs>
        <w:ind w:left="4320" w:hanging="360"/>
      </w:pPr>
      <w:rPr>
        <w:rFonts w:ascii="Times New Roman" w:hAnsi="Times New Roman" w:hint="default"/>
      </w:rPr>
    </w:lvl>
    <w:lvl w:ilvl="6" w:tplc="F6F0E7F2" w:tentative="1">
      <w:start w:val="1"/>
      <w:numFmt w:val="bullet"/>
      <w:lvlText w:val="•"/>
      <w:lvlJc w:val="left"/>
      <w:pPr>
        <w:tabs>
          <w:tab w:val="num" w:pos="5040"/>
        </w:tabs>
        <w:ind w:left="5040" w:hanging="360"/>
      </w:pPr>
      <w:rPr>
        <w:rFonts w:ascii="Times New Roman" w:hAnsi="Times New Roman" w:hint="default"/>
      </w:rPr>
    </w:lvl>
    <w:lvl w:ilvl="7" w:tplc="F4F8564E" w:tentative="1">
      <w:start w:val="1"/>
      <w:numFmt w:val="bullet"/>
      <w:lvlText w:val="•"/>
      <w:lvlJc w:val="left"/>
      <w:pPr>
        <w:tabs>
          <w:tab w:val="num" w:pos="5760"/>
        </w:tabs>
        <w:ind w:left="5760" w:hanging="360"/>
      </w:pPr>
      <w:rPr>
        <w:rFonts w:ascii="Times New Roman" w:hAnsi="Times New Roman" w:hint="default"/>
      </w:rPr>
    </w:lvl>
    <w:lvl w:ilvl="8" w:tplc="7702E7A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6"/>
  </w:num>
  <w:num w:numId="4">
    <w:abstractNumId w:val="25"/>
  </w:num>
  <w:num w:numId="5">
    <w:abstractNumId w:val="5"/>
  </w:num>
  <w:num w:numId="6">
    <w:abstractNumId w:val="7"/>
  </w:num>
  <w:num w:numId="7">
    <w:abstractNumId w:val="16"/>
  </w:num>
  <w:num w:numId="8">
    <w:abstractNumId w:val="4"/>
  </w:num>
  <w:num w:numId="9">
    <w:abstractNumId w:val="26"/>
  </w:num>
  <w:num w:numId="10">
    <w:abstractNumId w:val="10"/>
  </w:num>
  <w:num w:numId="11">
    <w:abstractNumId w:val="27"/>
  </w:num>
  <w:num w:numId="12">
    <w:abstractNumId w:val="22"/>
  </w:num>
  <w:num w:numId="13">
    <w:abstractNumId w:val="9"/>
  </w:num>
  <w:num w:numId="14">
    <w:abstractNumId w:val="11"/>
  </w:num>
  <w:num w:numId="15">
    <w:abstractNumId w:val="18"/>
  </w:num>
  <w:num w:numId="16">
    <w:abstractNumId w:val="17"/>
  </w:num>
  <w:num w:numId="17">
    <w:abstractNumId w:val="3"/>
  </w:num>
  <w:num w:numId="18">
    <w:abstractNumId w:val="14"/>
  </w:num>
  <w:num w:numId="19">
    <w:abstractNumId w:val="12"/>
  </w:num>
  <w:num w:numId="20">
    <w:abstractNumId w:val="20"/>
  </w:num>
  <w:num w:numId="21">
    <w:abstractNumId w:val="19"/>
  </w:num>
  <w:num w:numId="22">
    <w:abstractNumId w:val="23"/>
  </w:num>
  <w:num w:numId="23">
    <w:abstractNumId w:val="8"/>
  </w:num>
  <w:num w:numId="24">
    <w:abstractNumId w:val="24"/>
  </w:num>
  <w:num w:numId="25">
    <w:abstractNumId w:val="15"/>
  </w:num>
  <w:num w:numId="26">
    <w:abstractNumId w:val="0"/>
  </w:num>
  <w:num w:numId="27">
    <w:abstractNumId w:val="13"/>
  </w:num>
  <w:num w:numId="28">
    <w:abstractNumId w:val="21"/>
  </w:num>
  <w:num w:numId="29">
    <w:abstractNumId w:val="5"/>
  </w:num>
  <w:num w:numId="3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5F6F"/>
    <w:rsid w:val="0001690F"/>
    <w:rsid w:val="000175D3"/>
    <w:rsid w:val="00023A47"/>
    <w:rsid w:val="0002491F"/>
    <w:rsid w:val="00024CF7"/>
    <w:rsid w:val="000313C6"/>
    <w:rsid w:val="00033E80"/>
    <w:rsid w:val="000345A1"/>
    <w:rsid w:val="0003742C"/>
    <w:rsid w:val="00040645"/>
    <w:rsid w:val="0004360D"/>
    <w:rsid w:val="00043E1A"/>
    <w:rsid w:val="00054794"/>
    <w:rsid w:val="00054C4C"/>
    <w:rsid w:val="0005634D"/>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4B68"/>
    <w:rsid w:val="000A70EF"/>
    <w:rsid w:val="000B0C5A"/>
    <w:rsid w:val="000B3BC5"/>
    <w:rsid w:val="000B430F"/>
    <w:rsid w:val="000B4AAE"/>
    <w:rsid w:val="000B6870"/>
    <w:rsid w:val="000C0AC1"/>
    <w:rsid w:val="000C3103"/>
    <w:rsid w:val="000C4ED6"/>
    <w:rsid w:val="000C62AE"/>
    <w:rsid w:val="000D1470"/>
    <w:rsid w:val="000E30B2"/>
    <w:rsid w:val="000E407A"/>
    <w:rsid w:val="000E6372"/>
    <w:rsid w:val="000F0E11"/>
    <w:rsid w:val="000F32F4"/>
    <w:rsid w:val="000F516A"/>
    <w:rsid w:val="000F546B"/>
    <w:rsid w:val="000F688F"/>
    <w:rsid w:val="001007C3"/>
    <w:rsid w:val="0010192A"/>
    <w:rsid w:val="00103EC7"/>
    <w:rsid w:val="00112EC4"/>
    <w:rsid w:val="00114696"/>
    <w:rsid w:val="001149D9"/>
    <w:rsid w:val="00120E81"/>
    <w:rsid w:val="00122D52"/>
    <w:rsid w:val="00122FF7"/>
    <w:rsid w:val="0012508C"/>
    <w:rsid w:val="00126597"/>
    <w:rsid w:val="00132E51"/>
    <w:rsid w:val="00147543"/>
    <w:rsid w:val="00154784"/>
    <w:rsid w:val="001577E1"/>
    <w:rsid w:val="001619A0"/>
    <w:rsid w:val="001639DB"/>
    <w:rsid w:val="00163C71"/>
    <w:rsid w:val="00164953"/>
    <w:rsid w:val="001660CB"/>
    <w:rsid w:val="00173A6F"/>
    <w:rsid w:val="00175402"/>
    <w:rsid w:val="001775A8"/>
    <w:rsid w:val="00177972"/>
    <w:rsid w:val="00180B7E"/>
    <w:rsid w:val="00184404"/>
    <w:rsid w:val="00185E1C"/>
    <w:rsid w:val="001B0ABF"/>
    <w:rsid w:val="001C1CE3"/>
    <w:rsid w:val="001D03D2"/>
    <w:rsid w:val="001D04E3"/>
    <w:rsid w:val="001D3BA9"/>
    <w:rsid w:val="001D4F9B"/>
    <w:rsid w:val="001E1945"/>
    <w:rsid w:val="001E4EAA"/>
    <w:rsid w:val="001E63E9"/>
    <w:rsid w:val="001F15A9"/>
    <w:rsid w:val="001F1BF6"/>
    <w:rsid w:val="001F5757"/>
    <w:rsid w:val="001F5A41"/>
    <w:rsid w:val="002000B9"/>
    <w:rsid w:val="002007EC"/>
    <w:rsid w:val="00200B2B"/>
    <w:rsid w:val="00211F35"/>
    <w:rsid w:val="002154EB"/>
    <w:rsid w:val="002156EC"/>
    <w:rsid w:val="00225967"/>
    <w:rsid w:val="00225C86"/>
    <w:rsid w:val="002262EE"/>
    <w:rsid w:val="0023094A"/>
    <w:rsid w:val="00237D2B"/>
    <w:rsid w:val="00246B8D"/>
    <w:rsid w:val="00247519"/>
    <w:rsid w:val="002507BA"/>
    <w:rsid w:val="002552BB"/>
    <w:rsid w:val="00264957"/>
    <w:rsid w:val="00266292"/>
    <w:rsid w:val="00266426"/>
    <w:rsid w:val="002675F2"/>
    <w:rsid w:val="00270161"/>
    <w:rsid w:val="00271490"/>
    <w:rsid w:val="00271AB3"/>
    <w:rsid w:val="00271E58"/>
    <w:rsid w:val="002757E0"/>
    <w:rsid w:val="00280AE0"/>
    <w:rsid w:val="002816DF"/>
    <w:rsid w:val="00281BC6"/>
    <w:rsid w:val="00282A85"/>
    <w:rsid w:val="00282D3F"/>
    <w:rsid w:val="00285877"/>
    <w:rsid w:val="0028600C"/>
    <w:rsid w:val="00293CA3"/>
    <w:rsid w:val="002A2261"/>
    <w:rsid w:val="002B3154"/>
    <w:rsid w:val="002B345D"/>
    <w:rsid w:val="002B681C"/>
    <w:rsid w:val="002C09F5"/>
    <w:rsid w:val="002C0AC7"/>
    <w:rsid w:val="002C42AB"/>
    <w:rsid w:val="002C6EDB"/>
    <w:rsid w:val="002D7871"/>
    <w:rsid w:val="002E1443"/>
    <w:rsid w:val="002E5FA2"/>
    <w:rsid w:val="002F787D"/>
    <w:rsid w:val="002F79F8"/>
    <w:rsid w:val="002F7BC1"/>
    <w:rsid w:val="00304343"/>
    <w:rsid w:val="003047E0"/>
    <w:rsid w:val="00306B27"/>
    <w:rsid w:val="003138F4"/>
    <w:rsid w:val="003173D1"/>
    <w:rsid w:val="003243A3"/>
    <w:rsid w:val="003249D6"/>
    <w:rsid w:val="003312E5"/>
    <w:rsid w:val="00333440"/>
    <w:rsid w:val="0034707D"/>
    <w:rsid w:val="003471E9"/>
    <w:rsid w:val="00354056"/>
    <w:rsid w:val="00357091"/>
    <w:rsid w:val="00365BE8"/>
    <w:rsid w:val="00367E74"/>
    <w:rsid w:val="00371703"/>
    <w:rsid w:val="003727E5"/>
    <w:rsid w:val="00373AC0"/>
    <w:rsid w:val="00373E1C"/>
    <w:rsid w:val="00374B37"/>
    <w:rsid w:val="0038676F"/>
    <w:rsid w:val="003936BC"/>
    <w:rsid w:val="003951D9"/>
    <w:rsid w:val="003A5DE2"/>
    <w:rsid w:val="003A6E16"/>
    <w:rsid w:val="003B715B"/>
    <w:rsid w:val="003C3A8E"/>
    <w:rsid w:val="003C64D8"/>
    <w:rsid w:val="003D47FF"/>
    <w:rsid w:val="003E100F"/>
    <w:rsid w:val="003E270C"/>
    <w:rsid w:val="003E3D3F"/>
    <w:rsid w:val="003F1C31"/>
    <w:rsid w:val="003F6C47"/>
    <w:rsid w:val="003F77B7"/>
    <w:rsid w:val="003F7A3C"/>
    <w:rsid w:val="004107BB"/>
    <w:rsid w:val="00415621"/>
    <w:rsid w:val="004172FE"/>
    <w:rsid w:val="00421144"/>
    <w:rsid w:val="0042253C"/>
    <w:rsid w:val="00424FB4"/>
    <w:rsid w:val="00430024"/>
    <w:rsid w:val="004324F7"/>
    <w:rsid w:val="00435A99"/>
    <w:rsid w:val="004440E5"/>
    <w:rsid w:val="00452B78"/>
    <w:rsid w:val="0045317B"/>
    <w:rsid w:val="00453D51"/>
    <w:rsid w:val="00455B26"/>
    <w:rsid w:val="00455FF3"/>
    <w:rsid w:val="004561FE"/>
    <w:rsid w:val="00460276"/>
    <w:rsid w:val="004642E6"/>
    <w:rsid w:val="00470886"/>
    <w:rsid w:val="00475F63"/>
    <w:rsid w:val="0048007E"/>
    <w:rsid w:val="0048135A"/>
    <w:rsid w:val="00482084"/>
    <w:rsid w:val="00485971"/>
    <w:rsid w:val="004912C3"/>
    <w:rsid w:val="00496C6F"/>
    <w:rsid w:val="004973B9"/>
    <w:rsid w:val="004A082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771D"/>
    <w:rsid w:val="0053043C"/>
    <w:rsid w:val="00533285"/>
    <w:rsid w:val="00536AD8"/>
    <w:rsid w:val="00536FFA"/>
    <w:rsid w:val="005410BE"/>
    <w:rsid w:val="005452DD"/>
    <w:rsid w:val="00553941"/>
    <w:rsid w:val="00556F75"/>
    <w:rsid w:val="00582162"/>
    <w:rsid w:val="00582DAD"/>
    <w:rsid w:val="00585DAB"/>
    <w:rsid w:val="00585FE0"/>
    <w:rsid w:val="00592F70"/>
    <w:rsid w:val="00593FBB"/>
    <w:rsid w:val="005A0895"/>
    <w:rsid w:val="005A26C1"/>
    <w:rsid w:val="005A7D22"/>
    <w:rsid w:val="005B2C32"/>
    <w:rsid w:val="005B53A1"/>
    <w:rsid w:val="005B5FC2"/>
    <w:rsid w:val="005B634D"/>
    <w:rsid w:val="005C0576"/>
    <w:rsid w:val="005C22BA"/>
    <w:rsid w:val="005C2BE9"/>
    <w:rsid w:val="005C30A3"/>
    <w:rsid w:val="005C724F"/>
    <w:rsid w:val="005D3171"/>
    <w:rsid w:val="005D76BD"/>
    <w:rsid w:val="005E17A4"/>
    <w:rsid w:val="005E3370"/>
    <w:rsid w:val="005E6A79"/>
    <w:rsid w:val="005E6DCD"/>
    <w:rsid w:val="005F1F1C"/>
    <w:rsid w:val="005F2EEA"/>
    <w:rsid w:val="005F4EF9"/>
    <w:rsid w:val="005F7251"/>
    <w:rsid w:val="0060086A"/>
    <w:rsid w:val="00603AB5"/>
    <w:rsid w:val="00612C5B"/>
    <w:rsid w:val="00621713"/>
    <w:rsid w:val="0062208B"/>
    <w:rsid w:val="0062401A"/>
    <w:rsid w:val="006240FC"/>
    <w:rsid w:val="00624ADD"/>
    <w:rsid w:val="006267E7"/>
    <w:rsid w:val="00626CA1"/>
    <w:rsid w:val="006307D6"/>
    <w:rsid w:val="00630885"/>
    <w:rsid w:val="00632DBC"/>
    <w:rsid w:val="0063435B"/>
    <w:rsid w:val="006405BD"/>
    <w:rsid w:val="00644BDA"/>
    <w:rsid w:val="006456AB"/>
    <w:rsid w:val="00650120"/>
    <w:rsid w:val="00652C3B"/>
    <w:rsid w:val="006546D3"/>
    <w:rsid w:val="006576E8"/>
    <w:rsid w:val="006579B1"/>
    <w:rsid w:val="00662BB4"/>
    <w:rsid w:val="00663CBE"/>
    <w:rsid w:val="00665D3A"/>
    <w:rsid w:val="00670388"/>
    <w:rsid w:val="006737DC"/>
    <w:rsid w:val="00673D27"/>
    <w:rsid w:val="00684774"/>
    <w:rsid w:val="00691F76"/>
    <w:rsid w:val="006935E7"/>
    <w:rsid w:val="00693C9C"/>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6F3B98"/>
    <w:rsid w:val="0070198D"/>
    <w:rsid w:val="00702BC4"/>
    <w:rsid w:val="00710E70"/>
    <w:rsid w:val="00714C75"/>
    <w:rsid w:val="00716069"/>
    <w:rsid w:val="007225A6"/>
    <w:rsid w:val="0072708C"/>
    <w:rsid w:val="00732F99"/>
    <w:rsid w:val="00733206"/>
    <w:rsid w:val="00734DA8"/>
    <w:rsid w:val="00734F87"/>
    <w:rsid w:val="0073558F"/>
    <w:rsid w:val="007366F2"/>
    <w:rsid w:val="00741119"/>
    <w:rsid w:val="00744F7D"/>
    <w:rsid w:val="00745814"/>
    <w:rsid w:val="00747FA0"/>
    <w:rsid w:val="007512E1"/>
    <w:rsid w:val="00751C7B"/>
    <w:rsid w:val="00753639"/>
    <w:rsid w:val="00753647"/>
    <w:rsid w:val="0075780E"/>
    <w:rsid w:val="007635ED"/>
    <w:rsid w:val="007677E6"/>
    <w:rsid w:val="00772231"/>
    <w:rsid w:val="007841C3"/>
    <w:rsid w:val="00784F16"/>
    <w:rsid w:val="007860D3"/>
    <w:rsid w:val="00786151"/>
    <w:rsid w:val="007928B8"/>
    <w:rsid w:val="007943FC"/>
    <w:rsid w:val="00796FEE"/>
    <w:rsid w:val="007A0C2E"/>
    <w:rsid w:val="007A231B"/>
    <w:rsid w:val="007A4377"/>
    <w:rsid w:val="007B640C"/>
    <w:rsid w:val="007B6EED"/>
    <w:rsid w:val="007C2BB6"/>
    <w:rsid w:val="007C3EAF"/>
    <w:rsid w:val="007C4B9C"/>
    <w:rsid w:val="007C7B54"/>
    <w:rsid w:val="007D161E"/>
    <w:rsid w:val="007D1923"/>
    <w:rsid w:val="007D22FF"/>
    <w:rsid w:val="007D5847"/>
    <w:rsid w:val="007D63B7"/>
    <w:rsid w:val="007D7AE8"/>
    <w:rsid w:val="007E0BEE"/>
    <w:rsid w:val="007E6727"/>
    <w:rsid w:val="007F169D"/>
    <w:rsid w:val="007F400A"/>
    <w:rsid w:val="008004DF"/>
    <w:rsid w:val="008009DA"/>
    <w:rsid w:val="00811496"/>
    <w:rsid w:val="008148EA"/>
    <w:rsid w:val="00815E8D"/>
    <w:rsid w:val="00821BB8"/>
    <w:rsid w:val="00822134"/>
    <w:rsid w:val="008229E7"/>
    <w:rsid w:val="008315C1"/>
    <w:rsid w:val="00837FF5"/>
    <w:rsid w:val="00840800"/>
    <w:rsid w:val="00840D42"/>
    <w:rsid w:val="00842F84"/>
    <w:rsid w:val="00844D84"/>
    <w:rsid w:val="00850171"/>
    <w:rsid w:val="00851D56"/>
    <w:rsid w:val="008522FC"/>
    <w:rsid w:val="00857110"/>
    <w:rsid w:val="008601CF"/>
    <w:rsid w:val="00862B20"/>
    <w:rsid w:val="0086745B"/>
    <w:rsid w:val="008768F5"/>
    <w:rsid w:val="00880817"/>
    <w:rsid w:val="0088141E"/>
    <w:rsid w:val="008857E6"/>
    <w:rsid w:val="008866F4"/>
    <w:rsid w:val="00896805"/>
    <w:rsid w:val="008A0DEF"/>
    <w:rsid w:val="008A287F"/>
    <w:rsid w:val="008A3ADB"/>
    <w:rsid w:val="008A426C"/>
    <w:rsid w:val="008B1302"/>
    <w:rsid w:val="008B22BA"/>
    <w:rsid w:val="008B2E32"/>
    <w:rsid w:val="008B2F30"/>
    <w:rsid w:val="008B61E8"/>
    <w:rsid w:val="008B726A"/>
    <w:rsid w:val="008B7306"/>
    <w:rsid w:val="008C79BE"/>
    <w:rsid w:val="008F0E42"/>
    <w:rsid w:val="008F51A5"/>
    <w:rsid w:val="008F65A9"/>
    <w:rsid w:val="008F6CE2"/>
    <w:rsid w:val="008F7C14"/>
    <w:rsid w:val="00907CD5"/>
    <w:rsid w:val="009125B8"/>
    <w:rsid w:val="0091303B"/>
    <w:rsid w:val="00916A36"/>
    <w:rsid w:val="00942FAC"/>
    <w:rsid w:val="00947B20"/>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057F"/>
    <w:rsid w:val="009838C4"/>
    <w:rsid w:val="00984B5E"/>
    <w:rsid w:val="0099218D"/>
    <w:rsid w:val="009A3E96"/>
    <w:rsid w:val="009A4C68"/>
    <w:rsid w:val="009A4D61"/>
    <w:rsid w:val="009B2D14"/>
    <w:rsid w:val="009B410B"/>
    <w:rsid w:val="009B4C6F"/>
    <w:rsid w:val="009C7C17"/>
    <w:rsid w:val="009D058A"/>
    <w:rsid w:val="009D23FA"/>
    <w:rsid w:val="009D2CEA"/>
    <w:rsid w:val="009D406F"/>
    <w:rsid w:val="009D507D"/>
    <w:rsid w:val="009E2AE3"/>
    <w:rsid w:val="009E361B"/>
    <w:rsid w:val="009E3AB6"/>
    <w:rsid w:val="009E7F4F"/>
    <w:rsid w:val="009F021D"/>
    <w:rsid w:val="009F3E66"/>
    <w:rsid w:val="009F5892"/>
    <w:rsid w:val="009F7090"/>
    <w:rsid w:val="009F7B74"/>
    <w:rsid w:val="009F7D80"/>
    <w:rsid w:val="00A01D97"/>
    <w:rsid w:val="00A023C9"/>
    <w:rsid w:val="00A07369"/>
    <w:rsid w:val="00A07651"/>
    <w:rsid w:val="00A121D4"/>
    <w:rsid w:val="00A13A00"/>
    <w:rsid w:val="00A15D98"/>
    <w:rsid w:val="00A21663"/>
    <w:rsid w:val="00A23824"/>
    <w:rsid w:val="00A344B2"/>
    <w:rsid w:val="00A34CDA"/>
    <w:rsid w:val="00A40ED5"/>
    <w:rsid w:val="00A4151C"/>
    <w:rsid w:val="00A416EF"/>
    <w:rsid w:val="00A44299"/>
    <w:rsid w:val="00A4459F"/>
    <w:rsid w:val="00A46758"/>
    <w:rsid w:val="00A5616C"/>
    <w:rsid w:val="00A644E2"/>
    <w:rsid w:val="00A67DD7"/>
    <w:rsid w:val="00A71616"/>
    <w:rsid w:val="00A740BB"/>
    <w:rsid w:val="00A747CC"/>
    <w:rsid w:val="00A76E55"/>
    <w:rsid w:val="00A81361"/>
    <w:rsid w:val="00A81CC4"/>
    <w:rsid w:val="00A84AF1"/>
    <w:rsid w:val="00A93B84"/>
    <w:rsid w:val="00A93F4C"/>
    <w:rsid w:val="00A97235"/>
    <w:rsid w:val="00A9798D"/>
    <w:rsid w:val="00A97D5C"/>
    <w:rsid w:val="00AA681F"/>
    <w:rsid w:val="00AB22A4"/>
    <w:rsid w:val="00AB22D2"/>
    <w:rsid w:val="00AB5D4D"/>
    <w:rsid w:val="00AC0256"/>
    <w:rsid w:val="00AC50B1"/>
    <w:rsid w:val="00AC729B"/>
    <w:rsid w:val="00AD2D6D"/>
    <w:rsid w:val="00AD552D"/>
    <w:rsid w:val="00AD6622"/>
    <w:rsid w:val="00AF13A1"/>
    <w:rsid w:val="00AF282B"/>
    <w:rsid w:val="00B02867"/>
    <w:rsid w:val="00B035A3"/>
    <w:rsid w:val="00B0425C"/>
    <w:rsid w:val="00B04760"/>
    <w:rsid w:val="00B1061C"/>
    <w:rsid w:val="00B1417B"/>
    <w:rsid w:val="00B15E27"/>
    <w:rsid w:val="00B177E5"/>
    <w:rsid w:val="00B21CF8"/>
    <w:rsid w:val="00B238AF"/>
    <w:rsid w:val="00B26A39"/>
    <w:rsid w:val="00B31736"/>
    <w:rsid w:val="00B33FCB"/>
    <w:rsid w:val="00B40828"/>
    <w:rsid w:val="00B41305"/>
    <w:rsid w:val="00B418CA"/>
    <w:rsid w:val="00B57854"/>
    <w:rsid w:val="00B57E08"/>
    <w:rsid w:val="00B61006"/>
    <w:rsid w:val="00B741BB"/>
    <w:rsid w:val="00B742A8"/>
    <w:rsid w:val="00B77271"/>
    <w:rsid w:val="00B772FF"/>
    <w:rsid w:val="00B86E29"/>
    <w:rsid w:val="00B90305"/>
    <w:rsid w:val="00B913A0"/>
    <w:rsid w:val="00B933A2"/>
    <w:rsid w:val="00B94DCA"/>
    <w:rsid w:val="00B96D5D"/>
    <w:rsid w:val="00BA086A"/>
    <w:rsid w:val="00BA0A94"/>
    <w:rsid w:val="00BA2B5F"/>
    <w:rsid w:val="00BA5FF3"/>
    <w:rsid w:val="00BA7AA9"/>
    <w:rsid w:val="00BC0EFA"/>
    <w:rsid w:val="00BC359F"/>
    <w:rsid w:val="00BC408A"/>
    <w:rsid w:val="00BC4611"/>
    <w:rsid w:val="00BD3DD0"/>
    <w:rsid w:val="00BF0D5D"/>
    <w:rsid w:val="00BF4CF5"/>
    <w:rsid w:val="00BF4E5C"/>
    <w:rsid w:val="00C11A9E"/>
    <w:rsid w:val="00C1266C"/>
    <w:rsid w:val="00C12D51"/>
    <w:rsid w:val="00C14F35"/>
    <w:rsid w:val="00C231D6"/>
    <w:rsid w:val="00C24FC7"/>
    <w:rsid w:val="00C24FCF"/>
    <w:rsid w:val="00C2542A"/>
    <w:rsid w:val="00C31344"/>
    <w:rsid w:val="00C42A25"/>
    <w:rsid w:val="00C44CF5"/>
    <w:rsid w:val="00C5556C"/>
    <w:rsid w:val="00C57564"/>
    <w:rsid w:val="00C60FF5"/>
    <w:rsid w:val="00C61F9A"/>
    <w:rsid w:val="00C640F2"/>
    <w:rsid w:val="00C703BC"/>
    <w:rsid w:val="00C70C30"/>
    <w:rsid w:val="00C7165D"/>
    <w:rsid w:val="00C72654"/>
    <w:rsid w:val="00C72FAD"/>
    <w:rsid w:val="00C74702"/>
    <w:rsid w:val="00C778B1"/>
    <w:rsid w:val="00C82578"/>
    <w:rsid w:val="00C82C30"/>
    <w:rsid w:val="00C82C7D"/>
    <w:rsid w:val="00C856AE"/>
    <w:rsid w:val="00C91FF4"/>
    <w:rsid w:val="00C938B8"/>
    <w:rsid w:val="00CA11DE"/>
    <w:rsid w:val="00CA1F5E"/>
    <w:rsid w:val="00CA6566"/>
    <w:rsid w:val="00CB23AB"/>
    <w:rsid w:val="00CB3C82"/>
    <w:rsid w:val="00CD1DD7"/>
    <w:rsid w:val="00CE1041"/>
    <w:rsid w:val="00CE323D"/>
    <w:rsid w:val="00CE4055"/>
    <w:rsid w:val="00CE44E7"/>
    <w:rsid w:val="00CE4649"/>
    <w:rsid w:val="00CE49F2"/>
    <w:rsid w:val="00CE4F05"/>
    <w:rsid w:val="00CE68BA"/>
    <w:rsid w:val="00CF01BD"/>
    <w:rsid w:val="00CF2731"/>
    <w:rsid w:val="00CF3CCC"/>
    <w:rsid w:val="00CF4FE8"/>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770A4"/>
    <w:rsid w:val="00D836BC"/>
    <w:rsid w:val="00D850F4"/>
    <w:rsid w:val="00D909B1"/>
    <w:rsid w:val="00D96113"/>
    <w:rsid w:val="00D972BA"/>
    <w:rsid w:val="00D97A8F"/>
    <w:rsid w:val="00D97BDC"/>
    <w:rsid w:val="00DA472F"/>
    <w:rsid w:val="00DA6551"/>
    <w:rsid w:val="00DA7C5F"/>
    <w:rsid w:val="00DB0448"/>
    <w:rsid w:val="00DB371F"/>
    <w:rsid w:val="00DB6564"/>
    <w:rsid w:val="00DB7E30"/>
    <w:rsid w:val="00DC0B00"/>
    <w:rsid w:val="00DC2229"/>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DF4AC7"/>
    <w:rsid w:val="00E11FE4"/>
    <w:rsid w:val="00E1307C"/>
    <w:rsid w:val="00E20B28"/>
    <w:rsid w:val="00E223AA"/>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3CD8"/>
    <w:rsid w:val="00E9549B"/>
    <w:rsid w:val="00EA4291"/>
    <w:rsid w:val="00EA593D"/>
    <w:rsid w:val="00EB1B06"/>
    <w:rsid w:val="00EC0C2C"/>
    <w:rsid w:val="00EC19B5"/>
    <w:rsid w:val="00EC2B17"/>
    <w:rsid w:val="00EC40CF"/>
    <w:rsid w:val="00EC56C9"/>
    <w:rsid w:val="00EC7237"/>
    <w:rsid w:val="00ED3D25"/>
    <w:rsid w:val="00ED6EA6"/>
    <w:rsid w:val="00EE3BCA"/>
    <w:rsid w:val="00EE4DA0"/>
    <w:rsid w:val="00EE69E3"/>
    <w:rsid w:val="00EF32BA"/>
    <w:rsid w:val="00EF3405"/>
    <w:rsid w:val="00F04413"/>
    <w:rsid w:val="00F04A12"/>
    <w:rsid w:val="00F05017"/>
    <w:rsid w:val="00F06205"/>
    <w:rsid w:val="00F2499C"/>
    <w:rsid w:val="00F27D77"/>
    <w:rsid w:val="00F314B8"/>
    <w:rsid w:val="00F31AB0"/>
    <w:rsid w:val="00F32761"/>
    <w:rsid w:val="00F33A1F"/>
    <w:rsid w:val="00F3475D"/>
    <w:rsid w:val="00F373DD"/>
    <w:rsid w:val="00F42C52"/>
    <w:rsid w:val="00F445A3"/>
    <w:rsid w:val="00F44EE4"/>
    <w:rsid w:val="00F45BC0"/>
    <w:rsid w:val="00F478E3"/>
    <w:rsid w:val="00F6531A"/>
    <w:rsid w:val="00F77EA3"/>
    <w:rsid w:val="00F81606"/>
    <w:rsid w:val="00F83312"/>
    <w:rsid w:val="00F849BC"/>
    <w:rsid w:val="00F855CA"/>
    <w:rsid w:val="00F87698"/>
    <w:rsid w:val="00F911EA"/>
    <w:rsid w:val="00F93DC9"/>
    <w:rsid w:val="00FA147E"/>
    <w:rsid w:val="00FA20C6"/>
    <w:rsid w:val="00FA432B"/>
    <w:rsid w:val="00FA721C"/>
    <w:rsid w:val="00FB2E95"/>
    <w:rsid w:val="00FB2FA0"/>
    <w:rsid w:val="00FB59D1"/>
    <w:rsid w:val="00FB5C55"/>
    <w:rsid w:val="00FB6AFF"/>
    <w:rsid w:val="00FC09C5"/>
    <w:rsid w:val="00FC1029"/>
    <w:rsid w:val="00FC4981"/>
    <w:rsid w:val="00FD248A"/>
    <w:rsid w:val="00FD4073"/>
    <w:rsid w:val="00FD474A"/>
    <w:rsid w:val="00FD5544"/>
    <w:rsid w:val="00FD5901"/>
    <w:rsid w:val="00FE194A"/>
    <w:rsid w:val="00FE6B1C"/>
    <w:rsid w:val="00FF1061"/>
    <w:rsid w:val="00FF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150413630">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5101043">
      <w:bodyDiv w:val="1"/>
      <w:marLeft w:val="0"/>
      <w:marRight w:val="0"/>
      <w:marTop w:val="0"/>
      <w:marBottom w:val="0"/>
      <w:divBdr>
        <w:top w:val="none" w:sz="0" w:space="0" w:color="auto"/>
        <w:left w:val="none" w:sz="0" w:space="0" w:color="auto"/>
        <w:bottom w:val="none" w:sz="0" w:space="0" w:color="auto"/>
        <w:right w:val="none" w:sz="0" w:space="0" w:color="auto"/>
      </w:divBdr>
    </w:div>
    <w:div w:id="469597793">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96789643">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97478193">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65081647">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sadmin.team@brad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92CEC-87CF-47A1-9470-7EB42FB8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6</cp:revision>
  <cp:lastPrinted>2017-06-19T12:45:00Z</cp:lastPrinted>
  <dcterms:created xsi:type="dcterms:W3CDTF">2017-10-10T13:39:00Z</dcterms:created>
  <dcterms:modified xsi:type="dcterms:W3CDTF">2017-10-13T11:03:00Z</dcterms:modified>
</cp:coreProperties>
</file>