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E21BE1">
      <w:pP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2E2BC6" w:rsidRDefault="002E2BC6"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sidR="00E209D1">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57396D">
        <w:trPr>
          <w:trHeight w:val="2338"/>
        </w:trPr>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003F74C6">
              <w:rPr>
                <w:rFonts w:ascii="Arial" w:hAnsi="Arial" w:cs="Arial"/>
              </w:rPr>
              <w:t xml:space="preserve">Bradford Nurture </w:t>
            </w:r>
            <w:r w:rsidRPr="00B34C5C">
              <w:rPr>
                <w:rFonts w:ascii="Arial" w:hAnsi="Arial" w:cs="Arial"/>
              </w:rPr>
              <w:t xml:space="preserve">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F275F7" w:rsidP="00F275F7">
            <w:pPr>
              <w:rPr>
                <w:rFonts w:ascii="Arial" w:hAnsi="Arial" w:cs="Arial"/>
              </w:rPr>
            </w:pP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383119" w:rsidRPr="00383119" w:rsidRDefault="00383119" w:rsidP="00383119">
            <w:pPr>
              <w:shd w:val="clear" w:color="auto" w:fill="FFFFFF"/>
              <w:textAlignment w:val="baseline"/>
              <w:rPr>
                <w:rFonts w:ascii="Arial" w:hAnsi="Arial" w:cs="Arial"/>
                <w:b/>
                <w:sz w:val="36"/>
                <w:szCs w:val="36"/>
              </w:rPr>
            </w:pPr>
            <w:r w:rsidRPr="00383119">
              <w:rPr>
                <w:rFonts w:ascii="Arial" w:hAnsi="Arial" w:cs="Arial"/>
                <w:b/>
                <w:sz w:val="36"/>
                <w:szCs w:val="36"/>
              </w:rPr>
              <w:t>Booking Information</w:t>
            </w:r>
          </w:p>
          <w:p w:rsidR="00383119" w:rsidRPr="00383119" w:rsidRDefault="00383119" w:rsidP="00383119">
            <w:pPr>
              <w:shd w:val="clear" w:color="auto" w:fill="FFFFFF"/>
              <w:spacing w:line="265" w:lineRule="atLeast"/>
              <w:textAlignment w:val="baseline"/>
              <w:rPr>
                <w:rFonts w:ascii="Arial" w:hAnsi="Arial" w:cs="Arial"/>
                <w:sz w:val="20"/>
                <w:szCs w:val="20"/>
              </w:rPr>
            </w:pPr>
            <w:r w:rsidRPr="00383119">
              <w:rPr>
                <w:rFonts w:ascii="Arial" w:hAnsi="Arial" w:cs="Arial"/>
                <w:sz w:val="20"/>
                <w:szCs w:val="20"/>
                <w:bdr w:val="none" w:sz="0" w:space="0" w:color="auto" w:frame="1"/>
              </w:rPr>
              <w:t>Step 1: Reserve your slot on skills4Bradford website.</w:t>
            </w:r>
            <w:r w:rsidRPr="00383119">
              <w:rPr>
                <w:rFonts w:ascii="Arial" w:hAnsi="Arial" w:cs="Arial"/>
                <w:sz w:val="20"/>
                <w:szCs w:val="20"/>
                <w:bdr w:val="none" w:sz="0" w:space="0" w:color="auto" w:frame="1"/>
              </w:rPr>
              <w:br/>
              <w:t>Step 2: Ensure you checkout your s</w:t>
            </w:r>
            <w:r w:rsidR="00463599">
              <w:rPr>
                <w:rFonts w:ascii="Arial" w:hAnsi="Arial" w:cs="Arial"/>
                <w:sz w:val="20"/>
                <w:szCs w:val="20"/>
                <w:bdr w:val="none" w:sz="0" w:space="0" w:color="auto" w:frame="1"/>
              </w:rPr>
              <w:t>lot on skills4Bradford website.</w:t>
            </w:r>
            <w:r w:rsidR="001A1B20">
              <w:rPr>
                <w:rFonts w:ascii="Arial" w:hAnsi="Arial" w:cs="Arial"/>
                <w:sz w:val="20"/>
                <w:szCs w:val="20"/>
                <w:bdr w:val="none" w:sz="0" w:space="0" w:color="auto" w:frame="1"/>
              </w:rPr>
              <w:t xml:space="preserve"> Your</w:t>
            </w:r>
            <w:r w:rsidRPr="00383119">
              <w:rPr>
                <w:rFonts w:ascii="Arial" w:hAnsi="Arial" w:cs="Arial"/>
                <w:sz w:val="20"/>
                <w:szCs w:val="20"/>
                <w:bdr w:val="none" w:sz="0" w:space="0" w:color="auto" w:frame="1"/>
              </w:rPr>
              <w:t xml:space="preserve"> schools authorised purchaser can do this.</w:t>
            </w:r>
            <w:r w:rsidRPr="00383119">
              <w:rPr>
                <w:rFonts w:ascii="Arial" w:hAnsi="Arial" w:cs="Arial"/>
                <w:sz w:val="20"/>
                <w:szCs w:val="20"/>
                <w:bdr w:val="none" w:sz="0" w:space="0" w:color="auto" w:frame="1"/>
              </w:rPr>
              <w:br/>
              <w:t>Step 3: Complete the SCIL Team Parent Carer Consent Form</w:t>
            </w:r>
            <w:r w:rsidR="002C4016">
              <w:rPr>
                <w:rFonts w:ascii="Arial" w:hAnsi="Arial" w:cs="Arial"/>
                <w:sz w:val="20"/>
                <w:szCs w:val="20"/>
                <w:bdr w:val="none" w:sz="0" w:space="0" w:color="auto" w:frame="1"/>
              </w:rPr>
              <w:t xml:space="preserve">, </w:t>
            </w:r>
            <w:r w:rsidRPr="00383119">
              <w:rPr>
                <w:rFonts w:ascii="Arial" w:hAnsi="Arial" w:cs="Arial"/>
                <w:sz w:val="20"/>
                <w:szCs w:val="20"/>
                <w:bdr w:val="none" w:sz="0" w:space="0" w:color="auto" w:frame="1"/>
              </w:rPr>
              <w:t>which can be found on the Skills4Bradford website:</w:t>
            </w:r>
          </w:p>
          <w:p w:rsidR="00383119" w:rsidRPr="00383119" w:rsidRDefault="00383119" w:rsidP="00383119">
            <w:pPr>
              <w:numPr>
                <w:ilvl w:val="0"/>
                <w:numId w:val="9"/>
              </w:numPr>
              <w:shd w:val="clear" w:color="auto" w:fill="FFFFFF"/>
              <w:spacing w:line="265" w:lineRule="atLeast"/>
              <w:ind w:left="300"/>
              <w:textAlignment w:val="baseline"/>
              <w:rPr>
                <w:rFonts w:ascii="Arial" w:hAnsi="Arial" w:cs="Arial"/>
                <w:sz w:val="20"/>
                <w:szCs w:val="20"/>
              </w:rPr>
            </w:pPr>
            <w:r w:rsidRPr="00383119">
              <w:rPr>
                <w:rFonts w:ascii="Arial" w:hAnsi="Arial" w:cs="Arial"/>
                <w:sz w:val="20"/>
                <w:szCs w:val="20"/>
              </w:rPr>
              <w:t>Sel</w:t>
            </w:r>
            <w:r w:rsidR="001A1B20">
              <w:rPr>
                <w:rFonts w:ascii="Arial" w:hAnsi="Arial" w:cs="Arial"/>
                <w:sz w:val="20"/>
                <w:szCs w:val="20"/>
              </w:rPr>
              <w:t>ect Services, Pupil Focussed, 0-</w:t>
            </w:r>
            <w:r w:rsidRPr="00383119">
              <w:rPr>
                <w:rFonts w:ascii="Arial" w:hAnsi="Arial" w:cs="Arial"/>
                <w:sz w:val="20"/>
                <w:szCs w:val="20"/>
              </w:rPr>
              <w:t>25 Specialist Teaching and Support Services</w:t>
            </w:r>
          </w:p>
          <w:p w:rsidR="00383119" w:rsidRPr="00383119" w:rsidRDefault="00383119" w:rsidP="00383119">
            <w:pPr>
              <w:numPr>
                <w:ilvl w:val="0"/>
                <w:numId w:val="9"/>
              </w:numPr>
              <w:shd w:val="clear" w:color="auto" w:fill="FFFFFF"/>
              <w:spacing w:line="265" w:lineRule="atLeast"/>
              <w:ind w:left="300"/>
              <w:textAlignment w:val="baseline"/>
              <w:rPr>
                <w:rFonts w:ascii="Arial" w:hAnsi="Arial" w:cs="Arial"/>
                <w:sz w:val="20"/>
                <w:szCs w:val="20"/>
              </w:rPr>
            </w:pPr>
            <w:r w:rsidRPr="00383119">
              <w:rPr>
                <w:rFonts w:ascii="Arial" w:hAnsi="Arial" w:cs="Arial"/>
                <w:sz w:val="20"/>
                <w:szCs w:val="20"/>
              </w:rPr>
              <w:t>Under Our Services select Referral Forms and then SCIL Team Parent Carer Consent Form.</w:t>
            </w:r>
          </w:p>
          <w:p w:rsidR="00F3691A" w:rsidRDefault="00383119" w:rsidP="00383119">
            <w:pPr>
              <w:shd w:val="clear" w:color="auto" w:fill="FFFFFF"/>
              <w:spacing w:line="265" w:lineRule="atLeast"/>
              <w:textAlignment w:val="baseline"/>
              <w:rPr>
                <w:rFonts w:ascii="Arial" w:hAnsi="Arial" w:cs="Arial"/>
                <w:sz w:val="20"/>
                <w:szCs w:val="20"/>
                <w:bdr w:val="none" w:sz="0" w:space="0" w:color="auto" w:frame="1"/>
              </w:rPr>
            </w:pPr>
            <w:r w:rsidRPr="00383119">
              <w:rPr>
                <w:rFonts w:ascii="Arial" w:hAnsi="Arial" w:cs="Arial"/>
                <w:sz w:val="20"/>
                <w:szCs w:val="20"/>
                <w:bdr w:val="none" w:sz="0" w:space="0" w:color="auto" w:frame="1"/>
              </w:rPr>
              <w:t>Step 4: Email the SCIL Team Parent Carer Consent Form to </w:t>
            </w:r>
            <w:hyperlink r:id="rId9" w:history="1">
              <w:r w:rsidR="00096F9D" w:rsidRPr="00680499">
                <w:rPr>
                  <w:rStyle w:val="Hyperlink"/>
                  <w:rFonts w:ascii="Arial" w:hAnsi="Arial" w:cs="Arial"/>
                  <w:sz w:val="20"/>
                  <w:szCs w:val="20"/>
                  <w:bdr w:val="none" w:sz="0" w:space="0" w:color="auto" w:frame="1"/>
                </w:rPr>
                <w:t>SCILteam@bradford.gov.uk</w:t>
              </w:r>
            </w:hyperlink>
            <w:r w:rsidRPr="00383119">
              <w:rPr>
                <w:rFonts w:ascii="Arial" w:hAnsi="Arial" w:cs="Arial"/>
                <w:sz w:val="20"/>
                <w:szCs w:val="20"/>
                <w:bdr w:val="none" w:sz="0" w:space="0" w:color="auto" w:frame="1"/>
              </w:rPr>
              <w:t> by Galaxkey.</w:t>
            </w:r>
            <w:r w:rsidRPr="00383119">
              <w:rPr>
                <w:rFonts w:ascii="Arial" w:hAnsi="Arial" w:cs="Arial"/>
                <w:sz w:val="20"/>
                <w:szCs w:val="20"/>
                <w:bdr w:val="none" w:sz="0" w:space="0" w:color="auto" w:frame="1"/>
              </w:rPr>
              <w:br/>
              <w:t>NB</w:t>
            </w:r>
            <w:r w:rsidR="00F3691A">
              <w:rPr>
                <w:rFonts w:ascii="Arial" w:hAnsi="Arial" w:cs="Arial"/>
                <w:sz w:val="20"/>
                <w:szCs w:val="20"/>
                <w:bdr w:val="none" w:sz="0" w:space="0" w:color="auto" w:frame="1"/>
              </w:rPr>
              <w:t>:</w:t>
            </w:r>
            <w:r w:rsidRPr="00383119">
              <w:rPr>
                <w:rFonts w:ascii="Arial" w:hAnsi="Arial" w:cs="Arial"/>
                <w:sz w:val="20"/>
                <w:szCs w:val="20"/>
                <w:bdr w:val="none" w:sz="0" w:space="0" w:color="auto" w:frame="1"/>
              </w:rPr>
              <w:t xml:space="preserve"> If this form is not received 2 weeks before the Hub date you will receive a cancellation email</w:t>
            </w:r>
            <w:r w:rsidR="00F3691A">
              <w:rPr>
                <w:rFonts w:ascii="Arial" w:hAnsi="Arial" w:cs="Arial"/>
                <w:sz w:val="20"/>
                <w:szCs w:val="20"/>
                <w:bdr w:val="none" w:sz="0" w:space="0" w:color="auto" w:frame="1"/>
              </w:rPr>
              <w:t>.</w:t>
            </w:r>
          </w:p>
          <w:p w:rsidR="00096F9D" w:rsidRDefault="00F3691A" w:rsidP="00383119">
            <w:pPr>
              <w:shd w:val="clear" w:color="auto" w:fill="FFFFFF"/>
              <w:spacing w:line="265" w:lineRule="atLeast"/>
              <w:textAlignment w:val="baseline"/>
              <w:rPr>
                <w:rFonts w:ascii="Segoe UI" w:hAnsi="Segoe UI" w:cs="Segoe UI"/>
                <w:sz w:val="20"/>
                <w:szCs w:val="20"/>
              </w:rPr>
            </w:pPr>
            <w:r>
              <w:rPr>
                <w:rFonts w:ascii="Arial" w:hAnsi="Arial" w:cs="Arial"/>
                <w:sz w:val="20"/>
                <w:szCs w:val="20"/>
                <w:bdr w:val="none" w:sz="0" w:space="0" w:color="auto" w:frame="1"/>
              </w:rPr>
              <w:t xml:space="preserve">       Please ensure we have written parent/carer consent</w:t>
            </w:r>
            <w:r w:rsidR="00383119">
              <w:rPr>
                <w:rFonts w:ascii="Segoe UI" w:hAnsi="Segoe UI" w:cs="Segoe UI"/>
                <w:sz w:val="20"/>
                <w:szCs w:val="20"/>
                <w:bdr w:val="none" w:sz="0" w:space="0" w:color="auto" w:frame="1"/>
              </w:rPr>
              <w:t>.</w:t>
            </w:r>
          </w:p>
          <w:p w:rsidR="00383119" w:rsidRPr="00096F9D" w:rsidRDefault="00096F9D" w:rsidP="00096F9D">
            <w:pPr>
              <w:tabs>
                <w:tab w:val="left" w:pos="5860"/>
              </w:tabs>
              <w:rPr>
                <w:rFonts w:ascii="Segoe UI" w:hAnsi="Segoe UI" w:cs="Segoe UI"/>
                <w:sz w:val="20"/>
                <w:szCs w:val="20"/>
              </w:rPr>
            </w:pPr>
            <w:r>
              <w:rPr>
                <w:rFonts w:ascii="Segoe UI" w:hAnsi="Segoe UI" w:cs="Segoe UI"/>
                <w:sz w:val="20"/>
                <w:szCs w:val="20"/>
              </w:rPr>
              <w:tab/>
            </w:r>
          </w:p>
          <w:p w:rsidR="00534E04" w:rsidRPr="00534E04" w:rsidRDefault="00534E04" w:rsidP="00534E04">
            <w:pPr>
              <w:shd w:val="clear" w:color="auto" w:fill="FFFFFF"/>
              <w:spacing w:line="265" w:lineRule="atLeast"/>
              <w:textAlignment w:val="baseline"/>
              <w:rPr>
                <w:rFonts w:ascii="Segoe UI" w:hAnsi="Segoe UI" w:cs="Segoe UI"/>
                <w:sz w:val="20"/>
                <w:szCs w:val="20"/>
              </w:rPr>
            </w:pPr>
            <w:r w:rsidRPr="00534E04">
              <w:rPr>
                <w:rFonts w:ascii="Arial" w:hAnsi="Arial" w:cs="Arial"/>
                <w:sz w:val="22"/>
                <w:szCs w:val="22"/>
                <w:bdr w:val="none" w:sz="0" w:space="0" w:color="auto" w:frame="1"/>
              </w:rPr>
              <w:lastRenderedPageBreak/>
              <w:br/>
            </w:r>
          </w:p>
        </w:tc>
      </w:tr>
    </w:tbl>
    <w:p w:rsidR="00F275F7" w:rsidRDefault="00F275F7" w:rsidP="002E2BC6">
      <w:pPr>
        <w:tabs>
          <w:tab w:val="left" w:pos="5679"/>
        </w:tabs>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Default="00F275F7" w:rsidP="00F275F7">
      <w:pPr>
        <w:rPr>
          <w:noProof/>
        </w:rPr>
      </w:pPr>
    </w:p>
    <w:p w:rsidR="00F275F7" w:rsidRPr="0057396D" w:rsidRDefault="00F275F7" w:rsidP="00F275F7">
      <w:pPr>
        <w:shd w:val="clear" w:color="auto" w:fill="FFFFFF"/>
        <w:textAlignment w:val="baseline"/>
        <w:rPr>
          <w:rFonts w:ascii="Arial" w:hAnsi="Arial" w:cs="Arial"/>
          <w:color w:val="2E6285"/>
          <w:sz w:val="32"/>
          <w:szCs w:val="32"/>
        </w:rPr>
      </w:pPr>
      <w:r w:rsidRPr="0057396D">
        <w:rPr>
          <w:rFonts w:ascii="Arial" w:hAnsi="Arial" w:cs="Arial"/>
          <w:color w:val="2E6285"/>
          <w:sz w:val="32"/>
          <w:szCs w:val="32"/>
        </w:rPr>
        <w:t>Outline</w:t>
      </w:r>
    </w:p>
    <w:p w:rsidR="00F275F7" w:rsidRPr="004B13AB" w:rsidRDefault="00F3691A" w:rsidP="00F275F7">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 xml:space="preserve">All our </w:t>
      </w:r>
      <w:r w:rsidR="00F275F7" w:rsidRPr="004B13AB">
        <w:rPr>
          <w:rFonts w:ascii="Arial" w:hAnsi="Arial" w:cs="Arial"/>
          <w:sz w:val="20"/>
          <w:szCs w:val="20"/>
          <w:bdr w:val="none" w:sz="0" w:space="0" w:color="auto" w:frame="1"/>
        </w:rPr>
        <w:t>Support SE</w:t>
      </w:r>
      <w:r w:rsidR="00474DE8">
        <w:rPr>
          <w:rFonts w:ascii="Arial" w:hAnsi="Arial" w:cs="Arial"/>
          <w:sz w:val="20"/>
          <w:szCs w:val="20"/>
          <w:bdr w:val="none" w:sz="0" w:space="0" w:color="auto" w:frame="1"/>
        </w:rPr>
        <w:t xml:space="preserve">ND hubs offer school staff 30 </w:t>
      </w:r>
      <w:r w:rsidR="00F275F7"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Pr>
          <w:rFonts w:ascii="Arial" w:hAnsi="Arial" w:cs="Arial"/>
          <w:sz w:val="20"/>
          <w:szCs w:val="20"/>
          <w:bdr w:val="none" w:sz="0" w:space="0" w:color="auto" w:frame="1"/>
        </w:rPr>
        <w:t xml:space="preserve"> with a </w:t>
      </w:r>
      <w:r w:rsidR="00F275F7" w:rsidRPr="004B13AB">
        <w:rPr>
          <w:rFonts w:ascii="Arial" w:hAnsi="Arial" w:cs="Arial"/>
          <w:sz w:val="20"/>
          <w:szCs w:val="20"/>
          <w:bdr w:val="none" w:sz="0" w:space="0" w:color="auto" w:frame="1"/>
        </w:rPr>
        <w:t>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57396D" w:rsidRDefault="00F275F7" w:rsidP="00F275F7">
      <w:pPr>
        <w:shd w:val="clear" w:color="auto" w:fill="FFFFFF"/>
        <w:textAlignment w:val="baseline"/>
        <w:rPr>
          <w:rFonts w:ascii="Arial" w:hAnsi="Arial" w:cs="Arial"/>
          <w:color w:val="2E6285"/>
          <w:sz w:val="32"/>
          <w:szCs w:val="32"/>
        </w:rPr>
      </w:pPr>
      <w:r w:rsidRPr="0057396D">
        <w:rPr>
          <w:rFonts w:ascii="Arial" w:hAnsi="Arial" w:cs="Arial"/>
          <w:color w:val="2E6285"/>
          <w:sz w:val="32"/>
          <w:szCs w:val="32"/>
        </w:rPr>
        <w:t>Description</w:t>
      </w:r>
    </w:p>
    <w:p w:rsidR="00383119"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 xml:space="preserve">The SEND advice hubs provide school staff with the opportunity to discuss an individual pupil’s needs with a specialist teacher in order to establish appropriate strategies and support. Advice is offered for any child with a presenting special educational need at any stage </w:t>
      </w:r>
      <w:r w:rsidR="000027AB">
        <w:rPr>
          <w:rFonts w:ascii="Arial" w:hAnsi="Arial" w:cs="Arial"/>
          <w:sz w:val="20"/>
          <w:szCs w:val="20"/>
          <w:bdr w:val="none" w:sz="0" w:space="0" w:color="auto" w:frame="1"/>
        </w:rPr>
        <w:t xml:space="preserve">of the Bradford Matrix of Need. </w:t>
      </w:r>
      <w:r w:rsidRPr="004B13AB">
        <w:rPr>
          <w:rFonts w:ascii="Arial" w:hAnsi="Arial" w:cs="Arial"/>
          <w:sz w:val="20"/>
          <w:szCs w:val="20"/>
          <w:bdr w:val="none" w:sz="0" w:space="0" w:color="auto" w:frame="1"/>
        </w:rPr>
        <w:t>Hubs will be delivered virt</w:t>
      </w:r>
      <w:r w:rsidR="007C46AC">
        <w:rPr>
          <w:rFonts w:ascii="Arial" w:hAnsi="Arial" w:cs="Arial"/>
          <w:sz w:val="20"/>
          <w:szCs w:val="20"/>
          <w:bdr w:val="none" w:sz="0" w:space="0" w:color="auto" w:frame="1"/>
        </w:rPr>
        <w:t>ually via Microsoft Teams</w:t>
      </w:r>
      <w:r w:rsidR="001A1B20">
        <w:rPr>
          <w:rFonts w:ascii="Arial" w:hAnsi="Arial" w:cs="Arial"/>
          <w:sz w:val="20"/>
          <w:szCs w:val="20"/>
          <w:bdr w:val="none" w:sz="0" w:space="0" w:color="auto" w:frame="1"/>
        </w:rPr>
        <w:t>, or via the phone for PVI settings.</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 xml:space="preserve">Support Hubs are for pupils in </w:t>
      </w:r>
      <w:r w:rsidR="00F3691A" w:rsidRPr="00F3691A">
        <w:rPr>
          <w:rFonts w:ascii="Arial" w:hAnsi="Arial" w:cs="Arial"/>
          <w:b/>
          <w:sz w:val="20"/>
          <w:szCs w:val="20"/>
          <w:bdr w:val="none" w:sz="0" w:space="0" w:color="auto" w:frame="1"/>
        </w:rPr>
        <w:t>PVI, Early Years</w:t>
      </w:r>
      <w:r w:rsidR="00F3691A">
        <w:rPr>
          <w:rFonts w:ascii="Arial" w:hAnsi="Arial" w:cs="Arial"/>
          <w:sz w:val="20"/>
          <w:szCs w:val="20"/>
          <w:bdr w:val="none" w:sz="0" w:space="0" w:color="auto" w:frame="1"/>
        </w:rPr>
        <w:t xml:space="preserve">, </w:t>
      </w:r>
      <w:r w:rsidRPr="00A65EC5">
        <w:rPr>
          <w:rFonts w:ascii="Arial" w:hAnsi="Arial" w:cs="Arial"/>
          <w:b/>
          <w:sz w:val="20"/>
          <w:szCs w:val="20"/>
          <w:bdr w:val="none" w:sz="0" w:space="0" w:color="auto" w:frame="1"/>
        </w:rPr>
        <w:t>Primary</w:t>
      </w:r>
      <w:r w:rsidRPr="004B13AB">
        <w:rPr>
          <w:rFonts w:ascii="Arial" w:hAnsi="Arial" w:cs="Arial"/>
          <w:sz w:val="20"/>
          <w:szCs w:val="20"/>
          <w:bdr w:val="none" w:sz="0" w:space="0" w:color="auto" w:frame="1"/>
        </w:rPr>
        <w:t xml:space="preserve"> and </w:t>
      </w:r>
      <w:r w:rsidRPr="00A65EC5">
        <w:rPr>
          <w:rFonts w:ascii="Arial" w:hAnsi="Arial" w:cs="Arial"/>
          <w:b/>
          <w:sz w:val="20"/>
          <w:szCs w:val="20"/>
          <w:bdr w:val="none" w:sz="0" w:space="0" w:color="auto" w:frame="1"/>
        </w:rPr>
        <w:t>Secondary</w:t>
      </w:r>
      <w:r w:rsidRPr="004B13AB">
        <w:rPr>
          <w:rFonts w:ascii="Arial" w:hAnsi="Arial" w:cs="Arial"/>
          <w:sz w:val="20"/>
          <w:szCs w:val="20"/>
          <w:bdr w:val="none" w:sz="0" w:space="0" w:color="auto" w:frame="1"/>
        </w:rPr>
        <w:t xml:space="preserve"> settings.</w:t>
      </w:r>
    </w:p>
    <w:p w:rsidR="00383119" w:rsidRDefault="00383119" w:rsidP="00764EFB">
      <w:pPr>
        <w:shd w:val="clear" w:color="auto" w:fill="FFFFFF"/>
        <w:spacing w:line="265" w:lineRule="atLeast"/>
        <w:textAlignment w:val="baseline"/>
        <w:rPr>
          <w:rFonts w:ascii="Arial" w:hAnsi="Arial" w:cs="Arial"/>
          <w:sz w:val="20"/>
          <w:szCs w:val="20"/>
          <w:bdr w:val="none" w:sz="0" w:space="0" w:color="auto" w:frame="1"/>
        </w:rPr>
      </w:pPr>
    </w:p>
    <w:p w:rsidR="00383119" w:rsidRDefault="00383119" w:rsidP="00764EFB">
      <w:pPr>
        <w:shd w:val="clear" w:color="auto" w:fill="FFFFFF"/>
        <w:spacing w:line="265" w:lineRule="atLeast"/>
        <w:textAlignment w:val="baseline"/>
        <w:rPr>
          <w:rFonts w:ascii="Arial" w:hAnsi="Arial" w:cs="Arial"/>
          <w:sz w:val="20"/>
          <w:szCs w:val="20"/>
          <w:bdr w:val="none" w:sz="0" w:space="0" w:color="auto" w:frame="1"/>
        </w:rPr>
      </w:pPr>
      <w:r w:rsidRPr="00383119">
        <w:rPr>
          <w:rFonts w:ascii="Arial" w:hAnsi="Arial" w:cs="Arial"/>
          <w:sz w:val="20"/>
          <w:szCs w:val="20"/>
          <w:bdr w:val="none" w:sz="0" w:space="0" w:color="auto" w:frame="1"/>
          <w:shd w:val="clear" w:color="auto" w:fill="FFFFFF"/>
        </w:rPr>
        <w:t>Places can be booked</w:t>
      </w:r>
      <w:r w:rsidR="001A1B20">
        <w:rPr>
          <w:rFonts w:ascii="Arial" w:hAnsi="Arial" w:cs="Arial"/>
          <w:sz w:val="20"/>
          <w:szCs w:val="20"/>
          <w:bdr w:val="none" w:sz="0" w:space="0" w:color="auto" w:frame="1"/>
          <w:shd w:val="clear" w:color="auto" w:fill="FFFFFF"/>
        </w:rPr>
        <w:t>,</w:t>
      </w:r>
      <w:r w:rsidRPr="00383119">
        <w:rPr>
          <w:rFonts w:ascii="Arial" w:hAnsi="Arial" w:cs="Arial"/>
          <w:sz w:val="20"/>
          <w:szCs w:val="20"/>
          <w:bdr w:val="none" w:sz="0" w:space="0" w:color="auto" w:frame="1"/>
          <w:shd w:val="clear" w:color="auto" w:fill="FFFFFF"/>
        </w:rPr>
        <w:t xml:space="preserve"> </w:t>
      </w:r>
      <w:r w:rsidR="002E2BC6">
        <w:rPr>
          <w:rFonts w:ascii="Arial" w:hAnsi="Arial" w:cs="Arial"/>
          <w:sz w:val="20"/>
          <w:szCs w:val="20"/>
          <w:bdr w:val="none" w:sz="0" w:space="0" w:color="auto" w:frame="1"/>
          <w:shd w:val="clear" w:color="auto" w:fill="FFFFFF"/>
        </w:rPr>
        <w:t>reserved &amp; checked out</w:t>
      </w:r>
      <w:r w:rsidRPr="00383119">
        <w:rPr>
          <w:rFonts w:ascii="Arial" w:hAnsi="Arial" w:cs="Arial"/>
          <w:sz w:val="20"/>
          <w:szCs w:val="20"/>
          <w:bdr w:val="none" w:sz="0" w:space="0" w:color="auto" w:frame="1"/>
          <w:shd w:val="clear" w:color="auto" w:fill="FFFFFF"/>
        </w:rPr>
        <w:t xml:space="preserve"> via the skills4bradford website and are secured once a completed form has been re</w:t>
      </w:r>
      <w:r w:rsidR="00F3691A">
        <w:rPr>
          <w:rFonts w:ascii="Arial" w:hAnsi="Arial" w:cs="Arial"/>
          <w:sz w:val="20"/>
          <w:szCs w:val="20"/>
          <w:bdr w:val="none" w:sz="0" w:space="0" w:color="auto" w:frame="1"/>
          <w:shd w:val="clear" w:color="auto" w:fill="FFFFFF"/>
        </w:rPr>
        <w:t>turned to the SCIL team. Parent/Carer</w:t>
      </w:r>
      <w:r w:rsidRPr="00383119">
        <w:rPr>
          <w:rFonts w:ascii="Arial" w:hAnsi="Arial" w:cs="Arial"/>
          <w:sz w:val="20"/>
          <w:szCs w:val="20"/>
          <w:bdr w:val="none" w:sz="0" w:space="0" w:color="auto" w:frame="1"/>
          <w:shd w:val="clear" w:color="auto" w:fill="FFFFFF"/>
        </w:rPr>
        <w:t xml:space="preserve"> </w:t>
      </w:r>
      <w:r w:rsidR="00F3691A">
        <w:rPr>
          <w:rFonts w:ascii="Arial" w:hAnsi="Arial" w:cs="Arial"/>
          <w:sz w:val="20"/>
          <w:szCs w:val="20"/>
          <w:bdr w:val="none" w:sz="0" w:space="0" w:color="auto" w:frame="1"/>
          <w:shd w:val="clear" w:color="auto" w:fill="FFFFFF"/>
        </w:rPr>
        <w:t xml:space="preserve">written </w:t>
      </w:r>
      <w:r w:rsidRPr="00383119">
        <w:rPr>
          <w:rFonts w:ascii="Arial" w:hAnsi="Arial" w:cs="Arial"/>
          <w:sz w:val="20"/>
          <w:szCs w:val="20"/>
          <w:bdr w:val="none" w:sz="0" w:space="0" w:color="auto" w:frame="1"/>
          <w:shd w:val="clear" w:color="auto" w:fill="FFFFFF"/>
        </w:rPr>
        <w:t xml:space="preserve">consent </w:t>
      </w:r>
      <w:r w:rsidRPr="00F3691A">
        <w:rPr>
          <w:rFonts w:ascii="Arial" w:hAnsi="Arial" w:cs="Arial"/>
          <w:b/>
          <w:sz w:val="20"/>
          <w:szCs w:val="20"/>
          <w:bdr w:val="none" w:sz="0" w:space="0" w:color="auto" w:frame="1"/>
          <w:shd w:val="clear" w:color="auto" w:fill="FFFFFF"/>
        </w:rPr>
        <w:t>must</w:t>
      </w:r>
      <w:r w:rsidRPr="00383119">
        <w:rPr>
          <w:rFonts w:ascii="Arial" w:hAnsi="Arial" w:cs="Arial"/>
          <w:sz w:val="20"/>
          <w:szCs w:val="20"/>
          <w:bdr w:val="none" w:sz="0" w:space="0" w:color="auto" w:frame="1"/>
          <w:shd w:val="clear" w:color="auto" w:fill="FFFFFF"/>
        </w:rPr>
        <w:t xml:space="preserve"> be obtained for a discussion to be held around the child. If a completed form is not returned </w:t>
      </w:r>
      <w:r>
        <w:rPr>
          <w:rFonts w:ascii="Arial" w:hAnsi="Arial" w:cs="Arial"/>
          <w:sz w:val="20"/>
          <w:szCs w:val="20"/>
          <w:bdr w:val="none" w:sz="0" w:space="0" w:color="auto" w:frame="1"/>
          <w:shd w:val="clear" w:color="auto" w:fill="FFFFFF"/>
        </w:rPr>
        <w:t>2 weeks</w:t>
      </w:r>
      <w:r w:rsidRPr="00383119">
        <w:rPr>
          <w:rFonts w:ascii="Arial" w:hAnsi="Arial" w:cs="Arial"/>
          <w:sz w:val="20"/>
          <w:szCs w:val="20"/>
          <w:bdr w:val="none" w:sz="0" w:space="0" w:color="auto" w:frame="1"/>
          <w:shd w:val="clear" w:color="auto" w:fill="FFFFFF"/>
        </w:rPr>
        <w:t xml:space="preserve"> </w:t>
      </w:r>
      <w:r w:rsidR="00317180">
        <w:rPr>
          <w:rFonts w:ascii="Arial" w:hAnsi="Arial" w:cs="Arial"/>
          <w:sz w:val="20"/>
          <w:szCs w:val="20"/>
          <w:bdr w:val="none" w:sz="0" w:space="0" w:color="auto" w:frame="1"/>
          <w:shd w:val="clear" w:color="auto" w:fill="FFFFFF"/>
        </w:rPr>
        <w:t xml:space="preserve">before </w:t>
      </w:r>
      <w:r w:rsidRPr="00383119">
        <w:rPr>
          <w:rFonts w:ascii="Arial" w:hAnsi="Arial" w:cs="Arial"/>
          <w:sz w:val="20"/>
          <w:szCs w:val="20"/>
          <w:bdr w:val="none" w:sz="0" w:space="0" w:color="auto" w:frame="1"/>
          <w:shd w:val="clear" w:color="auto" w:fill="FFFFFF"/>
        </w:rPr>
        <w:t>the hub, your place will be cancelled and offered to the next school on the waiting list.</w:t>
      </w:r>
      <w:r w:rsidRPr="00383119">
        <w:rPr>
          <w:rFonts w:ascii="Arial" w:hAnsi="Arial" w:cs="Arial"/>
          <w:sz w:val="20"/>
          <w:szCs w:val="20"/>
          <w:bdr w:val="none" w:sz="0" w:space="0" w:color="auto" w:frame="1"/>
          <w:shd w:val="clear" w:color="auto" w:fill="FFFFFF"/>
        </w:rPr>
        <w:br/>
      </w:r>
      <w:r w:rsidR="00F275F7" w:rsidRPr="004B13AB">
        <w:rPr>
          <w:rFonts w:ascii="Arial" w:hAnsi="Arial" w:cs="Arial"/>
          <w:sz w:val="20"/>
          <w:szCs w:val="20"/>
          <w:bdr w:val="none" w:sz="0" w:space="0" w:color="auto" w:frame="1"/>
        </w:rPr>
        <w:br/>
        <w:t>Non-attendance will be chargeable as an admin fee</w:t>
      </w:r>
      <w:r w:rsidR="00A65EC5">
        <w:rPr>
          <w:rFonts w:ascii="Arial" w:hAnsi="Arial" w:cs="Arial"/>
          <w:sz w:val="20"/>
          <w:szCs w:val="20"/>
          <w:bdr w:val="none" w:sz="0" w:space="0" w:color="auto" w:frame="1"/>
        </w:rPr>
        <w:t xml:space="preserve"> of £30.00</w:t>
      </w:r>
    </w:p>
    <w:p w:rsidR="00317180" w:rsidRDefault="00317180" w:rsidP="00764EFB">
      <w:pPr>
        <w:shd w:val="clear" w:color="auto" w:fill="FFFFFF"/>
        <w:spacing w:line="265" w:lineRule="atLeast"/>
        <w:textAlignment w:val="baseline"/>
        <w:rPr>
          <w:rFonts w:ascii="Arial" w:hAnsi="Arial" w:cs="Arial"/>
          <w:sz w:val="20"/>
          <w:szCs w:val="20"/>
          <w:bdr w:val="none" w:sz="0" w:space="0" w:color="auto" w:frame="1"/>
        </w:rPr>
      </w:pPr>
    </w:p>
    <w:p w:rsidR="00317180" w:rsidRPr="00317180" w:rsidRDefault="00317180" w:rsidP="00764EFB">
      <w:pPr>
        <w:shd w:val="clear" w:color="auto" w:fill="FFFFFF"/>
        <w:spacing w:line="265" w:lineRule="atLeast"/>
        <w:textAlignment w:val="baseline"/>
        <w:rPr>
          <w:rFonts w:ascii="Arial" w:hAnsi="Arial" w:cs="Arial"/>
          <w:sz w:val="20"/>
          <w:szCs w:val="20"/>
          <w:bdr w:val="none" w:sz="0" w:space="0" w:color="auto" w:frame="1"/>
        </w:rPr>
      </w:pPr>
      <w:r w:rsidRPr="00317180">
        <w:rPr>
          <w:rFonts w:ascii="Arial" w:hAnsi="Arial" w:cs="Arial"/>
          <w:sz w:val="20"/>
          <w:szCs w:val="20"/>
          <w:shd w:val="clear" w:color="auto" w:fill="FFFFFF"/>
        </w:rPr>
        <w:t>Please provide the email of the member(s) of staff attending so that joining details for Microsoft Teams can be sent prior to the date of the hub. Please do not forward these details to anyone outside your setting</w:t>
      </w:r>
      <w:r>
        <w:rPr>
          <w:rFonts w:ascii="Arial" w:hAnsi="Arial" w:cs="Arial"/>
          <w:sz w:val="20"/>
          <w:szCs w:val="20"/>
          <w:shd w:val="clear" w:color="auto" w:fill="FFFFFF"/>
        </w:rPr>
        <w:t>.</w:t>
      </w:r>
    </w:p>
    <w:p w:rsidR="00383119" w:rsidRDefault="00383119" w:rsidP="00764EFB">
      <w:pPr>
        <w:shd w:val="clear" w:color="auto" w:fill="FFFFFF"/>
        <w:spacing w:line="265" w:lineRule="atLeast"/>
        <w:textAlignment w:val="baseline"/>
        <w:rPr>
          <w:rFonts w:ascii="Arial" w:hAnsi="Arial" w:cs="Arial"/>
          <w:sz w:val="20"/>
          <w:szCs w:val="20"/>
          <w:bdr w:val="none" w:sz="0" w:space="0" w:color="auto" w:frame="1"/>
        </w:rPr>
      </w:pPr>
    </w:p>
    <w:p w:rsidR="00F3691A" w:rsidRDefault="00F3691A" w:rsidP="00764EFB">
      <w:pPr>
        <w:shd w:val="clear" w:color="auto" w:fill="FFFFFF"/>
        <w:spacing w:line="265" w:lineRule="atLeast"/>
        <w:textAlignment w:val="baseline"/>
        <w:rPr>
          <w:rFonts w:ascii="Arial" w:hAnsi="Arial" w:cs="Arial"/>
          <w:sz w:val="20"/>
          <w:szCs w:val="20"/>
          <w:bdr w:val="none" w:sz="0" w:space="0" w:color="auto" w:frame="1"/>
        </w:rPr>
      </w:pPr>
      <w:r w:rsidRPr="00764EFB">
        <w:rPr>
          <w:rFonts w:ascii="Arial" w:hAnsi="Arial" w:cs="Arial"/>
          <w:sz w:val="20"/>
          <w:szCs w:val="20"/>
          <w:bdr w:val="none" w:sz="0" w:space="0" w:color="auto" w:frame="1"/>
          <w:shd w:val="clear" w:color="auto" w:fill="FFFFFF"/>
        </w:rPr>
        <w:t>Written feedback will be sent to you securely following the hub</w:t>
      </w:r>
      <w:r w:rsidR="001A1B20">
        <w:rPr>
          <w:rFonts w:ascii="Arial" w:hAnsi="Arial" w:cs="Arial"/>
          <w:sz w:val="20"/>
          <w:szCs w:val="20"/>
          <w:bdr w:val="none" w:sz="0" w:space="0" w:color="auto" w:frame="1"/>
          <w:shd w:val="clear" w:color="auto" w:fill="FFFFFF"/>
        </w:rPr>
        <w:t>.</w:t>
      </w:r>
    </w:p>
    <w:p w:rsidR="0013198A" w:rsidRPr="00F3691A" w:rsidRDefault="00F275F7" w:rsidP="00F3691A">
      <w:pPr>
        <w:rPr>
          <w:rFonts w:ascii="Arial" w:hAnsi="Arial" w:cs="Arial"/>
          <w:b/>
          <w:sz w:val="20"/>
          <w:szCs w:val="20"/>
        </w:rPr>
      </w:pPr>
      <w:r w:rsidRPr="004B13AB">
        <w:rPr>
          <w:rFonts w:ascii="Arial" w:hAnsi="Arial" w:cs="Arial"/>
          <w:sz w:val="20"/>
          <w:szCs w:val="20"/>
          <w:bdr w:val="none" w:sz="0" w:space="0" w:color="auto" w:frame="1"/>
        </w:rPr>
        <w:br/>
      </w: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0D04E9" w:rsidRPr="0057396D" w:rsidRDefault="000D04E9" w:rsidP="000D04E9">
      <w:pPr>
        <w:shd w:val="clear" w:color="auto" w:fill="FFFFFF"/>
        <w:textAlignment w:val="baseline"/>
        <w:rPr>
          <w:rFonts w:ascii="Arial" w:hAnsi="Arial" w:cs="Arial"/>
          <w:color w:val="2E6285"/>
          <w:sz w:val="32"/>
          <w:szCs w:val="32"/>
        </w:rPr>
      </w:pPr>
      <w:r w:rsidRPr="0057396D">
        <w:rPr>
          <w:rFonts w:ascii="Arial" w:hAnsi="Arial" w:cs="Arial"/>
          <w:color w:val="2E6285"/>
          <w:sz w:val="32"/>
          <w:szCs w:val="32"/>
        </w:rPr>
        <w:t>Booking Information</w:t>
      </w:r>
    </w:p>
    <w:p w:rsidR="00F275F7" w:rsidRDefault="000D04E9" w:rsidP="000D04E9">
      <w:pPr>
        <w:rPr>
          <w:rFonts w:ascii="Arial" w:hAnsi="Arial" w:cs="Arial"/>
          <w:bdr w:val="none" w:sz="0" w:space="0" w:color="auto" w:frame="1"/>
        </w:rPr>
      </w:pPr>
      <w:r w:rsidRPr="000D04E9">
        <w:rPr>
          <w:rFonts w:ascii="Arial" w:hAnsi="Arial" w:cs="Arial"/>
          <w:bdr w:val="none" w:sz="0" w:space="0" w:color="auto" w:frame="1"/>
        </w:rPr>
        <w:t xml:space="preserve">See the </w:t>
      </w:r>
      <w:r w:rsidR="008B76FB">
        <w:rPr>
          <w:rFonts w:ascii="Arial" w:hAnsi="Arial" w:cs="Arial"/>
          <w:bdr w:val="none" w:sz="0" w:space="0" w:color="auto" w:frame="1"/>
        </w:rPr>
        <w:t>first page of this brochure</w:t>
      </w:r>
      <w:r w:rsidRPr="000D04E9">
        <w:rPr>
          <w:rFonts w:ascii="Arial" w:hAnsi="Arial" w:cs="Arial"/>
          <w:bdr w:val="none" w:sz="0" w:space="0" w:color="auto" w:frame="1"/>
        </w:rPr>
        <w:t xml:space="preserve"> for full details</w:t>
      </w:r>
      <w:r>
        <w:rPr>
          <w:rFonts w:ascii="Arial" w:hAnsi="Arial" w:cs="Arial"/>
          <w:bdr w:val="none" w:sz="0" w:space="0" w:color="auto" w:frame="1"/>
        </w:rPr>
        <w:t>.</w:t>
      </w:r>
    </w:p>
    <w:p w:rsidR="00F3691A" w:rsidRDefault="00F3691A" w:rsidP="000D04E9">
      <w:pPr>
        <w:rPr>
          <w:rFonts w:ascii="Arial" w:hAnsi="Arial" w:cs="Arial"/>
          <w:bdr w:val="none" w:sz="0" w:space="0" w:color="auto" w:frame="1"/>
        </w:rPr>
      </w:pPr>
    </w:p>
    <w:p w:rsidR="00F3691A" w:rsidRDefault="00F3691A" w:rsidP="000D04E9">
      <w:pPr>
        <w:rPr>
          <w:rFonts w:ascii="Arial" w:hAnsi="Arial" w:cs="Arial"/>
          <w:bdr w:val="none" w:sz="0" w:space="0" w:color="auto" w:frame="1"/>
        </w:rPr>
      </w:pPr>
    </w:p>
    <w:p w:rsidR="00F3691A" w:rsidRDefault="00F3691A" w:rsidP="000D04E9">
      <w:pPr>
        <w:rPr>
          <w:rFonts w:ascii="Arial" w:hAnsi="Arial" w:cs="Arial"/>
          <w:bdr w:val="none" w:sz="0" w:space="0" w:color="auto" w:frame="1"/>
        </w:rPr>
      </w:pPr>
    </w:p>
    <w:p w:rsidR="00F3691A" w:rsidRDefault="00F3691A" w:rsidP="000D04E9">
      <w:pPr>
        <w:rPr>
          <w:rFonts w:ascii="Arial" w:hAnsi="Arial" w:cs="Arial"/>
          <w:bdr w:val="none" w:sz="0" w:space="0" w:color="auto" w:frame="1"/>
        </w:rPr>
      </w:pPr>
    </w:p>
    <w:p w:rsidR="00F3691A" w:rsidRDefault="00F3691A" w:rsidP="000D04E9">
      <w:pPr>
        <w:rPr>
          <w:rFonts w:ascii="Arial" w:hAnsi="Arial" w:cs="Arial"/>
          <w:bdr w:val="none" w:sz="0" w:space="0" w:color="auto" w:frame="1"/>
        </w:rPr>
      </w:pPr>
    </w:p>
    <w:p w:rsidR="00F3691A" w:rsidRDefault="00F3691A" w:rsidP="000D04E9">
      <w:pPr>
        <w:rPr>
          <w:rFonts w:ascii="Arial" w:hAnsi="Arial" w:cs="Arial"/>
          <w:bdr w:val="none" w:sz="0" w:space="0" w:color="auto" w:frame="1"/>
        </w:rPr>
      </w:pPr>
    </w:p>
    <w:p w:rsidR="00F3691A" w:rsidRDefault="00F3691A" w:rsidP="000D04E9">
      <w:pPr>
        <w:rPr>
          <w:rFonts w:ascii="Arial" w:hAnsi="Arial" w:cs="Arial"/>
          <w:bdr w:val="none" w:sz="0" w:space="0" w:color="auto" w:frame="1"/>
        </w:rPr>
      </w:pPr>
    </w:p>
    <w:p w:rsidR="00F3691A" w:rsidRDefault="00F3691A" w:rsidP="000D04E9">
      <w:pPr>
        <w:rPr>
          <w:rFonts w:ascii="Arial" w:hAnsi="Arial" w:cs="Arial"/>
          <w:bdr w:val="none" w:sz="0" w:space="0" w:color="auto" w:frame="1"/>
        </w:rPr>
      </w:pPr>
    </w:p>
    <w:p w:rsidR="00F3691A" w:rsidRDefault="00F3691A" w:rsidP="000D04E9">
      <w:pPr>
        <w:rPr>
          <w:rFonts w:ascii="Arial" w:hAnsi="Arial" w:cs="Arial"/>
          <w:bdr w:val="none" w:sz="0" w:space="0" w:color="auto" w:frame="1"/>
        </w:rPr>
      </w:pPr>
    </w:p>
    <w:p w:rsidR="00F3691A" w:rsidRDefault="00F3691A" w:rsidP="000D04E9">
      <w:pPr>
        <w:rPr>
          <w:rFonts w:ascii="Arial" w:hAnsi="Arial" w:cs="Arial"/>
          <w:bdr w:val="none" w:sz="0" w:space="0" w:color="auto" w:frame="1"/>
        </w:rPr>
      </w:pPr>
    </w:p>
    <w:p w:rsidR="00F3691A" w:rsidRDefault="00F3691A" w:rsidP="000D04E9">
      <w:pPr>
        <w:rPr>
          <w:noProof/>
        </w:rPr>
      </w:pPr>
    </w:p>
    <w:p w:rsidR="001A1B20" w:rsidRDefault="001A1B20" w:rsidP="00F3691A">
      <w:pPr>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3691A" w:rsidRPr="00B34C5C" w:rsidRDefault="00F3691A" w:rsidP="00F3691A">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A1B20">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3691A" w:rsidRPr="000D04E9" w:rsidRDefault="00F3691A" w:rsidP="00F3691A">
      <w:r w:rsidRPr="0057396D">
        <w:rPr>
          <w:rFonts w:ascii="Arial" w:hAnsi="Arial" w:cs="Arial"/>
          <w:color w:val="2E6285"/>
          <w:sz w:val="32"/>
          <w:szCs w:val="32"/>
        </w:rPr>
        <w:t>Audience</w:t>
      </w:r>
    </w:p>
    <w:p w:rsidR="00F3691A" w:rsidRPr="000575C5" w:rsidRDefault="00F3691A" w:rsidP="00F3691A">
      <w:pPr>
        <w:shd w:val="clear" w:color="auto" w:fill="FFFFFF"/>
        <w:spacing w:line="265" w:lineRule="atLeast"/>
        <w:textAlignment w:val="baseline"/>
        <w:rPr>
          <w:rFonts w:ascii="Arial" w:hAnsi="Arial" w:cs="Arial"/>
          <w:sz w:val="20"/>
          <w:szCs w:val="20"/>
          <w:bdr w:val="none" w:sz="0" w:space="0" w:color="auto" w:frame="1"/>
        </w:rPr>
      </w:pPr>
      <w:r w:rsidRPr="00A65EC5">
        <w:rPr>
          <w:rFonts w:ascii="Arial" w:hAnsi="Arial" w:cs="Arial"/>
          <w:b/>
          <w:sz w:val="20"/>
          <w:szCs w:val="20"/>
          <w:bdr w:val="none" w:sz="0" w:space="0" w:color="auto" w:frame="1"/>
        </w:rPr>
        <w:t>Primary</w:t>
      </w:r>
      <w:r w:rsidRPr="000575C5">
        <w:rPr>
          <w:rFonts w:ascii="Arial" w:hAnsi="Arial" w:cs="Arial"/>
          <w:sz w:val="20"/>
          <w:szCs w:val="20"/>
          <w:bdr w:val="none" w:sz="0" w:space="0" w:color="auto" w:frame="1"/>
        </w:rPr>
        <w:t xml:space="preserve"> &amp; </w:t>
      </w:r>
      <w:r w:rsidRPr="00A65EC5">
        <w:rPr>
          <w:rFonts w:ascii="Arial" w:hAnsi="Arial" w:cs="Arial"/>
          <w:b/>
          <w:sz w:val="20"/>
          <w:szCs w:val="20"/>
          <w:bdr w:val="none" w:sz="0" w:space="0" w:color="auto" w:frame="1"/>
        </w:rPr>
        <w:t>Secondary</w:t>
      </w:r>
      <w:r w:rsidRPr="000575C5">
        <w:rPr>
          <w:rFonts w:ascii="Arial" w:hAnsi="Arial" w:cs="Arial"/>
          <w:sz w:val="20"/>
          <w:szCs w:val="20"/>
          <w:bdr w:val="none" w:sz="0" w:space="0" w:color="auto" w:frame="1"/>
        </w:rPr>
        <w:t xml:space="preserve"> settings</w:t>
      </w:r>
      <w:r>
        <w:rPr>
          <w:rFonts w:ascii="Arial" w:hAnsi="Arial" w:cs="Arial"/>
          <w:sz w:val="20"/>
          <w:szCs w:val="20"/>
          <w:bdr w:val="none" w:sz="0" w:space="0" w:color="auto" w:frame="1"/>
        </w:rPr>
        <w:t>.</w:t>
      </w:r>
    </w:p>
    <w:p w:rsidR="00F3691A" w:rsidRDefault="00F3691A" w:rsidP="00F3691A">
      <w:pPr>
        <w:shd w:val="clear" w:color="auto" w:fill="FFFFFF"/>
        <w:spacing w:line="265" w:lineRule="atLeast"/>
        <w:textAlignment w:val="baseline"/>
        <w:rPr>
          <w:rFonts w:ascii="Arial" w:hAnsi="Arial" w:cs="Arial"/>
          <w:color w:val="58595B"/>
          <w:sz w:val="20"/>
          <w:szCs w:val="20"/>
          <w:bdr w:val="none" w:sz="0" w:space="0" w:color="auto" w:frame="1"/>
        </w:rPr>
      </w:pPr>
    </w:p>
    <w:p w:rsidR="00F3691A" w:rsidRPr="002E2BC6" w:rsidRDefault="00F3691A" w:rsidP="00F3691A">
      <w:pPr>
        <w:shd w:val="clear" w:color="auto" w:fill="FFFFFF"/>
        <w:spacing w:after="128"/>
        <w:rPr>
          <w:rFonts w:ascii="Arial" w:hAnsi="Arial" w:cs="Arial"/>
          <w:b/>
          <w:bCs/>
          <w:color w:val="333333"/>
          <w:sz w:val="20"/>
          <w:szCs w:val="20"/>
          <w:u w:val="single"/>
        </w:rPr>
      </w:pPr>
      <w:r w:rsidRPr="002E2BC6">
        <w:rPr>
          <w:rFonts w:ascii="Arial" w:hAnsi="Arial" w:cs="Arial"/>
          <w:b/>
          <w:bCs/>
          <w:color w:val="333333"/>
          <w:sz w:val="20"/>
          <w:szCs w:val="20"/>
          <w:u w:val="single"/>
        </w:rPr>
        <w:t>Dates available:</w:t>
      </w:r>
    </w:p>
    <w:p w:rsidR="00F3691A" w:rsidRPr="002E2BC6" w:rsidRDefault="00F3691A" w:rsidP="00F3691A">
      <w:pPr>
        <w:pStyle w:val="NoSpacing"/>
        <w:rPr>
          <w:rFonts w:ascii="Arial" w:hAnsi="Arial" w:cs="Arial"/>
          <w:b/>
          <w:sz w:val="20"/>
          <w:szCs w:val="20"/>
        </w:rPr>
      </w:pPr>
      <w:r w:rsidRPr="002E2BC6">
        <w:rPr>
          <w:rFonts w:ascii="Arial" w:hAnsi="Arial" w:cs="Arial"/>
          <w:b/>
          <w:sz w:val="20"/>
          <w:szCs w:val="20"/>
        </w:rPr>
        <w:t>12.10.22,</w:t>
      </w:r>
      <w:r w:rsidR="00DB6DA2">
        <w:rPr>
          <w:rFonts w:ascii="Arial" w:hAnsi="Arial" w:cs="Arial"/>
          <w:b/>
          <w:sz w:val="20"/>
          <w:szCs w:val="20"/>
        </w:rPr>
        <w:t xml:space="preserve"> 18.10.22, 21.10.22, 31.10.22, 07.11.22, 10.11.22, </w:t>
      </w:r>
      <w:r w:rsidRPr="002E2BC6">
        <w:rPr>
          <w:rFonts w:ascii="Arial" w:hAnsi="Arial" w:cs="Arial"/>
          <w:b/>
          <w:sz w:val="20"/>
          <w:szCs w:val="20"/>
        </w:rPr>
        <w:t xml:space="preserve">18.11.22, 23.11.22, 30.11.22, 07.12.22, </w:t>
      </w:r>
      <w:r w:rsidR="00DB6DA2">
        <w:rPr>
          <w:rFonts w:ascii="Arial" w:hAnsi="Arial" w:cs="Arial"/>
          <w:b/>
          <w:sz w:val="20"/>
          <w:szCs w:val="20"/>
        </w:rPr>
        <w:t xml:space="preserve">09.12.22, </w:t>
      </w:r>
      <w:r w:rsidRPr="002E2BC6">
        <w:rPr>
          <w:rFonts w:ascii="Arial" w:hAnsi="Arial" w:cs="Arial"/>
          <w:b/>
          <w:sz w:val="20"/>
          <w:szCs w:val="20"/>
        </w:rPr>
        <w:t>12.12.22</w:t>
      </w:r>
    </w:p>
    <w:p w:rsidR="00F3691A" w:rsidRDefault="00F3691A" w:rsidP="00F275F7">
      <w:pPr>
        <w:rPr>
          <w:noProof/>
        </w:rPr>
      </w:pPr>
    </w:p>
    <w:p w:rsidR="00F3691A" w:rsidRDefault="00F3691A" w:rsidP="00F275F7">
      <w:pPr>
        <w:rPr>
          <w:noProof/>
        </w:rPr>
      </w:pPr>
    </w:p>
    <w:p w:rsidR="001A1B20" w:rsidRDefault="001A1B20" w:rsidP="00F275F7">
      <w:pPr>
        <w:rPr>
          <w:noProof/>
        </w:rPr>
      </w:pPr>
    </w:p>
    <w:p w:rsidR="001A1B20" w:rsidRDefault="001A1B20"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w:t>
      </w:r>
      <w:r w:rsidR="009D4B04">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A1B20">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Learning Support - (C&amp;L)  </w:t>
      </w:r>
    </w:p>
    <w:p w:rsidR="00F275F7" w:rsidRDefault="00F275F7" w:rsidP="00F275F7"/>
    <w:p w:rsidR="004B13AB" w:rsidRPr="0057396D" w:rsidRDefault="004B13AB" w:rsidP="00317180">
      <w:pPr>
        <w:shd w:val="clear" w:color="auto" w:fill="FFFFFF"/>
        <w:spacing w:line="265" w:lineRule="atLeast"/>
        <w:textAlignment w:val="baseline"/>
        <w:rPr>
          <w:rFonts w:ascii="Arial" w:hAnsi="Arial" w:cs="Arial"/>
          <w:color w:val="2E6285"/>
          <w:sz w:val="32"/>
          <w:szCs w:val="32"/>
        </w:rPr>
      </w:pPr>
      <w:r w:rsidRPr="0057396D">
        <w:rPr>
          <w:rFonts w:ascii="Arial" w:hAnsi="Arial" w:cs="Arial"/>
          <w:color w:val="2E6285"/>
          <w:sz w:val="32"/>
          <w:szCs w:val="32"/>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463599">
        <w:rPr>
          <w:rFonts w:ascii="Arial" w:hAnsi="Arial" w:cs="Arial"/>
          <w:b/>
          <w:sz w:val="20"/>
          <w:szCs w:val="20"/>
          <w:bdr w:val="none" w:sz="0" w:space="0" w:color="auto" w:frame="1"/>
        </w:rPr>
        <w:t>Primary</w:t>
      </w:r>
      <w:r w:rsidRPr="00463599">
        <w:rPr>
          <w:rFonts w:ascii="Arial" w:hAnsi="Arial" w:cs="Arial"/>
          <w:sz w:val="20"/>
          <w:szCs w:val="20"/>
          <w:bdr w:val="none" w:sz="0" w:space="0" w:color="auto" w:frame="1"/>
        </w:rPr>
        <w:t xml:space="preserve"> &amp; </w:t>
      </w:r>
      <w:r w:rsidRPr="00463599">
        <w:rPr>
          <w:rFonts w:ascii="Arial" w:hAnsi="Arial" w:cs="Arial"/>
          <w:b/>
          <w:sz w:val="20"/>
          <w:szCs w:val="20"/>
          <w:bdr w:val="none" w:sz="0" w:space="0" w:color="auto" w:frame="1"/>
        </w:rPr>
        <w:t>Secondary</w:t>
      </w:r>
      <w:r w:rsidRPr="000575C5">
        <w:rPr>
          <w:rFonts w:ascii="Arial" w:hAnsi="Arial" w:cs="Arial"/>
          <w:sz w:val="18"/>
          <w:szCs w:val="18"/>
          <w:bdr w:val="none" w:sz="0" w:space="0" w:color="auto" w:frame="1"/>
        </w:rPr>
        <w:t xml:space="preserve"> </w:t>
      </w:r>
      <w:r w:rsidRPr="00463599">
        <w:rPr>
          <w:rFonts w:ascii="Arial" w:hAnsi="Arial" w:cs="Arial"/>
          <w:sz w:val="20"/>
          <w:szCs w:val="20"/>
          <w:bdr w:val="none" w:sz="0" w:space="0" w:color="auto" w:frame="1"/>
        </w:rPr>
        <w:t>settings</w:t>
      </w:r>
      <w:r w:rsidR="00E209D1" w:rsidRPr="00463599">
        <w:rPr>
          <w:rFonts w:ascii="Arial" w:hAnsi="Arial" w:cs="Arial"/>
          <w:sz w:val="20"/>
          <w:szCs w:val="20"/>
          <w:bdr w:val="none" w:sz="0" w:space="0" w:color="auto" w:frame="1"/>
        </w:rPr>
        <w:t>.</w:t>
      </w:r>
    </w:p>
    <w:p w:rsidR="004C6119" w:rsidRPr="002E2BC6" w:rsidRDefault="00F275F7" w:rsidP="004C6119">
      <w:pPr>
        <w:shd w:val="clear" w:color="auto" w:fill="FFFFFF"/>
        <w:spacing w:after="128"/>
        <w:rPr>
          <w:rFonts w:ascii="Arial" w:hAnsi="Arial" w:cs="Arial"/>
          <w:b/>
          <w:bCs/>
          <w:color w:val="333333"/>
          <w:sz w:val="20"/>
          <w:szCs w:val="20"/>
          <w:u w:val="single"/>
        </w:rPr>
      </w:pPr>
      <w:r w:rsidRPr="000575C5">
        <w:rPr>
          <w:rFonts w:ascii="Arial" w:hAnsi="Arial" w:cs="Arial"/>
          <w:color w:val="58595B"/>
          <w:sz w:val="18"/>
          <w:szCs w:val="18"/>
          <w:bdr w:val="none" w:sz="0" w:space="0" w:color="auto" w:frame="1"/>
        </w:rPr>
        <w:br/>
      </w:r>
      <w:r w:rsidR="004C6119" w:rsidRPr="002E2BC6">
        <w:rPr>
          <w:rFonts w:ascii="Arial" w:hAnsi="Arial" w:cs="Arial"/>
          <w:b/>
          <w:bCs/>
          <w:color w:val="333333"/>
          <w:sz w:val="20"/>
          <w:szCs w:val="20"/>
          <w:u w:val="single"/>
        </w:rPr>
        <w:t>Dates available:</w:t>
      </w:r>
    </w:p>
    <w:p w:rsidR="003A7B96" w:rsidRPr="002E2BC6" w:rsidRDefault="0028337D" w:rsidP="003A7B96">
      <w:pPr>
        <w:pStyle w:val="NoSpacing"/>
        <w:rPr>
          <w:rFonts w:ascii="Arial" w:hAnsi="Arial" w:cs="Arial"/>
          <w:b/>
          <w:sz w:val="20"/>
          <w:szCs w:val="20"/>
        </w:rPr>
      </w:pPr>
      <w:r>
        <w:rPr>
          <w:rFonts w:ascii="Arial" w:hAnsi="Arial" w:cs="Arial"/>
          <w:b/>
          <w:sz w:val="20"/>
          <w:szCs w:val="20"/>
        </w:rPr>
        <w:t>12.10.22,</w:t>
      </w:r>
      <w:r w:rsidR="007C08A9" w:rsidRPr="002E2BC6">
        <w:rPr>
          <w:rFonts w:ascii="Arial" w:hAnsi="Arial" w:cs="Arial"/>
          <w:b/>
          <w:sz w:val="20"/>
          <w:szCs w:val="20"/>
        </w:rPr>
        <w:t xml:space="preserve">13.10.22, 20.10.22, 01.11.22, </w:t>
      </w:r>
      <w:r>
        <w:rPr>
          <w:rFonts w:ascii="Arial" w:hAnsi="Arial" w:cs="Arial"/>
          <w:b/>
          <w:sz w:val="20"/>
          <w:szCs w:val="20"/>
        </w:rPr>
        <w:t xml:space="preserve">03.11.22, </w:t>
      </w:r>
      <w:r w:rsidR="007C08A9" w:rsidRPr="002E2BC6">
        <w:rPr>
          <w:rFonts w:ascii="Arial" w:hAnsi="Arial" w:cs="Arial"/>
          <w:b/>
          <w:sz w:val="20"/>
          <w:szCs w:val="20"/>
        </w:rPr>
        <w:t>09.11.22, 17.11.22,</w:t>
      </w:r>
      <w:r>
        <w:rPr>
          <w:rFonts w:ascii="Arial" w:hAnsi="Arial" w:cs="Arial"/>
          <w:b/>
          <w:sz w:val="20"/>
          <w:szCs w:val="20"/>
        </w:rPr>
        <w:t xml:space="preserve"> 18.11.22,</w:t>
      </w:r>
      <w:r w:rsidR="007C08A9" w:rsidRPr="002E2BC6">
        <w:rPr>
          <w:rFonts w:ascii="Arial" w:hAnsi="Arial" w:cs="Arial"/>
          <w:b/>
          <w:sz w:val="20"/>
          <w:szCs w:val="20"/>
        </w:rPr>
        <w:t xml:space="preserve"> 22.11.22,</w:t>
      </w:r>
      <w:r>
        <w:rPr>
          <w:rFonts w:ascii="Arial" w:hAnsi="Arial" w:cs="Arial"/>
          <w:b/>
          <w:sz w:val="20"/>
          <w:szCs w:val="20"/>
        </w:rPr>
        <w:t xml:space="preserve"> 28.11.22,</w:t>
      </w:r>
      <w:r w:rsidR="007C08A9" w:rsidRPr="002E2BC6">
        <w:rPr>
          <w:rFonts w:ascii="Arial" w:hAnsi="Arial" w:cs="Arial"/>
          <w:b/>
          <w:sz w:val="20"/>
          <w:szCs w:val="20"/>
        </w:rPr>
        <w:t xml:space="preserve"> 01.12.22, 06.12.22,</w:t>
      </w:r>
      <w:r>
        <w:rPr>
          <w:rFonts w:ascii="Arial" w:hAnsi="Arial" w:cs="Arial"/>
          <w:b/>
          <w:sz w:val="20"/>
          <w:szCs w:val="20"/>
        </w:rPr>
        <w:t xml:space="preserve"> 14.12.22,</w:t>
      </w:r>
      <w:r w:rsidR="007C08A9" w:rsidRPr="002E2BC6">
        <w:rPr>
          <w:rFonts w:ascii="Arial" w:hAnsi="Arial" w:cs="Arial"/>
          <w:b/>
          <w:sz w:val="20"/>
          <w:szCs w:val="20"/>
        </w:rPr>
        <w:t xml:space="preserve"> 15.12.22</w:t>
      </w:r>
    </w:p>
    <w:p w:rsidR="003A7B96" w:rsidRDefault="003A7B96" w:rsidP="003A7B96">
      <w:pPr>
        <w:pStyle w:val="NoSpacing"/>
        <w:rPr>
          <w:rFonts w:ascii="Arial" w:hAnsi="Arial" w:cs="Arial"/>
          <w:sz w:val="20"/>
          <w:szCs w:val="20"/>
        </w:rPr>
      </w:pPr>
    </w:p>
    <w:p w:rsidR="001A1B20" w:rsidRPr="003A7B96" w:rsidRDefault="001A1B20" w:rsidP="003A7B96">
      <w:pPr>
        <w:pStyle w:val="NoSpacing"/>
        <w:rPr>
          <w:rFonts w:ascii="Arial" w:hAnsi="Arial" w:cs="Arial"/>
          <w:sz w:val="20"/>
          <w:szCs w:val="20"/>
        </w:rPr>
      </w:pPr>
    </w:p>
    <w:p w:rsidR="00F275F7" w:rsidRDefault="00F275F7" w:rsidP="00F275F7"/>
    <w:p w:rsidR="004C6119" w:rsidRDefault="004C6119" w:rsidP="00F275F7"/>
    <w:p w:rsidR="00350C35" w:rsidRPr="00B34C5C" w:rsidRDefault="009D4B04"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SEND A</w:t>
      </w:r>
      <w:r w:rsidR="00350C35">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dvice Hubs</w:t>
      </w: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350C35">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350C35"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r w:rsidR="001A1B20">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CE09DD" w:rsidRDefault="00CE09DD" w:rsidP="004B13AB">
      <w:pPr>
        <w:shd w:val="clear" w:color="auto" w:fill="FFFFFF"/>
        <w:textAlignment w:val="baseline"/>
        <w:rPr>
          <w:rFonts w:ascii="Arial" w:hAnsi="Arial" w:cs="Arial"/>
          <w:sz w:val="20"/>
          <w:szCs w:val="20"/>
          <w:bdr w:val="none" w:sz="0" w:space="0" w:color="auto" w:frame="1"/>
          <w:shd w:val="clear" w:color="auto" w:fill="FFFFFF"/>
        </w:rPr>
      </w:pPr>
    </w:p>
    <w:p w:rsidR="004B13AB" w:rsidRPr="00350C35" w:rsidRDefault="004B13AB" w:rsidP="004B13AB">
      <w:pPr>
        <w:shd w:val="clear" w:color="auto" w:fill="FFFFFF"/>
        <w:textAlignment w:val="baseline"/>
        <w:rPr>
          <w:rFonts w:ascii="Arial" w:hAnsi="Arial" w:cs="Arial"/>
          <w:color w:val="2E6285"/>
        </w:rPr>
      </w:pPr>
      <w:r w:rsidRPr="0057396D">
        <w:rPr>
          <w:rFonts w:ascii="Arial" w:hAnsi="Arial" w:cs="Arial"/>
          <w:color w:val="2E6285"/>
          <w:sz w:val="32"/>
          <w:szCs w:val="32"/>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A65EC5">
        <w:rPr>
          <w:rFonts w:ascii="Arial" w:hAnsi="Arial" w:cs="Arial"/>
          <w:b/>
          <w:sz w:val="20"/>
          <w:szCs w:val="20"/>
          <w:bdr w:val="none" w:sz="0" w:space="0" w:color="auto" w:frame="1"/>
        </w:rPr>
        <w:t>Primary</w:t>
      </w:r>
      <w:r w:rsidRPr="00027625">
        <w:rPr>
          <w:rFonts w:ascii="Arial" w:hAnsi="Arial" w:cs="Arial"/>
          <w:sz w:val="20"/>
          <w:szCs w:val="20"/>
          <w:bdr w:val="none" w:sz="0" w:space="0" w:color="auto" w:frame="1"/>
        </w:rPr>
        <w:t xml:space="preserve"> &amp; </w:t>
      </w:r>
      <w:r w:rsidRPr="00A65EC5">
        <w:rPr>
          <w:rFonts w:ascii="Arial" w:hAnsi="Arial" w:cs="Arial"/>
          <w:b/>
          <w:sz w:val="20"/>
          <w:szCs w:val="20"/>
          <w:bdr w:val="none" w:sz="0" w:space="0" w:color="auto" w:frame="1"/>
        </w:rPr>
        <w:t xml:space="preserve">Secondary </w:t>
      </w:r>
      <w:r w:rsidRPr="00027625">
        <w:rPr>
          <w:rFonts w:ascii="Arial" w:hAnsi="Arial" w:cs="Arial"/>
          <w:sz w:val="20"/>
          <w:szCs w:val="20"/>
          <w:bdr w:val="none" w:sz="0" w:space="0" w:color="auto" w:frame="1"/>
        </w:rPr>
        <w:t>settings</w:t>
      </w:r>
      <w:r w:rsidR="00E209D1">
        <w:rPr>
          <w:rFonts w:ascii="Arial" w:hAnsi="Arial" w:cs="Arial"/>
          <w:sz w:val="20"/>
          <w:szCs w:val="20"/>
          <w:bdr w:val="none" w:sz="0" w:space="0" w:color="auto" w:frame="1"/>
        </w:rPr>
        <w:t>.</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Pr="002E2BC6" w:rsidRDefault="00162E0A" w:rsidP="004B13AB">
      <w:pPr>
        <w:shd w:val="clear" w:color="auto" w:fill="FFFFFF"/>
        <w:spacing w:after="128"/>
        <w:rPr>
          <w:rFonts w:ascii="Arial" w:hAnsi="Arial" w:cs="Arial"/>
          <w:b/>
          <w:bCs/>
          <w:color w:val="333333"/>
          <w:sz w:val="20"/>
          <w:szCs w:val="20"/>
          <w:u w:val="single"/>
        </w:rPr>
      </w:pPr>
      <w:r w:rsidRPr="002E2BC6">
        <w:rPr>
          <w:rFonts w:ascii="Arial" w:hAnsi="Arial" w:cs="Arial"/>
          <w:b/>
          <w:bCs/>
          <w:color w:val="333333"/>
          <w:sz w:val="20"/>
          <w:szCs w:val="20"/>
          <w:u w:val="single"/>
        </w:rPr>
        <w:t>Date</w:t>
      </w:r>
      <w:r w:rsidR="006E3C6A" w:rsidRPr="002E2BC6">
        <w:rPr>
          <w:rFonts w:ascii="Arial" w:hAnsi="Arial" w:cs="Arial"/>
          <w:b/>
          <w:bCs/>
          <w:color w:val="333333"/>
          <w:sz w:val="20"/>
          <w:szCs w:val="20"/>
          <w:u w:val="single"/>
        </w:rPr>
        <w:t>s</w:t>
      </w:r>
      <w:r w:rsidR="004B13AB" w:rsidRPr="002E2BC6">
        <w:rPr>
          <w:rFonts w:ascii="Arial" w:hAnsi="Arial" w:cs="Arial"/>
          <w:b/>
          <w:bCs/>
          <w:color w:val="333333"/>
          <w:sz w:val="20"/>
          <w:szCs w:val="20"/>
          <w:u w:val="single"/>
        </w:rPr>
        <w:t xml:space="preserve"> available</w:t>
      </w:r>
      <w:r w:rsidR="004C6119" w:rsidRPr="002E2BC6">
        <w:rPr>
          <w:rFonts w:ascii="Arial" w:hAnsi="Arial" w:cs="Arial"/>
          <w:b/>
          <w:bCs/>
          <w:color w:val="333333"/>
          <w:sz w:val="20"/>
          <w:szCs w:val="20"/>
          <w:u w:val="single"/>
        </w:rPr>
        <w:t>:</w:t>
      </w:r>
    </w:p>
    <w:p w:rsidR="004B13AB" w:rsidRPr="002E2BC6" w:rsidRDefault="00530EFE" w:rsidP="00F275F7">
      <w:pPr>
        <w:shd w:val="clear" w:color="auto" w:fill="FFFFFF"/>
        <w:spacing w:line="265" w:lineRule="atLeast"/>
        <w:textAlignment w:val="baseline"/>
        <w:rPr>
          <w:rFonts w:ascii="Arial" w:hAnsi="Arial" w:cs="Arial"/>
          <w:b/>
          <w:sz w:val="20"/>
          <w:szCs w:val="20"/>
        </w:rPr>
      </w:pPr>
      <w:r>
        <w:rPr>
          <w:rFonts w:ascii="Arial" w:hAnsi="Arial" w:cs="Arial"/>
          <w:b/>
          <w:sz w:val="20"/>
          <w:szCs w:val="20"/>
        </w:rPr>
        <w:t>13.10.22,</w:t>
      </w:r>
      <w:r w:rsidR="00130BC8" w:rsidRPr="002E2BC6">
        <w:rPr>
          <w:rFonts w:ascii="Arial" w:hAnsi="Arial" w:cs="Arial"/>
          <w:b/>
          <w:sz w:val="20"/>
          <w:szCs w:val="20"/>
        </w:rPr>
        <w:t xml:space="preserve"> 17.10.22, 02.11.22, </w:t>
      </w:r>
      <w:r>
        <w:rPr>
          <w:rFonts w:ascii="Arial" w:hAnsi="Arial" w:cs="Arial"/>
          <w:b/>
          <w:sz w:val="20"/>
          <w:szCs w:val="20"/>
        </w:rPr>
        <w:t xml:space="preserve">08.11.22, </w:t>
      </w:r>
      <w:r w:rsidR="00130BC8" w:rsidRPr="002E2BC6">
        <w:rPr>
          <w:rFonts w:ascii="Arial" w:hAnsi="Arial" w:cs="Arial"/>
          <w:b/>
          <w:sz w:val="20"/>
          <w:szCs w:val="20"/>
        </w:rPr>
        <w:t>11.11.22, 16.11.22, 22.11.22,</w:t>
      </w:r>
      <w:r>
        <w:rPr>
          <w:rFonts w:ascii="Arial" w:hAnsi="Arial" w:cs="Arial"/>
          <w:b/>
          <w:sz w:val="20"/>
          <w:szCs w:val="20"/>
        </w:rPr>
        <w:t xml:space="preserve"> 24.11.22, </w:t>
      </w:r>
      <w:r w:rsidR="00130BC8" w:rsidRPr="002E2BC6">
        <w:rPr>
          <w:rFonts w:ascii="Arial" w:hAnsi="Arial" w:cs="Arial"/>
          <w:b/>
          <w:sz w:val="20"/>
          <w:szCs w:val="20"/>
        </w:rPr>
        <w:t>28.11.22,</w:t>
      </w:r>
      <w:r>
        <w:rPr>
          <w:rFonts w:ascii="Arial" w:hAnsi="Arial" w:cs="Arial"/>
          <w:b/>
          <w:sz w:val="20"/>
          <w:szCs w:val="20"/>
        </w:rPr>
        <w:t xml:space="preserve"> 05.12.22,</w:t>
      </w:r>
      <w:r w:rsidR="00130BC8" w:rsidRPr="002E2BC6">
        <w:rPr>
          <w:rFonts w:ascii="Arial" w:hAnsi="Arial" w:cs="Arial"/>
          <w:b/>
          <w:sz w:val="20"/>
          <w:szCs w:val="20"/>
        </w:rPr>
        <w:t xml:space="preserve"> 09.12.22, 15.12.22</w:t>
      </w:r>
    </w:p>
    <w:p w:rsidR="00CE09DD" w:rsidRPr="007C08A9" w:rsidRDefault="00CE09DD" w:rsidP="00F275F7">
      <w:pPr>
        <w:shd w:val="clear" w:color="auto" w:fill="FFFFFF"/>
        <w:spacing w:line="265" w:lineRule="atLeast"/>
        <w:textAlignment w:val="baseline"/>
        <w:rPr>
          <w:rFonts w:ascii="Arial" w:hAnsi="Arial" w:cs="Arial"/>
          <w:sz w:val="20"/>
          <w:szCs w:val="20"/>
        </w:rPr>
      </w:pPr>
    </w:p>
    <w:p w:rsidR="00027625" w:rsidRDefault="00027625" w:rsidP="00F275F7"/>
    <w:p w:rsidR="00F3691A" w:rsidRDefault="00F3691A" w:rsidP="00F275F7"/>
    <w:p w:rsidR="00F3691A" w:rsidRDefault="00F3691A" w:rsidP="00F275F7"/>
    <w:p w:rsidR="00F3691A" w:rsidRDefault="00F3691A" w:rsidP="00F275F7"/>
    <w:p w:rsidR="00F3691A" w:rsidRDefault="00F3691A" w:rsidP="00F275F7"/>
    <w:p w:rsidR="00F3691A" w:rsidRDefault="00F3691A" w:rsidP="00F275F7"/>
    <w:p w:rsidR="00F3691A" w:rsidRDefault="00F3691A" w:rsidP="00F275F7"/>
    <w:p w:rsidR="00F3691A" w:rsidRDefault="00F3691A" w:rsidP="00F275F7"/>
    <w:p w:rsidR="001A1B20" w:rsidRDefault="001A1B20"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009D4B04">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w:t>
      </w:r>
      <w:r w:rsidR="00162E0A" w:rsidRPr="002E2BC6">
        <w:rPr>
          <w:rFonts w:ascii="Arial" w:hAnsi="Arial" w:cs="Arial"/>
          <w:b/>
          <w:noProof/>
          <w:color w:val="B3725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PVI</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62E0A" w:rsidRPr="002E2BC6">
        <w:rPr>
          <w:rFonts w:ascii="Arial" w:hAnsi="Arial" w:cs="Arial"/>
          <w:b/>
          <w:noProof/>
          <w:color w:val="B3725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Settings</w:t>
      </w:r>
      <w:r w:rsidR="002E2BC6">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E2BC6" w:rsidRPr="002E2BC6">
        <w:rPr>
          <w:rFonts w:ascii="Arial" w:hAnsi="Arial" w:cs="Arial"/>
          <w:b/>
          <w:noProof/>
          <w:color w:val="B3725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only.</w:t>
      </w:r>
    </w:p>
    <w:p w:rsidR="00F275F7" w:rsidRDefault="00F275F7" w:rsidP="00F275F7"/>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 xml:space="preserve">PVI </w:t>
      </w:r>
      <w:r w:rsidRPr="00860124">
        <w:rPr>
          <w:rFonts w:ascii="Arial" w:hAnsi="Arial" w:cs="Arial"/>
          <w:b/>
          <w:sz w:val="20"/>
          <w:szCs w:val="20"/>
          <w:u w:val="single"/>
          <w:bdr w:val="none" w:sz="0" w:space="0" w:color="auto" w:frame="1"/>
        </w:rPr>
        <w:t>Settings</w:t>
      </w:r>
      <w:r w:rsidR="00860124" w:rsidRPr="00860124">
        <w:rPr>
          <w:rFonts w:ascii="Arial" w:hAnsi="Arial" w:cs="Arial"/>
          <w:sz w:val="20"/>
          <w:szCs w:val="20"/>
          <w:u w:val="single"/>
          <w:bdr w:val="none" w:sz="0" w:space="0" w:color="auto" w:frame="1"/>
        </w:rPr>
        <w:t xml:space="preserve"> </w:t>
      </w:r>
      <w:r w:rsidR="00860124" w:rsidRPr="00860124">
        <w:rPr>
          <w:rFonts w:ascii="Arial" w:hAnsi="Arial" w:cs="Arial"/>
          <w:b/>
          <w:sz w:val="20"/>
          <w:szCs w:val="20"/>
          <w:u w:val="single"/>
          <w:bdr w:val="none" w:sz="0" w:space="0" w:color="auto" w:frame="1"/>
        </w:rPr>
        <w:t>only</w:t>
      </w:r>
      <w:r w:rsidR="00860124">
        <w:rPr>
          <w:rFonts w:ascii="Arial" w:hAnsi="Arial" w:cs="Arial"/>
          <w:sz w:val="20"/>
          <w:szCs w:val="20"/>
          <w:bdr w:val="none" w:sz="0" w:space="0" w:color="auto" w:frame="1"/>
        </w:rPr>
        <w:t>,</w:t>
      </w:r>
      <w:r w:rsidRPr="00027625">
        <w:rPr>
          <w:rFonts w:ascii="Arial" w:hAnsi="Arial" w:cs="Arial"/>
          <w:sz w:val="20"/>
          <w:szCs w:val="20"/>
          <w:bdr w:val="none" w:sz="0" w:space="0" w:color="auto" w:frame="1"/>
        </w:rPr>
        <w:t xml:space="preserve"> offering 30 minute appointments via a </w:t>
      </w:r>
      <w:r w:rsidRPr="00463599">
        <w:rPr>
          <w:rFonts w:ascii="Arial" w:hAnsi="Arial" w:cs="Arial"/>
          <w:sz w:val="20"/>
          <w:szCs w:val="20"/>
          <w:u w:val="single"/>
          <w:bdr w:val="none" w:sz="0" w:space="0" w:color="auto" w:frame="1"/>
        </w:rPr>
        <w:t>telephone call</w:t>
      </w:r>
      <w:r w:rsidRPr="00027625">
        <w:rPr>
          <w:rFonts w:ascii="Arial" w:hAnsi="Arial" w:cs="Arial"/>
          <w:sz w:val="20"/>
          <w:szCs w:val="20"/>
          <w:bdr w:val="none" w:sz="0" w:space="0" w:color="auto" w:frame="1"/>
        </w:rPr>
        <w:t xml:space="preserve">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4B13AB" w:rsidRPr="00317180" w:rsidRDefault="004B13AB" w:rsidP="00317180">
      <w:pPr>
        <w:shd w:val="clear" w:color="auto" w:fill="FFFFFF"/>
        <w:spacing w:line="265" w:lineRule="atLeast"/>
        <w:textAlignment w:val="baseline"/>
        <w:rPr>
          <w:rFonts w:ascii="Arial" w:hAnsi="Arial" w:cs="Arial"/>
          <w:color w:val="58595B"/>
          <w:bdr w:val="none" w:sz="0" w:space="0" w:color="auto" w:frame="1"/>
        </w:rPr>
      </w:pPr>
      <w:r w:rsidRPr="0057396D">
        <w:rPr>
          <w:rFonts w:ascii="Arial" w:hAnsi="Arial" w:cs="Arial"/>
          <w:color w:val="2E6285"/>
          <w:sz w:val="32"/>
          <w:szCs w:val="32"/>
        </w:rPr>
        <w:t>Audience</w:t>
      </w:r>
    </w:p>
    <w:p w:rsidR="004B13AB" w:rsidRPr="00A65EC5" w:rsidRDefault="004B13AB" w:rsidP="00F275F7">
      <w:pPr>
        <w:shd w:val="clear" w:color="auto" w:fill="FFFFFF"/>
        <w:spacing w:line="265" w:lineRule="atLeast"/>
        <w:textAlignment w:val="baseline"/>
        <w:rPr>
          <w:rFonts w:ascii="Arial" w:hAnsi="Arial" w:cs="Arial"/>
          <w:b/>
          <w:color w:val="58595B"/>
          <w:sz w:val="20"/>
          <w:szCs w:val="20"/>
          <w:bdr w:val="none" w:sz="0" w:space="0" w:color="auto" w:frame="1"/>
        </w:rPr>
      </w:pPr>
      <w:r w:rsidRPr="00A65EC5">
        <w:rPr>
          <w:rFonts w:ascii="Arial" w:hAnsi="Arial" w:cs="Arial"/>
          <w:b/>
          <w:sz w:val="20"/>
          <w:szCs w:val="20"/>
          <w:bdr w:val="none" w:sz="0" w:space="0" w:color="auto" w:frame="1"/>
        </w:rPr>
        <w:t>PVI Settings</w:t>
      </w:r>
      <w:r w:rsidR="00E209D1">
        <w:rPr>
          <w:rFonts w:ascii="Arial" w:hAnsi="Arial" w:cs="Arial"/>
          <w:b/>
          <w:sz w:val="20"/>
          <w:szCs w:val="20"/>
          <w:bdr w:val="none" w:sz="0" w:space="0" w:color="auto" w:frame="1"/>
        </w:rPr>
        <w:t>.</w:t>
      </w:r>
      <w:r w:rsidR="00F275F7" w:rsidRPr="00A65EC5">
        <w:rPr>
          <w:rFonts w:ascii="Arial" w:hAnsi="Arial" w:cs="Arial"/>
          <w:b/>
          <w:color w:val="58595B"/>
          <w:sz w:val="20"/>
          <w:szCs w:val="20"/>
          <w:bdr w:val="none" w:sz="0" w:space="0" w:color="auto" w:frame="1"/>
        </w:rPr>
        <w:br/>
      </w:r>
    </w:p>
    <w:p w:rsidR="00D94EBC" w:rsidRPr="002E2BC6" w:rsidRDefault="00D94EBC" w:rsidP="00D94EBC">
      <w:pPr>
        <w:shd w:val="clear" w:color="auto" w:fill="FFFFFF"/>
        <w:spacing w:after="128"/>
        <w:rPr>
          <w:rFonts w:ascii="Arial" w:hAnsi="Arial" w:cs="Arial"/>
          <w:b/>
          <w:bCs/>
          <w:color w:val="333333"/>
          <w:sz w:val="20"/>
          <w:szCs w:val="20"/>
          <w:u w:val="single"/>
        </w:rPr>
      </w:pPr>
      <w:r w:rsidRPr="002E2BC6">
        <w:rPr>
          <w:rFonts w:ascii="Arial" w:hAnsi="Arial" w:cs="Arial"/>
          <w:b/>
          <w:bCs/>
          <w:color w:val="333333"/>
          <w:sz w:val="20"/>
          <w:szCs w:val="20"/>
          <w:u w:val="single"/>
        </w:rPr>
        <w:t>Date</w:t>
      </w:r>
      <w:r w:rsidR="006E3C6A" w:rsidRPr="002E2BC6">
        <w:rPr>
          <w:rFonts w:ascii="Arial" w:hAnsi="Arial" w:cs="Arial"/>
          <w:b/>
          <w:bCs/>
          <w:color w:val="333333"/>
          <w:sz w:val="20"/>
          <w:szCs w:val="20"/>
          <w:u w:val="single"/>
        </w:rPr>
        <w:t>s</w:t>
      </w:r>
      <w:r w:rsidRPr="002E2BC6">
        <w:rPr>
          <w:rFonts w:ascii="Arial" w:hAnsi="Arial" w:cs="Arial"/>
          <w:b/>
          <w:bCs/>
          <w:color w:val="333333"/>
          <w:sz w:val="20"/>
          <w:szCs w:val="20"/>
          <w:u w:val="single"/>
        </w:rPr>
        <w:t xml:space="preserve"> available:</w:t>
      </w:r>
    </w:p>
    <w:p w:rsidR="00F275F7" w:rsidRPr="002E2BC6" w:rsidRDefault="00130BC8" w:rsidP="00F275F7">
      <w:pPr>
        <w:shd w:val="clear" w:color="auto" w:fill="FFFFFF"/>
        <w:spacing w:line="265" w:lineRule="atLeast"/>
        <w:textAlignment w:val="baseline"/>
        <w:rPr>
          <w:rFonts w:ascii="Arial" w:hAnsi="Arial" w:cs="Arial"/>
          <w:b/>
          <w:color w:val="58595B"/>
          <w:sz w:val="20"/>
          <w:szCs w:val="20"/>
        </w:rPr>
      </w:pPr>
      <w:r w:rsidRPr="002E2BC6">
        <w:rPr>
          <w:rFonts w:ascii="Arial" w:hAnsi="Arial" w:cs="Arial"/>
          <w:b/>
          <w:sz w:val="20"/>
          <w:szCs w:val="20"/>
          <w:bdr w:val="none" w:sz="0" w:space="0" w:color="auto" w:frame="1"/>
        </w:rPr>
        <w:t xml:space="preserve">13.10.22, 19.10.22, </w:t>
      </w:r>
      <w:r w:rsidR="00481D6D" w:rsidRPr="002E2BC6">
        <w:rPr>
          <w:rFonts w:ascii="Arial" w:hAnsi="Arial" w:cs="Arial"/>
          <w:b/>
          <w:sz w:val="20"/>
          <w:szCs w:val="20"/>
          <w:bdr w:val="none" w:sz="0" w:space="0" w:color="auto" w:frame="1"/>
        </w:rPr>
        <w:t xml:space="preserve">21.10.22, 31.10.22, </w:t>
      </w:r>
      <w:r w:rsidRPr="002E2BC6">
        <w:rPr>
          <w:rFonts w:ascii="Arial" w:hAnsi="Arial" w:cs="Arial"/>
          <w:b/>
          <w:sz w:val="20"/>
          <w:szCs w:val="20"/>
          <w:bdr w:val="none" w:sz="0" w:space="0" w:color="auto" w:frame="1"/>
        </w:rPr>
        <w:t>01.11.22, 09.11.22, 14.11.22,</w:t>
      </w:r>
      <w:r w:rsidR="00530EFE">
        <w:rPr>
          <w:rFonts w:ascii="Arial" w:hAnsi="Arial" w:cs="Arial"/>
          <w:b/>
          <w:sz w:val="20"/>
          <w:szCs w:val="20"/>
          <w:bdr w:val="none" w:sz="0" w:space="0" w:color="auto" w:frame="1"/>
        </w:rPr>
        <w:t>17.11.22</w:t>
      </w:r>
      <w:r w:rsidR="00481D6D" w:rsidRPr="002E2BC6">
        <w:rPr>
          <w:rFonts w:ascii="Arial" w:hAnsi="Arial" w:cs="Arial"/>
          <w:b/>
          <w:sz w:val="20"/>
          <w:szCs w:val="20"/>
          <w:bdr w:val="none" w:sz="0" w:space="0" w:color="auto" w:frame="1"/>
        </w:rPr>
        <w:t>,</w:t>
      </w:r>
      <w:r w:rsidRPr="002E2BC6">
        <w:rPr>
          <w:rFonts w:ascii="Arial" w:hAnsi="Arial" w:cs="Arial"/>
          <w:b/>
          <w:sz w:val="20"/>
          <w:szCs w:val="20"/>
          <w:bdr w:val="none" w:sz="0" w:space="0" w:color="auto" w:frame="1"/>
        </w:rPr>
        <w:t xml:space="preserve"> 24.11.22, 28.11.22, </w:t>
      </w:r>
      <w:r w:rsidR="00481D6D" w:rsidRPr="002E2BC6">
        <w:rPr>
          <w:rFonts w:ascii="Arial" w:hAnsi="Arial" w:cs="Arial"/>
          <w:b/>
          <w:sz w:val="20"/>
          <w:szCs w:val="20"/>
          <w:bdr w:val="none" w:sz="0" w:space="0" w:color="auto" w:frame="1"/>
        </w:rPr>
        <w:t>29.11.22, 08.12.22, 12</w:t>
      </w:r>
      <w:r w:rsidRPr="002E2BC6">
        <w:rPr>
          <w:rFonts w:ascii="Arial" w:hAnsi="Arial" w:cs="Arial"/>
          <w:b/>
          <w:sz w:val="20"/>
          <w:szCs w:val="20"/>
          <w:bdr w:val="none" w:sz="0" w:space="0" w:color="auto" w:frame="1"/>
        </w:rPr>
        <w:t>.12.22</w:t>
      </w:r>
      <w:r w:rsidR="00481D6D" w:rsidRPr="002E2BC6">
        <w:rPr>
          <w:rFonts w:ascii="Arial" w:hAnsi="Arial" w:cs="Arial"/>
          <w:b/>
          <w:sz w:val="20"/>
          <w:szCs w:val="20"/>
          <w:bdr w:val="none" w:sz="0" w:space="0" w:color="auto" w:frame="1"/>
        </w:rPr>
        <w:t>, 13.12.22</w:t>
      </w:r>
      <w:r w:rsidR="00F275F7" w:rsidRPr="002E2BC6">
        <w:rPr>
          <w:rFonts w:ascii="Arial" w:hAnsi="Arial" w:cs="Arial"/>
          <w:b/>
          <w:color w:val="58595B"/>
          <w:sz w:val="20"/>
          <w:szCs w:val="20"/>
          <w:bdr w:val="none" w:sz="0" w:space="0" w:color="auto" w:frame="1"/>
        </w:rPr>
        <w:br/>
      </w:r>
    </w:p>
    <w:p w:rsidR="00F275F7" w:rsidRDefault="00F275F7" w:rsidP="00F275F7"/>
    <w:p w:rsidR="00F275F7" w:rsidRDefault="00F275F7" w:rsidP="00F275F7"/>
    <w:p w:rsidR="001A1B20" w:rsidRDefault="001A1B20" w:rsidP="00F275F7"/>
    <w:p w:rsidR="00F275F7" w:rsidRPr="00F3691A" w:rsidRDefault="00764EFB" w:rsidP="00350C35">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3691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w:t>
      </w:r>
      <w:r w:rsidR="00350C35" w:rsidRPr="00F3691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D4B04" w:rsidRPr="00F3691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50C35" w:rsidRPr="00F3691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Pr="00F3691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860124" w:rsidRDefault="00860124" w:rsidP="00F275F7">
      <w:pPr>
        <w:shd w:val="clear" w:color="auto" w:fill="FFFFFF"/>
        <w:spacing w:line="265" w:lineRule="atLeast"/>
        <w:textAlignment w:val="baseline"/>
        <w:rPr>
          <w:rFonts w:ascii="Arial" w:hAnsi="Arial" w:cs="Arial"/>
          <w:sz w:val="20"/>
          <w:szCs w:val="20"/>
          <w:bdr w:val="none" w:sz="0" w:space="0" w:color="auto" w:frame="1"/>
        </w:rPr>
      </w:pPr>
    </w:p>
    <w:p w:rsidR="00860124" w:rsidRPr="00027625" w:rsidRDefault="00860124" w:rsidP="00F275F7">
      <w:pPr>
        <w:shd w:val="clear" w:color="auto" w:fill="FFFFFF"/>
        <w:spacing w:line="265" w:lineRule="atLeast"/>
        <w:textAlignment w:val="baseline"/>
        <w:rPr>
          <w:rFonts w:ascii="Arial" w:hAnsi="Arial" w:cs="Arial"/>
          <w:sz w:val="20"/>
          <w:szCs w:val="20"/>
          <w:bdr w:val="none" w:sz="0" w:space="0" w:color="auto" w:frame="1"/>
        </w:rPr>
      </w:pPr>
      <w:r w:rsidRPr="00463599">
        <w:rPr>
          <w:rFonts w:ascii="Arial" w:hAnsi="Arial" w:cs="Arial"/>
          <w:b/>
          <w:sz w:val="20"/>
          <w:szCs w:val="20"/>
          <w:bdr w:val="none" w:sz="0" w:space="0" w:color="auto" w:frame="1"/>
          <w:shd w:val="clear" w:color="auto" w:fill="FFFFFF"/>
        </w:rPr>
        <w:t>Please note these are</w:t>
      </w:r>
      <w:r w:rsidRPr="00764EFB">
        <w:rPr>
          <w:rFonts w:ascii="Arial" w:hAnsi="Arial" w:cs="Arial"/>
          <w:b/>
          <w:i/>
          <w:sz w:val="20"/>
          <w:szCs w:val="20"/>
          <w:bdr w:val="none" w:sz="0" w:space="0" w:color="auto" w:frame="1"/>
          <w:shd w:val="clear" w:color="auto" w:fill="FFFFFF"/>
        </w:rPr>
        <w:t xml:space="preserve"> </w:t>
      </w:r>
      <w:r w:rsidRPr="002E2BC6">
        <w:rPr>
          <w:rFonts w:ascii="Arial" w:hAnsi="Arial" w:cs="Arial"/>
          <w:b/>
          <w:i/>
          <w:sz w:val="20"/>
          <w:szCs w:val="20"/>
          <w:u w:val="single"/>
          <w:bdr w:val="none" w:sz="0" w:space="0" w:color="auto" w:frame="1"/>
          <w:shd w:val="clear" w:color="auto" w:fill="FFFFFF"/>
        </w:rPr>
        <w:t>not for PVI set</w:t>
      </w:r>
      <w:r w:rsidRPr="003758CA">
        <w:rPr>
          <w:rFonts w:ascii="Arial" w:hAnsi="Arial" w:cs="Arial"/>
          <w:b/>
          <w:i/>
          <w:sz w:val="20"/>
          <w:szCs w:val="20"/>
          <w:u w:val="single"/>
          <w:bdr w:val="none" w:sz="0" w:space="0" w:color="auto" w:frame="1"/>
          <w:shd w:val="clear" w:color="auto" w:fill="FFFFFF"/>
        </w:rPr>
        <w:t>tings</w:t>
      </w:r>
      <w:r w:rsidRPr="00764EFB">
        <w:rPr>
          <w:rFonts w:ascii="Arial" w:hAnsi="Arial" w:cs="Arial"/>
          <w:sz w:val="20"/>
          <w:szCs w:val="20"/>
          <w:bdr w:val="none" w:sz="0" w:space="0" w:color="auto" w:frame="1"/>
          <w:shd w:val="clear" w:color="auto" w:fill="FFFFFF"/>
        </w:rPr>
        <w:t>, they have their own Hubs</w:t>
      </w:r>
      <w:r w:rsidR="00463599">
        <w:rPr>
          <w:rFonts w:ascii="Arial" w:hAnsi="Arial" w:cs="Arial"/>
          <w:sz w:val="20"/>
          <w:szCs w:val="20"/>
          <w:bdr w:val="none" w:sz="0" w:space="0" w:color="auto" w:frame="1"/>
          <w:shd w:val="clear" w:color="auto" w:fill="FFFFFF"/>
        </w:rPr>
        <w:t>, dates above</w:t>
      </w:r>
      <w:r w:rsidRPr="00764EFB">
        <w:rPr>
          <w:rFonts w:ascii="Arial" w:hAnsi="Arial" w:cs="Arial"/>
          <w:sz w:val="20"/>
          <w:szCs w:val="20"/>
          <w:bdr w:val="none" w:sz="0" w:space="0" w:color="auto" w:frame="1"/>
          <w:shd w:val="clear" w:color="auto" w:fill="FFFFFF"/>
        </w:rPr>
        <w:t>.</w:t>
      </w:r>
    </w:p>
    <w:p w:rsidR="00350C35" w:rsidRPr="004B13AB" w:rsidRDefault="00350C35" w:rsidP="00F275F7">
      <w:pPr>
        <w:shd w:val="clear" w:color="auto" w:fill="FFFFFF"/>
        <w:spacing w:line="265" w:lineRule="atLeast"/>
        <w:textAlignment w:val="baseline"/>
        <w:rPr>
          <w:rFonts w:ascii="Arial" w:hAnsi="Arial" w:cs="Arial"/>
        </w:rPr>
      </w:pPr>
    </w:p>
    <w:p w:rsidR="00A65EC5" w:rsidRPr="0057396D" w:rsidRDefault="00A65EC5" w:rsidP="00A65EC5">
      <w:pPr>
        <w:shd w:val="clear" w:color="auto" w:fill="FFFFFF"/>
        <w:textAlignment w:val="baseline"/>
        <w:rPr>
          <w:rFonts w:ascii="Arial" w:hAnsi="Arial" w:cs="Arial"/>
          <w:color w:val="2E6285"/>
          <w:sz w:val="32"/>
          <w:szCs w:val="32"/>
        </w:rPr>
      </w:pPr>
      <w:r w:rsidRPr="0057396D">
        <w:rPr>
          <w:rFonts w:ascii="Arial" w:hAnsi="Arial" w:cs="Arial"/>
          <w:color w:val="2E6285"/>
          <w:sz w:val="32"/>
          <w:szCs w:val="32"/>
        </w:rPr>
        <w:t>Audience</w:t>
      </w:r>
    </w:p>
    <w:p w:rsidR="00A65EC5" w:rsidRDefault="00E209D1" w:rsidP="00EE7712">
      <w:pPr>
        <w:shd w:val="clear" w:color="auto" w:fill="FFFFFF"/>
        <w:spacing w:line="265" w:lineRule="atLeast"/>
        <w:textAlignment w:val="baseline"/>
        <w:rPr>
          <w:rFonts w:ascii="Arial" w:hAnsi="Arial" w:cs="Arial"/>
          <w:sz w:val="20"/>
          <w:szCs w:val="20"/>
          <w:bdr w:val="none" w:sz="0" w:space="0" w:color="auto" w:frame="1"/>
          <w:shd w:val="clear" w:color="auto" w:fill="FFFFFF"/>
        </w:rPr>
      </w:pPr>
      <w:r>
        <w:rPr>
          <w:rFonts w:ascii="Arial" w:hAnsi="Arial" w:cs="Arial"/>
          <w:b/>
          <w:sz w:val="20"/>
          <w:szCs w:val="20"/>
          <w:bdr w:val="none" w:sz="0" w:space="0" w:color="auto" w:frame="1"/>
        </w:rPr>
        <w:t xml:space="preserve">Early Years Settings. </w:t>
      </w:r>
      <w:r w:rsidR="00A65EC5">
        <w:rPr>
          <w:rFonts w:ascii="Arial" w:hAnsi="Arial" w:cs="Arial"/>
          <w:b/>
          <w:sz w:val="20"/>
          <w:szCs w:val="20"/>
          <w:bdr w:val="none" w:sz="0" w:space="0" w:color="auto" w:frame="1"/>
        </w:rPr>
        <w:t xml:space="preserve"> Not PVI settings as they have their own Hubs</w:t>
      </w:r>
      <w:r>
        <w:rPr>
          <w:rFonts w:ascii="Arial" w:hAnsi="Arial" w:cs="Arial"/>
          <w:b/>
          <w:sz w:val="20"/>
          <w:szCs w:val="20"/>
          <w:bdr w:val="none" w:sz="0" w:space="0" w:color="auto" w:frame="1"/>
        </w:rPr>
        <w:t>.</w:t>
      </w:r>
      <w:r w:rsidR="00A65EC5" w:rsidRPr="00A65EC5">
        <w:rPr>
          <w:rFonts w:ascii="Arial" w:hAnsi="Arial" w:cs="Arial"/>
          <w:b/>
          <w:color w:val="58595B"/>
          <w:sz w:val="20"/>
          <w:szCs w:val="20"/>
          <w:bdr w:val="none" w:sz="0" w:space="0" w:color="auto" w:frame="1"/>
        </w:rPr>
        <w:br/>
      </w:r>
    </w:p>
    <w:p w:rsidR="00A65EC5" w:rsidRPr="002E2BC6" w:rsidRDefault="00A65EC5" w:rsidP="00A65EC5">
      <w:pPr>
        <w:shd w:val="clear" w:color="auto" w:fill="FFFFFF"/>
        <w:spacing w:after="128"/>
        <w:rPr>
          <w:rFonts w:ascii="Arial" w:hAnsi="Arial" w:cs="Arial"/>
          <w:b/>
          <w:bCs/>
          <w:color w:val="333333"/>
          <w:sz w:val="20"/>
          <w:szCs w:val="20"/>
          <w:u w:val="single"/>
        </w:rPr>
      </w:pPr>
      <w:r w:rsidRPr="002E2BC6">
        <w:rPr>
          <w:rFonts w:ascii="Arial" w:hAnsi="Arial" w:cs="Arial"/>
          <w:b/>
          <w:bCs/>
          <w:color w:val="333333"/>
          <w:sz w:val="20"/>
          <w:szCs w:val="20"/>
          <w:u w:val="single"/>
        </w:rPr>
        <w:t>Dates available:</w:t>
      </w:r>
    </w:p>
    <w:p w:rsidR="006E3C6A" w:rsidRPr="002E2BC6" w:rsidRDefault="00130BC8" w:rsidP="00EE7712">
      <w:pPr>
        <w:shd w:val="clear" w:color="auto" w:fill="FFFFFF"/>
        <w:spacing w:line="265" w:lineRule="atLeast"/>
        <w:textAlignment w:val="baseline"/>
        <w:rPr>
          <w:rFonts w:ascii="Arial" w:hAnsi="Arial" w:cs="Arial"/>
          <w:b/>
          <w:color w:val="58595B"/>
          <w:sz w:val="20"/>
          <w:szCs w:val="20"/>
          <w:bdr w:val="none" w:sz="0" w:space="0" w:color="auto" w:frame="1"/>
        </w:rPr>
      </w:pPr>
      <w:r w:rsidRPr="002E2BC6">
        <w:rPr>
          <w:rFonts w:ascii="Arial" w:hAnsi="Arial" w:cs="Arial"/>
          <w:b/>
          <w:sz w:val="20"/>
          <w:szCs w:val="20"/>
        </w:rPr>
        <w:t>18.10.22</w:t>
      </w:r>
      <w:r w:rsidR="00CE09DD" w:rsidRPr="002E2BC6">
        <w:rPr>
          <w:rFonts w:ascii="Arial" w:hAnsi="Arial" w:cs="Arial"/>
          <w:b/>
          <w:sz w:val="20"/>
          <w:szCs w:val="20"/>
        </w:rPr>
        <w:t xml:space="preserve"> </w:t>
      </w:r>
      <w:r w:rsidRPr="002E2BC6">
        <w:rPr>
          <w:rFonts w:ascii="Arial" w:hAnsi="Arial" w:cs="Arial"/>
          <w:b/>
          <w:sz w:val="20"/>
          <w:szCs w:val="20"/>
        </w:rPr>
        <w:t>,</w:t>
      </w:r>
      <w:r w:rsidR="00CE09DD" w:rsidRPr="002E2BC6">
        <w:rPr>
          <w:rFonts w:ascii="Arial" w:hAnsi="Arial" w:cs="Arial"/>
          <w:b/>
          <w:sz w:val="20"/>
          <w:szCs w:val="20"/>
        </w:rPr>
        <w:t>20.10.22,</w:t>
      </w:r>
      <w:r w:rsidRPr="002E2BC6">
        <w:rPr>
          <w:rFonts w:ascii="Arial" w:hAnsi="Arial" w:cs="Arial"/>
          <w:b/>
          <w:sz w:val="20"/>
          <w:szCs w:val="20"/>
        </w:rPr>
        <w:t xml:space="preserve"> 03.11.22,</w:t>
      </w:r>
      <w:r w:rsidR="00CE09DD" w:rsidRPr="002E2BC6">
        <w:rPr>
          <w:rFonts w:ascii="Arial" w:hAnsi="Arial" w:cs="Arial"/>
          <w:b/>
          <w:sz w:val="20"/>
          <w:szCs w:val="20"/>
        </w:rPr>
        <w:t xml:space="preserve"> 04.11.22,</w:t>
      </w:r>
      <w:r w:rsidRPr="002E2BC6">
        <w:rPr>
          <w:rFonts w:ascii="Arial" w:hAnsi="Arial" w:cs="Arial"/>
          <w:b/>
          <w:sz w:val="20"/>
          <w:szCs w:val="20"/>
        </w:rPr>
        <w:t xml:space="preserve"> </w:t>
      </w:r>
      <w:r w:rsidR="005D5782" w:rsidRPr="002E2BC6">
        <w:rPr>
          <w:rFonts w:ascii="Arial" w:hAnsi="Arial" w:cs="Arial"/>
          <w:b/>
          <w:sz w:val="20"/>
          <w:szCs w:val="20"/>
        </w:rPr>
        <w:t xml:space="preserve">08.11.22, 14.11.22, 24.11.22, </w:t>
      </w:r>
      <w:r w:rsidR="00CE09DD" w:rsidRPr="002E2BC6">
        <w:rPr>
          <w:rFonts w:ascii="Arial" w:hAnsi="Arial" w:cs="Arial"/>
          <w:b/>
          <w:sz w:val="20"/>
          <w:szCs w:val="20"/>
        </w:rPr>
        <w:t xml:space="preserve">01.12.22, </w:t>
      </w:r>
      <w:r w:rsidR="005D5782" w:rsidRPr="002E2BC6">
        <w:rPr>
          <w:rFonts w:ascii="Arial" w:hAnsi="Arial" w:cs="Arial"/>
          <w:b/>
          <w:sz w:val="20"/>
          <w:szCs w:val="20"/>
        </w:rPr>
        <w:t>02.12.22, 05.12.22, 14.12.22</w:t>
      </w:r>
      <w:r w:rsidR="00CE09DD" w:rsidRPr="002E2BC6">
        <w:rPr>
          <w:rFonts w:ascii="Arial" w:hAnsi="Arial" w:cs="Arial"/>
          <w:b/>
          <w:sz w:val="20"/>
          <w:szCs w:val="20"/>
        </w:rPr>
        <w:t>, 15.12.22</w:t>
      </w:r>
    </w:p>
    <w:p w:rsidR="00EE7712" w:rsidRPr="00EE7712" w:rsidRDefault="00EE7712" w:rsidP="00EE7712">
      <w:pPr>
        <w:shd w:val="clear" w:color="auto" w:fill="FFFFFF"/>
        <w:spacing w:line="265" w:lineRule="atLeast"/>
        <w:textAlignment w:val="baseline"/>
        <w:rPr>
          <w:rFonts w:ascii="Arial" w:hAnsi="Arial" w:cs="Arial"/>
          <w:color w:val="58595B"/>
          <w:sz w:val="20"/>
          <w:szCs w:val="20"/>
        </w:rPr>
      </w:pPr>
    </w:p>
    <w:p w:rsidR="004B13AB" w:rsidRPr="00B34C5C" w:rsidRDefault="004B13AB" w:rsidP="004B13AB">
      <w:pPr>
        <w:rPr>
          <w:b/>
          <w:i/>
          <w:noProof/>
          <w:u w:val="single"/>
        </w:rPr>
      </w:pPr>
    </w:p>
    <w:p w:rsidR="00104646" w:rsidRDefault="00104646" w:rsidP="00F275F7">
      <w:pPr>
        <w:rPr>
          <w:rFonts w:ascii="Arial" w:hAnsi="Arial" w:cs="Arial"/>
        </w:rPr>
      </w:pPr>
    </w:p>
    <w:p w:rsidR="00104646" w:rsidRDefault="00104646"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F3691A" w:rsidRDefault="00F3691A"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2E2BC6" w:rsidRDefault="007E6483" w:rsidP="007E6483">
      <w:pPr>
        <w:jc w:val="center"/>
        <w:rPr>
          <w:rFonts w:ascii="Arial" w:hAnsi="Arial" w:cs="Arial"/>
          <w:b/>
          <w:caps/>
          <w:color w:val="990099"/>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E2BC6">
        <w:rPr>
          <w:rFonts w:ascii="Arial" w:hAnsi="Arial" w:cs="Arial"/>
          <w:b/>
          <w:caps/>
          <w:color w:val="990099"/>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57396D" w:rsidRDefault="007E6483" w:rsidP="007E6483">
      <w:pPr>
        <w:shd w:val="clear" w:color="auto" w:fill="FFFFFF"/>
        <w:textAlignment w:val="baseline"/>
        <w:rPr>
          <w:rFonts w:ascii="Arial" w:hAnsi="Arial" w:cs="Arial"/>
          <w:color w:val="2E6285"/>
          <w:sz w:val="32"/>
          <w:szCs w:val="32"/>
        </w:rPr>
      </w:pPr>
      <w:r w:rsidRPr="0057396D">
        <w:rPr>
          <w:rFonts w:ascii="Arial" w:hAnsi="Arial" w:cs="Arial"/>
          <w:color w:val="2E6285"/>
          <w:sz w:val="32"/>
          <w:szCs w:val="32"/>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57396D" w:rsidRDefault="007E6483" w:rsidP="007E6483">
      <w:pPr>
        <w:shd w:val="clear" w:color="auto" w:fill="FFFFFF"/>
        <w:textAlignment w:val="baseline"/>
        <w:rPr>
          <w:rFonts w:ascii="Arial" w:hAnsi="Arial" w:cs="Arial"/>
          <w:color w:val="2E6285"/>
          <w:sz w:val="32"/>
          <w:szCs w:val="32"/>
        </w:rPr>
      </w:pPr>
      <w:r w:rsidRPr="0057396D">
        <w:rPr>
          <w:rFonts w:ascii="Arial" w:hAnsi="Arial" w:cs="Arial"/>
          <w:color w:val="2E6285"/>
          <w:sz w:val="32"/>
          <w:szCs w:val="32"/>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w:t>
      </w:r>
      <w:r w:rsidR="002E2BC6">
        <w:rPr>
          <w:rFonts w:ascii="Arial" w:hAnsi="Arial" w:cs="Arial"/>
          <w:sz w:val="20"/>
          <w:szCs w:val="20"/>
          <w:bdr w:val="none" w:sz="0" w:space="0" w:color="auto" w:frame="1"/>
          <w:shd w:val="clear" w:color="auto" w:fill="FFFFFF"/>
        </w:rPr>
        <w:t>reserved &amp; checked out</w:t>
      </w:r>
      <w:r w:rsidR="002E2BC6" w:rsidRPr="00764EFB">
        <w:rPr>
          <w:rFonts w:ascii="Arial" w:hAnsi="Arial" w:cs="Arial"/>
          <w:sz w:val="20"/>
          <w:szCs w:val="20"/>
          <w:bdr w:val="none" w:sz="0" w:space="0" w:color="auto" w:frame="1"/>
          <w:shd w:val="clear" w:color="auto" w:fill="FFFFFF"/>
        </w:rPr>
        <w:t xml:space="preserve"> </w:t>
      </w:r>
      <w:r w:rsidRPr="00764EFB">
        <w:rPr>
          <w:rFonts w:ascii="Arial" w:hAnsi="Arial" w:cs="Arial"/>
          <w:sz w:val="20"/>
          <w:szCs w:val="20"/>
          <w:bdr w:val="none" w:sz="0" w:space="0" w:color="auto" w:frame="1"/>
          <w:shd w:val="clear" w:color="auto" w:fill="FFFFFF"/>
        </w:rPr>
        <w:t xml:space="preserve">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w:t>
      </w:r>
      <w:r w:rsidR="00A65EC5">
        <w:rPr>
          <w:rFonts w:ascii="Arial" w:hAnsi="Arial" w:cs="Arial"/>
          <w:sz w:val="20"/>
          <w:szCs w:val="20"/>
          <w:bdr w:val="none" w:sz="0" w:space="0" w:color="auto" w:frame="1"/>
          <w:shd w:val="clear" w:color="auto" w:fill="FFFFFF"/>
        </w:rPr>
        <w:t xml:space="preserve">l be chargeable as an admin fee of </w:t>
      </w:r>
      <w:r w:rsidR="0057396D">
        <w:rPr>
          <w:rFonts w:ascii="Arial" w:hAnsi="Arial" w:cs="Arial"/>
          <w:sz w:val="20"/>
          <w:szCs w:val="20"/>
          <w:bdr w:val="none" w:sz="0" w:space="0" w:color="auto" w:frame="1"/>
          <w:shd w:val="clear" w:color="auto" w:fill="FFFFFF"/>
        </w:rPr>
        <w:t>£</w:t>
      </w:r>
      <w:r w:rsidR="00A65EC5">
        <w:rPr>
          <w:rFonts w:ascii="Arial" w:hAnsi="Arial" w:cs="Arial"/>
          <w:sz w:val="20"/>
          <w:szCs w:val="20"/>
          <w:bdr w:val="none" w:sz="0" w:space="0" w:color="auto" w:frame="1"/>
          <w:shd w:val="clear" w:color="auto" w:fill="FFFFFF"/>
        </w:rPr>
        <w:t>30.00</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57396D">
        <w:rPr>
          <w:rFonts w:ascii="Arial" w:hAnsi="Arial" w:cs="Arial"/>
          <w:color w:val="2E6285"/>
          <w:sz w:val="32"/>
          <w:szCs w:val="32"/>
        </w:rPr>
        <w:t>Audience</w:t>
      </w:r>
    </w:p>
    <w:p w:rsidR="007E6483" w:rsidRPr="00A65EC5" w:rsidRDefault="007E6483" w:rsidP="007E6483">
      <w:pPr>
        <w:shd w:val="clear" w:color="auto" w:fill="FFFFFF"/>
        <w:spacing w:line="265" w:lineRule="atLeast"/>
        <w:textAlignment w:val="baseline"/>
        <w:rPr>
          <w:rFonts w:ascii="Arial" w:hAnsi="Arial" w:cs="Arial"/>
          <w:b/>
          <w:sz w:val="20"/>
          <w:szCs w:val="20"/>
          <w:bdr w:val="none" w:sz="0" w:space="0" w:color="auto" w:frame="1"/>
        </w:rPr>
      </w:pPr>
      <w:r w:rsidRPr="00A65EC5">
        <w:rPr>
          <w:rFonts w:ascii="Arial" w:hAnsi="Arial" w:cs="Arial"/>
          <w:b/>
          <w:sz w:val="20"/>
          <w:szCs w:val="20"/>
          <w:bdr w:val="none" w:sz="0" w:space="0" w:color="auto" w:frame="1"/>
        </w:rPr>
        <w:t>Early Years</w:t>
      </w:r>
      <w:r w:rsidR="00E209D1">
        <w:rPr>
          <w:rFonts w:ascii="Arial" w:hAnsi="Arial" w:cs="Arial"/>
          <w:b/>
          <w:sz w:val="20"/>
          <w:szCs w:val="20"/>
          <w:bdr w:val="none" w:sz="0" w:space="0" w:color="auto" w:frame="1"/>
        </w:rPr>
        <w:t>.</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A65EC5" w:rsidRPr="002E2BC6" w:rsidRDefault="00A65EC5" w:rsidP="00A65EC5">
      <w:pPr>
        <w:shd w:val="clear" w:color="auto" w:fill="FFFFFF"/>
        <w:spacing w:after="128"/>
        <w:rPr>
          <w:rFonts w:ascii="Arial" w:hAnsi="Arial" w:cs="Arial"/>
          <w:b/>
          <w:bCs/>
          <w:color w:val="333333"/>
          <w:sz w:val="20"/>
          <w:szCs w:val="20"/>
          <w:u w:val="single"/>
        </w:rPr>
      </w:pPr>
      <w:r w:rsidRPr="002E2BC6">
        <w:rPr>
          <w:rFonts w:ascii="Arial" w:hAnsi="Arial" w:cs="Arial"/>
          <w:b/>
          <w:bCs/>
          <w:color w:val="333333"/>
          <w:sz w:val="20"/>
          <w:szCs w:val="20"/>
          <w:u w:val="single"/>
        </w:rPr>
        <w:t>Dates available:</w:t>
      </w:r>
    </w:p>
    <w:p w:rsidR="00CE09DD" w:rsidRPr="00D94EBC" w:rsidRDefault="00CE09DD" w:rsidP="00A65EC5">
      <w:pPr>
        <w:shd w:val="clear" w:color="auto" w:fill="FFFFFF"/>
        <w:spacing w:after="128"/>
        <w:rPr>
          <w:rFonts w:ascii="Arial" w:hAnsi="Arial" w:cs="Arial"/>
          <w:b/>
          <w:bCs/>
          <w:color w:val="333333"/>
          <w:sz w:val="20"/>
          <w:szCs w:val="20"/>
        </w:rPr>
      </w:pPr>
      <w:r>
        <w:rPr>
          <w:rFonts w:ascii="Arial" w:hAnsi="Arial" w:cs="Arial"/>
          <w:b/>
          <w:bCs/>
          <w:color w:val="333333"/>
          <w:sz w:val="20"/>
          <w:szCs w:val="20"/>
        </w:rPr>
        <w:t>15.11.22, 16.11.22</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65EC5" w:rsidRPr="0057396D" w:rsidRDefault="00A65EC5" w:rsidP="00A65EC5">
      <w:pPr>
        <w:shd w:val="clear" w:color="auto" w:fill="FFFFFF"/>
        <w:textAlignment w:val="baseline"/>
        <w:rPr>
          <w:rFonts w:ascii="Arial" w:hAnsi="Arial" w:cs="Arial"/>
          <w:color w:val="2E6285"/>
          <w:sz w:val="32"/>
          <w:szCs w:val="32"/>
        </w:rPr>
      </w:pPr>
      <w:r w:rsidRPr="0057396D">
        <w:rPr>
          <w:rFonts w:ascii="Arial" w:hAnsi="Arial" w:cs="Arial"/>
          <w:color w:val="2E6285"/>
          <w:sz w:val="32"/>
          <w:szCs w:val="32"/>
        </w:rPr>
        <w:t>Booking Information</w:t>
      </w:r>
    </w:p>
    <w:p w:rsidR="0057396D" w:rsidRDefault="0057396D" w:rsidP="0057396D">
      <w:pPr>
        <w:rPr>
          <w:rFonts w:ascii="Arial" w:hAnsi="Arial" w:cs="Arial"/>
          <w:sz w:val="22"/>
          <w:szCs w:val="22"/>
          <w:bdr w:val="none" w:sz="0" w:space="0" w:color="auto" w:frame="1"/>
        </w:rPr>
      </w:pPr>
      <w:r>
        <w:rPr>
          <w:rFonts w:ascii="Arial" w:hAnsi="Arial" w:cs="Arial"/>
          <w:sz w:val="22"/>
          <w:szCs w:val="22"/>
          <w:bdr w:val="none" w:sz="0" w:space="0" w:color="auto" w:frame="1"/>
        </w:rPr>
        <w:t>P&amp;M Hub forms can be found on the skills4bradford page when you book your appointment.</w:t>
      </w:r>
    </w:p>
    <w:p w:rsidR="0057396D" w:rsidRPr="0057396D" w:rsidRDefault="0057396D" w:rsidP="0057396D">
      <w:pPr>
        <w:rPr>
          <w:sz w:val="22"/>
          <w:szCs w:val="22"/>
        </w:rPr>
      </w:pPr>
    </w:p>
    <w:p w:rsidR="00A65EC5" w:rsidRPr="00B34C5C" w:rsidRDefault="00A65EC5" w:rsidP="00A65EC5">
      <w:pPr>
        <w:shd w:val="clear" w:color="auto" w:fill="FFFFFF"/>
        <w:spacing w:line="265" w:lineRule="atLeast"/>
        <w:textAlignment w:val="baseline"/>
        <w:rPr>
          <w:rFonts w:ascii="inherit" w:hAnsi="inherit" w:cs="Segoe UI"/>
          <w:b/>
          <w:i/>
          <w:color w:val="58595B"/>
          <w:u w:val="single"/>
        </w:rPr>
      </w:pPr>
      <w:r w:rsidRPr="0057396D">
        <w:rPr>
          <w:rFonts w:ascii="Arial" w:hAnsi="Arial" w:cs="Arial"/>
          <w:b/>
          <w:i/>
          <w:color w:val="58595B"/>
          <w:sz w:val="20"/>
          <w:szCs w:val="20"/>
          <w:u w:val="single"/>
          <w:bdr w:val="none" w:sz="0" w:space="0" w:color="auto" w:frame="1"/>
        </w:rPr>
        <w:t>email to</w:t>
      </w:r>
      <w:r w:rsidRPr="00B34C5C">
        <w:rPr>
          <w:rFonts w:ascii="Arial" w:hAnsi="Arial" w:cs="Arial"/>
          <w:b/>
          <w:i/>
          <w:color w:val="58595B"/>
          <w:u w:val="single"/>
          <w:bdr w:val="none" w:sz="0" w:space="0" w:color="auto" w:frame="1"/>
        </w:rPr>
        <w:t> </w:t>
      </w:r>
      <w:hyperlink r:id="rId11" w:history="1">
        <w:r>
          <w:rPr>
            <w:rStyle w:val="Hyperlink"/>
            <w:rFonts w:ascii="Arial" w:hAnsi="Arial" w:cs="Arial"/>
            <w:b/>
            <w:i/>
            <w:color w:val="2E6285"/>
            <w:bdr w:val="none" w:sz="0" w:space="0" w:color="auto" w:frame="1"/>
          </w:rPr>
          <w:t>Sensoryand</w:t>
        </w:r>
      </w:hyperlink>
      <w:r>
        <w:rPr>
          <w:rStyle w:val="Hyperlink"/>
          <w:rFonts w:ascii="Arial" w:hAnsi="Arial" w:cs="Arial"/>
          <w:b/>
          <w:i/>
          <w:color w:val="2E6285"/>
          <w:bdr w:val="none" w:sz="0" w:space="0" w:color="auto" w:frame="1"/>
        </w:rPr>
        <w:t>PhysicalNeeds@bradford.gov.uk</w:t>
      </w:r>
    </w:p>
    <w:p w:rsidR="007E6483" w:rsidRPr="00350C35" w:rsidRDefault="007E6483" w:rsidP="00F275F7">
      <w:pPr>
        <w:rPr>
          <w:rFonts w:ascii="Arial" w:hAnsi="Arial" w:cs="Arial"/>
        </w:rPr>
      </w:pPr>
    </w:p>
    <w:sectPr w:rsidR="007E6483" w:rsidRPr="00350C3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ED4946">
      <w:rPr>
        <w:rStyle w:val="PageNumber"/>
        <w:rFonts w:ascii="Arial" w:hAnsi="Arial" w:cs="Arial"/>
        <w:noProof/>
        <w:sz w:val="20"/>
        <w:szCs w:val="20"/>
      </w:rPr>
      <w:t>5</w:t>
    </w:r>
    <w:r w:rsidRPr="00B15E27">
      <w:rPr>
        <w:rStyle w:val="PageNumber"/>
        <w:rFonts w:ascii="Arial" w:hAnsi="Arial" w:cs="Arial"/>
        <w:sz w:val="20"/>
        <w:szCs w:val="20"/>
      </w:rPr>
      <w:fldChar w:fldCharType="end"/>
    </w:r>
    <w:r w:rsidR="009462DB">
      <w:rPr>
        <w:rStyle w:val="PageNumber"/>
        <w:rFonts w:ascii="Arial" w:hAnsi="Arial" w:cs="Arial"/>
        <w:sz w:val="20"/>
        <w:szCs w:val="20"/>
      </w:rPr>
      <w:t xml:space="preserve"> of 5</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CA4703">
      <w:rPr>
        <w:rFonts w:ascii="Arial" w:eastAsia="Calibri" w:hAnsi="Arial" w:cs="Arial"/>
        <w:b/>
        <w:bCs/>
        <w:noProof/>
        <w:color w:val="4F81BD"/>
        <w:sz w:val="18"/>
        <w:szCs w:val="18"/>
      </w:rPr>
      <w:t>Autumn</w:t>
    </w:r>
    <w:r w:rsidR="003171EE">
      <w:rPr>
        <w:rFonts w:ascii="Arial" w:eastAsia="Calibri" w:hAnsi="Arial" w:cs="Arial"/>
        <w:b/>
        <w:bCs/>
        <w:noProof/>
        <w:color w:val="4F81BD"/>
        <w:sz w:val="18"/>
        <w:szCs w:val="18"/>
      </w:rPr>
      <w:t>Term</w:t>
    </w:r>
    <w:r w:rsidR="00EE7712">
      <w:rPr>
        <w:rFonts w:ascii="Arial" w:eastAsia="Calibri" w:hAnsi="Arial" w:cs="Arial"/>
        <w:b/>
        <w:bCs/>
        <w:noProof/>
        <w:color w:val="4F81BD"/>
        <w:sz w:val="18"/>
        <w:szCs w:val="18"/>
      </w:rPr>
      <w:t xml:space="preserve"> </w:t>
    </w:r>
    <w:r w:rsidR="003171EE">
      <w:rPr>
        <w:rFonts w:ascii="Arial" w:eastAsia="Calibri" w:hAnsi="Arial" w:cs="Arial"/>
        <w:b/>
        <w:bCs/>
        <w:noProof/>
        <w:color w:val="4F81BD"/>
        <w:sz w:val="18"/>
        <w:szCs w:val="18"/>
      </w:rPr>
      <w:t>22/23</w:t>
    </w:r>
    <w:r w:rsidR="003A61B2">
      <w:rPr>
        <w:rFonts w:ascii="Arial" w:eastAsia="Calibri" w:hAnsi="Arial" w:cs="Arial"/>
        <w:b/>
        <w:bCs/>
        <w:noProof/>
        <w:color w:val="4F81BD"/>
        <w:sz w:val="18"/>
        <w:szCs w:val="18"/>
      </w:rPr>
      <w:t xml:space="preserve"> </w:t>
    </w:r>
    <w:r w:rsidR="003171EE">
      <w:rPr>
        <w:rFonts w:ascii="Arial" w:eastAsia="Calibri" w:hAnsi="Arial" w:cs="Arial"/>
        <w:b/>
        <w:bCs/>
        <w:noProof/>
        <w:color w:val="4F81BD"/>
        <w:sz w:val="18"/>
        <w:szCs w:val="18"/>
      </w:rPr>
      <w:t xml:space="preserve">V1 </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53A62"/>
    <w:multiLevelType w:val="multilevel"/>
    <w:tmpl w:val="00F8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74E31"/>
    <w:multiLevelType w:val="multilevel"/>
    <w:tmpl w:val="C1FE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1"/>
  </w:num>
  <w:num w:numId="5">
    <w:abstractNumId w:val="3"/>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027AB"/>
    <w:rsid w:val="000070D8"/>
    <w:rsid w:val="00011D91"/>
    <w:rsid w:val="000151C2"/>
    <w:rsid w:val="00027625"/>
    <w:rsid w:val="00033682"/>
    <w:rsid w:val="000575C5"/>
    <w:rsid w:val="0006525E"/>
    <w:rsid w:val="00096F9D"/>
    <w:rsid w:val="000D04E9"/>
    <w:rsid w:val="000F49CB"/>
    <w:rsid w:val="001034C6"/>
    <w:rsid w:val="00104646"/>
    <w:rsid w:val="00105FD8"/>
    <w:rsid w:val="00114B5E"/>
    <w:rsid w:val="00130BC8"/>
    <w:rsid w:val="0013198A"/>
    <w:rsid w:val="00162E0A"/>
    <w:rsid w:val="0019618A"/>
    <w:rsid w:val="001A1B20"/>
    <w:rsid w:val="001A6B97"/>
    <w:rsid w:val="00200D0D"/>
    <w:rsid w:val="00225EBD"/>
    <w:rsid w:val="002829CB"/>
    <w:rsid w:val="0028337D"/>
    <w:rsid w:val="002A1DB0"/>
    <w:rsid w:val="002A7238"/>
    <w:rsid w:val="002B728E"/>
    <w:rsid w:val="002C4016"/>
    <w:rsid w:val="002C4AF6"/>
    <w:rsid w:val="002C4B52"/>
    <w:rsid w:val="002C6AA3"/>
    <w:rsid w:val="002E2BC6"/>
    <w:rsid w:val="002E46DB"/>
    <w:rsid w:val="00317180"/>
    <w:rsid w:val="003171EE"/>
    <w:rsid w:val="00350C35"/>
    <w:rsid w:val="00351DA8"/>
    <w:rsid w:val="00373DD5"/>
    <w:rsid w:val="003758CA"/>
    <w:rsid w:val="00383119"/>
    <w:rsid w:val="003A61B2"/>
    <w:rsid w:val="003A7B96"/>
    <w:rsid w:val="003B2250"/>
    <w:rsid w:val="003C47D1"/>
    <w:rsid w:val="003D6655"/>
    <w:rsid w:val="003F74C6"/>
    <w:rsid w:val="0042676A"/>
    <w:rsid w:val="00430CF6"/>
    <w:rsid w:val="00463599"/>
    <w:rsid w:val="00474DE8"/>
    <w:rsid w:val="004769BD"/>
    <w:rsid w:val="00476FAC"/>
    <w:rsid w:val="00480B6F"/>
    <w:rsid w:val="00481D6D"/>
    <w:rsid w:val="004B13AB"/>
    <w:rsid w:val="004C0498"/>
    <w:rsid w:val="004C6119"/>
    <w:rsid w:val="004E67D1"/>
    <w:rsid w:val="004E6B77"/>
    <w:rsid w:val="00511136"/>
    <w:rsid w:val="00530EFE"/>
    <w:rsid w:val="00534E04"/>
    <w:rsid w:val="0057396D"/>
    <w:rsid w:val="0059337B"/>
    <w:rsid w:val="005D01D5"/>
    <w:rsid w:val="005D5782"/>
    <w:rsid w:val="005E54F0"/>
    <w:rsid w:val="00601A2F"/>
    <w:rsid w:val="00601D61"/>
    <w:rsid w:val="00645F35"/>
    <w:rsid w:val="006514A9"/>
    <w:rsid w:val="0065326F"/>
    <w:rsid w:val="006565E7"/>
    <w:rsid w:val="006A3ECD"/>
    <w:rsid w:val="006A6589"/>
    <w:rsid w:val="006E3C6A"/>
    <w:rsid w:val="006F209E"/>
    <w:rsid w:val="00703197"/>
    <w:rsid w:val="00723C87"/>
    <w:rsid w:val="0075369B"/>
    <w:rsid w:val="00764EFB"/>
    <w:rsid w:val="00777644"/>
    <w:rsid w:val="007A0B03"/>
    <w:rsid w:val="007C08A9"/>
    <w:rsid w:val="007C46AC"/>
    <w:rsid w:val="007E6483"/>
    <w:rsid w:val="007F152B"/>
    <w:rsid w:val="00825C55"/>
    <w:rsid w:val="0084559B"/>
    <w:rsid w:val="0085173A"/>
    <w:rsid w:val="00860124"/>
    <w:rsid w:val="00884CA4"/>
    <w:rsid w:val="00886551"/>
    <w:rsid w:val="008B76FB"/>
    <w:rsid w:val="008C19D9"/>
    <w:rsid w:val="008F732E"/>
    <w:rsid w:val="00901E09"/>
    <w:rsid w:val="0094497D"/>
    <w:rsid w:val="00946231"/>
    <w:rsid w:val="009462DB"/>
    <w:rsid w:val="0095128B"/>
    <w:rsid w:val="009A0C91"/>
    <w:rsid w:val="009D4B04"/>
    <w:rsid w:val="00A03CB1"/>
    <w:rsid w:val="00A20664"/>
    <w:rsid w:val="00A27FCC"/>
    <w:rsid w:val="00A42B49"/>
    <w:rsid w:val="00A4355D"/>
    <w:rsid w:val="00A52425"/>
    <w:rsid w:val="00A65EC5"/>
    <w:rsid w:val="00A95A64"/>
    <w:rsid w:val="00AB6A23"/>
    <w:rsid w:val="00AC6722"/>
    <w:rsid w:val="00AD5B15"/>
    <w:rsid w:val="00B1288F"/>
    <w:rsid w:val="00B177AC"/>
    <w:rsid w:val="00B32C70"/>
    <w:rsid w:val="00B34C5C"/>
    <w:rsid w:val="00B57443"/>
    <w:rsid w:val="00B6548A"/>
    <w:rsid w:val="00BD4A80"/>
    <w:rsid w:val="00C122E2"/>
    <w:rsid w:val="00C129C0"/>
    <w:rsid w:val="00C41EB4"/>
    <w:rsid w:val="00C8492E"/>
    <w:rsid w:val="00C92BF4"/>
    <w:rsid w:val="00CA4703"/>
    <w:rsid w:val="00CB5680"/>
    <w:rsid w:val="00CC4F6C"/>
    <w:rsid w:val="00CE09DD"/>
    <w:rsid w:val="00D94EBC"/>
    <w:rsid w:val="00DA56C3"/>
    <w:rsid w:val="00DB13EC"/>
    <w:rsid w:val="00DB6DA2"/>
    <w:rsid w:val="00DD0BFE"/>
    <w:rsid w:val="00E209D1"/>
    <w:rsid w:val="00E21BE1"/>
    <w:rsid w:val="00E46B15"/>
    <w:rsid w:val="00E5013D"/>
    <w:rsid w:val="00E504FD"/>
    <w:rsid w:val="00E60A16"/>
    <w:rsid w:val="00E66844"/>
    <w:rsid w:val="00E7699A"/>
    <w:rsid w:val="00ED40A9"/>
    <w:rsid w:val="00ED4946"/>
    <w:rsid w:val="00EE7712"/>
    <w:rsid w:val="00F0580B"/>
    <w:rsid w:val="00F05C2E"/>
    <w:rsid w:val="00F275F7"/>
    <w:rsid w:val="00F3691A"/>
    <w:rsid w:val="00F62DB8"/>
    <w:rsid w:val="00F7658C"/>
    <w:rsid w:val="00F9424A"/>
    <w:rsid w:val="00FA317E"/>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3898EB"/>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E2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79654553">
      <w:bodyDiv w:val="1"/>
      <w:marLeft w:val="0"/>
      <w:marRight w:val="0"/>
      <w:marTop w:val="0"/>
      <w:marBottom w:val="0"/>
      <w:divBdr>
        <w:top w:val="none" w:sz="0" w:space="0" w:color="auto"/>
        <w:left w:val="none" w:sz="0" w:space="0" w:color="auto"/>
        <w:bottom w:val="none" w:sz="0" w:space="0" w:color="auto"/>
        <w:right w:val="none" w:sz="0" w:space="0" w:color="auto"/>
      </w:divBdr>
      <w:divsChild>
        <w:div w:id="90664196">
          <w:marLeft w:val="0"/>
          <w:marRight w:val="0"/>
          <w:marTop w:val="0"/>
          <w:marBottom w:val="0"/>
          <w:divBdr>
            <w:top w:val="none" w:sz="0" w:space="0" w:color="auto"/>
            <w:left w:val="none" w:sz="0" w:space="0" w:color="auto"/>
            <w:bottom w:val="none" w:sz="0" w:space="0" w:color="auto"/>
            <w:right w:val="none" w:sz="0" w:space="0" w:color="auto"/>
          </w:divBdr>
        </w:div>
        <w:div w:id="2051762891">
          <w:marLeft w:val="0"/>
          <w:marRight w:val="0"/>
          <w:marTop w:val="0"/>
          <w:marBottom w:val="0"/>
          <w:divBdr>
            <w:top w:val="none" w:sz="0" w:space="0" w:color="auto"/>
            <w:left w:val="none" w:sz="0" w:space="0" w:color="auto"/>
            <w:bottom w:val="none" w:sz="0" w:space="0" w:color="auto"/>
            <w:right w:val="none" w:sz="0" w:space="0" w:color="auto"/>
          </w:divBdr>
        </w:div>
      </w:divsChild>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492988762">
      <w:bodyDiv w:val="1"/>
      <w:marLeft w:val="0"/>
      <w:marRight w:val="0"/>
      <w:marTop w:val="0"/>
      <w:marBottom w:val="0"/>
      <w:divBdr>
        <w:top w:val="none" w:sz="0" w:space="0" w:color="auto"/>
        <w:left w:val="none" w:sz="0" w:space="0" w:color="auto"/>
        <w:bottom w:val="none" w:sz="0" w:space="0" w:color="auto"/>
        <w:right w:val="none" w:sz="0" w:space="0" w:color="auto"/>
      </w:divBdr>
      <w:divsChild>
        <w:div w:id="1328635232">
          <w:marLeft w:val="0"/>
          <w:marRight w:val="0"/>
          <w:marTop w:val="0"/>
          <w:marBottom w:val="0"/>
          <w:divBdr>
            <w:top w:val="none" w:sz="0" w:space="0" w:color="auto"/>
            <w:left w:val="none" w:sz="0" w:space="0" w:color="auto"/>
            <w:bottom w:val="none" w:sz="0" w:space="0" w:color="auto"/>
            <w:right w:val="none" w:sz="0" w:space="0" w:color="auto"/>
          </w:divBdr>
        </w:div>
        <w:div w:id="2111581808">
          <w:marLeft w:val="0"/>
          <w:marRight w:val="0"/>
          <w:marTop w:val="0"/>
          <w:marBottom w:val="0"/>
          <w:divBdr>
            <w:top w:val="none" w:sz="0" w:space="0" w:color="auto"/>
            <w:left w:val="none" w:sz="0" w:space="0" w:color="auto"/>
            <w:bottom w:val="none" w:sz="0" w:space="0" w:color="auto"/>
            <w:right w:val="none" w:sz="0" w:space="0" w:color="auto"/>
          </w:divBdr>
        </w:div>
      </w:divsChild>
    </w:div>
    <w:div w:id="522592831">
      <w:bodyDiv w:val="1"/>
      <w:marLeft w:val="0"/>
      <w:marRight w:val="0"/>
      <w:marTop w:val="0"/>
      <w:marBottom w:val="0"/>
      <w:divBdr>
        <w:top w:val="none" w:sz="0" w:space="0" w:color="auto"/>
        <w:left w:val="none" w:sz="0" w:space="0" w:color="auto"/>
        <w:bottom w:val="none" w:sz="0" w:space="0" w:color="auto"/>
        <w:right w:val="none" w:sz="0" w:space="0" w:color="auto"/>
      </w:divBdr>
      <w:divsChild>
        <w:div w:id="811599896">
          <w:marLeft w:val="0"/>
          <w:marRight w:val="0"/>
          <w:marTop w:val="0"/>
          <w:marBottom w:val="0"/>
          <w:divBdr>
            <w:top w:val="none" w:sz="0" w:space="0" w:color="auto"/>
            <w:left w:val="none" w:sz="0" w:space="0" w:color="auto"/>
            <w:bottom w:val="none" w:sz="0" w:space="0" w:color="auto"/>
            <w:right w:val="none" w:sz="0" w:space="0" w:color="auto"/>
          </w:divBdr>
        </w:div>
        <w:div w:id="1033306139">
          <w:marLeft w:val="0"/>
          <w:marRight w:val="0"/>
          <w:marTop w:val="0"/>
          <w:marBottom w:val="0"/>
          <w:divBdr>
            <w:top w:val="none" w:sz="0" w:space="0" w:color="auto"/>
            <w:left w:val="none" w:sz="0" w:space="0" w:color="auto"/>
            <w:bottom w:val="none" w:sz="0" w:space="0" w:color="auto"/>
            <w:right w:val="none" w:sz="0" w:space="0" w:color="auto"/>
          </w:divBdr>
        </w:div>
      </w:divsChild>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8385">
      <w:bodyDiv w:val="1"/>
      <w:marLeft w:val="0"/>
      <w:marRight w:val="0"/>
      <w:marTop w:val="0"/>
      <w:marBottom w:val="0"/>
      <w:divBdr>
        <w:top w:val="none" w:sz="0" w:space="0" w:color="auto"/>
        <w:left w:val="none" w:sz="0" w:space="0" w:color="auto"/>
        <w:bottom w:val="none" w:sz="0" w:space="0" w:color="auto"/>
        <w:right w:val="none" w:sz="0" w:space="0" w:color="auto"/>
      </w:divBdr>
      <w:divsChild>
        <w:div w:id="799567024">
          <w:marLeft w:val="0"/>
          <w:marRight w:val="0"/>
          <w:marTop w:val="0"/>
          <w:marBottom w:val="0"/>
          <w:divBdr>
            <w:top w:val="none" w:sz="0" w:space="0" w:color="auto"/>
            <w:left w:val="none" w:sz="0" w:space="0" w:color="auto"/>
            <w:bottom w:val="none" w:sz="0" w:space="0" w:color="auto"/>
            <w:right w:val="none" w:sz="0" w:space="0" w:color="auto"/>
          </w:divBdr>
        </w:div>
        <w:div w:id="1994483790">
          <w:marLeft w:val="0"/>
          <w:marRight w:val="0"/>
          <w:marTop w:val="0"/>
          <w:marBottom w:val="0"/>
          <w:divBdr>
            <w:top w:val="none" w:sz="0" w:space="0" w:color="auto"/>
            <w:left w:val="none" w:sz="0" w:space="0" w:color="auto"/>
            <w:bottom w:val="none" w:sz="0" w:space="0" w:color="auto"/>
            <w:right w:val="none" w:sz="0" w:space="0" w:color="auto"/>
          </w:divBdr>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CILteam@bradfor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B765-BFB4-40AF-BE22-1B4A0933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129</cp:revision>
  <dcterms:created xsi:type="dcterms:W3CDTF">2021-04-23T07:09:00Z</dcterms:created>
  <dcterms:modified xsi:type="dcterms:W3CDTF">2022-09-30T07:33:00Z</dcterms:modified>
</cp:coreProperties>
</file>