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BFE" w:rsidRDefault="006C4BFE" w:rsidP="006C4BFE">
      <w:pPr>
        <w:pStyle w:val="Header"/>
        <w:jc w:val="right"/>
      </w:pPr>
      <w:r>
        <w:rPr>
          <w:noProof/>
          <w:lang w:eastAsia="en-GB"/>
        </w:rPr>
        <w:drawing>
          <wp:inline distT="0" distB="0" distL="0" distR="0">
            <wp:extent cx="2156460" cy="603885"/>
            <wp:effectExtent l="0" t="0" r="0" b="5715"/>
            <wp:docPr id="1" name="Picture 1"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6460" cy="603885"/>
                    </a:xfrm>
                    <a:prstGeom prst="rect">
                      <a:avLst/>
                    </a:prstGeom>
                    <a:noFill/>
                    <a:ln>
                      <a:noFill/>
                    </a:ln>
                  </pic:spPr>
                </pic:pic>
              </a:graphicData>
            </a:graphic>
          </wp:inline>
        </w:drawing>
      </w:r>
    </w:p>
    <w:p w:rsidR="006C4BFE" w:rsidRDefault="006C4BFE"/>
    <w:p w:rsidR="00BE7424" w:rsidRPr="00FD1A4F" w:rsidRDefault="00BE7424" w:rsidP="00BE7424">
      <w:pPr>
        <w:spacing w:line="240" w:lineRule="auto"/>
        <w:rPr>
          <w:rFonts w:ascii="Calibri" w:hAnsi="Calibri" w:cs="Arial"/>
          <w:b/>
          <w:noProof/>
          <w:sz w:val="28"/>
          <w:szCs w:val="24"/>
          <w:lang w:eastAsia="en-GB"/>
        </w:rPr>
      </w:pPr>
      <w:r w:rsidRPr="00FD1A4F">
        <w:rPr>
          <w:rFonts w:ascii="Calibri" w:hAnsi="Calibri" w:cs="Arial"/>
          <w:b/>
          <w:noProof/>
          <w:sz w:val="28"/>
          <w:szCs w:val="24"/>
          <w:lang w:eastAsia="en-GB"/>
        </w:rPr>
        <w:t>FUNDED 30 HOUR CHECKER – USER GUIDANCE</w:t>
      </w:r>
    </w:p>
    <w:p w:rsidR="00BE7424" w:rsidRPr="00FD1A4F" w:rsidRDefault="00BE7424" w:rsidP="00BE7424">
      <w:pPr>
        <w:spacing w:line="240" w:lineRule="auto"/>
        <w:rPr>
          <w:rFonts w:ascii="Calibri" w:hAnsi="Calibri" w:cs="Arial"/>
          <w:noProof/>
          <w:sz w:val="24"/>
          <w:lang w:eastAsia="en-GB"/>
        </w:rPr>
      </w:pPr>
      <w:r w:rsidRPr="00FD1A4F">
        <w:rPr>
          <w:rFonts w:ascii="Calibri" w:hAnsi="Calibri" w:cs="Arial"/>
          <w:noProof/>
          <w:sz w:val="24"/>
          <w:lang w:eastAsia="en-GB"/>
        </w:rPr>
        <w:t>The Funded 30 hour Checker is a secure web service for early years funded providers to enable providers to verify a 30 hour HMRC eligibility code.</w:t>
      </w:r>
    </w:p>
    <w:p w:rsidR="00BE7424" w:rsidRPr="00FD1A4F" w:rsidRDefault="00BE7424" w:rsidP="00BE7424">
      <w:pPr>
        <w:spacing w:line="240" w:lineRule="auto"/>
        <w:rPr>
          <w:rFonts w:ascii="Calibri" w:hAnsi="Calibri" w:cs="Arial"/>
          <w:noProof/>
          <w:sz w:val="24"/>
          <w:lang w:eastAsia="en-GB"/>
        </w:rPr>
      </w:pPr>
      <w:r w:rsidRPr="00FD1A4F">
        <w:rPr>
          <w:rFonts w:ascii="Calibri" w:hAnsi="Calibri" w:cs="Arial"/>
          <w:noProof/>
          <w:sz w:val="24"/>
          <w:lang w:eastAsia="en-GB"/>
        </w:rPr>
        <w:t xml:space="preserve">Parents receive a 30 hour eligbility code following an application to HMRC The Childcare Service. The code is an 11 digit number with the majority of codes </w:t>
      </w:r>
      <w:r w:rsidRPr="00FD1A4F">
        <w:rPr>
          <w:rFonts w:ascii="Calibri" w:hAnsi="Calibri" w:cs="Arial"/>
          <w:sz w:val="24"/>
        </w:rPr>
        <w:t>beginning</w:t>
      </w:r>
      <w:r w:rsidRPr="00FD1A4F">
        <w:rPr>
          <w:rFonts w:ascii="Calibri" w:hAnsi="Calibri" w:cs="Arial"/>
          <w:noProof/>
          <w:sz w:val="24"/>
          <w:lang w:eastAsia="en-GB"/>
        </w:rPr>
        <w:t xml:space="preserve"> with 500. Some parents may be issued a temporary code beginning with 11.</w:t>
      </w:r>
    </w:p>
    <w:p w:rsidR="00BE7424" w:rsidRDefault="00BE7424" w:rsidP="00BE7424">
      <w:pPr>
        <w:spacing w:line="240" w:lineRule="auto"/>
        <w:rPr>
          <w:rFonts w:ascii="Calibri" w:hAnsi="Calibri" w:cs="Arial"/>
          <w:noProof/>
          <w:sz w:val="24"/>
          <w:lang w:eastAsia="en-GB"/>
        </w:rPr>
      </w:pPr>
      <w:r w:rsidRPr="00FD1A4F">
        <w:rPr>
          <w:rFonts w:ascii="Calibri" w:hAnsi="Calibri" w:cs="Arial"/>
          <w:noProof/>
          <w:sz w:val="24"/>
          <w:lang w:eastAsia="en-GB"/>
        </w:rPr>
        <w:t xml:space="preserve">Providers </w:t>
      </w:r>
      <w:r w:rsidRPr="005F221E">
        <w:rPr>
          <w:rFonts w:ascii="Calibri" w:hAnsi="Calibri" w:cs="Arial"/>
          <w:noProof/>
          <w:sz w:val="24"/>
          <w:u w:val="single"/>
          <w:lang w:eastAsia="en-GB"/>
        </w:rPr>
        <w:t xml:space="preserve">must </w:t>
      </w:r>
      <w:r w:rsidRPr="00FD1A4F">
        <w:rPr>
          <w:rFonts w:ascii="Calibri" w:hAnsi="Calibri" w:cs="Arial"/>
          <w:noProof/>
          <w:sz w:val="24"/>
          <w:lang w:eastAsia="en-GB"/>
        </w:rPr>
        <w:t>check the code</w:t>
      </w:r>
      <w:r w:rsidRPr="00FD1A4F">
        <w:rPr>
          <w:rFonts w:ascii="Calibri" w:hAnsi="Calibri" w:cs="Arial"/>
          <w:b/>
          <w:noProof/>
          <w:sz w:val="24"/>
          <w:lang w:eastAsia="en-GB"/>
        </w:rPr>
        <w:t xml:space="preserve"> </w:t>
      </w:r>
      <w:r w:rsidRPr="00FD1A4F">
        <w:rPr>
          <w:rFonts w:ascii="Calibri" w:hAnsi="Calibri" w:cs="Arial"/>
          <w:noProof/>
          <w:sz w:val="24"/>
          <w:lang w:eastAsia="en-GB"/>
        </w:rPr>
        <w:t>is valid</w:t>
      </w:r>
      <w:r w:rsidRPr="00FD1A4F">
        <w:rPr>
          <w:rFonts w:ascii="Calibri" w:hAnsi="Calibri" w:cs="Arial"/>
          <w:b/>
          <w:noProof/>
          <w:sz w:val="24"/>
          <w:lang w:eastAsia="en-GB"/>
        </w:rPr>
        <w:t xml:space="preserve"> </w:t>
      </w:r>
      <w:r w:rsidRPr="00FD1A4F">
        <w:rPr>
          <w:rFonts w:ascii="Calibri" w:hAnsi="Calibri" w:cs="Arial"/>
          <w:noProof/>
          <w:sz w:val="24"/>
          <w:lang w:eastAsia="en-GB"/>
        </w:rPr>
        <w:t xml:space="preserve">before offering a parent any extended entitlement </w:t>
      </w:r>
      <w:r>
        <w:rPr>
          <w:rFonts w:ascii="Calibri" w:hAnsi="Calibri" w:cs="Arial"/>
          <w:noProof/>
          <w:sz w:val="24"/>
          <w:lang w:eastAsia="en-GB"/>
        </w:rPr>
        <w:t>hours.</w:t>
      </w:r>
    </w:p>
    <w:p w:rsidR="00BE7424" w:rsidRPr="00FD1A4F" w:rsidRDefault="00BE7424" w:rsidP="00BE7424">
      <w:pPr>
        <w:spacing w:line="240" w:lineRule="auto"/>
        <w:rPr>
          <w:rFonts w:ascii="Calibri" w:hAnsi="Calibri" w:cs="Arial"/>
          <w:noProof/>
          <w:sz w:val="24"/>
          <w:lang w:eastAsia="en-GB"/>
        </w:rPr>
      </w:pPr>
      <w:r>
        <w:rPr>
          <w:rFonts w:ascii="Calibri" w:hAnsi="Calibri" w:cs="Arial"/>
          <w:noProof/>
          <w:sz w:val="24"/>
          <w:lang w:eastAsia="en-GB"/>
        </w:rPr>
        <w:t>Bradfor</w:t>
      </w:r>
      <w:r w:rsidR="009D4565">
        <w:rPr>
          <w:rFonts w:ascii="Calibri" w:hAnsi="Calibri" w:cs="Arial"/>
          <w:noProof/>
          <w:sz w:val="24"/>
          <w:lang w:eastAsia="en-GB"/>
        </w:rPr>
        <w:t>d</w:t>
      </w:r>
      <w:r w:rsidRPr="00FD1A4F">
        <w:rPr>
          <w:rFonts w:ascii="Calibri" w:hAnsi="Calibri" w:cs="Arial"/>
          <w:noProof/>
          <w:sz w:val="24"/>
          <w:lang w:eastAsia="en-GB"/>
        </w:rPr>
        <w:t xml:space="preserve"> Council will carry out audit</w:t>
      </w:r>
      <w:r w:rsidR="00ED6B27">
        <w:rPr>
          <w:rFonts w:ascii="Calibri" w:hAnsi="Calibri" w:cs="Arial"/>
          <w:noProof/>
          <w:sz w:val="24"/>
          <w:lang w:eastAsia="en-GB"/>
        </w:rPr>
        <w:t xml:space="preserve">s </w:t>
      </w:r>
      <w:r>
        <w:rPr>
          <w:rFonts w:ascii="Calibri" w:hAnsi="Calibri" w:cs="Arial"/>
          <w:noProof/>
          <w:sz w:val="24"/>
          <w:lang w:eastAsia="en-GB"/>
        </w:rPr>
        <w:t xml:space="preserve">on all </w:t>
      </w:r>
      <w:r w:rsidR="009D4565">
        <w:rPr>
          <w:rFonts w:ascii="Calibri" w:hAnsi="Calibri" w:cs="Arial"/>
          <w:noProof/>
          <w:sz w:val="24"/>
          <w:lang w:eastAsia="en-GB"/>
        </w:rPr>
        <w:t xml:space="preserve">checked </w:t>
      </w:r>
      <w:r>
        <w:rPr>
          <w:rFonts w:ascii="Calibri" w:hAnsi="Calibri" w:cs="Arial"/>
          <w:noProof/>
          <w:sz w:val="24"/>
          <w:lang w:eastAsia="en-GB"/>
        </w:rPr>
        <w:t xml:space="preserve">codes </w:t>
      </w:r>
      <w:r w:rsidRPr="00FD1A4F">
        <w:rPr>
          <w:rFonts w:ascii="Calibri" w:hAnsi="Calibri" w:cs="Arial"/>
          <w:noProof/>
          <w:sz w:val="24"/>
          <w:lang w:eastAsia="en-GB"/>
        </w:rPr>
        <w:t>and any codes found not valid will not be funded, this includes code</w:t>
      </w:r>
      <w:r>
        <w:rPr>
          <w:rFonts w:ascii="Calibri" w:hAnsi="Calibri" w:cs="Arial"/>
          <w:noProof/>
          <w:sz w:val="24"/>
          <w:lang w:eastAsia="en-GB"/>
        </w:rPr>
        <w:t>s</w:t>
      </w:r>
      <w:r w:rsidRPr="00FD1A4F">
        <w:rPr>
          <w:rFonts w:ascii="Calibri" w:hAnsi="Calibri" w:cs="Arial"/>
          <w:noProof/>
          <w:sz w:val="24"/>
          <w:lang w:eastAsia="en-GB"/>
        </w:rPr>
        <w:t xml:space="preserve"> that are checked after the child starts the place.</w:t>
      </w:r>
    </w:p>
    <w:p w:rsidR="00BE7424" w:rsidRPr="00FD1A4F" w:rsidRDefault="00BE7424" w:rsidP="00BE7424">
      <w:pPr>
        <w:spacing w:line="240" w:lineRule="auto"/>
        <w:rPr>
          <w:rFonts w:ascii="Calibri" w:hAnsi="Calibri" w:cs="Arial"/>
          <w:b/>
          <w:noProof/>
          <w:sz w:val="24"/>
          <w:lang w:eastAsia="en-GB"/>
        </w:rPr>
      </w:pPr>
      <w:r w:rsidRPr="00FD1A4F">
        <w:rPr>
          <w:rFonts w:ascii="Calibri" w:hAnsi="Calibri" w:cs="Arial"/>
          <w:b/>
          <w:noProof/>
          <w:sz w:val="24"/>
          <w:lang w:eastAsia="en-GB"/>
        </w:rPr>
        <w:t>The Funded 30 hour Checker is located in the secure area of Bradford Schools Online</w:t>
      </w:r>
      <w:r w:rsidR="00E82FBA">
        <w:rPr>
          <w:rFonts w:ascii="Calibri" w:hAnsi="Calibri" w:cs="Arial"/>
          <w:b/>
          <w:noProof/>
          <w:sz w:val="24"/>
          <w:lang w:eastAsia="en-GB"/>
        </w:rPr>
        <w:t xml:space="preserve">, you must be logged </w:t>
      </w:r>
      <w:r w:rsidRPr="00FD1A4F">
        <w:rPr>
          <w:rFonts w:ascii="Calibri" w:hAnsi="Calibri" w:cs="Arial"/>
          <w:b/>
          <w:noProof/>
          <w:sz w:val="24"/>
          <w:lang w:eastAsia="en-GB"/>
        </w:rPr>
        <w:t>in to gain access.</w:t>
      </w:r>
    </w:p>
    <w:p w:rsidR="00BE7424" w:rsidRPr="00FD1A4F" w:rsidRDefault="00BE7424" w:rsidP="00BE7424">
      <w:pPr>
        <w:spacing w:line="240" w:lineRule="auto"/>
        <w:rPr>
          <w:rFonts w:ascii="Calibri" w:hAnsi="Calibri" w:cs="Arial"/>
          <w:noProof/>
          <w:sz w:val="24"/>
          <w:lang w:eastAsia="en-GB"/>
        </w:rPr>
      </w:pPr>
      <w:r w:rsidRPr="00FD1A4F">
        <w:rPr>
          <w:rFonts w:ascii="Calibri" w:hAnsi="Calibri" w:cs="Arial"/>
          <w:noProof/>
          <w:sz w:val="24"/>
          <w:lang w:eastAsia="en-GB"/>
        </w:rPr>
        <w:t xml:space="preserve">Link to the web page </w:t>
      </w:r>
      <w:hyperlink r:id="rId8" w:history="1">
        <w:r w:rsidRPr="00FD1A4F">
          <w:rPr>
            <w:rStyle w:val="Hyperlink"/>
            <w:rFonts w:ascii="Calibri" w:hAnsi="Calibri" w:cs="Arial"/>
            <w:noProof/>
            <w:sz w:val="24"/>
            <w:lang w:eastAsia="en-GB"/>
          </w:rPr>
          <w:t>https://bso.bradford.gov.uk/secure/eligibility/checker.aspx</w:t>
        </w:r>
      </w:hyperlink>
    </w:p>
    <w:p w:rsidR="00BE7424" w:rsidRPr="00FD1A4F" w:rsidRDefault="00891A74" w:rsidP="00BE7424">
      <w:pPr>
        <w:spacing w:line="240" w:lineRule="auto"/>
        <w:rPr>
          <w:rFonts w:ascii="Calibri" w:hAnsi="Calibri" w:cs="Arial"/>
          <w:noProof/>
          <w:sz w:val="24"/>
          <w:lang w:eastAsia="en-GB"/>
        </w:rPr>
      </w:pPr>
      <w:r>
        <w:rPr>
          <w:rFonts w:ascii="Calibri" w:hAnsi="Calibri" w:cs="Arial"/>
          <w:noProof/>
          <w:sz w:val="24"/>
          <w:lang w:eastAsia="en-GB"/>
        </w:rPr>
        <w:t xml:space="preserve">There is </w:t>
      </w:r>
      <w:r w:rsidR="00BE7424" w:rsidRPr="00FD1A4F">
        <w:rPr>
          <w:rFonts w:ascii="Calibri" w:hAnsi="Calibri" w:cs="Arial"/>
          <w:noProof/>
          <w:sz w:val="24"/>
          <w:lang w:eastAsia="en-GB"/>
        </w:rPr>
        <w:t xml:space="preserve">also a link on the Early Years Dashboard </w:t>
      </w:r>
      <w:hyperlink r:id="rId9" w:history="1">
        <w:r w:rsidR="00BE7424" w:rsidRPr="00FD1A4F">
          <w:rPr>
            <w:rStyle w:val="Hyperlink"/>
            <w:rFonts w:ascii="Calibri" w:hAnsi="Calibri" w:cs="Arial"/>
            <w:noProof/>
            <w:sz w:val="24"/>
            <w:lang w:eastAsia="en-GB"/>
          </w:rPr>
          <w:t>https://bso.bradford.gov.uk/secure/EarlyYears/Menu.aspx</w:t>
        </w:r>
      </w:hyperlink>
    </w:p>
    <w:p w:rsidR="00BE7424" w:rsidRPr="00FD1A4F" w:rsidRDefault="00BE7424" w:rsidP="00BE7424">
      <w:pPr>
        <w:spacing w:line="240" w:lineRule="auto"/>
        <w:rPr>
          <w:rFonts w:ascii="Calibri" w:hAnsi="Calibri" w:cs="Arial"/>
          <w:noProof/>
          <w:sz w:val="24"/>
          <w:lang w:eastAsia="en-GB"/>
        </w:rPr>
      </w:pPr>
      <w:r w:rsidRPr="00FD1A4F">
        <w:rPr>
          <w:rFonts w:ascii="Calibri" w:hAnsi="Calibri" w:cs="Arial"/>
          <w:noProof/>
          <w:sz w:val="24"/>
          <w:lang w:eastAsia="en-GB"/>
        </w:rPr>
        <w:t xml:space="preserve">and </w:t>
      </w:r>
      <w:r w:rsidR="00BA78E7">
        <w:rPr>
          <w:rFonts w:ascii="Calibri" w:hAnsi="Calibri" w:cs="Arial"/>
          <w:noProof/>
          <w:sz w:val="24"/>
          <w:lang w:eastAsia="en-GB"/>
        </w:rPr>
        <w:t xml:space="preserve">a link on the 30 </w:t>
      </w:r>
      <w:r w:rsidRPr="00FD1A4F">
        <w:rPr>
          <w:rFonts w:ascii="Calibri" w:hAnsi="Calibri" w:cs="Arial"/>
          <w:noProof/>
          <w:sz w:val="24"/>
          <w:lang w:eastAsia="en-GB"/>
        </w:rPr>
        <w:t>hours E</w:t>
      </w:r>
      <w:r>
        <w:rPr>
          <w:rFonts w:ascii="Calibri" w:hAnsi="Calibri" w:cs="Arial"/>
          <w:noProof/>
          <w:sz w:val="24"/>
          <w:lang w:eastAsia="en-GB"/>
        </w:rPr>
        <w:t>xte</w:t>
      </w:r>
      <w:r w:rsidRPr="00FD1A4F">
        <w:rPr>
          <w:rFonts w:ascii="Calibri" w:hAnsi="Calibri" w:cs="Arial"/>
          <w:noProof/>
          <w:sz w:val="24"/>
          <w:lang w:eastAsia="en-GB"/>
        </w:rPr>
        <w:t>n</w:t>
      </w:r>
      <w:r>
        <w:rPr>
          <w:rFonts w:ascii="Calibri" w:hAnsi="Calibri" w:cs="Arial"/>
          <w:noProof/>
          <w:sz w:val="24"/>
          <w:lang w:eastAsia="en-GB"/>
        </w:rPr>
        <w:t>d</w:t>
      </w:r>
      <w:r>
        <w:rPr>
          <w:rFonts w:ascii="Calibri" w:hAnsi="Calibri" w:cs="Arial"/>
          <w:noProof/>
          <w:sz w:val="24"/>
          <w:lang w:eastAsia="en-GB"/>
        </w:rPr>
        <w:t xml:space="preserve">ed Entitlement page </w:t>
      </w:r>
      <w:hyperlink r:id="rId10" w:history="1">
        <w:r w:rsidRPr="00FD1A4F">
          <w:rPr>
            <w:rStyle w:val="Hyperlink"/>
            <w:rFonts w:ascii="Calibri" w:hAnsi="Calibri" w:cs="Arial"/>
            <w:noProof/>
            <w:sz w:val="24"/>
            <w:lang w:eastAsia="en-GB"/>
          </w:rPr>
          <w:t>https://bso.bradford.gov.uk/content/30-hours</w:t>
        </w:r>
      </w:hyperlink>
    </w:p>
    <w:p w:rsidR="00085837" w:rsidRDefault="00085837">
      <w:pPr>
        <w:rPr>
          <w:rFonts w:ascii="Calibri" w:hAnsi="Calibri" w:cs="Arial"/>
          <w:b/>
          <w:caps/>
          <w:noProof/>
          <w:u w:val="single"/>
          <w:lang w:eastAsia="en-GB"/>
        </w:rPr>
      </w:pPr>
      <w:r>
        <w:rPr>
          <w:rFonts w:ascii="Calibri" w:hAnsi="Calibri" w:cs="Arial"/>
          <w:b/>
          <w:caps/>
          <w:noProof/>
          <w:u w:val="single"/>
          <w:lang w:eastAsia="en-GB"/>
        </w:rPr>
        <w:br w:type="page"/>
      </w:r>
    </w:p>
    <w:p w:rsidR="00BE7424" w:rsidRPr="006D636A" w:rsidRDefault="00BE7424" w:rsidP="00BE7424">
      <w:pPr>
        <w:rPr>
          <w:rFonts w:ascii="Calibri" w:hAnsi="Calibri" w:cs="Arial"/>
          <w:b/>
          <w:caps/>
          <w:noProof/>
          <w:sz w:val="24"/>
          <w:u w:val="single"/>
          <w:lang w:eastAsia="en-GB"/>
        </w:rPr>
      </w:pPr>
      <w:r w:rsidRPr="006D636A">
        <w:rPr>
          <w:rFonts w:ascii="Calibri" w:hAnsi="Calibri" w:cs="Arial"/>
          <w:b/>
          <w:caps/>
          <w:noProof/>
          <w:sz w:val="24"/>
          <w:u w:val="single"/>
          <w:lang w:eastAsia="en-GB"/>
        </w:rPr>
        <w:t>Completing the online form</w:t>
      </w:r>
    </w:p>
    <w:p w:rsidR="00BE7424" w:rsidRPr="006D636A" w:rsidRDefault="00BE7424" w:rsidP="00BE7424">
      <w:pPr>
        <w:rPr>
          <w:rFonts w:ascii="Calibri" w:hAnsi="Calibri" w:cs="Arial"/>
          <w:noProof/>
          <w:sz w:val="24"/>
          <w:lang w:eastAsia="en-GB"/>
        </w:rPr>
      </w:pPr>
      <w:r w:rsidRPr="006D636A">
        <w:rPr>
          <w:rFonts w:ascii="Calibri" w:hAnsi="Calibri" w:cs="Arial"/>
          <w:noProof/>
          <w:sz w:val="24"/>
          <w:lang w:eastAsia="en-GB"/>
        </w:rPr>
        <w:t>By using the Funded 30 hour Checker providers are confirming that they have the parent’s consent to use their personal details. All parents must complete the Early Years Funded Place Parent Agreement to give their consent for the code to be checked.</w:t>
      </w:r>
    </w:p>
    <w:p w:rsidR="00BE7424" w:rsidRPr="006D636A" w:rsidRDefault="00BE7424" w:rsidP="00BE7424">
      <w:pPr>
        <w:rPr>
          <w:rFonts w:ascii="Calibri" w:hAnsi="Calibri" w:cs="Arial"/>
          <w:noProof/>
          <w:sz w:val="24"/>
          <w:lang w:eastAsia="en-GB"/>
        </w:rPr>
      </w:pPr>
      <w:r w:rsidRPr="006D636A">
        <w:rPr>
          <w:rFonts w:ascii="Calibri" w:hAnsi="Calibri" w:cs="Arial"/>
          <w:noProof/>
          <w:sz w:val="24"/>
          <w:lang w:eastAsia="en-GB"/>
        </w:rPr>
        <w:t xml:space="preserve">To check a code providers must complete all four sections of the form and click on </w:t>
      </w:r>
      <w:r w:rsidRPr="006D636A">
        <w:rPr>
          <w:rFonts w:ascii="Calibri" w:hAnsi="Calibri" w:cs="Arial"/>
          <w:i/>
          <w:noProof/>
          <w:sz w:val="24"/>
          <w:lang w:eastAsia="en-GB"/>
        </w:rPr>
        <w:t>Check HMRC Eligibility Code.</w:t>
      </w:r>
      <w:r w:rsidRPr="006D636A">
        <w:rPr>
          <w:rFonts w:ascii="Calibri" w:hAnsi="Calibri" w:cs="Arial"/>
          <w:noProof/>
          <w:sz w:val="24"/>
          <w:lang w:eastAsia="en-GB"/>
        </w:rPr>
        <w:t xml:space="preserve"> </w:t>
      </w:r>
    </w:p>
    <w:p w:rsidR="00BE7424" w:rsidRPr="006D636A" w:rsidRDefault="00BE7424" w:rsidP="00BE7424">
      <w:pPr>
        <w:rPr>
          <w:rFonts w:ascii="Calibri" w:hAnsi="Calibri" w:cs="Arial"/>
          <w:noProof/>
          <w:sz w:val="24"/>
          <w:lang w:eastAsia="en-GB"/>
        </w:rPr>
      </w:pPr>
      <w:r w:rsidRPr="006D636A">
        <w:rPr>
          <w:rFonts w:ascii="Calibri" w:hAnsi="Calibri" w:cs="Arial"/>
          <w:noProof/>
          <w:sz w:val="24"/>
          <w:lang w:eastAsia="en-GB"/>
        </w:rPr>
        <w:t>An error message will occur if an invalid National Insurance Number  or eligibility code is entered.</w:t>
      </w:r>
    </w:p>
    <w:p w:rsidR="00BE7424" w:rsidRPr="006D636A" w:rsidRDefault="00BE7424" w:rsidP="00BE7424">
      <w:pPr>
        <w:rPr>
          <w:rFonts w:ascii="Calibri" w:hAnsi="Calibri" w:cs="Arial"/>
          <w:sz w:val="24"/>
        </w:rPr>
      </w:pPr>
      <w:r w:rsidRPr="006D636A">
        <w:rPr>
          <w:rFonts w:ascii="Calibri" w:hAnsi="Calibri" w:cs="Arial"/>
          <w:sz w:val="24"/>
        </w:rPr>
        <w:t xml:space="preserve">Providers should print the check and save a copy as this </w:t>
      </w:r>
      <w:r w:rsidR="000F7B8F">
        <w:rPr>
          <w:rFonts w:ascii="Calibri" w:hAnsi="Calibri" w:cs="Arial"/>
          <w:sz w:val="24"/>
        </w:rPr>
        <w:t xml:space="preserve">may be </w:t>
      </w:r>
      <w:r w:rsidRPr="006D636A">
        <w:rPr>
          <w:rFonts w:ascii="Calibri" w:hAnsi="Calibri" w:cs="Arial"/>
          <w:sz w:val="24"/>
        </w:rPr>
        <w:t xml:space="preserve">required for </w:t>
      </w:r>
      <w:r w:rsidR="000F7B8F">
        <w:rPr>
          <w:rFonts w:ascii="Calibri" w:hAnsi="Calibri" w:cs="Arial"/>
          <w:sz w:val="24"/>
        </w:rPr>
        <w:t>Bradford Council audit purposes if there is an issue with the funding claim.</w:t>
      </w:r>
      <w:bookmarkStart w:id="0" w:name="_GoBack"/>
      <w:bookmarkEnd w:id="0"/>
    </w:p>
    <w:p w:rsidR="00BE7424" w:rsidRPr="003808ED" w:rsidRDefault="00BE7424" w:rsidP="00BE7424">
      <w:pPr>
        <w:rPr>
          <w:rFonts w:ascii="Calibri" w:hAnsi="Calibri" w:cs="Arial"/>
          <w:noProof/>
          <w:sz w:val="24"/>
          <w:szCs w:val="24"/>
          <w:u w:val="single"/>
          <w:lang w:eastAsia="en-GB"/>
        </w:rPr>
      </w:pPr>
      <w:r w:rsidRPr="003808ED">
        <w:rPr>
          <w:rFonts w:ascii="Calibri" w:hAnsi="Calibri" w:cs="Arial"/>
          <w:noProof/>
          <w:sz w:val="24"/>
          <w:szCs w:val="24"/>
          <w:u w:val="single"/>
          <w:lang w:eastAsia="en-GB"/>
        </w:rPr>
        <w:t xml:space="preserve">Screenshot of the </w:t>
      </w:r>
      <w:r w:rsidR="003808ED">
        <w:rPr>
          <w:rFonts w:ascii="Calibri" w:hAnsi="Calibri" w:cs="Arial"/>
          <w:noProof/>
          <w:sz w:val="24"/>
          <w:szCs w:val="24"/>
          <w:u w:val="single"/>
          <w:lang w:eastAsia="en-GB"/>
        </w:rPr>
        <w:t>Funded 30 Hours checker online f</w:t>
      </w:r>
      <w:r w:rsidRPr="003808ED">
        <w:rPr>
          <w:rFonts w:ascii="Calibri" w:hAnsi="Calibri" w:cs="Arial"/>
          <w:noProof/>
          <w:sz w:val="24"/>
          <w:szCs w:val="24"/>
          <w:u w:val="single"/>
          <w:lang w:eastAsia="en-GB"/>
        </w:rPr>
        <w:t>orm</w:t>
      </w:r>
    </w:p>
    <w:p w:rsidR="00BE7424" w:rsidRPr="001D5576" w:rsidRDefault="00BE7424" w:rsidP="00BE7424">
      <w:pPr>
        <w:rPr>
          <w:rFonts w:ascii="Calibri" w:hAnsi="Calibri" w:cs="Arial"/>
          <w:b/>
          <w:noProof/>
          <w:lang w:eastAsia="en-GB"/>
        </w:rPr>
      </w:pPr>
      <w:r w:rsidRPr="001D5576">
        <w:rPr>
          <w:rFonts w:ascii="Calibri" w:hAnsi="Calibri"/>
          <w:noProof/>
          <w:lang w:eastAsia="en-GB"/>
        </w:rPr>
        <w:drawing>
          <wp:inline distT="0" distB="0" distL="0" distR="0" wp14:anchorId="35098D0F" wp14:editId="4A7559A2">
            <wp:extent cx="6243785" cy="4695825"/>
            <wp:effectExtent l="19050" t="19050" r="2413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3785" cy="4695825"/>
                    </a:xfrm>
                    <a:prstGeom prst="rect">
                      <a:avLst/>
                    </a:prstGeom>
                    <a:noFill/>
                    <a:ln>
                      <a:solidFill>
                        <a:schemeClr val="accent1"/>
                      </a:solidFill>
                    </a:ln>
                  </pic:spPr>
                </pic:pic>
              </a:graphicData>
            </a:graphic>
          </wp:inline>
        </w:drawing>
      </w:r>
      <w:r w:rsidRPr="001D5576">
        <w:rPr>
          <w:rFonts w:ascii="Calibri" w:hAnsi="Calibri" w:cs="Arial"/>
          <w:b/>
          <w:caps/>
          <w:noProof/>
          <w:u w:val="single"/>
          <w:lang w:eastAsia="en-GB"/>
        </w:rPr>
        <w:t xml:space="preserve"> </w:t>
      </w:r>
      <w:r w:rsidRPr="001D5576">
        <w:rPr>
          <w:rFonts w:ascii="Calibri" w:hAnsi="Calibri" w:cs="Arial"/>
          <w:b/>
          <w:caps/>
          <w:noProof/>
          <w:u w:val="single"/>
          <w:lang w:eastAsia="en-GB"/>
        </w:rPr>
        <w:br w:type="page"/>
      </w:r>
    </w:p>
    <w:p w:rsidR="00BE7424" w:rsidRPr="00020115" w:rsidRDefault="00BE7424" w:rsidP="00BE7424">
      <w:pPr>
        <w:rPr>
          <w:rFonts w:ascii="Calibri" w:hAnsi="Calibri" w:cs="Arial"/>
          <w:b/>
          <w:caps/>
          <w:noProof/>
          <w:sz w:val="24"/>
          <w:szCs w:val="24"/>
          <w:u w:val="single"/>
          <w:lang w:eastAsia="en-GB"/>
        </w:rPr>
      </w:pPr>
      <w:r w:rsidRPr="00020115">
        <w:rPr>
          <w:rFonts w:ascii="Calibri" w:hAnsi="Calibri" w:cs="Arial"/>
          <w:b/>
          <w:caps/>
          <w:noProof/>
          <w:sz w:val="24"/>
          <w:szCs w:val="24"/>
          <w:u w:val="single"/>
          <w:lang w:eastAsia="en-GB"/>
        </w:rPr>
        <w:lastRenderedPageBreak/>
        <w:t>FUNDED 30 HOUR checker RESULTS</w:t>
      </w:r>
    </w:p>
    <w:p w:rsidR="00BE7424" w:rsidRPr="00020115" w:rsidRDefault="00BE7424" w:rsidP="00BE7424">
      <w:pPr>
        <w:rPr>
          <w:rFonts w:ascii="Calibri" w:hAnsi="Calibri" w:cs="Arial"/>
          <w:b/>
          <w:noProof/>
          <w:sz w:val="24"/>
          <w:szCs w:val="24"/>
          <w:lang w:eastAsia="en-GB"/>
        </w:rPr>
      </w:pPr>
      <w:r w:rsidRPr="00020115">
        <w:rPr>
          <w:rFonts w:ascii="Calibri" w:hAnsi="Calibri" w:cs="Arial"/>
          <w:b/>
          <w:noProof/>
          <w:sz w:val="24"/>
          <w:szCs w:val="24"/>
          <w:lang w:eastAsia="en-GB"/>
        </w:rPr>
        <w:t>There are 4 possible results</w:t>
      </w:r>
    </w:p>
    <w:p w:rsidR="00BE7424" w:rsidRPr="00020115" w:rsidRDefault="00BE7424" w:rsidP="00BE7424">
      <w:pPr>
        <w:pStyle w:val="ListParagraph"/>
        <w:numPr>
          <w:ilvl w:val="0"/>
          <w:numId w:val="2"/>
        </w:numPr>
        <w:rPr>
          <w:rFonts w:cs="Arial"/>
          <w:b/>
          <w:caps/>
          <w:sz w:val="24"/>
          <w:szCs w:val="24"/>
        </w:rPr>
      </w:pPr>
      <w:r w:rsidRPr="00020115">
        <w:rPr>
          <w:rFonts w:cs="Arial"/>
          <w:b/>
          <w:caps/>
          <w:sz w:val="24"/>
          <w:szCs w:val="24"/>
        </w:rPr>
        <w:t>Found (with dates)</w:t>
      </w:r>
    </w:p>
    <w:p w:rsidR="00BE7424" w:rsidRPr="00020115" w:rsidRDefault="00BE7424" w:rsidP="00BE7424">
      <w:pPr>
        <w:pStyle w:val="ListParagraph"/>
        <w:numPr>
          <w:ilvl w:val="0"/>
          <w:numId w:val="2"/>
        </w:numPr>
        <w:rPr>
          <w:rFonts w:cs="Arial"/>
          <w:b/>
          <w:caps/>
          <w:sz w:val="24"/>
          <w:szCs w:val="24"/>
        </w:rPr>
      </w:pPr>
      <w:r w:rsidRPr="00020115">
        <w:rPr>
          <w:rFonts w:cs="Arial"/>
          <w:b/>
          <w:caps/>
          <w:sz w:val="24"/>
          <w:szCs w:val="24"/>
        </w:rPr>
        <w:t>FOUND ( with Grace period message)</w:t>
      </w:r>
    </w:p>
    <w:p w:rsidR="00BE7424" w:rsidRPr="00020115" w:rsidRDefault="00BE7424" w:rsidP="00BE7424">
      <w:pPr>
        <w:pStyle w:val="ListParagraph"/>
        <w:numPr>
          <w:ilvl w:val="0"/>
          <w:numId w:val="2"/>
        </w:numPr>
        <w:rPr>
          <w:rFonts w:cs="Arial"/>
          <w:b/>
          <w:caps/>
          <w:sz w:val="24"/>
          <w:szCs w:val="24"/>
        </w:rPr>
      </w:pPr>
      <w:r w:rsidRPr="00020115">
        <w:rPr>
          <w:rFonts w:cs="Arial"/>
          <w:b/>
          <w:caps/>
          <w:sz w:val="24"/>
          <w:szCs w:val="24"/>
        </w:rPr>
        <w:t>Not Found (with dates)</w:t>
      </w:r>
    </w:p>
    <w:p w:rsidR="00BE7424" w:rsidRPr="00020115" w:rsidRDefault="00BE7424" w:rsidP="00BE7424">
      <w:pPr>
        <w:pStyle w:val="ListParagraph"/>
        <w:numPr>
          <w:ilvl w:val="0"/>
          <w:numId w:val="2"/>
        </w:numPr>
        <w:rPr>
          <w:rFonts w:cs="Arial"/>
          <w:b/>
          <w:caps/>
          <w:sz w:val="24"/>
          <w:szCs w:val="24"/>
        </w:rPr>
      </w:pPr>
      <w:r w:rsidRPr="00020115">
        <w:rPr>
          <w:rFonts w:cs="Arial"/>
          <w:b/>
          <w:caps/>
          <w:sz w:val="24"/>
          <w:szCs w:val="24"/>
        </w:rPr>
        <w:t>Not found</w:t>
      </w:r>
    </w:p>
    <w:p w:rsidR="00BE7424" w:rsidRPr="00020115" w:rsidRDefault="00BE7424" w:rsidP="00BE7424">
      <w:pPr>
        <w:pStyle w:val="ListParagraph"/>
        <w:rPr>
          <w:rFonts w:cs="Arial"/>
          <w:b/>
          <w:sz w:val="24"/>
          <w:szCs w:val="24"/>
        </w:rPr>
      </w:pPr>
    </w:p>
    <w:p w:rsidR="00562995" w:rsidRDefault="00BE7424" w:rsidP="00562995">
      <w:pPr>
        <w:rPr>
          <w:rFonts w:ascii="Calibri" w:hAnsi="Calibri" w:cs="Arial"/>
          <w:b/>
          <w:caps/>
          <w:sz w:val="24"/>
          <w:szCs w:val="24"/>
        </w:rPr>
      </w:pPr>
      <w:r w:rsidRPr="00020115">
        <w:rPr>
          <w:rFonts w:ascii="Calibri" w:hAnsi="Calibri" w:cs="Arial"/>
          <w:b/>
          <w:caps/>
          <w:sz w:val="24"/>
          <w:szCs w:val="24"/>
        </w:rPr>
        <w:t>1. Found (with dates)</w:t>
      </w:r>
    </w:p>
    <w:p w:rsidR="00562995" w:rsidRPr="00562995" w:rsidRDefault="00BE7424" w:rsidP="00562995">
      <w:pPr>
        <w:rPr>
          <w:rFonts w:ascii="Calibri" w:hAnsi="Calibri" w:cs="Arial"/>
          <w:b/>
          <w:caps/>
          <w:sz w:val="24"/>
          <w:szCs w:val="24"/>
        </w:rPr>
      </w:pPr>
      <w:r w:rsidRPr="00020115">
        <w:rPr>
          <w:rFonts w:ascii="Calibri" w:hAnsi="Calibri" w:cs="Arial"/>
          <w:sz w:val="24"/>
          <w:szCs w:val="24"/>
        </w:rPr>
        <w:t>This means the parents HMRC eligibility information was found and the parent is eligible for 30 hour extended entitlement</w:t>
      </w:r>
      <w:r>
        <w:rPr>
          <w:rFonts w:ascii="Calibri" w:hAnsi="Calibri" w:cs="Arial"/>
        </w:rPr>
        <w:t>.</w:t>
      </w:r>
    </w:p>
    <w:p w:rsidR="00BE7424" w:rsidRPr="003808ED" w:rsidRDefault="00BE7424" w:rsidP="00BE7424">
      <w:pPr>
        <w:spacing w:line="240" w:lineRule="auto"/>
        <w:rPr>
          <w:rFonts w:ascii="Calibri" w:hAnsi="Calibri" w:cs="Arial"/>
          <w:sz w:val="24"/>
          <w:szCs w:val="24"/>
          <w:u w:val="single"/>
        </w:rPr>
      </w:pPr>
      <w:r w:rsidRPr="003808ED">
        <w:rPr>
          <w:rFonts w:ascii="Calibri" w:hAnsi="Calibri" w:cs="Arial"/>
          <w:sz w:val="24"/>
          <w:szCs w:val="24"/>
          <w:u w:val="single"/>
        </w:rPr>
        <w:t>Screenshot of a Found (with dates) this is for illustration purposes and not an example of dates</w:t>
      </w:r>
    </w:p>
    <w:p w:rsidR="00562995" w:rsidRPr="00562995" w:rsidRDefault="00BE7424" w:rsidP="00562995">
      <w:pPr>
        <w:spacing w:line="240" w:lineRule="auto"/>
        <w:rPr>
          <w:rFonts w:ascii="Calibri" w:hAnsi="Calibri" w:cs="Arial"/>
        </w:rPr>
      </w:pPr>
      <w:r>
        <w:rPr>
          <w:noProof/>
          <w:color w:val="1F497D"/>
          <w:lang w:eastAsia="en-GB"/>
        </w:rPr>
        <w:drawing>
          <wp:inline distT="0" distB="0" distL="0" distR="0" wp14:anchorId="79982E3A" wp14:editId="5E325F2E">
            <wp:extent cx="6334125" cy="2933253"/>
            <wp:effectExtent l="0" t="0" r="0" b="635"/>
            <wp:docPr id="3" name="Picture 3" descr="cid:image002.png@01D2CFDD.1C7CA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2CFDD.1C7CAAE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334125" cy="2933253"/>
                    </a:xfrm>
                    <a:prstGeom prst="rect">
                      <a:avLst/>
                    </a:prstGeom>
                    <a:noFill/>
                    <a:ln>
                      <a:noFill/>
                    </a:ln>
                  </pic:spPr>
                </pic:pic>
              </a:graphicData>
            </a:graphic>
          </wp:inline>
        </w:drawing>
      </w:r>
    </w:p>
    <w:p w:rsidR="00BE7424" w:rsidRPr="00020115" w:rsidRDefault="00BE7424" w:rsidP="00BE7424">
      <w:pPr>
        <w:rPr>
          <w:rFonts w:cs="Arial"/>
          <w:b/>
          <w:caps/>
          <w:sz w:val="24"/>
          <w:szCs w:val="24"/>
        </w:rPr>
      </w:pPr>
      <w:r w:rsidRPr="00020115">
        <w:rPr>
          <w:b/>
          <w:noProof/>
          <w:sz w:val="24"/>
          <w:szCs w:val="24"/>
          <w:lang w:eastAsia="en-GB"/>
        </w:rPr>
        <w:t>2.</w:t>
      </w:r>
      <w:r w:rsidRPr="00020115">
        <w:rPr>
          <w:rFonts w:cs="Arial"/>
          <w:b/>
          <w:caps/>
          <w:sz w:val="24"/>
          <w:szCs w:val="24"/>
        </w:rPr>
        <w:t xml:space="preserve"> FOUND (WITH Grace period message)</w:t>
      </w:r>
    </w:p>
    <w:p w:rsidR="00BE7424" w:rsidRPr="00020115" w:rsidRDefault="00BE7424" w:rsidP="00BE7424">
      <w:pPr>
        <w:rPr>
          <w:sz w:val="24"/>
          <w:szCs w:val="24"/>
        </w:rPr>
      </w:pPr>
      <w:r w:rsidRPr="00020115">
        <w:rPr>
          <w:rFonts w:cs="Arial"/>
          <w:sz w:val="24"/>
          <w:szCs w:val="24"/>
        </w:rPr>
        <w:t xml:space="preserve">This means the parents HMRC eligibility information was found but the end date is before the date the code was checked which means the code is in a grace period and a place can not be offered as children </w:t>
      </w:r>
      <w:r w:rsidRPr="00020115">
        <w:rPr>
          <w:rFonts w:cs="Arial"/>
          <w:sz w:val="24"/>
          <w:szCs w:val="24"/>
          <w:u w:val="single"/>
        </w:rPr>
        <w:t>can not</w:t>
      </w:r>
      <w:r w:rsidRPr="00020115">
        <w:rPr>
          <w:rFonts w:cs="Arial"/>
          <w:sz w:val="24"/>
          <w:szCs w:val="24"/>
        </w:rPr>
        <w:t xml:space="preserve"> start accessing the  30 hour entitlement in a grace period.. </w:t>
      </w:r>
      <w:r w:rsidRPr="00020115">
        <w:rPr>
          <w:bCs/>
          <w:sz w:val="24"/>
          <w:szCs w:val="24"/>
        </w:rPr>
        <w:t>Refer to Grace Period Guidance for action a provider should take.</w:t>
      </w:r>
    </w:p>
    <w:p w:rsidR="00BE7424" w:rsidRDefault="00BE7424" w:rsidP="00BE7424">
      <w:pPr>
        <w:spacing w:line="240" w:lineRule="auto"/>
        <w:rPr>
          <w:rFonts w:ascii="Calibri" w:hAnsi="Calibri" w:cs="Arial"/>
          <w:b/>
        </w:rPr>
      </w:pPr>
      <w:r>
        <w:rPr>
          <w:noProof/>
          <w:lang w:eastAsia="en-GB"/>
        </w:rPr>
        <w:drawing>
          <wp:inline distT="0" distB="0" distL="0" distR="0" wp14:anchorId="1449C3C7" wp14:editId="6CE854E6">
            <wp:extent cx="6324600" cy="2214178"/>
            <wp:effectExtent l="133350" t="114300" r="152400" b="167640"/>
            <wp:docPr id="4" name="Picture 4" descr="cid:image001.jpg@01D353C1.7C30E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53C1.7C30E8D0"/>
                    <pic:cNvPicPr>
                      <a:picLocks noChangeAspect="1" noChangeArrowheads="1"/>
                    </pic:cNvPicPr>
                  </pic:nvPicPr>
                  <pic:blipFill rotWithShape="1">
                    <a:blip r:embed="rId14" r:link="rId15">
                      <a:extLst>
                        <a:ext uri="{28A0092B-C50C-407E-A947-70E740481C1C}">
                          <a14:useLocalDpi xmlns:a14="http://schemas.microsoft.com/office/drawing/2010/main" val="0"/>
                        </a:ext>
                      </a:extLst>
                    </a:blip>
                    <a:srcRect t="28571" b="16784"/>
                    <a:stretch/>
                  </pic:blipFill>
                  <pic:spPr bwMode="auto">
                    <a:xfrm>
                      <a:off x="0" y="0"/>
                      <a:ext cx="6335956" cy="221815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BE7424" w:rsidRPr="00020115" w:rsidRDefault="00BE7424" w:rsidP="00BE7424">
      <w:pPr>
        <w:rPr>
          <w:rFonts w:ascii="Calibri" w:hAnsi="Calibri" w:cs="Arial"/>
          <w:b/>
          <w:sz w:val="24"/>
          <w:szCs w:val="24"/>
        </w:rPr>
      </w:pPr>
      <w:r w:rsidRPr="00020115">
        <w:rPr>
          <w:rFonts w:ascii="Calibri" w:hAnsi="Calibri" w:cs="Arial"/>
          <w:b/>
          <w:sz w:val="24"/>
          <w:szCs w:val="24"/>
        </w:rPr>
        <w:lastRenderedPageBreak/>
        <w:t>3</w:t>
      </w:r>
      <w:r w:rsidRPr="00020115">
        <w:rPr>
          <w:rFonts w:ascii="Calibri" w:hAnsi="Calibri" w:cs="Arial"/>
          <w:b/>
          <w:caps/>
          <w:sz w:val="24"/>
          <w:szCs w:val="24"/>
        </w:rPr>
        <w:t>. Not Found (with dates)</w:t>
      </w:r>
    </w:p>
    <w:p w:rsidR="00BE7424" w:rsidRPr="00020115" w:rsidRDefault="00BE7424" w:rsidP="00BE7424">
      <w:pPr>
        <w:spacing w:line="240" w:lineRule="auto"/>
        <w:rPr>
          <w:rFonts w:ascii="Calibri" w:hAnsi="Calibri" w:cs="Arial"/>
          <w:sz w:val="24"/>
          <w:szCs w:val="24"/>
        </w:rPr>
      </w:pPr>
      <w:r w:rsidRPr="00020115">
        <w:rPr>
          <w:rFonts w:ascii="Calibri" w:hAnsi="Calibri" w:cs="Arial"/>
          <w:sz w:val="24"/>
          <w:szCs w:val="24"/>
        </w:rPr>
        <w:t>This means the parent’s HMRC eligibility information was found but the eligibility code has expired.</w:t>
      </w:r>
    </w:p>
    <w:p w:rsidR="00BE7424" w:rsidRPr="00020115" w:rsidRDefault="00BE7424" w:rsidP="00BE7424">
      <w:pPr>
        <w:spacing w:line="240" w:lineRule="auto"/>
        <w:rPr>
          <w:rFonts w:ascii="Calibri" w:hAnsi="Calibri" w:cs="Arial"/>
          <w:sz w:val="24"/>
          <w:szCs w:val="24"/>
        </w:rPr>
      </w:pPr>
      <w:r w:rsidRPr="00020115">
        <w:rPr>
          <w:rFonts w:ascii="Calibri" w:hAnsi="Calibri" w:cs="Arial"/>
          <w:sz w:val="24"/>
          <w:szCs w:val="24"/>
        </w:rPr>
        <w:t>There are several reasons for an expired code.</w:t>
      </w:r>
    </w:p>
    <w:p w:rsidR="00BE7424" w:rsidRPr="00020115" w:rsidRDefault="00BE7424" w:rsidP="00BE7424">
      <w:pPr>
        <w:pStyle w:val="ListParagraph"/>
        <w:numPr>
          <w:ilvl w:val="0"/>
          <w:numId w:val="1"/>
        </w:numPr>
        <w:rPr>
          <w:rFonts w:cs="Arial"/>
          <w:sz w:val="24"/>
          <w:szCs w:val="24"/>
        </w:rPr>
      </w:pPr>
      <w:r w:rsidRPr="00020115">
        <w:rPr>
          <w:rFonts w:cs="Arial"/>
          <w:sz w:val="24"/>
          <w:szCs w:val="24"/>
        </w:rPr>
        <w:t>Parent and Partner has fallen out of eligibility i.e. either has lost their job</w:t>
      </w:r>
    </w:p>
    <w:p w:rsidR="00BE7424" w:rsidRPr="00020115" w:rsidRDefault="00BE7424" w:rsidP="00BE7424">
      <w:pPr>
        <w:pStyle w:val="ListParagraph"/>
        <w:numPr>
          <w:ilvl w:val="0"/>
          <w:numId w:val="1"/>
        </w:numPr>
        <w:rPr>
          <w:rFonts w:cs="Arial"/>
          <w:sz w:val="24"/>
          <w:szCs w:val="24"/>
        </w:rPr>
      </w:pPr>
      <w:r w:rsidRPr="00020115">
        <w:rPr>
          <w:rFonts w:cs="Arial"/>
          <w:sz w:val="24"/>
          <w:szCs w:val="24"/>
        </w:rPr>
        <w:t>Child is no longer qualifying i.e. too old</w:t>
      </w:r>
    </w:p>
    <w:p w:rsidR="00BE7424" w:rsidRPr="00020115" w:rsidRDefault="00BE7424" w:rsidP="00BE7424">
      <w:pPr>
        <w:pStyle w:val="ListParagraph"/>
        <w:numPr>
          <w:ilvl w:val="0"/>
          <w:numId w:val="1"/>
        </w:numPr>
        <w:rPr>
          <w:rFonts w:cs="Arial"/>
          <w:sz w:val="24"/>
          <w:szCs w:val="24"/>
        </w:rPr>
      </w:pPr>
      <w:r w:rsidRPr="00020115">
        <w:rPr>
          <w:rFonts w:cs="Arial"/>
          <w:sz w:val="24"/>
          <w:szCs w:val="24"/>
        </w:rPr>
        <w:t>Parent has failed to attempt reconfirmation on HMRC system when requested.</w:t>
      </w:r>
    </w:p>
    <w:p w:rsidR="00BE7424" w:rsidRPr="00020115" w:rsidRDefault="00BE7424" w:rsidP="00BE7424">
      <w:pPr>
        <w:rPr>
          <w:rFonts w:cs="Arial"/>
          <w:sz w:val="24"/>
          <w:szCs w:val="24"/>
        </w:rPr>
      </w:pPr>
    </w:p>
    <w:p w:rsidR="00BE7424" w:rsidRPr="00020115" w:rsidRDefault="00BE7424" w:rsidP="00BE7424">
      <w:pPr>
        <w:rPr>
          <w:rFonts w:cs="Arial"/>
          <w:sz w:val="24"/>
          <w:szCs w:val="24"/>
        </w:rPr>
      </w:pPr>
      <w:r w:rsidRPr="00020115">
        <w:rPr>
          <w:rFonts w:cs="Arial"/>
          <w:sz w:val="24"/>
          <w:szCs w:val="24"/>
        </w:rPr>
        <w:t>Providers must not offer a place.</w:t>
      </w:r>
    </w:p>
    <w:p w:rsidR="00562995" w:rsidRPr="003808ED" w:rsidRDefault="00BE7424" w:rsidP="003808ED">
      <w:pPr>
        <w:rPr>
          <w:rFonts w:cs="Arial"/>
          <w:sz w:val="24"/>
          <w:szCs w:val="24"/>
        </w:rPr>
      </w:pPr>
      <w:r w:rsidRPr="00020115">
        <w:rPr>
          <w:rFonts w:cs="Arial"/>
          <w:sz w:val="24"/>
          <w:szCs w:val="24"/>
        </w:rPr>
        <w:t>If a parent believes they are still eligible providers should inform the parent to contact HMRC Childcare Service helpline for support to reapply.</w:t>
      </w:r>
    </w:p>
    <w:p w:rsidR="00BE7424" w:rsidRPr="003808ED" w:rsidRDefault="00BE7424" w:rsidP="00BE7424">
      <w:pPr>
        <w:spacing w:line="240" w:lineRule="auto"/>
        <w:rPr>
          <w:rFonts w:ascii="Calibri" w:hAnsi="Calibri" w:cs="Arial"/>
          <w:sz w:val="24"/>
          <w:szCs w:val="24"/>
          <w:u w:val="single"/>
        </w:rPr>
      </w:pPr>
      <w:r w:rsidRPr="003808ED">
        <w:rPr>
          <w:rFonts w:ascii="Calibri" w:hAnsi="Calibri" w:cs="Arial"/>
          <w:sz w:val="24"/>
          <w:szCs w:val="24"/>
          <w:u w:val="single"/>
        </w:rPr>
        <w:t>Screenshot of a Not Found (with dates) this is for illustration purposes and not an example of dates</w:t>
      </w:r>
    </w:p>
    <w:p w:rsidR="00BE7424" w:rsidRPr="00E31C36" w:rsidRDefault="00BE7424" w:rsidP="00BE7424">
      <w:pPr>
        <w:spacing w:line="240" w:lineRule="auto"/>
        <w:rPr>
          <w:rFonts w:ascii="Arial" w:hAnsi="Arial" w:cs="Arial"/>
          <w:b/>
          <w:color w:val="FF0000"/>
        </w:rPr>
      </w:pPr>
      <w:r>
        <w:rPr>
          <w:noProof/>
          <w:color w:val="1F497D"/>
          <w:lang w:eastAsia="en-GB"/>
        </w:rPr>
        <w:drawing>
          <wp:inline distT="0" distB="0" distL="0" distR="0" wp14:anchorId="007A4548" wp14:editId="6DC08FD4">
            <wp:extent cx="6362700" cy="3287750"/>
            <wp:effectExtent l="0" t="0" r="0" b="8255"/>
            <wp:docPr id="5" name="Picture 5" descr="cid:image003.png@01D2CFDD.1C7CA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CFDD.1C7CAAE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382506" cy="3297984"/>
                    </a:xfrm>
                    <a:prstGeom prst="rect">
                      <a:avLst/>
                    </a:prstGeom>
                    <a:noFill/>
                    <a:ln>
                      <a:noFill/>
                    </a:ln>
                  </pic:spPr>
                </pic:pic>
              </a:graphicData>
            </a:graphic>
          </wp:inline>
        </w:drawing>
      </w:r>
    </w:p>
    <w:p w:rsidR="00BE7424" w:rsidRDefault="00BE7424" w:rsidP="00BE7424">
      <w:pPr>
        <w:rPr>
          <w:rFonts w:ascii="Calibri" w:hAnsi="Calibri" w:cs="Arial"/>
          <w:b/>
          <w:caps/>
        </w:rPr>
      </w:pPr>
    </w:p>
    <w:p w:rsidR="00BE7424" w:rsidRDefault="00BE7424" w:rsidP="00BE7424">
      <w:pPr>
        <w:rPr>
          <w:rFonts w:ascii="Calibri" w:hAnsi="Calibri" w:cs="Arial"/>
          <w:b/>
          <w:caps/>
        </w:rPr>
      </w:pPr>
    </w:p>
    <w:p w:rsidR="00BE7424" w:rsidRDefault="00BE7424" w:rsidP="00BE7424">
      <w:pPr>
        <w:rPr>
          <w:rFonts w:ascii="Calibri" w:hAnsi="Calibri" w:cs="Arial"/>
          <w:b/>
          <w:caps/>
        </w:rPr>
      </w:pPr>
    </w:p>
    <w:p w:rsidR="00BE7424" w:rsidRDefault="00BE7424" w:rsidP="00BE7424">
      <w:pPr>
        <w:rPr>
          <w:rFonts w:ascii="Calibri" w:hAnsi="Calibri" w:cs="Arial"/>
          <w:b/>
          <w:caps/>
        </w:rPr>
      </w:pPr>
    </w:p>
    <w:p w:rsidR="00BE7424" w:rsidRDefault="00BE7424" w:rsidP="00BE7424">
      <w:pPr>
        <w:rPr>
          <w:rFonts w:ascii="Calibri" w:hAnsi="Calibri" w:cs="Arial"/>
          <w:b/>
          <w:caps/>
        </w:rPr>
      </w:pPr>
    </w:p>
    <w:p w:rsidR="00BE7424" w:rsidRDefault="00BE7424" w:rsidP="00BE7424">
      <w:pPr>
        <w:rPr>
          <w:rFonts w:ascii="Calibri" w:hAnsi="Calibri" w:cs="Arial"/>
          <w:b/>
          <w:caps/>
        </w:rPr>
      </w:pPr>
    </w:p>
    <w:p w:rsidR="00BE7424" w:rsidRDefault="00BE7424" w:rsidP="00BE7424">
      <w:pPr>
        <w:rPr>
          <w:rFonts w:ascii="Calibri" w:hAnsi="Calibri" w:cs="Arial"/>
          <w:b/>
          <w:caps/>
        </w:rPr>
      </w:pPr>
    </w:p>
    <w:p w:rsidR="00BE7424" w:rsidRDefault="00BE7424" w:rsidP="00BE7424">
      <w:pPr>
        <w:rPr>
          <w:rFonts w:ascii="Calibri" w:hAnsi="Calibri" w:cs="Arial"/>
          <w:b/>
          <w:caps/>
        </w:rPr>
      </w:pPr>
    </w:p>
    <w:p w:rsidR="00BE7424" w:rsidRDefault="00BE7424" w:rsidP="00BE7424">
      <w:pPr>
        <w:rPr>
          <w:rFonts w:ascii="Calibri" w:hAnsi="Calibri" w:cs="Arial"/>
          <w:b/>
          <w:caps/>
        </w:rPr>
      </w:pPr>
    </w:p>
    <w:p w:rsidR="00BE7424" w:rsidRDefault="00BE7424" w:rsidP="00BE7424">
      <w:pPr>
        <w:rPr>
          <w:rFonts w:ascii="Calibri" w:hAnsi="Calibri" w:cs="Arial"/>
          <w:b/>
          <w:caps/>
        </w:rPr>
      </w:pPr>
    </w:p>
    <w:p w:rsidR="00BE7424" w:rsidRPr="00020115" w:rsidRDefault="00BE7424" w:rsidP="00BE7424">
      <w:pPr>
        <w:rPr>
          <w:rFonts w:ascii="Calibri" w:hAnsi="Calibri" w:cs="Arial"/>
          <w:b/>
          <w:caps/>
          <w:sz w:val="24"/>
          <w:szCs w:val="24"/>
        </w:rPr>
      </w:pPr>
      <w:r w:rsidRPr="00020115">
        <w:rPr>
          <w:rFonts w:ascii="Calibri" w:hAnsi="Calibri" w:cs="Arial"/>
          <w:b/>
          <w:caps/>
          <w:sz w:val="24"/>
          <w:szCs w:val="24"/>
        </w:rPr>
        <w:lastRenderedPageBreak/>
        <w:t>4. Not Found</w:t>
      </w:r>
    </w:p>
    <w:p w:rsidR="00BE7424" w:rsidRPr="00020115" w:rsidRDefault="00BE7424" w:rsidP="00BE7424">
      <w:pPr>
        <w:spacing w:line="240" w:lineRule="auto"/>
        <w:rPr>
          <w:rFonts w:ascii="Calibri" w:hAnsi="Calibri" w:cs="Arial"/>
          <w:sz w:val="24"/>
          <w:szCs w:val="24"/>
        </w:rPr>
      </w:pPr>
      <w:r w:rsidRPr="00020115">
        <w:rPr>
          <w:rFonts w:ascii="Calibri" w:hAnsi="Calibri" w:cs="Arial"/>
          <w:sz w:val="24"/>
          <w:szCs w:val="24"/>
        </w:rPr>
        <w:t>This means the parents HMRC eligibility information was not found meaning the information entered did not return a positive result.</w:t>
      </w:r>
    </w:p>
    <w:p w:rsidR="00BE7424" w:rsidRPr="00020115" w:rsidRDefault="00BE7424" w:rsidP="00BE7424">
      <w:pPr>
        <w:spacing w:line="240" w:lineRule="auto"/>
        <w:rPr>
          <w:rFonts w:ascii="Calibri" w:hAnsi="Calibri" w:cs="Arial"/>
          <w:sz w:val="24"/>
          <w:szCs w:val="24"/>
        </w:rPr>
      </w:pPr>
      <w:r w:rsidRPr="00020115">
        <w:rPr>
          <w:rFonts w:ascii="Calibri" w:hAnsi="Calibri" w:cs="Arial"/>
          <w:sz w:val="24"/>
          <w:szCs w:val="24"/>
        </w:rPr>
        <w:t xml:space="preserve">Providers should double check that the parent and child’s information is correct and carry out another check </w:t>
      </w:r>
    </w:p>
    <w:p w:rsidR="00BE7424" w:rsidRPr="00020115" w:rsidRDefault="00BE7424" w:rsidP="00BE7424">
      <w:pPr>
        <w:spacing w:line="240" w:lineRule="auto"/>
        <w:rPr>
          <w:rFonts w:ascii="Calibri" w:hAnsi="Calibri" w:cs="Arial"/>
          <w:sz w:val="24"/>
          <w:szCs w:val="24"/>
        </w:rPr>
      </w:pPr>
      <w:r w:rsidRPr="00020115">
        <w:rPr>
          <w:rFonts w:ascii="Calibri" w:hAnsi="Calibri" w:cs="Arial"/>
          <w:sz w:val="24"/>
          <w:szCs w:val="24"/>
        </w:rPr>
        <w:t>Following a recheck if the result remains Not Found the provider should advise the parent to check the details they have provided and/or contact HMRC for support. Providers must not be offer a place until they have a positive check.</w:t>
      </w:r>
    </w:p>
    <w:p w:rsidR="00BE7424" w:rsidRPr="00C64561" w:rsidRDefault="00BE7424" w:rsidP="00BE7424">
      <w:pPr>
        <w:spacing w:line="240" w:lineRule="auto"/>
        <w:rPr>
          <w:rFonts w:ascii="Calibri" w:hAnsi="Calibri" w:cs="Arial"/>
          <w:sz w:val="24"/>
          <w:szCs w:val="24"/>
          <w:u w:val="single"/>
        </w:rPr>
      </w:pPr>
      <w:r w:rsidRPr="00C64561">
        <w:rPr>
          <w:rFonts w:ascii="Calibri" w:hAnsi="Calibri" w:cs="Arial"/>
          <w:sz w:val="24"/>
          <w:szCs w:val="24"/>
          <w:u w:val="single"/>
        </w:rPr>
        <w:t>Screenshot of a Not Found</w:t>
      </w:r>
    </w:p>
    <w:p w:rsidR="00BE7424" w:rsidRPr="00E31C36" w:rsidRDefault="00BE7424" w:rsidP="00BE7424">
      <w:pPr>
        <w:spacing w:line="240" w:lineRule="auto"/>
        <w:rPr>
          <w:rFonts w:ascii="Arial" w:hAnsi="Arial" w:cs="Arial"/>
          <w:color w:val="FF0000"/>
        </w:rPr>
      </w:pPr>
      <w:r w:rsidRPr="00E31C36">
        <w:rPr>
          <w:noProof/>
          <w:lang w:eastAsia="en-GB"/>
        </w:rPr>
        <w:drawing>
          <wp:inline distT="0" distB="0" distL="0" distR="0" wp14:anchorId="0F9ABBDA" wp14:editId="3E254AD3">
            <wp:extent cx="6438900" cy="311467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38900" cy="3114675"/>
                    </a:xfrm>
                    <a:prstGeom prst="rect">
                      <a:avLst/>
                    </a:prstGeom>
                    <a:noFill/>
                    <a:ln>
                      <a:noFill/>
                    </a:ln>
                  </pic:spPr>
                </pic:pic>
              </a:graphicData>
            </a:graphic>
          </wp:inline>
        </w:drawing>
      </w:r>
    </w:p>
    <w:p w:rsidR="00BE7424" w:rsidRPr="00E31C36" w:rsidRDefault="00BE7424" w:rsidP="00BE7424">
      <w:pPr>
        <w:spacing w:line="240" w:lineRule="auto"/>
        <w:rPr>
          <w:rFonts w:ascii="Arial" w:hAnsi="Arial" w:cs="Arial"/>
          <w:color w:val="FF0000"/>
        </w:rPr>
      </w:pPr>
      <w:r w:rsidRPr="00E31C36">
        <w:rPr>
          <w:noProof/>
          <w:lang w:eastAsia="en-GB"/>
        </w:rPr>
        <w:drawing>
          <wp:inline distT="0" distB="0" distL="0" distR="0" wp14:anchorId="1C56CD14" wp14:editId="49063841">
            <wp:extent cx="6381750" cy="28998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787" cy="2908484"/>
                    </a:xfrm>
                    <a:prstGeom prst="rect">
                      <a:avLst/>
                    </a:prstGeom>
                    <a:noFill/>
                    <a:ln>
                      <a:noFill/>
                    </a:ln>
                  </pic:spPr>
                </pic:pic>
              </a:graphicData>
            </a:graphic>
          </wp:inline>
        </w:drawing>
      </w:r>
    </w:p>
    <w:p w:rsidR="00BE7424" w:rsidRDefault="00BE7424" w:rsidP="00BE7424">
      <w:pPr>
        <w:rPr>
          <w:rFonts w:ascii="Calibri" w:hAnsi="Calibri" w:cs="Arial"/>
          <w:b/>
        </w:rPr>
      </w:pPr>
      <w:r>
        <w:rPr>
          <w:rFonts w:ascii="Calibri" w:hAnsi="Calibri" w:cs="Arial"/>
          <w:b/>
        </w:rPr>
        <w:br w:type="page"/>
      </w:r>
    </w:p>
    <w:p w:rsidR="00410AF6" w:rsidRPr="00B94803" w:rsidRDefault="00BE7424" w:rsidP="00BE7424">
      <w:pPr>
        <w:spacing w:line="240" w:lineRule="auto"/>
        <w:rPr>
          <w:rFonts w:ascii="Calibri" w:hAnsi="Calibri" w:cs="Arial"/>
          <w:b/>
          <w:sz w:val="24"/>
        </w:rPr>
      </w:pPr>
      <w:r w:rsidRPr="00B94803">
        <w:rPr>
          <w:rFonts w:ascii="Calibri" w:hAnsi="Calibri" w:cs="Arial"/>
          <w:b/>
          <w:sz w:val="24"/>
        </w:rPr>
        <w:lastRenderedPageBreak/>
        <w:t>Found checks will include the child’s name, the eligibility code and 3 dates, details on what the dates mean are sets out in the table below.</w:t>
      </w:r>
    </w:p>
    <w:tbl>
      <w:tblPr>
        <w:tblStyle w:val="TableGrid"/>
        <w:tblW w:w="0" w:type="auto"/>
        <w:tblInd w:w="250" w:type="dxa"/>
        <w:tblLook w:val="04A0" w:firstRow="1" w:lastRow="0" w:firstColumn="1" w:lastColumn="0" w:noHBand="0" w:noVBand="1"/>
      </w:tblPr>
      <w:tblGrid>
        <w:gridCol w:w="2268"/>
        <w:gridCol w:w="8080"/>
      </w:tblGrid>
      <w:tr w:rsidR="00BE7424" w:rsidRPr="00687487" w:rsidTr="0063716A">
        <w:tc>
          <w:tcPr>
            <w:tcW w:w="2268" w:type="dxa"/>
          </w:tcPr>
          <w:p w:rsidR="00BE7424" w:rsidRPr="00687487" w:rsidRDefault="00BE7424" w:rsidP="0063716A">
            <w:pPr>
              <w:rPr>
                <w:rFonts w:ascii="Calibri" w:hAnsi="Calibri" w:cs="Arial"/>
                <w:b/>
                <w:sz w:val="24"/>
                <w:szCs w:val="24"/>
              </w:rPr>
            </w:pPr>
            <w:r w:rsidRPr="00687487">
              <w:rPr>
                <w:rFonts w:ascii="Calibri" w:hAnsi="Calibri" w:cs="Arial"/>
                <w:b/>
                <w:sz w:val="24"/>
                <w:szCs w:val="24"/>
              </w:rPr>
              <w:t>Validity start date</w:t>
            </w:r>
          </w:p>
        </w:tc>
        <w:tc>
          <w:tcPr>
            <w:tcW w:w="8080" w:type="dxa"/>
          </w:tcPr>
          <w:p w:rsidR="00BE7424" w:rsidRPr="00687487" w:rsidRDefault="00BE7424" w:rsidP="0063716A">
            <w:pPr>
              <w:rPr>
                <w:rFonts w:ascii="Calibri" w:hAnsi="Calibri" w:cs="Arial"/>
                <w:b/>
                <w:sz w:val="24"/>
                <w:szCs w:val="24"/>
              </w:rPr>
            </w:pPr>
            <w:r w:rsidRPr="00687487">
              <w:rPr>
                <w:rFonts w:ascii="Calibri" w:hAnsi="Calibri" w:cs="Arial"/>
                <w:b/>
                <w:sz w:val="24"/>
                <w:szCs w:val="24"/>
              </w:rPr>
              <w:t>This is the date the parent was issued the code.</w:t>
            </w:r>
          </w:p>
          <w:p w:rsidR="00BE7424" w:rsidRPr="00687487" w:rsidRDefault="00BE7424" w:rsidP="0063716A">
            <w:pPr>
              <w:rPr>
                <w:rFonts w:ascii="Calibri" w:hAnsi="Calibri" w:cs="Arial"/>
                <w:b/>
                <w:sz w:val="24"/>
                <w:szCs w:val="24"/>
              </w:rPr>
            </w:pPr>
          </w:p>
          <w:p w:rsidR="00BE7424" w:rsidRPr="00687487" w:rsidRDefault="00BE7424" w:rsidP="0063716A">
            <w:pPr>
              <w:rPr>
                <w:rFonts w:ascii="Calibri" w:hAnsi="Calibri" w:cs="Arial"/>
                <w:sz w:val="24"/>
                <w:szCs w:val="24"/>
              </w:rPr>
            </w:pPr>
            <w:r w:rsidRPr="00687487">
              <w:rPr>
                <w:rFonts w:ascii="Calibri" w:hAnsi="Calibri" w:cs="Arial"/>
                <w:sz w:val="24"/>
                <w:szCs w:val="24"/>
              </w:rPr>
              <w:t>The funded hours can be offered from the start of the following term of the code date, subject to the child being of correct age which is a term after their 3</w:t>
            </w:r>
            <w:r w:rsidRPr="00687487">
              <w:rPr>
                <w:rFonts w:ascii="Calibri" w:hAnsi="Calibri" w:cs="Arial"/>
                <w:sz w:val="24"/>
                <w:szCs w:val="24"/>
                <w:vertAlign w:val="superscript"/>
              </w:rPr>
              <w:t>rd</w:t>
            </w:r>
            <w:r w:rsidRPr="00687487">
              <w:rPr>
                <w:rFonts w:ascii="Calibri" w:hAnsi="Calibri" w:cs="Arial"/>
                <w:sz w:val="24"/>
                <w:szCs w:val="24"/>
              </w:rPr>
              <w:t xml:space="preserve"> birthday. </w:t>
            </w:r>
          </w:p>
          <w:p w:rsidR="00BE7424" w:rsidRPr="00687487" w:rsidRDefault="00BE7424" w:rsidP="0063716A">
            <w:pPr>
              <w:rPr>
                <w:rFonts w:ascii="Calibri" w:hAnsi="Calibri" w:cs="Arial"/>
                <w:sz w:val="24"/>
                <w:szCs w:val="24"/>
              </w:rPr>
            </w:pPr>
            <w:r w:rsidRPr="00687487">
              <w:rPr>
                <w:rFonts w:ascii="Calibri" w:hAnsi="Calibri" w:cs="Arial"/>
                <w:sz w:val="24"/>
                <w:szCs w:val="24"/>
              </w:rPr>
              <w:t>e.g. validity start date of a code of the 20</w:t>
            </w:r>
            <w:r w:rsidRPr="00687487">
              <w:rPr>
                <w:rFonts w:ascii="Calibri" w:hAnsi="Calibri" w:cs="Arial"/>
                <w:sz w:val="24"/>
                <w:szCs w:val="24"/>
                <w:vertAlign w:val="superscript"/>
              </w:rPr>
              <w:t>th</w:t>
            </w:r>
            <w:r w:rsidRPr="00687487">
              <w:rPr>
                <w:rFonts w:ascii="Calibri" w:hAnsi="Calibri" w:cs="Arial"/>
                <w:sz w:val="24"/>
                <w:szCs w:val="24"/>
              </w:rPr>
              <w:t xml:space="preserve"> August </w:t>
            </w:r>
            <w:r w:rsidR="00014B48">
              <w:rPr>
                <w:rFonts w:ascii="Calibri" w:hAnsi="Calibri" w:cs="Arial"/>
                <w:sz w:val="24"/>
                <w:szCs w:val="24"/>
              </w:rPr>
              <w:t>then funded hours can  start fro</w:t>
            </w:r>
            <w:r w:rsidRPr="00687487">
              <w:rPr>
                <w:rFonts w:ascii="Calibri" w:hAnsi="Calibri" w:cs="Arial"/>
                <w:sz w:val="24"/>
                <w:szCs w:val="24"/>
              </w:rPr>
              <w:t>m the 1</w:t>
            </w:r>
            <w:r w:rsidRPr="00687487">
              <w:rPr>
                <w:rFonts w:ascii="Calibri" w:hAnsi="Calibri" w:cs="Arial"/>
                <w:sz w:val="24"/>
                <w:szCs w:val="24"/>
                <w:vertAlign w:val="superscript"/>
              </w:rPr>
              <w:t>st</w:t>
            </w:r>
            <w:r w:rsidRPr="00687487">
              <w:rPr>
                <w:rFonts w:ascii="Calibri" w:hAnsi="Calibri" w:cs="Arial"/>
                <w:sz w:val="24"/>
                <w:szCs w:val="24"/>
              </w:rPr>
              <w:t xml:space="preserve"> September,</w:t>
            </w:r>
          </w:p>
          <w:p w:rsidR="00BE7424" w:rsidRPr="00687487" w:rsidRDefault="00BE7424" w:rsidP="0063716A">
            <w:pPr>
              <w:rPr>
                <w:rFonts w:ascii="Calibri" w:hAnsi="Calibri" w:cs="Arial"/>
                <w:sz w:val="24"/>
                <w:szCs w:val="24"/>
              </w:rPr>
            </w:pPr>
            <w:r w:rsidRPr="00687487">
              <w:rPr>
                <w:rFonts w:ascii="Calibri" w:hAnsi="Calibri" w:cs="Arial"/>
                <w:sz w:val="24"/>
                <w:szCs w:val="24"/>
              </w:rPr>
              <w:t>or a valid start date of the  1</w:t>
            </w:r>
            <w:r w:rsidRPr="00687487">
              <w:rPr>
                <w:rFonts w:ascii="Calibri" w:hAnsi="Calibri" w:cs="Arial"/>
                <w:sz w:val="24"/>
                <w:szCs w:val="24"/>
                <w:vertAlign w:val="superscript"/>
              </w:rPr>
              <w:t>st</w:t>
            </w:r>
            <w:r w:rsidRPr="00687487">
              <w:rPr>
                <w:rFonts w:ascii="Calibri" w:hAnsi="Calibri" w:cs="Arial"/>
                <w:sz w:val="24"/>
                <w:szCs w:val="24"/>
              </w:rPr>
              <w:t xml:space="preserve"> September then funded hours can start from the 1</w:t>
            </w:r>
            <w:r w:rsidRPr="00687487">
              <w:rPr>
                <w:rFonts w:ascii="Calibri" w:hAnsi="Calibri" w:cs="Arial"/>
                <w:sz w:val="24"/>
                <w:szCs w:val="24"/>
                <w:vertAlign w:val="superscript"/>
              </w:rPr>
              <w:t>st</w:t>
            </w:r>
            <w:r w:rsidRPr="00687487">
              <w:rPr>
                <w:rFonts w:ascii="Calibri" w:hAnsi="Calibri" w:cs="Arial"/>
                <w:sz w:val="24"/>
                <w:szCs w:val="24"/>
              </w:rPr>
              <w:t xml:space="preserve"> January</w:t>
            </w:r>
          </w:p>
          <w:p w:rsidR="00BE7424" w:rsidRPr="00687487" w:rsidRDefault="00BE7424" w:rsidP="0063716A">
            <w:pPr>
              <w:rPr>
                <w:rFonts w:ascii="Calibri" w:hAnsi="Calibri" w:cs="Arial"/>
                <w:sz w:val="24"/>
                <w:szCs w:val="24"/>
              </w:rPr>
            </w:pPr>
          </w:p>
          <w:p w:rsidR="00BE7424" w:rsidRPr="00687487" w:rsidRDefault="00BE7424" w:rsidP="0063716A">
            <w:pPr>
              <w:rPr>
                <w:rFonts w:ascii="Calibri" w:hAnsi="Calibri" w:cs="Arial"/>
                <w:sz w:val="24"/>
                <w:szCs w:val="24"/>
              </w:rPr>
            </w:pPr>
            <w:r w:rsidRPr="00687487">
              <w:rPr>
                <w:rFonts w:ascii="Calibri" w:hAnsi="Calibri" w:cs="Arial"/>
                <w:sz w:val="24"/>
                <w:szCs w:val="24"/>
              </w:rPr>
              <w:t>However if a child is in full time school including reception class then they are not entitled to the extended hours. This is regardless of a positive code check as the system does not check if a child is in full time school, providers must confirm with parents their child is not in full time school.</w:t>
            </w:r>
          </w:p>
          <w:p w:rsidR="00BE7424" w:rsidRPr="00687487" w:rsidRDefault="00BE7424" w:rsidP="0063716A">
            <w:pPr>
              <w:rPr>
                <w:rFonts w:ascii="Calibri" w:hAnsi="Calibri" w:cs="Arial"/>
                <w:sz w:val="24"/>
                <w:szCs w:val="24"/>
              </w:rPr>
            </w:pPr>
          </w:p>
        </w:tc>
      </w:tr>
      <w:tr w:rsidR="00BE7424" w:rsidRPr="00687487" w:rsidTr="0063716A">
        <w:tc>
          <w:tcPr>
            <w:tcW w:w="2268" w:type="dxa"/>
          </w:tcPr>
          <w:p w:rsidR="00BE7424" w:rsidRPr="00687487" w:rsidRDefault="00BE7424" w:rsidP="0063716A">
            <w:pPr>
              <w:rPr>
                <w:rFonts w:ascii="Calibri" w:hAnsi="Calibri" w:cs="Arial"/>
                <w:b/>
                <w:sz w:val="24"/>
                <w:szCs w:val="24"/>
              </w:rPr>
            </w:pPr>
            <w:r w:rsidRPr="00687487">
              <w:rPr>
                <w:rFonts w:ascii="Calibri" w:hAnsi="Calibri" w:cs="Arial"/>
                <w:b/>
                <w:sz w:val="24"/>
                <w:szCs w:val="24"/>
              </w:rPr>
              <w:t>Validity end date</w:t>
            </w:r>
          </w:p>
        </w:tc>
        <w:tc>
          <w:tcPr>
            <w:tcW w:w="8080" w:type="dxa"/>
          </w:tcPr>
          <w:p w:rsidR="00BE7424" w:rsidRPr="00687487" w:rsidRDefault="00BE7424" w:rsidP="0063716A">
            <w:pPr>
              <w:rPr>
                <w:rFonts w:ascii="Calibri" w:hAnsi="Calibri" w:cs="Arial"/>
                <w:b/>
                <w:sz w:val="24"/>
                <w:szCs w:val="24"/>
              </w:rPr>
            </w:pPr>
            <w:r w:rsidRPr="00687487">
              <w:rPr>
                <w:rFonts w:ascii="Calibri" w:hAnsi="Calibri" w:cs="Arial"/>
                <w:b/>
                <w:sz w:val="24"/>
                <w:szCs w:val="24"/>
              </w:rPr>
              <w:t>This is the date the eligibility code is valid until</w:t>
            </w:r>
          </w:p>
          <w:p w:rsidR="00BE7424" w:rsidRPr="00687487" w:rsidRDefault="00BE7424" w:rsidP="0063716A">
            <w:pPr>
              <w:rPr>
                <w:rFonts w:ascii="Calibri" w:hAnsi="Calibri" w:cs="Arial"/>
                <w:b/>
                <w:sz w:val="24"/>
                <w:szCs w:val="24"/>
              </w:rPr>
            </w:pPr>
          </w:p>
          <w:p w:rsidR="00BE7424" w:rsidRPr="00687487" w:rsidRDefault="00BE7424" w:rsidP="0063716A">
            <w:pPr>
              <w:rPr>
                <w:rFonts w:ascii="Calibri" w:hAnsi="Calibri" w:cs="Arial"/>
                <w:b/>
                <w:sz w:val="24"/>
                <w:szCs w:val="24"/>
              </w:rPr>
            </w:pPr>
            <w:r w:rsidRPr="00687487">
              <w:rPr>
                <w:sz w:val="24"/>
                <w:szCs w:val="24"/>
              </w:rPr>
              <w:t>The ‘validity end date’ is the parent’s ‘deadline’ for reconfirming. The parent is responsible for reconfirming and will be alerted by HMRC prior to the date.</w:t>
            </w:r>
          </w:p>
          <w:p w:rsidR="00BE7424" w:rsidRPr="00687487" w:rsidRDefault="00BE7424" w:rsidP="0063716A">
            <w:pPr>
              <w:rPr>
                <w:rFonts w:ascii="Calibri" w:hAnsi="Calibri" w:cs="Arial"/>
                <w:sz w:val="24"/>
                <w:szCs w:val="24"/>
              </w:rPr>
            </w:pPr>
          </w:p>
          <w:p w:rsidR="00BE7424" w:rsidRPr="00687487" w:rsidRDefault="00BE7424" w:rsidP="0063716A">
            <w:pPr>
              <w:rPr>
                <w:rFonts w:ascii="Calibri" w:hAnsi="Calibri" w:cs="Arial"/>
                <w:sz w:val="24"/>
                <w:szCs w:val="24"/>
              </w:rPr>
            </w:pPr>
            <w:r w:rsidRPr="00687487">
              <w:rPr>
                <w:rFonts w:ascii="Calibri" w:hAnsi="Calibri" w:cs="Arial"/>
                <w:sz w:val="24"/>
                <w:szCs w:val="24"/>
              </w:rPr>
              <w:t>Parents must reconfirm by this end date or they will enter the grace period.</w:t>
            </w:r>
          </w:p>
          <w:p w:rsidR="00BE7424" w:rsidRPr="00687487" w:rsidRDefault="00BE7424" w:rsidP="0063716A">
            <w:pPr>
              <w:rPr>
                <w:rFonts w:ascii="Calibri" w:hAnsi="Calibri" w:cs="Arial"/>
                <w:sz w:val="24"/>
                <w:szCs w:val="24"/>
              </w:rPr>
            </w:pPr>
          </w:p>
          <w:p w:rsidR="00BE7424" w:rsidRPr="00687487" w:rsidRDefault="00BE7424" w:rsidP="0063716A">
            <w:pPr>
              <w:rPr>
                <w:rFonts w:ascii="Calibri" w:hAnsi="Calibri" w:cs="Arial"/>
                <w:sz w:val="24"/>
                <w:szCs w:val="24"/>
              </w:rPr>
            </w:pPr>
            <w:r w:rsidRPr="00687487">
              <w:rPr>
                <w:rFonts w:ascii="Calibri" w:hAnsi="Calibri" w:cs="Arial"/>
                <w:sz w:val="24"/>
                <w:szCs w:val="24"/>
              </w:rPr>
              <w:t xml:space="preserve">Bradford Council will inform the provider when a child </w:t>
            </w:r>
            <w:r w:rsidR="00D462BE">
              <w:rPr>
                <w:rFonts w:ascii="Calibri" w:hAnsi="Calibri" w:cs="Arial"/>
                <w:sz w:val="24"/>
                <w:szCs w:val="24"/>
              </w:rPr>
              <w:t xml:space="preserve">they are claiming funding for </w:t>
            </w:r>
            <w:r w:rsidRPr="00687487">
              <w:rPr>
                <w:rFonts w:ascii="Calibri" w:hAnsi="Calibri" w:cs="Arial"/>
                <w:sz w:val="24"/>
                <w:szCs w:val="24"/>
              </w:rPr>
              <w:t>goes into a grace period and when the funding will end. Please refer to the Grace period guidance for detail.</w:t>
            </w:r>
          </w:p>
          <w:p w:rsidR="00BE7424" w:rsidRPr="00687487" w:rsidRDefault="00BE7424" w:rsidP="0063716A">
            <w:pPr>
              <w:rPr>
                <w:rFonts w:ascii="Calibri" w:hAnsi="Calibri" w:cs="Arial"/>
                <w:sz w:val="24"/>
                <w:szCs w:val="24"/>
              </w:rPr>
            </w:pPr>
          </w:p>
          <w:p w:rsidR="00BE7424" w:rsidRPr="00687487" w:rsidRDefault="00BE7424" w:rsidP="0063716A">
            <w:pPr>
              <w:rPr>
                <w:sz w:val="24"/>
                <w:szCs w:val="24"/>
              </w:rPr>
            </w:pPr>
            <w:r w:rsidRPr="00687487">
              <w:rPr>
                <w:rFonts w:ascii="Calibri" w:hAnsi="Calibri" w:cs="Arial"/>
                <w:sz w:val="24"/>
                <w:szCs w:val="24"/>
              </w:rPr>
              <w:t xml:space="preserve">If a code has a valid end date that is before the date the check was carried out a message will </w:t>
            </w:r>
            <w:r w:rsidRPr="00687487">
              <w:rPr>
                <w:sz w:val="24"/>
                <w:szCs w:val="24"/>
              </w:rPr>
              <w:t xml:space="preserve">appear </w:t>
            </w:r>
            <w:r w:rsidRPr="00687487">
              <w:rPr>
                <w:bCs/>
                <w:i/>
                <w:sz w:val="24"/>
                <w:szCs w:val="24"/>
              </w:rPr>
              <w:t>Please note, this child is in their Grace Period. Refer to Grace Period Guidance before offering a place</w:t>
            </w:r>
            <w:r w:rsidRPr="00687487">
              <w:rPr>
                <w:bCs/>
                <w:sz w:val="24"/>
                <w:szCs w:val="24"/>
              </w:rPr>
              <w:t xml:space="preserve">. </w:t>
            </w:r>
          </w:p>
          <w:p w:rsidR="00BE7424" w:rsidRPr="00687487" w:rsidRDefault="00BE7424" w:rsidP="0063716A">
            <w:pPr>
              <w:rPr>
                <w:rFonts w:ascii="Calibri" w:hAnsi="Calibri" w:cs="Arial"/>
                <w:sz w:val="24"/>
                <w:szCs w:val="24"/>
              </w:rPr>
            </w:pPr>
            <w:r w:rsidRPr="00687487">
              <w:rPr>
                <w:rFonts w:ascii="Calibri" w:hAnsi="Calibri" w:cs="Arial"/>
                <w:sz w:val="24"/>
                <w:szCs w:val="24"/>
              </w:rPr>
              <w:t xml:space="preserve">Children </w:t>
            </w:r>
            <w:r w:rsidRPr="00687487">
              <w:rPr>
                <w:rFonts w:ascii="Calibri" w:hAnsi="Calibri" w:cs="Arial"/>
                <w:sz w:val="24"/>
                <w:szCs w:val="24"/>
                <w:u w:val="single"/>
              </w:rPr>
              <w:t>can not</w:t>
            </w:r>
            <w:r w:rsidRPr="00687487">
              <w:rPr>
                <w:rFonts w:ascii="Calibri" w:hAnsi="Calibri" w:cs="Arial"/>
                <w:sz w:val="24"/>
                <w:szCs w:val="24"/>
              </w:rPr>
              <w:t xml:space="preserve"> start the additional funded hours when a code is in a grace period</w:t>
            </w:r>
          </w:p>
          <w:p w:rsidR="00BE7424" w:rsidRPr="00687487" w:rsidRDefault="00BE7424" w:rsidP="0063716A">
            <w:pPr>
              <w:rPr>
                <w:rFonts w:ascii="Calibri" w:hAnsi="Calibri" w:cs="Arial"/>
                <w:sz w:val="24"/>
                <w:szCs w:val="24"/>
              </w:rPr>
            </w:pPr>
            <w:r w:rsidRPr="00687487">
              <w:rPr>
                <w:rFonts w:ascii="Calibri" w:hAnsi="Calibri" w:cs="Arial"/>
                <w:sz w:val="24"/>
                <w:szCs w:val="24"/>
              </w:rPr>
              <w:t>Provider should advise parents to contact HMRC and apply again and then providers must recheck the code.</w:t>
            </w:r>
          </w:p>
          <w:p w:rsidR="00BE7424" w:rsidRPr="00687487" w:rsidRDefault="00BE7424" w:rsidP="0063716A">
            <w:pPr>
              <w:rPr>
                <w:rFonts w:ascii="Calibri" w:hAnsi="Calibri" w:cs="Arial"/>
                <w:sz w:val="24"/>
                <w:szCs w:val="24"/>
              </w:rPr>
            </w:pPr>
          </w:p>
        </w:tc>
      </w:tr>
      <w:tr w:rsidR="00BE7424" w:rsidRPr="00687487" w:rsidTr="0063716A">
        <w:tc>
          <w:tcPr>
            <w:tcW w:w="2268" w:type="dxa"/>
          </w:tcPr>
          <w:p w:rsidR="00BE7424" w:rsidRPr="00687487" w:rsidRDefault="00BE7424" w:rsidP="0063716A">
            <w:pPr>
              <w:rPr>
                <w:rFonts w:ascii="Calibri" w:hAnsi="Calibri" w:cs="Arial"/>
                <w:b/>
                <w:sz w:val="24"/>
                <w:szCs w:val="24"/>
              </w:rPr>
            </w:pPr>
            <w:r w:rsidRPr="00687487">
              <w:rPr>
                <w:rFonts w:ascii="Calibri" w:hAnsi="Calibri" w:cs="Arial"/>
                <w:b/>
                <w:sz w:val="24"/>
                <w:szCs w:val="24"/>
              </w:rPr>
              <w:t>Grace period end date</w:t>
            </w:r>
          </w:p>
        </w:tc>
        <w:tc>
          <w:tcPr>
            <w:tcW w:w="8080" w:type="dxa"/>
          </w:tcPr>
          <w:p w:rsidR="00BE7424" w:rsidRPr="00687487" w:rsidRDefault="00BE7424" w:rsidP="0063716A">
            <w:pPr>
              <w:rPr>
                <w:rFonts w:ascii="Calibri" w:hAnsi="Calibri" w:cs="Arial"/>
                <w:b/>
                <w:sz w:val="24"/>
                <w:szCs w:val="24"/>
              </w:rPr>
            </w:pPr>
            <w:r w:rsidRPr="00687487">
              <w:rPr>
                <w:rFonts w:ascii="Calibri" w:hAnsi="Calibri" w:cs="Arial"/>
                <w:b/>
                <w:sz w:val="24"/>
                <w:szCs w:val="24"/>
              </w:rPr>
              <w:t>This is the date the parent becomes ineligible for the extended hours they are accessing.</w:t>
            </w:r>
          </w:p>
          <w:p w:rsidR="00BE7424" w:rsidRPr="00687487" w:rsidRDefault="00BE7424" w:rsidP="0063716A">
            <w:pPr>
              <w:rPr>
                <w:rFonts w:ascii="Calibri" w:hAnsi="Calibri" w:cs="Arial"/>
                <w:b/>
                <w:sz w:val="24"/>
                <w:szCs w:val="24"/>
              </w:rPr>
            </w:pPr>
          </w:p>
          <w:p w:rsidR="00BE7424" w:rsidRPr="00687487" w:rsidRDefault="00BE7424" w:rsidP="0063716A">
            <w:pPr>
              <w:rPr>
                <w:rFonts w:ascii="Calibri" w:hAnsi="Calibri" w:cs="Arial"/>
                <w:sz w:val="24"/>
                <w:szCs w:val="24"/>
              </w:rPr>
            </w:pPr>
            <w:r w:rsidRPr="00687487">
              <w:rPr>
                <w:rFonts w:ascii="Calibri" w:hAnsi="Calibri" w:cs="Arial"/>
                <w:sz w:val="24"/>
                <w:szCs w:val="24"/>
              </w:rPr>
              <w:t xml:space="preserve">A grace period end date is issued if </w:t>
            </w:r>
          </w:p>
          <w:p w:rsidR="00BE7424" w:rsidRPr="00687487" w:rsidRDefault="00BE7424" w:rsidP="00BE7424">
            <w:pPr>
              <w:pStyle w:val="ListParagraph"/>
              <w:numPr>
                <w:ilvl w:val="0"/>
                <w:numId w:val="3"/>
              </w:numPr>
              <w:rPr>
                <w:rFonts w:cs="Arial"/>
                <w:sz w:val="24"/>
                <w:szCs w:val="24"/>
              </w:rPr>
            </w:pPr>
            <w:r w:rsidRPr="00687487">
              <w:rPr>
                <w:rFonts w:cs="Arial"/>
                <w:sz w:val="24"/>
                <w:szCs w:val="24"/>
              </w:rPr>
              <w:t>Parent and Partner has fallen out of eligibility i.e. either has lost their job</w:t>
            </w:r>
          </w:p>
          <w:p w:rsidR="00BE7424" w:rsidRPr="00687487" w:rsidRDefault="00BE7424" w:rsidP="00BE7424">
            <w:pPr>
              <w:pStyle w:val="ListParagraph"/>
              <w:numPr>
                <w:ilvl w:val="0"/>
                <w:numId w:val="3"/>
              </w:numPr>
              <w:rPr>
                <w:rFonts w:cs="Arial"/>
                <w:sz w:val="24"/>
                <w:szCs w:val="24"/>
              </w:rPr>
            </w:pPr>
            <w:r w:rsidRPr="00687487">
              <w:rPr>
                <w:rFonts w:cs="Arial"/>
                <w:sz w:val="24"/>
                <w:szCs w:val="24"/>
              </w:rPr>
              <w:t>Child is no longer qualifying i.e. too old</w:t>
            </w:r>
          </w:p>
          <w:p w:rsidR="00BE7424" w:rsidRPr="00687487" w:rsidRDefault="00BE7424" w:rsidP="00BE7424">
            <w:pPr>
              <w:pStyle w:val="ListParagraph"/>
              <w:numPr>
                <w:ilvl w:val="0"/>
                <w:numId w:val="3"/>
              </w:numPr>
              <w:rPr>
                <w:rFonts w:cs="Arial"/>
                <w:sz w:val="24"/>
                <w:szCs w:val="24"/>
              </w:rPr>
            </w:pPr>
            <w:r w:rsidRPr="00687487">
              <w:rPr>
                <w:rFonts w:cs="Arial"/>
                <w:sz w:val="24"/>
                <w:szCs w:val="24"/>
              </w:rPr>
              <w:t>Parent has failed to attempt reconfirmation on HMRC system when requested</w:t>
            </w:r>
          </w:p>
          <w:p w:rsidR="00BE7424" w:rsidRPr="00687487" w:rsidRDefault="00BE7424" w:rsidP="0063716A">
            <w:pPr>
              <w:rPr>
                <w:rFonts w:ascii="Calibri" w:hAnsi="Calibri" w:cs="Arial"/>
                <w:sz w:val="24"/>
                <w:szCs w:val="24"/>
              </w:rPr>
            </w:pPr>
          </w:p>
          <w:p w:rsidR="00BE7424" w:rsidRPr="00687487" w:rsidRDefault="00BE7424" w:rsidP="0063716A">
            <w:pPr>
              <w:rPr>
                <w:rFonts w:ascii="Calibri" w:hAnsi="Calibri" w:cs="Arial"/>
                <w:sz w:val="24"/>
                <w:szCs w:val="24"/>
              </w:rPr>
            </w:pPr>
            <w:r w:rsidRPr="00687487">
              <w:rPr>
                <w:rFonts w:ascii="Calibri" w:hAnsi="Calibri" w:cs="Arial"/>
                <w:sz w:val="24"/>
                <w:szCs w:val="24"/>
              </w:rPr>
              <w:t>This date will be one of the HMRC grace period end dates set out in the Statutory Guidance 31</w:t>
            </w:r>
            <w:r w:rsidRPr="00687487">
              <w:rPr>
                <w:rFonts w:ascii="Calibri" w:hAnsi="Calibri" w:cs="Arial"/>
                <w:sz w:val="24"/>
                <w:szCs w:val="24"/>
                <w:vertAlign w:val="superscript"/>
              </w:rPr>
              <w:t>st</w:t>
            </w:r>
            <w:r w:rsidRPr="00687487">
              <w:rPr>
                <w:rFonts w:ascii="Calibri" w:hAnsi="Calibri" w:cs="Arial"/>
                <w:sz w:val="24"/>
                <w:szCs w:val="24"/>
              </w:rPr>
              <w:t xml:space="preserve"> March, 31</w:t>
            </w:r>
            <w:r w:rsidRPr="00687487">
              <w:rPr>
                <w:rFonts w:ascii="Calibri" w:hAnsi="Calibri" w:cs="Arial"/>
                <w:sz w:val="24"/>
                <w:szCs w:val="24"/>
                <w:vertAlign w:val="superscript"/>
              </w:rPr>
              <w:t>st</w:t>
            </w:r>
            <w:r w:rsidRPr="00687487">
              <w:rPr>
                <w:rFonts w:ascii="Calibri" w:hAnsi="Calibri" w:cs="Arial"/>
                <w:sz w:val="24"/>
                <w:szCs w:val="24"/>
              </w:rPr>
              <w:t xml:space="preserve"> August, 31</w:t>
            </w:r>
            <w:r w:rsidRPr="00687487">
              <w:rPr>
                <w:rFonts w:ascii="Calibri" w:hAnsi="Calibri" w:cs="Arial"/>
                <w:sz w:val="24"/>
                <w:szCs w:val="24"/>
                <w:vertAlign w:val="superscript"/>
              </w:rPr>
              <w:t>st</w:t>
            </w:r>
            <w:r w:rsidRPr="00687487">
              <w:rPr>
                <w:rFonts w:ascii="Calibri" w:hAnsi="Calibri" w:cs="Arial"/>
                <w:sz w:val="24"/>
                <w:szCs w:val="24"/>
              </w:rPr>
              <w:t xml:space="preserve"> December.</w:t>
            </w:r>
          </w:p>
          <w:p w:rsidR="00BE7424" w:rsidRPr="00687487" w:rsidRDefault="00BE7424" w:rsidP="0063716A">
            <w:pPr>
              <w:rPr>
                <w:rFonts w:ascii="Calibri" w:hAnsi="Calibri" w:cs="Arial"/>
                <w:sz w:val="24"/>
                <w:szCs w:val="24"/>
              </w:rPr>
            </w:pPr>
          </w:p>
          <w:p w:rsidR="00BE7424" w:rsidRPr="00687487" w:rsidRDefault="00BE7424" w:rsidP="0063716A">
            <w:pPr>
              <w:rPr>
                <w:rFonts w:ascii="Calibri" w:hAnsi="Calibri" w:cs="Arial"/>
                <w:sz w:val="24"/>
                <w:szCs w:val="24"/>
              </w:rPr>
            </w:pPr>
            <w:r w:rsidRPr="00687487">
              <w:rPr>
                <w:rFonts w:ascii="Calibri" w:hAnsi="Calibri" w:cs="Arial"/>
                <w:sz w:val="24"/>
                <w:szCs w:val="24"/>
              </w:rPr>
              <w:t>Please note the grace period is not applicable for funding if a child hasn’t started accessing the hours when the code expired which is the valid end date.</w:t>
            </w:r>
          </w:p>
        </w:tc>
      </w:tr>
    </w:tbl>
    <w:p w:rsidR="006C4BFE" w:rsidRPr="00C64561" w:rsidRDefault="00BE7424">
      <w:pPr>
        <w:rPr>
          <w:i/>
        </w:rPr>
      </w:pPr>
      <w:r w:rsidRPr="00B94803">
        <w:rPr>
          <w:i/>
        </w:rPr>
        <w:t>Early Year Service Update November 2017</w:t>
      </w:r>
    </w:p>
    <w:sectPr w:rsidR="006C4BFE" w:rsidRPr="00C64561" w:rsidSect="00BE74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90F5D"/>
    <w:multiLevelType w:val="hybridMultilevel"/>
    <w:tmpl w:val="0FC09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957FA1"/>
    <w:multiLevelType w:val="hybridMultilevel"/>
    <w:tmpl w:val="31BA19D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AF3534"/>
    <w:multiLevelType w:val="hybridMultilevel"/>
    <w:tmpl w:val="B3FEAC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FE"/>
    <w:rsid w:val="00014B48"/>
    <w:rsid w:val="00085837"/>
    <w:rsid w:val="00090D36"/>
    <w:rsid w:val="000F7B8F"/>
    <w:rsid w:val="00110806"/>
    <w:rsid w:val="002008CA"/>
    <w:rsid w:val="003808ED"/>
    <w:rsid w:val="00410AF6"/>
    <w:rsid w:val="004F121F"/>
    <w:rsid w:val="00562995"/>
    <w:rsid w:val="00567DD5"/>
    <w:rsid w:val="00682C23"/>
    <w:rsid w:val="006C4BFE"/>
    <w:rsid w:val="00861494"/>
    <w:rsid w:val="00891A74"/>
    <w:rsid w:val="00912BB3"/>
    <w:rsid w:val="00930C4F"/>
    <w:rsid w:val="009D4565"/>
    <w:rsid w:val="00BA78E7"/>
    <w:rsid w:val="00BE7424"/>
    <w:rsid w:val="00C64561"/>
    <w:rsid w:val="00D462BE"/>
    <w:rsid w:val="00E82FBA"/>
    <w:rsid w:val="00ED6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4BFE"/>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6C4BFE"/>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6C4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BFE"/>
    <w:rPr>
      <w:rFonts w:ascii="Tahoma" w:hAnsi="Tahoma" w:cs="Tahoma"/>
      <w:sz w:val="16"/>
      <w:szCs w:val="16"/>
    </w:rPr>
  </w:style>
  <w:style w:type="paragraph" w:styleId="ListParagraph">
    <w:name w:val="List Paragraph"/>
    <w:basedOn w:val="Normal"/>
    <w:uiPriority w:val="34"/>
    <w:qFormat/>
    <w:rsid w:val="00BE7424"/>
    <w:pPr>
      <w:spacing w:after="0" w:line="240" w:lineRule="auto"/>
      <w:ind w:left="720"/>
    </w:pPr>
    <w:rPr>
      <w:rFonts w:ascii="Calibri" w:hAnsi="Calibri" w:cs="Times New Roman"/>
    </w:rPr>
  </w:style>
  <w:style w:type="table" w:styleId="TableGrid">
    <w:name w:val="Table Grid"/>
    <w:basedOn w:val="TableNormal"/>
    <w:uiPriority w:val="59"/>
    <w:rsid w:val="00BE7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74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4BFE"/>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6C4BFE"/>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6C4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BFE"/>
    <w:rPr>
      <w:rFonts w:ascii="Tahoma" w:hAnsi="Tahoma" w:cs="Tahoma"/>
      <w:sz w:val="16"/>
      <w:szCs w:val="16"/>
    </w:rPr>
  </w:style>
  <w:style w:type="paragraph" w:styleId="ListParagraph">
    <w:name w:val="List Paragraph"/>
    <w:basedOn w:val="Normal"/>
    <w:uiPriority w:val="34"/>
    <w:qFormat/>
    <w:rsid w:val="00BE7424"/>
    <w:pPr>
      <w:spacing w:after="0" w:line="240" w:lineRule="auto"/>
      <w:ind w:left="720"/>
    </w:pPr>
    <w:rPr>
      <w:rFonts w:ascii="Calibri" w:hAnsi="Calibri" w:cs="Times New Roman"/>
    </w:rPr>
  </w:style>
  <w:style w:type="table" w:styleId="TableGrid">
    <w:name w:val="Table Grid"/>
    <w:basedOn w:val="TableNormal"/>
    <w:uiPriority w:val="59"/>
    <w:rsid w:val="00BE7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74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o.bradford.gov.uk/secure/eligibility/checker.aspx" TargetMode="External"/><Relationship Id="rId13" Type="http://schemas.openxmlformats.org/officeDocument/2006/relationships/image" Target="cid:image002.png@01D2CFDD.1C7CAAE0"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cid:image003.png@01D2CFDD.1C7CAAE0"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cid:image001.jpg@01D353C1.7C30E8D0" TargetMode="External"/><Relationship Id="rId10" Type="http://schemas.openxmlformats.org/officeDocument/2006/relationships/hyperlink" Target="https://bso.bradford.gov.uk/content/30-hours"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s://bso.bradford.gov.uk/secure/EarlyYears/Menu.aspx"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8CA2F-E575-4E90-A946-6266ED64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Barrowclough</dc:creator>
  <cp:lastModifiedBy>Teresa Barrowclough</cp:lastModifiedBy>
  <cp:revision>23</cp:revision>
  <cp:lastPrinted>2017-11-02T14:03:00Z</cp:lastPrinted>
  <dcterms:created xsi:type="dcterms:W3CDTF">2017-11-02T14:00:00Z</dcterms:created>
  <dcterms:modified xsi:type="dcterms:W3CDTF">2017-11-02T14:13:00Z</dcterms:modified>
</cp:coreProperties>
</file>