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305" w:rsidRPr="00C4312D" w:rsidRDefault="00735305" w:rsidP="002F1263">
      <w:pPr>
        <w:shd w:val="clear" w:color="auto" w:fill="FFFFFF"/>
        <w:spacing w:after="0" w:line="240" w:lineRule="auto"/>
        <w:jc w:val="both"/>
        <w:outlineLvl w:val="0"/>
        <w:rPr>
          <w:rFonts w:ascii="Arial" w:eastAsia="Times New Roman" w:hAnsi="Arial" w:cs="Arial"/>
          <w:b/>
          <w:bCs/>
          <w:color w:val="343B48"/>
          <w:kern w:val="36"/>
          <w:sz w:val="24"/>
          <w:szCs w:val="24"/>
          <w:lang w:eastAsia="en-GB"/>
        </w:rPr>
      </w:pPr>
      <w:r w:rsidRPr="00C4312D">
        <w:rPr>
          <w:rFonts w:ascii="Arial" w:eastAsia="Times New Roman" w:hAnsi="Arial" w:cs="Arial"/>
          <w:b/>
          <w:bCs/>
          <w:color w:val="343B48"/>
          <w:kern w:val="36"/>
          <w:sz w:val="24"/>
          <w:szCs w:val="24"/>
          <w:lang w:eastAsia="en-GB"/>
        </w:rPr>
        <w:br/>
      </w:r>
      <w:r w:rsidR="00E2134F">
        <w:rPr>
          <w:rFonts w:ascii="Arial" w:eastAsia="Times New Roman" w:hAnsi="Arial" w:cs="Arial"/>
          <w:b/>
          <w:bCs/>
          <w:color w:val="343B48"/>
          <w:kern w:val="36"/>
          <w:sz w:val="32"/>
          <w:szCs w:val="32"/>
          <w:lang w:eastAsia="en-GB"/>
        </w:rPr>
        <w:t>Anxiety and Coronavirus</w:t>
      </w:r>
    </w:p>
    <w:p w:rsidR="00735305" w:rsidRDefault="00735305" w:rsidP="002F1263">
      <w:pPr>
        <w:shd w:val="clear" w:color="auto" w:fill="FFFFFF"/>
        <w:spacing w:after="0" w:line="240" w:lineRule="auto"/>
        <w:jc w:val="both"/>
        <w:outlineLvl w:val="0"/>
        <w:rPr>
          <w:rFonts w:ascii="Arial" w:eastAsia="Times New Roman" w:hAnsi="Arial" w:cs="Arial"/>
          <w:bCs/>
          <w:color w:val="343B48"/>
          <w:kern w:val="36"/>
          <w:sz w:val="24"/>
          <w:szCs w:val="24"/>
          <w:lang w:eastAsia="en-GB"/>
        </w:rPr>
      </w:pPr>
    </w:p>
    <w:p w:rsidR="00E2134F" w:rsidRDefault="00E2134F" w:rsidP="002F1263">
      <w:pPr>
        <w:shd w:val="clear" w:color="auto" w:fill="FFFFFF"/>
        <w:spacing w:after="0" w:line="240" w:lineRule="auto"/>
        <w:jc w:val="both"/>
        <w:outlineLvl w:val="0"/>
        <w:rPr>
          <w:rFonts w:ascii="Arial" w:eastAsia="Times New Roman" w:hAnsi="Arial" w:cs="Arial"/>
          <w:bCs/>
          <w:color w:val="343B48"/>
          <w:kern w:val="36"/>
          <w:sz w:val="24"/>
          <w:szCs w:val="24"/>
          <w:lang w:eastAsia="en-GB"/>
        </w:rPr>
      </w:pPr>
      <w:r>
        <w:rPr>
          <w:rFonts w:ascii="Arial" w:eastAsia="Times New Roman" w:hAnsi="Arial" w:cs="Arial"/>
          <w:bCs/>
          <w:color w:val="343B48"/>
          <w:kern w:val="36"/>
          <w:sz w:val="24"/>
          <w:szCs w:val="24"/>
          <w:lang w:eastAsia="en-GB"/>
        </w:rPr>
        <w:t>The Coronavirus pandemic has caused a great deal of change and uncertainty for people all around the world</w:t>
      </w:r>
      <w:r w:rsidR="009F6F9E">
        <w:rPr>
          <w:rFonts w:ascii="Arial" w:eastAsia="Times New Roman" w:hAnsi="Arial" w:cs="Arial"/>
          <w:bCs/>
          <w:color w:val="343B48"/>
          <w:kern w:val="36"/>
          <w:sz w:val="24"/>
          <w:szCs w:val="24"/>
          <w:lang w:eastAsia="en-GB"/>
        </w:rPr>
        <w:t>,</w:t>
      </w:r>
      <w:r>
        <w:rPr>
          <w:rFonts w:ascii="Arial" w:eastAsia="Times New Roman" w:hAnsi="Arial" w:cs="Arial"/>
          <w:bCs/>
          <w:color w:val="343B48"/>
          <w:kern w:val="36"/>
          <w:sz w:val="24"/>
          <w:szCs w:val="24"/>
          <w:lang w:eastAsia="en-GB"/>
        </w:rPr>
        <w:t xml:space="preserve"> which has led to much fear and anxiety. Many young people have struggled to take on board the vast quantities of information around the virus and keep up with the changes. For young people who are </w:t>
      </w:r>
      <w:proofErr w:type="spellStart"/>
      <w:r>
        <w:rPr>
          <w:rFonts w:ascii="Arial" w:eastAsia="Times New Roman" w:hAnsi="Arial" w:cs="Arial"/>
          <w:bCs/>
          <w:color w:val="343B48"/>
          <w:kern w:val="36"/>
          <w:sz w:val="24"/>
          <w:szCs w:val="24"/>
          <w:lang w:eastAsia="en-GB"/>
        </w:rPr>
        <w:t>neurodiverse</w:t>
      </w:r>
      <w:proofErr w:type="spellEnd"/>
      <w:r>
        <w:rPr>
          <w:rFonts w:ascii="Arial" w:eastAsia="Times New Roman" w:hAnsi="Arial" w:cs="Arial"/>
          <w:bCs/>
          <w:color w:val="343B48"/>
          <w:kern w:val="36"/>
          <w:sz w:val="24"/>
          <w:szCs w:val="24"/>
          <w:lang w:eastAsia="en-GB"/>
        </w:rPr>
        <w:t xml:space="preserve"> these changes and uncertainty can be more challenging than ever</w:t>
      </w:r>
      <w:r w:rsidR="009F6F9E">
        <w:rPr>
          <w:rFonts w:ascii="Arial" w:eastAsia="Times New Roman" w:hAnsi="Arial" w:cs="Arial"/>
          <w:bCs/>
          <w:color w:val="343B48"/>
          <w:kern w:val="36"/>
          <w:sz w:val="24"/>
          <w:szCs w:val="24"/>
          <w:lang w:eastAsia="en-GB"/>
        </w:rPr>
        <w:t>,</w:t>
      </w:r>
      <w:r>
        <w:rPr>
          <w:rFonts w:ascii="Arial" w:eastAsia="Times New Roman" w:hAnsi="Arial" w:cs="Arial"/>
          <w:bCs/>
          <w:color w:val="343B48"/>
          <w:kern w:val="36"/>
          <w:sz w:val="24"/>
          <w:szCs w:val="24"/>
          <w:lang w:eastAsia="en-GB"/>
        </w:rPr>
        <w:t xml:space="preserve"> so it is important that we consider and investigate what a young person’s concerns and worries are and help them to manage these.</w:t>
      </w:r>
    </w:p>
    <w:p w:rsidR="00E2134F" w:rsidRDefault="00E2134F" w:rsidP="002F1263">
      <w:pPr>
        <w:shd w:val="clear" w:color="auto" w:fill="FFFFFF"/>
        <w:spacing w:after="0" w:line="240" w:lineRule="auto"/>
        <w:jc w:val="both"/>
        <w:outlineLvl w:val="0"/>
        <w:rPr>
          <w:rFonts w:ascii="Arial" w:eastAsia="Times New Roman" w:hAnsi="Arial" w:cs="Arial"/>
          <w:bCs/>
          <w:color w:val="343B48"/>
          <w:kern w:val="36"/>
          <w:sz w:val="24"/>
          <w:szCs w:val="24"/>
          <w:lang w:eastAsia="en-GB"/>
        </w:rPr>
      </w:pPr>
    </w:p>
    <w:p w:rsidR="00E2134F" w:rsidRDefault="00E2134F" w:rsidP="002F1263">
      <w:pPr>
        <w:shd w:val="clear" w:color="auto" w:fill="FFFFFF"/>
        <w:spacing w:after="0" w:line="240" w:lineRule="auto"/>
        <w:jc w:val="both"/>
        <w:outlineLvl w:val="0"/>
        <w:rPr>
          <w:rFonts w:ascii="Arial" w:eastAsia="Times New Roman" w:hAnsi="Arial" w:cs="Arial"/>
          <w:b/>
          <w:bCs/>
          <w:color w:val="343B48"/>
          <w:kern w:val="36"/>
          <w:sz w:val="24"/>
          <w:szCs w:val="24"/>
          <w:lang w:eastAsia="en-GB"/>
        </w:rPr>
      </w:pPr>
      <w:r>
        <w:rPr>
          <w:rFonts w:ascii="Arial" w:eastAsia="Times New Roman" w:hAnsi="Arial" w:cs="Arial"/>
          <w:b/>
          <w:bCs/>
          <w:color w:val="343B48"/>
          <w:kern w:val="36"/>
          <w:sz w:val="24"/>
          <w:szCs w:val="24"/>
          <w:lang w:eastAsia="en-GB"/>
        </w:rPr>
        <w:t>Worries around Coronavirus</w:t>
      </w:r>
    </w:p>
    <w:p w:rsidR="0010779C" w:rsidRDefault="0010779C" w:rsidP="002F1263">
      <w:pPr>
        <w:shd w:val="clear" w:color="auto" w:fill="FFFFFF"/>
        <w:spacing w:after="0" w:line="240" w:lineRule="auto"/>
        <w:jc w:val="both"/>
        <w:outlineLvl w:val="0"/>
        <w:rPr>
          <w:rFonts w:ascii="Arial" w:eastAsia="Times New Roman" w:hAnsi="Arial" w:cs="Arial"/>
          <w:bCs/>
          <w:color w:val="343B48"/>
          <w:kern w:val="36"/>
          <w:sz w:val="24"/>
          <w:szCs w:val="24"/>
          <w:lang w:eastAsia="en-GB"/>
        </w:rPr>
      </w:pPr>
    </w:p>
    <w:p w:rsidR="00E2134F" w:rsidRDefault="00E2134F" w:rsidP="002F1263">
      <w:pPr>
        <w:shd w:val="clear" w:color="auto" w:fill="FFFFFF"/>
        <w:spacing w:after="0" w:line="240" w:lineRule="auto"/>
        <w:jc w:val="both"/>
        <w:outlineLvl w:val="0"/>
        <w:rPr>
          <w:rFonts w:ascii="Arial" w:eastAsia="Times New Roman" w:hAnsi="Arial" w:cs="Arial"/>
          <w:bCs/>
          <w:color w:val="343B48"/>
          <w:kern w:val="36"/>
          <w:sz w:val="24"/>
          <w:szCs w:val="24"/>
          <w:lang w:eastAsia="en-GB"/>
        </w:rPr>
      </w:pPr>
      <w:r>
        <w:rPr>
          <w:rFonts w:ascii="Arial" w:eastAsia="Times New Roman" w:hAnsi="Arial" w:cs="Arial"/>
          <w:bCs/>
          <w:color w:val="343B48"/>
          <w:kern w:val="36"/>
          <w:sz w:val="24"/>
          <w:szCs w:val="24"/>
          <w:lang w:eastAsia="en-GB"/>
        </w:rPr>
        <w:t xml:space="preserve">These are some of the common worries and concerns that </w:t>
      </w:r>
      <w:r w:rsidR="002F1263">
        <w:rPr>
          <w:rFonts w:ascii="Arial" w:eastAsia="Times New Roman" w:hAnsi="Arial" w:cs="Arial"/>
          <w:bCs/>
          <w:color w:val="343B48"/>
          <w:kern w:val="36"/>
          <w:sz w:val="24"/>
          <w:szCs w:val="24"/>
          <w:lang w:eastAsia="en-GB"/>
        </w:rPr>
        <w:t>some young people may</w:t>
      </w:r>
      <w:r w:rsidR="000F4703">
        <w:rPr>
          <w:rFonts w:ascii="Arial" w:eastAsia="Times New Roman" w:hAnsi="Arial" w:cs="Arial"/>
          <w:bCs/>
          <w:color w:val="343B48"/>
          <w:kern w:val="36"/>
          <w:sz w:val="24"/>
          <w:szCs w:val="24"/>
          <w:lang w:eastAsia="en-GB"/>
        </w:rPr>
        <w:t xml:space="preserve"> be continuing to</w:t>
      </w:r>
      <w:r w:rsidR="002F1263">
        <w:rPr>
          <w:rFonts w:ascii="Arial" w:eastAsia="Times New Roman" w:hAnsi="Arial" w:cs="Arial"/>
          <w:bCs/>
          <w:color w:val="343B48"/>
          <w:kern w:val="36"/>
          <w:sz w:val="24"/>
          <w:szCs w:val="24"/>
          <w:lang w:eastAsia="en-GB"/>
        </w:rPr>
        <w:t xml:space="preserve"> experience.</w:t>
      </w:r>
      <w:r>
        <w:rPr>
          <w:rFonts w:ascii="Arial" w:eastAsia="Times New Roman" w:hAnsi="Arial" w:cs="Arial"/>
          <w:bCs/>
          <w:color w:val="343B48"/>
          <w:kern w:val="36"/>
          <w:sz w:val="24"/>
          <w:szCs w:val="24"/>
          <w:lang w:eastAsia="en-GB"/>
        </w:rPr>
        <w:t xml:space="preserve"> This is by no means an exhaustive list and it is important that worries and concerns are explored on an individual basis</w:t>
      </w:r>
      <w:r w:rsidR="003F7E9A">
        <w:rPr>
          <w:rFonts w:ascii="Arial" w:eastAsia="Times New Roman" w:hAnsi="Arial" w:cs="Arial"/>
          <w:bCs/>
          <w:color w:val="343B48"/>
          <w:kern w:val="36"/>
          <w:sz w:val="24"/>
          <w:szCs w:val="24"/>
          <w:lang w:eastAsia="en-GB"/>
        </w:rPr>
        <w:t>.</w:t>
      </w:r>
    </w:p>
    <w:p w:rsidR="0010779C" w:rsidRDefault="0010779C" w:rsidP="002F1263">
      <w:pPr>
        <w:shd w:val="clear" w:color="auto" w:fill="FFFFFF"/>
        <w:spacing w:after="0" w:line="240" w:lineRule="auto"/>
        <w:jc w:val="both"/>
        <w:outlineLvl w:val="0"/>
        <w:rPr>
          <w:rFonts w:ascii="Arial" w:eastAsia="Times New Roman" w:hAnsi="Arial" w:cs="Arial"/>
          <w:bCs/>
          <w:color w:val="343B48"/>
          <w:kern w:val="36"/>
          <w:sz w:val="24"/>
          <w:szCs w:val="24"/>
          <w:lang w:eastAsia="en-GB"/>
        </w:rPr>
      </w:pPr>
    </w:p>
    <w:p w:rsidR="003F7E9A" w:rsidRDefault="0046583E" w:rsidP="003F7E9A">
      <w:pPr>
        <w:pStyle w:val="ListParagraph"/>
        <w:numPr>
          <w:ilvl w:val="0"/>
          <w:numId w:val="12"/>
        </w:numPr>
        <w:shd w:val="clear" w:color="auto" w:fill="FFFFFF"/>
        <w:jc w:val="both"/>
        <w:outlineLvl w:val="0"/>
        <w:rPr>
          <w:rFonts w:ascii="Arial" w:hAnsi="Arial" w:cs="Arial"/>
          <w:bCs/>
          <w:color w:val="343B48"/>
          <w:kern w:val="36"/>
        </w:rPr>
      </w:pPr>
      <w:r>
        <w:rPr>
          <w:noProof/>
        </w:rPr>
        <w:drawing>
          <wp:anchor distT="0" distB="0" distL="114300" distR="114300" simplePos="0" relativeHeight="251659264" behindDoc="0" locked="0" layoutInCell="1" allowOverlap="1" wp14:anchorId="1D0EDBF5" wp14:editId="5E190DC9">
            <wp:simplePos x="0" y="0"/>
            <wp:positionH relativeFrom="column">
              <wp:posOffset>4781550</wp:posOffset>
            </wp:positionH>
            <wp:positionV relativeFrom="paragraph">
              <wp:posOffset>174625</wp:posOffset>
            </wp:positionV>
            <wp:extent cx="1100455" cy="1576705"/>
            <wp:effectExtent l="0" t="0" r="4445" b="4445"/>
            <wp:wrapSquare wrapText="bothSides"/>
            <wp:docPr id="3" name="Picture 3" descr="Colorful Question Marks Clipart -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ful Question Marks Clipart - Gall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455" cy="157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703">
        <w:rPr>
          <w:rFonts w:ascii="Arial" w:hAnsi="Arial" w:cs="Arial"/>
          <w:bCs/>
          <w:color w:val="343B48"/>
          <w:kern w:val="36"/>
        </w:rPr>
        <w:t>What if</w:t>
      </w:r>
      <w:r w:rsidR="003F7E9A">
        <w:rPr>
          <w:rFonts w:ascii="Arial" w:hAnsi="Arial" w:cs="Arial"/>
          <w:bCs/>
          <w:color w:val="343B48"/>
          <w:kern w:val="36"/>
        </w:rPr>
        <w:t xml:space="preserve"> I get Coronavirus?</w:t>
      </w:r>
    </w:p>
    <w:p w:rsidR="003F7E9A" w:rsidRDefault="003F7E9A" w:rsidP="003F7E9A">
      <w:pPr>
        <w:pStyle w:val="ListParagraph"/>
        <w:numPr>
          <w:ilvl w:val="0"/>
          <w:numId w:val="12"/>
        </w:numPr>
        <w:shd w:val="clear" w:color="auto" w:fill="FFFFFF"/>
        <w:jc w:val="both"/>
        <w:outlineLvl w:val="0"/>
        <w:rPr>
          <w:rFonts w:ascii="Arial" w:hAnsi="Arial" w:cs="Arial"/>
          <w:bCs/>
          <w:color w:val="343B48"/>
          <w:kern w:val="36"/>
        </w:rPr>
      </w:pPr>
      <w:r>
        <w:rPr>
          <w:rFonts w:ascii="Arial" w:hAnsi="Arial" w:cs="Arial"/>
          <w:bCs/>
          <w:color w:val="343B48"/>
          <w:kern w:val="36"/>
        </w:rPr>
        <w:t xml:space="preserve">What if somebody </w:t>
      </w:r>
      <w:r w:rsidR="00C76309">
        <w:rPr>
          <w:rFonts w:ascii="Arial" w:hAnsi="Arial" w:cs="Arial"/>
          <w:bCs/>
          <w:color w:val="343B48"/>
          <w:kern w:val="36"/>
        </w:rPr>
        <w:t>I sit next</w:t>
      </w:r>
      <w:r>
        <w:rPr>
          <w:rFonts w:ascii="Arial" w:hAnsi="Arial" w:cs="Arial"/>
          <w:bCs/>
          <w:color w:val="343B48"/>
          <w:kern w:val="36"/>
        </w:rPr>
        <w:t xml:space="preserve"> to or close to gets Coronavirus?</w:t>
      </w:r>
    </w:p>
    <w:p w:rsidR="003F7E9A" w:rsidRDefault="003F7E9A" w:rsidP="003F7E9A">
      <w:pPr>
        <w:pStyle w:val="ListParagraph"/>
        <w:numPr>
          <w:ilvl w:val="0"/>
          <w:numId w:val="12"/>
        </w:numPr>
        <w:shd w:val="clear" w:color="auto" w:fill="FFFFFF"/>
        <w:jc w:val="both"/>
        <w:outlineLvl w:val="0"/>
        <w:rPr>
          <w:rFonts w:ascii="Arial" w:hAnsi="Arial" w:cs="Arial"/>
          <w:bCs/>
          <w:color w:val="343B48"/>
          <w:kern w:val="36"/>
        </w:rPr>
      </w:pPr>
      <w:r>
        <w:rPr>
          <w:rFonts w:ascii="Arial" w:hAnsi="Arial" w:cs="Arial"/>
          <w:bCs/>
          <w:color w:val="343B48"/>
          <w:kern w:val="36"/>
        </w:rPr>
        <w:t>What if I get Coronavirus and pass it on to somebody else?</w:t>
      </w:r>
    </w:p>
    <w:p w:rsidR="003F7E9A" w:rsidRDefault="003F7E9A" w:rsidP="003F7E9A">
      <w:pPr>
        <w:pStyle w:val="ListParagraph"/>
        <w:numPr>
          <w:ilvl w:val="0"/>
          <w:numId w:val="12"/>
        </w:numPr>
        <w:shd w:val="clear" w:color="auto" w:fill="FFFFFF"/>
        <w:jc w:val="both"/>
        <w:outlineLvl w:val="0"/>
        <w:rPr>
          <w:rFonts w:ascii="Arial" w:hAnsi="Arial" w:cs="Arial"/>
          <w:bCs/>
          <w:color w:val="343B48"/>
          <w:kern w:val="36"/>
        </w:rPr>
      </w:pPr>
      <w:r>
        <w:rPr>
          <w:rFonts w:ascii="Arial" w:hAnsi="Arial" w:cs="Arial"/>
          <w:bCs/>
          <w:color w:val="343B48"/>
          <w:kern w:val="36"/>
        </w:rPr>
        <w:t>What if one of my parents or somebody I live with who is vulnerable gets Coronavirus because I have been in to school?</w:t>
      </w:r>
    </w:p>
    <w:p w:rsidR="003F7E9A" w:rsidRDefault="003F7E9A" w:rsidP="003F7E9A">
      <w:pPr>
        <w:pStyle w:val="ListParagraph"/>
        <w:numPr>
          <w:ilvl w:val="0"/>
          <w:numId w:val="12"/>
        </w:numPr>
        <w:shd w:val="clear" w:color="auto" w:fill="FFFFFF"/>
        <w:jc w:val="both"/>
        <w:outlineLvl w:val="0"/>
        <w:rPr>
          <w:rFonts w:ascii="Arial" w:hAnsi="Arial" w:cs="Arial"/>
          <w:bCs/>
          <w:color w:val="343B48"/>
          <w:kern w:val="36"/>
        </w:rPr>
      </w:pPr>
      <w:r>
        <w:rPr>
          <w:rFonts w:ascii="Arial" w:hAnsi="Arial" w:cs="Arial"/>
          <w:bCs/>
          <w:color w:val="343B48"/>
          <w:kern w:val="36"/>
        </w:rPr>
        <w:t>If somebody I am close to gets Coronavirus will they die?</w:t>
      </w:r>
    </w:p>
    <w:p w:rsidR="00DD4AF8" w:rsidRDefault="00D8471C" w:rsidP="003F7E9A">
      <w:pPr>
        <w:pStyle w:val="ListParagraph"/>
        <w:numPr>
          <w:ilvl w:val="0"/>
          <w:numId w:val="12"/>
        </w:numPr>
        <w:shd w:val="clear" w:color="auto" w:fill="FFFFFF"/>
        <w:jc w:val="both"/>
        <w:outlineLvl w:val="0"/>
        <w:rPr>
          <w:rFonts w:ascii="Arial" w:hAnsi="Arial" w:cs="Arial"/>
          <w:bCs/>
          <w:color w:val="343B48"/>
          <w:kern w:val="36"/>
        </w:rPr>
      </w:pPr>
      <w:r>
        <w:rPr>
          <w:rFonts w:ascii="Arial" w:hAnsi="Arial" w:cs="Arial"/>
          <w:bCs/>
          <w:color w:val="343B48"/>
          <w:kern w:val="36"/>
        </w:rPr>
        <w:t>What if</w:t>
      </w:r>
      <w:r w:rsidR="00DD4AF8">
        <w:rPr>
          <w:rFonts w:ascii="Arial" w:hAnsi="Arial" w:cs="Arial"/>
          <w:bCs/>
          <w:color w:val="343B48"/>
          <w:kern w:val="36"/>
        </w:rPr>
        <w:t xml:space="preserve"> I am sent home from school</w:t>
      </w:r>
      <w:r>
        <w:rPr>
          <w:rFonts w:ascii="Arial" w:hAnsi="Arial" w:cs="Arial"/>
          <w:bCs/>
          <w:color w:val="343B48"/>
          <w:kern w:val="36"/>
        </w:rPr>
        <w:t xml:space="preserve"> to isolate</w:t>
      </w:r>
      <w:r w:rsidR="00DD4AF8">
        <w:rPr>
          <w:rFonts w:ascii="Arial" w:hAnsi="Arial" w:cs="Arial"/>
          <w:bCs/>
          <w:color w:val="343B48"/>
          <w:kern w:val="36"/>
        </w:rPr>
        <w:t>?</w:t>
      </w:r>
    </w:p>
    <w:p w:rsidR="0010779C" w:rsidRDefault="0010779C" w:rsidP="003F7E9A">
      <w:pPr>
        <w:pStyle w:val="ListParagraph"/>
        <w:numPr>
          <w:ilvl w:val="0"/>
          <w:numId w:val="12"/>
        </w:numPr>
        <w:shd w:val="clear" w:color="auto" w:fill="FFFFFF"/>
        <w:jc w:val="both"/>
        <w:outlineLvl w:val="0"/>
        <w:rPr>
          <w:rFonts w:ascii="Arial" w:hAnsi="Arial" w:cs="Arial"/>
          <w:bCs/>
          <w:color w:val="343B48"/>
          <w:kern w:val="36"/>
        </w:rPr>
      </w:pPr>
      <w:r>
        <w:rPr>
          <w:rFonts w:ascii="Arial" w:hAnsi="Arial" w:cs="Arial"/>
          <w:bCs/>
          <w:color w:val="343B48"/>
          <w:kern w:val="36"/>
        </w:rPr>
        <w:t>How will I be able to continue to learn if I am not at school?</w:t>
      </w:r>
    </w:p>
    <w:p w:rsidR="0010779C" w:rsidRDefault="0010779C" w:rsidP="003F7E9A">
      <w:pPr>
        <w:pStyle w:val="ListParagraph"/>
        <w:numPr>
          <w:ilvl w:val="0"/>
          <w:numId w:val="12"/>
        </w:numPr>
        <w:shd w:val="clear" w:color="auto" w:fill="FFFFFF"/>
        <w:jc w:val="both"/>
        <w:outlineLvl w:val="0"/>
        <w:rPr>
          <w:rFonts w:ascii="Arial" w:hAnsi="Arial" w:cs="Arial"/>
          <w:bCs/>
          <w:color w:val="343B48"/>
          <w:kern w:val="36"/>
        </w:rPr>
      </w:pPr>
      <w:r>
        <w:rPr>
          <w:rFonts w:ascii="Arial" w:hAnsi="Arial" w:cs="Arial"/>
          <w:bCs/>
          <w:color w:val="343B48"/>
          <w:kern w:val="36"/>
        </w:rPr>
        <w:t>What if my friends don’t want to be friends when I return to school?</w:t>
      </w:r>
    </w:p>
    <w:p w:rsidR="0010779C" w:rsidRDefault="0010779C" w:rsidP="003F7E9A">
      <w:pPr>
        <w:pStyle w:val="ListParagraph"/>
        <w:numPr>
          <w:ilvl w:val="0"/>
          <w:numId w:val="12"/>
        </w:numPr>
        <w:shd w:val="clear" w:color="auto" w:fill="FFFFFF"/>
        <w:jc w:val="both"/>
        <w:outlineLvl w:val="0"/>
        <w:rPr>
          <w:rFonts w:ascii="Arial" w:hAnsi="Arial" w:cs="Arial"/>
          <w:bCs/>
          <w:color w:val="343B48"/>
          <w:kern w:val="36"/>
        </w:rPr>
      </w:pPr>
      <w:r>
        <w:rPr>
          <w:rFonts w:ascii="Arial" w:hAnsi="Arial" w:cs="Arial"/>
          <w:bCs/>
          <w:color w:val="343B48"/>
          <w:kern w:val="36"/>
        </w:rPr>
        <w:t>What if I can’t catch up with my work?</w:t>
      </w:r>
    </w:p>
    <w:p w:rsidR="0010779C" w:rsidRDefault="0010779C" w:rsidP="003F7E9A">
      <w:pPr>
        <w:pStyle w:val="ListParagraph"/>
        <w:numPr>
          <w:ilvl w:val="0"/>
          <w:numId w:val="12"/>
        </w:numPr>
        <w:shd w:val="clear" w:color="auto" w:fill="FFFFFF"/>
        <w:jc w:val="both"/>
        <w:outlineLvl w:val="0"/>
        <w:rPr>
          <w:rFonts w:ascii="Arial" w:hAnsi="Arial" w:cs="Arial"/>
          <w:bCs/>
          <w:color w:val="343B48"/>
          <w:kern w:val="36"/>
        </w:rPr>
      </w:pPr>
      <w:r>
        <w:rPr>
          <w:rFonts w:ascii="Arial" w:hAnsi="Arial" w:cs="Arial"/>
          <w:bCs/>
          <w:color w:val="343B48"/>
          <w:kern w:val="36"/>
        </w:rPr>
        <w:t>How long will the pandemic last?</w:t>
      </w:r>
    </w:p>
    <w:p w:rsidR="00D8471C" w:rsidRDefault="00D8471C" w:rsidP="003F7E9A">
      <w:pPr>
        <w:shd w:val="clear" w:color="auto" w:fill="FFFFFF"/>
        <w:jc w:val="both"/>
        <w:outlineLvl w:val="0"/>
        <w:rPr>
          <w:rFonts w:ascii="Arial" w:hAnsi="Arial" w:cs="Arial"/>
          <w:b/>
          <w:bCs/>
          <w:color w:val="343B48"/>
          <w:kern w:val="36"/>
          <w:sz w:val="24"/>
        </w:rPr>
      </w:pPr>
    </w:p>
    <w:p w:rsidR="003F7E9A" w:rsidRDefault="003F7E9A" w:rsidP="003F7E9A">
      <w:pPr>
        <w:shd w:val="clear" w:color="auto" w:fill="FFFFFF"/>
        <w:jc w:val="both"/>
        <w:outlineLvl w:val="0"/>
        <w:rPr>
          <w:rFonts w:ascii="Arial" w:hAnsi="Arial" w:cs="Arial"/>
          <w:b/>
          <w:bCs/>
          <w:color w:val="343B48"/>
          <w:kern w:val="36"/>
          <w:sz w:val="24"/>
        </w:rPr>
      </w:pPr>
      <w:r w:rsidRPr="003F7E9A">
        <w:rPr>
          <w:rFonts w:ascii="Arial" w:hAnsi="Arial" w:cs="Arial"/>
          <w:b/>
          <w:bCs/>
          <w:color w:val="343B48"/>
          <w:kern w:val="36"/>
          <w:sz w:val="24"/>
        </w:rPr>
        <w:t>Strategies to help reduce and alleviate anxieties around Coronavirus.</w:t>
      </w:r>
    </w:p>
    <w:p w:rsidR="003F7E9A" w:rsidRDefault="003F7E9A" w:rsidP="003F7E9A">
      <w:pPr>
        <w:pStyle w:val="ListParagraph"/>
        <w:numPr>
          <w:ilvl w:val="0"/>
          <w:numId w:val="13"/>
        </w:numPr>
        <w:shd w:val="clear" w:color="auto" w:fill="FFFFFF"/>
        <w:jc w:val="both"/>
        <w:outlineLvl w:val="0"/>
        <w:rPr>
          <w:rFonts w:ascii="Arial" w:hAnsi="Arial" w:cs="Arial"/>
          <w:bCs/>
          <w:color w:val="343B48"/>
          <w:kern w:val="36"/>
        </w:rPr>
      </w:pPr>
      <w:r>
        <w:rPr>
          <w:rFonts w:ascii="Arial" w:hAnsi="Arial" w:cs="Arial"/>
          <w:bCs/>
          <w:color w:val="343B48"/>
          <w:kern w:val="36"/>
        </w:rPr>
        <w:t>Explain what school has done to make it a safer place – set this out in a clear, succinct and visual way.</w:t>
      </w:r>
    </w:p>
    <w:p w:rsidR="003F7E9A" w:rsidRDefault="003F7E9A" w:rsidP="003F7E9A">
      <w:pPr>
        <w:pStyle w:val="ListParagraph"/>
        <w:numPr>
          <w:ilvl w:val="0"/>
          <w:numId w:val="13"/>
        </w:numPr>
        <w:shd w:val="clear" w:color="auto" w:fill="FFFFFF"/>
        <w:jc w:val="both"/>
        <w:outlineLvl w:val="0"/>
        <w:rPr>
          <w:rFonts w:ascii="Arial" w:hAnsi="Arial" w:cs="Arial"/>
          <w:bCs/>
          <w:color w:val="343B48"/>
          <w:kern w:val="36"/>
        </w:rPr>
      </w:pPr>
      <w:r>
        <w:rPr>
          <w:rFonts w:ascii="Arial" w:hAnsi="Arial" w:cs="Arial"/>
          <w:bCs/>
          <w:color w:val="343B48"/>
          <w:kern w:val="36"/>
        </w:rPr>
        <w:t>Discuss the young person’s worries around Coronavirus and write them down in boxes or on post it notes so that each worry can be addressed one at a time.</w:t>
      </w:r>
    </w:p>
    <w:p w:rsidR="0046583E" w:rsidRDefault="0046583E" w:rsidP="003F7E9A">
      <w:pPr>
        <w:pStyle w:val="ListParagraph"/>
        <w:numPr>
          <w:ilvl w:val="0"/>
          <w:numId w:val="13"/>
        </w:numPr>
        <w:shd w:val="clear" w:color="auto" w:fill="FFFFFF"/>
        <w:jc w:val="both"/>
        <w:outlineLvl w:val="0"/>
        <w:rPr>
          <w:rFonts w:ascii="Arial" w:hAnsi="Arial" w:cs="Arial"/>
          <w:bCs/>
          <w:color w:val="343B48"/>
          <w:kern w:val="36"/>
        </w:rPr>
      </w:pPr>
      <w:r>
        <w:rPr>
          <w:rFonts w:ascii="Arial" w:hAnsi="Arial" w:cs="Arial"/>
          <w:bCs/>
          <w:color w:val="343B48"/>
          <w:kern w:val="36"/>
        </w:rPr>
        <w:t>Us</w:t>
      </w:r>
      <w:r w:rsidR="009F6F9E">
        <w:rPr>
          <w:rFonts w:ascii="Arial" w:hAnsi="Arial" w:cs="Arial"/>
          <w:bCs/>
          <w:color w:val="343B48"/>
          <w:kern w:val="36"/>
        </w:rPr>
        <w:t>e Social stories such as ‘Why I have to Isolate</w:t>
      </w:r>
      <w:r>
        <w:rPr>
          <w:rFonts w:ascii="Arial" w:hAnsi="Arial" w:cs="Arial"/>
          <w:bCs/>
          <w:color w:val="343B48"/>
          <w:kern w:val="36"/>
        </w:rPr>
        <w:t>’ to help to explain the current situation.</w:t>
      </w:r>
    </w:p>
    <w:p w:rsidR="003F7E9A" w:rsidRDefault="003F7E9A" w:rsidP="003F7E9A">
      <w:pPr>
        <w:pStyle w:val="ListParagraph"/>
        <w:numPr>
          <w:ilvl w:val="0"/>
          <w:numId w:val="13"/>
        </w:numPr>
        <w:shd w:val="clear" w:color="auto" w:fill="FFFFFF"/>
        <w:jc w:val="both"/>
        <w:outlineLvl w:val="0"/>
        <w:rPr>
          <w:rFonts w:ascii="Arial" w:hAnsi="Arial" w:cs="Arial"/>
          <w:bCs/>
          <w:color w:val="343B48"/>
          <w:kern w:val="36"/>
        </w:rPr>
      </w:pPr>
      <w:r>
        <w:rPr>
          <w:rFonts w:ascii="Arial" w:hAnsi="Arial" w:cs="Arial"/>
          <w:bCs/>
          <w:color w:val="343B48"/>
          <w:kern w:val="36"/>
        </w:rPr>
        <w:t xml:space="preserve">Explain what they can do further to help to protect themselves – create a small </w:t>
      </w:r>
      <w:r w:rsidR="00384181">
        <w:rPr>
          <w:rFonts w:ascii="Arial" w:hAnsi="Arial" w:cs="Arial"/>
          <w:bCs/>
          <w:color w:val="343B48"/>
          <w:kern w:val="36"/>
        </w:rPr>
        <w:t xml:space="preserve">visual </w:t>
      </w:r>
      <w:r>
        <w:rPr>
          <w:rFonts w:ascii="Arial" w:hAnsi="Arial" w:cs="Arial"/>
          <w:bCs/>
          <w:color w:val="343B48"/>
          <w:kern w:val="36"/>
        </w:rPr>
        <w:t>help card which they can access easily</w:t>
      </w:r>
      <w:r w:rsidR="009F6F9E">
        <w:rPr>
          <w:rFonts w:ascii="Arial" w:hAnsi="Arial" w:cs="Arial"/>
          <w:bCs/>
          <w:color w:val="343B48"/>
          <w:kern w:val="36"/>
        </w:rPr>
        <w:t>,</w:t>
      </w:r>
      <w:r>
        <w:rPr>
          <w:rFonts w:ascii="Arial" w:hAnsi="Arial" w:cs="Arial"/>
          <w:bCs/>
          <w:color w:val="343B48"/>
          <w:kern w:val="36"/>
        </w:rPr>
        <w:t xml:space="preserve"> such as</w:t>
      </w:r>
      <w:r w:rsidR="00C76309">
        <w:rPr>
          <w:rFonts w:ascii="Arial" w:hAnsi="Arial" w:cs="Arial"/>
          <w:bCs/>
          <w:color w:val="343B48"/>
          <w:kern w:val="36"/>
        </w:rPr>
        <w:t xml:space="preserve"> in</w:t>
      </w:r>
      <w:r>
        <w:rPr>
          <w:rFonts w:ascii="Arial" w:hAnsi="Arial" w:cs="Arial"/>
          <w:bCs/>
          <w:color w:val="343B48"/>
          <w:kern w:val="36"/>
        </w:rPr>
        <w:t xml:space="preserve"> their</w:t>
      </w:r>
      <w:r w:rsidR="00384181">
        <w:rPr>
          <w:rFonts w:ascii="Arial" w:hAnsi="Arial" w:cs="Arial"/>
          <w:bCs/>
          <w:color w:val="343B48"/>
          <w:kern w:val="36"/>
        </w:rPr>
        <w:t xml:space="preserve"> p</w:t>
      </w:r>
      <w:r>
        <w:rPr>
          <w:rFonts w:ascii="Arial" w:hAnsi="Arial" w:cs="Arial"/>
          <w:bCs/>
          <w:color w:val="343B48"/>
          <w:kern w:val="36"/>
        </w:rPr>
        <w:t xml:space="preserve">encil case or </w:t>
      </w:r>
      <w:r w:rsidR="00384181">
        <w:rPr>
          <w:rFonts w:ascii="Arial" w:hAnsi="Arial" w:cs="Arial"/>
          <w:bCs/>
          <w:color w:val="343B48"/>
          <w:kern w:val="36"/>
        </w:rPr>
        <w:lastRenderedPageBreak/>
        <w:t xml:space="preserve">stuck </w:t>
      </w:r>
      <w:r>
        <w:rPr>
          <w:rFonts w:ascii="Arial" w:hAnsi="Arial" w:cs="Arial"/>
          <w:bCs/>
          <w:color w:val="343B48"/>
          <w:kern w:val="36"/>
        </w:rPr>
        <w:t>in</w:t>
      </w:r>
      <w:r w:rsidR="00384181">
        <w:rPr>
          <w:rFonts w:ascii="Arial" w:hAnsi="Arial" w:cs="Arial"/>
          <w:bCs/>
          <w:color w:val="343B48"/>
          <w:kern w:val="36"/>
        </w:rPr>
        <w:t>to</w:t>
      </w:r>
      <w:r>
        <w:rPr>
          <w:rFonts w:ascii="Arial" w:hAnsi="Arial" w:cs="Arial"/>
          <w:bCs/>
          <w:color w:val="343B48"/>
          <w:kern w:val="36"/>
        </w:rPr>
        <w:t xml:space="preserve"> their planner. The help card could be enlarged to </w:t>
      </w:r>
      <w:r w:rsidR="00384181">
        <w:rPr>
          <w:rFonts w:ascii="Arial" w:hAnsi="Arial" w:cs="Arial"/>
          <w:bCs/>
          <w:color w:val="343B48"/>
          <w:kern w:val="36"/>
        </w:rPr>
        <w:t>make a poster for their bedroom.</w:t>
      </w:r>
      <w:r>
        <w:rPr>
          <w:rFonts w:ascii="Arial" w:hAnsi="Arial" w:cs="Arial"/>
          <w:bCs/>
          <w:color w:val="343B48"/>
          <w:kern w:val="36"/>
        </w:rPr>
        <w:t xml:space="preserve"> </w:t>
      </w:r>
    </w:p>
    <w:p w:rsidR="00384181" w:rsidRDefault="00384181" w:rsidP="003F7E9A">
      <w:pPr>
        <w:pStyle w:val="ListParagraph"/>
        <w:numPr>
          <w:ilvl w:val="0"/>
          <w:numId w:val="13"/>
        </w:numPr>
        <w:shd w:val="clear" w:color="auto" w:fill="FFFFFF"/>
        <w:jc w:val="both"/>
        <w:outlineLvl w:val="0"/>
        <w:rPr>
          <w:rFonts w:ascii="Arial" w:hAnsi="Arial" w:cs="Arial"/>
          <w:bCs/>
          <w:color w:val="343B48"/>
          <w:kern w:val="36"/>
        </w:rPr>
      </w:pPr>
      <w:r>
        <w:rPr>
          <w:rFonts w:ascii="Arial" w:hAnsi="Arial" w:cs="Arial"/>
          <w:bCs/>
          <w:color w:val="343B48"/>
          <w:kern w:val="36"/>
        </w:rPr>
        <w:t>Reassure the young person that most people who get Coronavirus do recover and that many people have few or no symptoms.</w:t>
      </w:r>
    </w:p>
    <w:p w:rsidR="00384181" w:rsidRDefault="00384181" w:rsidP="003F7E9A">
      <w:pPr>
        <w:pStyle w:val="ListParagraph"/>
        <w:numPr>
          <w:ilvl w:val="0"/>
          <w:numId w:val="13"/>
        </w:numPr>
        <w:shd w:val="clear" w:color="auto" w:fill="FFFFFF"/>
        <w:jc w:val="both"/>
        <w:outlineLvl w:val="0"/>
        <w:rPr>
          <w:rFonts w:ascii="Arial" w:hAnsi="Arial" w:cs="Arial"/>
          <w:bCs/>
          <w:color w:val="343B48"/>
          <w:kern w:val="36"/>
        </w:rPr>
      </w:pPr>
      <w:r>
        <w:rPr>
          <w:rFonts w:ascii="Arial" w:hAnsi="Arial" w:cs="Arial"/>
          <w:bCs/>
          <w:color w:val="343B48"/>
          <w:kern w:val="36"/>
        </w:rPr>
        <w:t>Explain that as scientists, doctors and nurses learn more about the virus there are more thi</w:t>
      </w:r>
      <w:r w:rsidR="00C76309">
        <w:rPr>
          <w:rFonts w:ascii="Arial" w:hAnsi="Arial" w:cs="Arial"/>
          <w:bCs/>
          <w:color w:val="343B48"/>
          <w:kern w:val="36"/>
        </w:rPr>
        <w:t>ngs they can do to help patients</w:t>
      </w:r>
      <w:r>
        <w:rPr>
          <w:rFonts w:ascii="Arial" w:hAnsi="Arial" w:cs="Arial"/>
          <w:bCs/>
          <w:color w:val="343B48"/>
          <w:kern w:val="36"/>
        </w:rPr>
        <w:t xml:space="preserve"> get better.</w:t>
      </w:r>
    </w:p>
    <w:p w:rsidR="00384181" w:rsidRPr="000F4703" w:rsidRDefault="00384181" w:rsidP="000F4703">
      <w:pPr>
        <w:pStyle w:val="ListParagraph"/>
        <w:numPr>
          <w:ilvl w:val="0"/>
          <w:numId w:val="13"/>
        </w:numPr>
        <w:shd w:val="clear" w:color="auto" w:fill="FFFFFF"/>
        <w:jc w:val="both"/>
        <w:outlineLvl w:val="0"/>
        <w:rPr>
          <w:rFonts w:ascii="Arial" w:hAnsi="Arial" w:cs="Arial"/>
          <w:bCs/>
          <w:color w:val="343B48"/>
          <w:kern w:val="36"/>
        </w:rPr>
      </w:pPr>
      <w:r>
        <w:rPr>
          <w:rFonts w:ascii="Arial" w:hAnsi="Arial" w:cs="Arial"/>
          <w:bCs/>
          <w:color w:val="343B48"/>
          <w:kern w:val="36"/>
        </w:rPr>
        <w:t xml:space="preserve">Teach relaxation techniques to help calm </w:t>
      </w:r>
      <w:r w:rsidR="000F4703">
        <w:rPr>
          <w:rFonts w:ascii="Arial" w:hAnsi="Arial" w:cs="Arial"/>
          <w:bCs/>
          <w:color w:val="343B48"/>
          <w:kern w:val="36"/>
        </w:rPr>
        <w:t>them</w:t>
      </w:r>
      <w:r w:rsidR="009F6F9E">
        <w:rPr>
          <w:rFonts w:ascii="Arial" w:hAnsi="Arial" w:cs="Arial"/>
          <w:bCs/>
          <w:color w:val="343B48"/>
          <w:kern w:val="36"/>
        </w:rPr>
        <w:t xml:space="preserve"> </w:t>
      </w:r>
      <w:bookmarkStart w:id="0" w:name="_GoBack"/>
      <w:bookmarkEnd w:id="0"/>
      <w:r>
        <w:rPr>
          <w:rFonts w:ascii="Arial" w:hAnsi="Arial" w:cs="Arial"/>
          <w:bCs/>
          <w:color w:val="343B48"/>
          <w:kern w:val="36"/>
        </w:rPr>
        <w:t>– breathing techniques, distraction.</w:t>
      </w:r>
      <w:r w:rsidR="000F4703" w:rsidRPr="000F4703">
        <w:rPr>
          <w:rFonts w:ascii="Arial" w:hAnsi="Arial" w:cs="Arial"/>
          <w:bCs/>
          <w:color w:val="343B48"/>
          <w:kern w:val="36"/>
        </w:rPr>
        <w:t xml:space="preserve"> </w:t>
      </w:r>
      <w:r w:rsidR="000F4703">
        <w:rPr>
          <w:rFonts w:ascii="Arial" w:hAnsi="Arial" w:cs="Arial"/>
          <w:bCs/>
          <w:color w:val="343B48"/>
          <w:kern w:val="36"/>
        </w:rPr>
        <w:t>Model calmness – show breathing, posture, facial expression of when you are calm. Think of a place or something that you do that makes you feel calm and try to picture yourself there (smells, sights, sounds, feeling).</w:t>
      </w:r>
    </w:p>
    <w:p w:rsidR="00384181" w:rsidRDefault="00384181" w:rsidP="003F7E9A">
      <w:pPr>
        <w:pStyle w:val="ListParagraph"/>
        <w:numPr>
          <w:ilvl w:val="0"/>
          <w:numId w:val="13"/>
        </w:numPr>
        <w:shd w:val="clear" w:color="auto" w:fill="FFFFFF"/>
        <w:jc w:val="both"/>
        <w:outlineLvl w:val="0"/>
        <w:rPr>
          <w:rFonts w:ascii="Arial" w:hAnsi="Arial" w:cs="Arial"/>
          <w:bCs/>
          <w:color w:val="343B48"/>
          <w:kern w:val="36"/>
        </w:rPr>
      </w:pPr>
      <w:r>
        <w:rPr>
          <w:rFonts w:ascii="Arial" w:hAnsi="Arial" w:cs="Arial"/>
          <w:bCs/>
          <w:color w:val="343B48"/>
          <w:kern w:val="36"/>
        </w:rPr>
        <w:t>If the young person is interested in the facts</w:t>
      </w:r>
      <w:r w:rsidR="000F4703">
        <w:rPr>
          <w:rFonts w:ascii="Arial" w:hAnsi="Arial" w:cs="Arial"/>
          <w:bCs/>
          <w:color w:val="343B48"/>
          <w:kern w:val="36"/>
        </w:rPr>
        <w:t>,</w:t>
      </w:r>
      <w:r>
        <w:rPr>
          <w:rFonts w:ascii="Arial" w:hAnsi="Arial" w:cs="Arial"/>
          <w:bCs/>
          <w:color w:val="343B48"/>
          <w:kern w:val="36"/>
        </w:rPr>
        <w:t xml:space="preserve"> access reliable sources and give reassuring facts such as more people recover than get ill.</w:t>
      </w:r>
    </w:p>
    <w:p w:rsidR="00384181" w:rsidRDefault="00384181" w:rsidP="003F7E9A">
      <w:pPr>
        <w:pStyle w:val="ListParagraph"/>
        <w:numPr>
          <w:ilvl w:val="0"/>
          <w:numId w:val="13"/>
        </w:numPr>
        <w:shd w:val="clear" w:color="auto" w:fill="FFFFFF"/>
        <w:jc w:val="both"/>
        <w:outlineLvl w:val="0"/>
        <w:rPr>
          <w:rFonts w:ascii="Arial" w:hAnsi="Arial" w:cs="Arial"/>
          <w:bCs/>
          <w:color w:val="343B48"/>
          <w:kern w:val="36"/>
        </w:rPr>
      </w:pPr>
      <w:r>
        <w:rPr>
          <w:rFonts w:ascii="Arial" w:hAnsi="Arial" w:cs="Arial"/>
          <w:bCs/>
          <w:color w:val="343B48"/>
          <w:kern w:val="36"/>
        </w:rPr>
        <w:t>Ensure that you listen to the young person’s worries and validate their feelings.</w:t>
      </w:r>
    </w:p>
    <w:p w:rsidR="00DD4AF8" w:rsidRDefault="00DD4AF8" w:rsidP="003F7E9A">
      <w:pPr>
        <w:pStyle w:val="ListParagraph"/>
        <w:numPr>
          <w:ilvl w:val="0"/>
          <w:numId w:val="13"/>
        </w:numPr>
        <w:shd w:val="clear" w:color="auto" w:fill="FFFFFF"/>
        <w:jc w:val="both"/>
        <w:outlineLvl w:val="0"/>
        <w:rPr>
          <w:rFonts w:ascii="Arial" w:hAnsi="Arial" w:cs="Arial"/>
          <w:bCs/>
          <w:color w:val="343B48"/>
          <w:kern w:val="36"/>
        </w:rPr>
      </w:pPr>
      <w:r>
        <w:rPr>
          <w:rFonts w:ascii="Arial" w:hAnsi="Arial" w:cs="Arial"/>
          <w:bCs/>
          <w:color w:val="343B48"/>
          <w:kern w:val="36"/>
        </w:rPr>
        <w:t xml:space="preserve">Share </w:t>
      </w:r>
      <w:r w:rsidR="000F4703">
        <w:rPr>
          <w:rFonts w:ascii="Arial" w:hAnsi="Arial" w:cs="Arial"/>
          <w:bCs/>
          <w:color w:val="343B48"/>
          <w:kern w:val="36"/>
        </w:rPr>
        <w:t xml:space="preserve">any </w:t>
      </w:r>
      <w:r>
        <w:rPr>
          <w:rFonts w:ascii="Arial" w:hAnsi="Arial" w:cs="Arial"/>
          <w:bCs/>
          <w:color w:val="343B48"/>
          <w:kern w:val="36"/>
        </w:rPr>
        <w:t xml:space="preserve">changes </w:t>
      </w:r>
      <w:r w:rsidR="000F4703">
        <w:rPr>
          <w:rFonts w:ascii="Arial" w:hAnsi="Arial" w:cs="Arial"/>
          <w:bCs/>
          <w:color w:val="343B48"/>
          <w:kern w:val="36"/>
        </w:rPr>
        <w:t>that are going to take place with the young person and make time to explain these in simple terms. Allow time for questions and concerns to be raised about the changes.</w:t>
      </w:r>
      <w:r>
        <w:rPr>
          <w:rFonts w:ascii="Arial" w:hAnsi="Arial" w:cs="Arial"/>
          <w:bCs/>
          <w:color w:val="343B48"/>
          <w:kern w:val="36"/>
        </w:rPr>
        <w:t xml:space="preserve"> </w:t>
      </w:r>
    </w:p>
    <w:p w:rsidR="00384181" w:rsidRDefault="00680E42" w:rsidP="003F7E9A">
      <w:pPr>
        <w:pStyle w:val="ListParagraph"/>
        <w:numPr>
          <w:ilvl w:val="0"/>
          <w:numId w:val="13"/>
        </w:numPr>
        <w:shd w:val="clear" w:color="auto" w:fill="FFFFFF"/>
        <w:jc w:val="both"/>
        <w:outlineLvl w:val="0"/>
        <w:rPr>
          <w:rFonts w:ascii="Arial" w:hAnsi="Arial" w:cs="Arial"/>
          <w:bCs/>
          <w:color w:val="343B48"/>
          <w:kern w:val="36"/>
        </w:rPr>
      </w:pPr>
      <w:r>
        <w:rPr>
          <w:rFonts w:ascii="Arial" w:hAnsi="Arial" w:cs="Arial"/>
          <w:bCs/>
          <w:color w:val="343B48"/>
          <w:kern w:val="36"/>
        </w:rPr>
        <w:t>Reinforce and re-establish routines both at school and at home – these can provide positive structures.</w:t>
      </w:r>
    </w:p>
    <w:p w:rsidR="00680E42" w:rsidRDefault="00680E42" w:rsidP="003F7E9A">
      <w:pPr>
        <w:pStyle w:val="ListParagraph"/>
        <w:numPr>
          <w:ilvl w:val="0"/>
          <w:numId w:val="13"/>
        </w:numPr>
        <w:shd w:val="clear" w:color="auto" w:fill="FFFFFF"/>
        <w:jc w:val="both"/>
        <w:outlineLvl w:val="0"/>
        <w:rPr>
          <w:rFonts w:ascii="Arial" w:hAnsi="Arial" w:cs="Arial"/>
          <w:bCs/>
          <w:color w:val="343B48"/>
          <w:kern w:val="36"/>
        </w:rPr>
      </w:pPr>
      <w:r>
        <w:rPr>
          <w:rFonts w:ascii="Arial" w:hAnsi="Arial" w:cs="Arial"/>
          <w:bCs/>
          <w:color w:val="343B48"/>
          <w:kern w:val="36"/>
        </w:rPr>
        <w:t xml:space="preserve">Many anxieties are about </w:t>
      </w:r>
      <w:r w:rsidR="00C76309">
        <w:rPr>
          <w:rFonts w:ascii="Arial" w:hAnsi="Arial" w:cs="Arial"/>
          <w:bCs/>
          <w:color w:val="343B48"/>
          <w:kern w:val="36"/>
        </w:rPr>
        <w:t>‘</w:t>
      </w:r>
      <w:r>
        <w:rPr>
          <w:rFonts w:ascii="Arial" w:hAnsi="Arial" w:cs="Arial"/>
          <w:bCs/>
          <w:color w:val="343B48"/>
          <w:kern w:val="36"/>
        </w:rPr>
        <w:t>what ifs</w:t>
      </w:r>
      <w:r w:rsidR="00C76309">
        <w:rPr>
          <w:rFonts w:ascii="Arial" w:hAnsi="Arial" w:cs="Arial"/>
          <w:bCs/>
          <w:color w:val="343B48"/>
          <w:kern w:val="36"/>
        </w:rPr>
        <w:t>’</w:t>
      </w:r>
      <w:r>
        <w:rPr>
          <w:rFonts w:ascii="Arial" w:hAnsi="Arial" w:cs="Arial"/>
          <w:bCs/>
          <w:color w:val="343B48"/>
          <w:kern w:val="36"/>
        </w:rPr>
        <w:t>. Explore the likelihood of something happening</w:t>
      </w:r>
      <w:r w:rsidR="000F4703">
        <w:rPr>
          <w:rFonts w:ascii="Arial" w:hAnsi="Arial" w:cs="Arial"/>
          <w:bCs/>
          <w:color w:val="343B48"/>
          <w:kern w:val="36"/>
        </w:rPr>
        <w:t>. T</w:t>
      </w:r>
      <w:r>
        <w:rPr>
          <w:rFonts w:ascii="Arial" w:hAnsi="Arial" w:cs="Arial"/>
          <w:bCs/>
          <w:color w:val="343B48"/>
          <w:kern w:val="36"/>
        </w:rPr>
        <w:t>hink about the outcomes</w:t>
      </w:r>
      <w:r w:rsidR="00DD4AF8">
        <w:rPr>
          <w:rFonts w:ascii="Arial" w:hAnsi="Arial" w:cs="Arial"/>
          <w:bCs/>
          <w:color w:val="343B48"/>
          <w:kern w:val="36"/>
        </w:rPr>
        <w:t xml:space="preserve"> and what actions c</w:t>
      </w:r>
      <w:r>
        <w:rPr>
          <w:rFonts w:ascii="Arial" w:hAnsi="Arial" w:cs="Arial"/>
          <w:bCs/>
          <w:color w:val="343B48"/>
          <w:kern w:val="36"/>
        </w:rPr>
        <w:t>ould be put in to place if the ‘what if’ did happen.</w:t>
      </w:r>
    </w:p>
    <w:p w:rsidR="00DD4AF8" w:rsidRDefault="00DD4AF8" w:rsidP="003F7E9A">
      <w:pPr>
        <w:pStyle w:val="ListParagraph"/>
        <w:numPr>
          <w:ilvl w:val="0"/>
          <w:numId w:val="13"/>
        </w:numPr>
        <w:shd w:val="clear" w:color="auto" w:fill="FFFFFF"/>
        <w:jc w:val="both"/>
        <w:outlineLvl w:val="0"/>
        <w:rPr>
          <w:rFonts w:ascii="Arial" w:hAnsi="Arial" w:cs="Arial"/>
          <w:bCs/>
          <w:color w:val="343B48"/>
          <w:kern w:val="36"/>
        </w:rPr>
      </w:pPr>
      <w:r>
        <w:rPr>
          <w:rFonts w:ascii="Arial" w:hAnsi="Arial" w:cs="Arial"/>
          <w:bCs/>
          <w:color w:val="343B48"/>
          <w:kern w:val="36"/>
        </w:rPr>
        <w:t>Focus on and discuss the positives of being at school – create a picture collage of these as a reminder and positive focus.</w:t>
      </w:r>
    </w:p>
    <w:p w:rsidR="00DD4AF8" w:rsidRDefault="00DD4AF8" w:rsidP="003F7E9A">
      <w:pPr>
        <w:pStyle w:val="ListParagraph"/>
        <w:numPr>
          <w:ilvl w:val="0"/>
          <w:numId w:val="13"/>
        </w:numPr>
        <w:shd w:val="clear" w:color="auto" w:fill="FFFFFF"/>
        <w:jc w:val="both"/>
        <w:outlineLvl w:val="0"/>
        <w:rPr>
          <w:rFonts w:ascii="Arial" w:hAnsi="Arial" w:cs="Arial"/>
          <w:bCs/>
          <w:color w:val="343B48"/>
          <w:kern w:val="36"/>
        </w:rPr>
      </w:pPr>
      <w:r>
        <w:rPr>
          <w:rFonts w:ascii="Arial" w:hAnsi="Arial" w:cs="Arial"/>
          <w:bCs/>
          <w:color w:val="343B48"/>
          <w:kern w:val="36"/>
        </w:rPr>
        <w:t>Create a calm box with activities and pictures of things the young person has identified as making them feel happy and calm.</w:t>
      </w:r>
    </w:p>
    <w:p w:rsidR="0046583E" w:rsidRPr="0046583E" w:rsidRDefault="00994EF4" w:rsidP="0046583E">
      <w:pPr>
        <w:shd w:val="clear" w:color="auto" w:fill="FFFFFF"/>
        <w:jc w:val="both"/>
        <w:outlineLvl w:val="0"/>
        <w:rPr>
          <w:rFonts w:ascii="Arial" w:hAnsi="Arial" w:cs="Arial"/>
          <w:bCs/>
          <w:color w:val="343B48"/>
          <w:kern w:val="36"/>
        </w:rPr>
      </w:pPr>
      <w:r>
        <w:rPr>
          <w:noProof/>
          <w:lang w:eastAsia="en-GB"/>
        </w:rPr>
        <w:drawing>
          <wp:anchor distT="0" distB="0" distL="114300" distR="114300" simplePos="0" relativeHeight="251658240" behindDoc="0" locked="0" layoutInCell="1" allowOverlap="1" wp14:anchorId="2BA84B24" wp14:editId="72578110">
            <wp:simplePos x="0" y="0"/>
            <wp:positionH relativeFrom="margin">
              <wp:align>center</wp:align>
            </wp:positionH>
            <wp:positionV relativeFrom="paragraph">
              <wp:posOffset>353431</wp:posOffset>
            </wp:positionV>
            <wp:extent cx="2766695" cy="2466975"/>
            <wp:effectExtent l="0" t="0" r="0" b="9525"/>
            <wp:wrapSquare wrapText="bothSides"/>
            <wp:docPr id="1" name="Picture 1" descr="78,534 Worry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534 Worry Photos - Free &amp; Royalty-Free Stock Photos from Dreamstime"/>
                    <pic:cNvPicPr>
                      <a:picLocks noChangeAspect="1" noChangeArrowheads="1"/>
                    </pic:cNvPicPr>
                  </pic:nvPicPr>
                  <pic:blipFill rotWithShape="1">
                    <a:blip r:embed="rId8">
                      <a:extLst>
                        <a:ext uri="{28A0092B-C50C-407E-A947-70E740481C1C}">
                          <a14:useLocalDpi xmlns:a14="http://schemas.microsoft.com/office/drawing/2010/main" val="0"/>
                        </a:ext>
                      </a:extLst>
                    </a:blip>
                    <a:srcRect l="31080" t="7734"/>
                    <a:stretch/>
                  </pic:blipFill>
                  <pic:spPr bwMode="auto">
                    <a:xfrm>
                      <a:off x="0" y="0"/>
                      <a:ext cx="2766695" cy="2466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6583E" w:rsidRPr="0046583E" w:rsidSect="00587773">
      <w:headerReference w:type="default" r:id="rId9"/>
      <w:footerReference w:type="default" r:id="rId10"/>
      <w:pgSz w:w="11906" w:h="16838"/>
      <w:pgMar w:top="1440" w:right="1440" w:bottom="1440"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4F" w:rsidRDefault="0096534F" w:rsidP="00B20DBB">
      <w:pPr>
        <w:spacing w:after="0" w:line="240" w:lineRule="auto"/>
      </w:pPr>
      <w:r>
        <w:separator/>
      </w:r>
    </w:p>
  </w:endnote>
  <w:endnote w:type="continuationSeparator" w:id="0">
    <w:p w:rsidR="0096534F" w:rsidRDefault="0096534F" w:rsidP="00B2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F4" w:rsidRDefault="00587773" w:rsidP="00994EF4">
    <w:pPr>
      <w:widowControl w:val="0"/>
    </w:pPr>
    <w:r>
      <w:rPr>
        <w:rFonts w:ascii="Arial" w:hAnsi="Arial" w:cs="Arial"/>
        <w:kern w:val="24"/>
        <w:sz w:val="16"/>
        <w:szCs w:val="16"/>
      </w:rPr>
      <w:t xml:space="preserve">© Copyright applies to the whole document - Written and developed by City of Bradford MDC - Created 17.11.2020          </w:t>
    </w:r>
    <w:r w:rsidR="00994EF4">
      <w:t> </w:t>
    </w:r>
  </w:p>
  <w:p w:rsidR="00994EF4" w:rsidRDefault="00994EF4">
    <w:pPr>
      <w:pStyle w:val="Footer"/>
    </w:pPr>
  </w:p>
  <w:p w:rsidR="00994EF4" w:rsidRDefault="00994E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4F" w:rsidRDefault="0096534F" w:rsidP="00B20DBB">
      <w:pPr>
        <w:spacing w:after="0" w:line="240" w:lineRule="auto"/>
      </w:pPr>
      <w:r>
        <w:separator/>
      </w:r>
    </w:p>
  </w:footnote>
  <w:footnote w:type="continuationSeparator" w:id="0">
    <w:p w:rsidR="0096534F" w:rsidRDefault="0096534F" w:rsidP="00B2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858" w:rsidRDefault="00FF7858">
    <w:pPr>
      <w:pStyle w:val="Header"/>
    </w:pPr>
  </w:p>
  <w:tbl>
    <w:tblPr>
      <w:tblW w:w="10383" w:type="dxa"/>
      <w:tblInd w:w="-176" w:type="dxa"/>
      <w:tblLook w:val="04A0" w:firstRow="1" w:lastRow="0" w:firstColumn="1" w:lastColumn="0" w:noHBand="0" w:noVBand="1"/>
    </w:tblPr>
    <w:tblGrid>
      <w:gridCol w:w="3674"/>
      <w:gridCol w:w="3073"/>
      <w:gridCol w:w="3636"/>
    </w:tblGrid>
    <w:tr w:rsidR="00FF7858" w:rsidRPr="00BC5250" w:rsidTr="007F4855">
      <w:tc>
        <w:tcPr>
          <w:tcW w:w="3686" w:type="dxa"/>
          <w:shd w:val="clear" w:color="auto" w:fill="auto"/>
          <w:hideMark/>
        </w:tcPr>
        <w:p w:rsidR="00FF7858" w:rsidRPr="008C0061" w:rsidRDefault="00FF7858" w:rsidP="00FF7858">
          <w:pPr>
            <w:tabs>
              <w:tab w:val="left" w:pos="540"/>
              <w:tab w:val="right" w:pos="8306"/>
            </w:tabs>
            <w:rPr>
              <w:rFonts w:ascii="Arial" w:hAnsi="Arial" w:cs="Arial"/>
              <w:sz w:val="16"/>
              <w:szCs w:val="16"/>
            </w:rPr>
          </w:pPr>
          <w:r w:rsidRPr="008C0061">
            <w:rPr>
              <w:rFonts w:ascii="Arial" w:hAnsi="Arial" w:cs="Arial"/>
              <w:sz w:val="16"/>
              <w:szCs w:val="16"/>
            </w:rPr>
            <w:t>City of Bradford MDC</w:t>
          </w:r>
        </w:p>
        <w:p w:rsidR="00FF7858" w:rsidRPr="004E69C5" w:rsidRDefault="00FF7858" w:rsidP="00FF7858">
          <w:pPr>
            <w:tabs>
              <w:tab w:val="left" w:pos="540"/>
              <w:tab w:val="right" w:pos="8306"/>
            </w:tabs>
            <w:rPr>
              <w:rFonts w:ascii="Arial" w:hAnsi="Arial" w:cs="Arial"/>
              <w:b/>
              <w:color w:val="1F497D"/>
              <w:sz w:val="16"/>
              <w:szCs w:val="16"/>
            </w:rPr>
          </w:pPr>
          <w:r w:rsidRPr="004E69C5">
            <w:rPr>
              <w:rFonts w:ascii="Arial" w:hAnsi="Arial" w:cs="Arial"/>
              <w:b/>
              <w:color w:val="1F497D"/>
              <w:sz w:val="16"/>
              <w:szCs w:val="16"/>
            </w:rPr>
            <w:t>0-25 Specialist Teaching &amp; Support Services</w:t>
          </w:r>
        </w:p>
        <w:p w:rsidR="00FF7858" w:rsidRPr="008C0061" w:rsidRDefault="00FF7858" w:rsidP="00FF7858">
          <w:pPr>
            <w:tabs>
              <w:tab w:val="left" w:pos="540"/>
              <w:tab w:val="right" w:pos="8306"/>
            </w:tabs>
            <w:rPr>
              <w:rFonts w:ascii="Arial" w:hAnsi="Arial" w:cs="Arial"/>
              <w:sz w:val="16"/>
              <w:szCs w:val="16"/>
            </w:rPr>
          </w:pPr>
          <w:r w:rsidRPr="008C0061">
            <w:rPr>
              <w:rFonts w:ascii="Arial" w:hAnsi="Arial" w:cs="Arial"/>
              <w:sz w:val="16"/>
              <w:szCs w:val="16"/>
            </w:rPr>
            <w:t>Margaret McMillan Tower (Floor 3)</w:t>
          </w:r>
        </w:p>
        <w:p w:rsidR="00FF7858" w:rsidRPr="00BC5250" w:rsidRDefault="00FF7858" w:rsidP="00FF7858">
          <w:pPr>
            <w:tabs>
              <w:tab w:val="center" w:pos="4513"/>
              <w:tab w:val="right" w:pos="9026"/>
            </w:tabs>
            <w:rPr>
              <w:rFonts w:ascii="Calibri" w:hAnsi="Calibri"/>
              <w:sz w:val="20"/>
              <w:szCs w:val="20"/>
            </w:rPr>
          </w:pPr>
          <w:r w:rsidRPr="008C0061">
            <w:rPr>
              <w:rFonts w:ascii="Arial" w:hAnsi="Arial" w:cs="Arial"/>
              <w:sz w:val="16"/>
              <w:szCs w:val="16"/>
            </w:rPr>
            <w:t>Princes Way, Bradford, BD1 1NN</w:t>
          </w:r>
          <w:r w:rsidRPr="00745C1B">
            <w:rPr>
              <w:rFonts w:ascii="Arial" w:hAnsi="Arial" w:cs="Arial"/>
              <w:b/>
              <w:sz w:val="20"/>
              <w:szCs w:val="20"/>
            </w:rPr>
            <w:t xml:space="preserve"> </w:t>
          </w:r>
        </w:p>
      </w:tc>
      <w:tc>
        <w:tcPr>
          <w:tcW w:w="3074" w:type="dxa"/>
          <w:shd w:val="clear" w:color="auto" w:fill="auto"/>
          <w:hideMark/>
        </w:tcPr>
        <w:p w:rsidR="00FF7858" w:rsidRPr="00BC5250" w:rsidRDefault="00FF7858" w:rsidP="00FF7858">
          <w:pPr>
            <w:tabs>
              <w:tab w:val="center" w:pos="4513"/>
              <w:tab w:val="right" w:pos="9026"/>
            </w:tabs>
            <w:jc w:val="right"/>
            <w:rPr>
              <w:rFonts w:ascii="Calibri" w:hAnsi="Calibri"/>
              <w:sz w:val="20"/>
              <w:szCs w:val="20"/>
            </w:rPr>
          </w:pPr>
          <w:r>
            <w:rPr>
              <w:rFonts w:ascii="Calibri" w:hAnsi="Calibri"/>
              <w:noProof/>
              <w:sz w:val="20"/>
              <w:szCs w:val="20"/>
              <w:lang w:eastAsia="en-GB"/>
            </w:rPr>
            <w:drawing>
              <wp:anchor distT="0" distB="0" distL="114300" distR="114300" simplePos="0" relativeHeight="251659264" behindDoc="1" locked="0" layoutInCell="1" allowOverlap="1" wp14:anchorId="137E8109" wp14:editId="7728EA57">
                <wp:simplePos x="0" y="0"/>
                <wp:positionH relativeFrom="column">
                  <wp:posOffset>26035</wp:posOffset>
                </wp:positionH>
                <wp:positionV relativeFrom="paragraph">
                  <wp:posOffset>-3810</wp:posOffset>
                </wp:positionV>
                <wp:extent cx="1657985" cy="755015"/>
                <wp:effectExtent l="0" t="0" r="0" b="6985"/>
                <wp:wrapTight wrapText="bothSides">
                  <wp:wrapPolygon edited="0">
                    <wp:start x="3226" y="0"/>
                    <wp:lineTo x="0" y="4360"/>
                    <wp:lineTo x="0" y="16895"/>
                    <wp:lineTo x="2978" y="21255"/>
                    <wp:lineTo x="3226" y="21255"/>
                    <wp:lineTo x="4964" y="21255"/>
                    <wp:lineTo x="5212" y="21255"/>
                    <wp:lineTo x="7942" y="17440"/>
                    <wp:lineTo x="21344" y="16895"/>
                    <wp:lineTo x="21344" y="11990"/>
                    <wp:lineTo x="19606" y="8720"/>
                    <wp:lineTo x="20103" y="5995"/>
                    <wp:lineTo x="18614" y="4905"/>
                    <wp:lineTo x="4964" y="0"/>
                    <wp:lineTo x="3226"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5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3623" w:type="dxa"/>
          <w:shd w:val="clear" w:color="auto" w:fill="auto"/>
          <w:hideMark/>
        </w:tcPr>
        <w:p w:rsidR="00FF7858" w:rsidRPr="00BC5250" w:rsidRDefault="00FF7858" w:rsidP="00FF7858">
          <w:pPr>
            <w:tabs>
              <w:tab w:val="center" w:pos="4513"/>
              <w:tab w:val="right" w:pos="9026"/>
            </w:tabs>
            <w:jc w:val="right"/>
            <w:rPr>
              <w:rFonts w:ascii="Calibri" w:hAnsi="Calibri"/>
              <w:sz w:val="20"/>
              <w:szCs w:val="20"/>
            </w:rPr>
          </w:pPr>
          <w:r>
            <w:rPr>
              <w:rFonts w:ascii="Calibri" w:hAnsi="Calibri"/>
              <w:noProof/>
              <w:sz w:val="20"/>
              <w:szCs w:val="20"/>
              <w:lang w:eastAsia="en-GB"/>
            </w:rPr>
            <w:drawing>
              <wp:inline distT="0" distB="0" distL="0" distR="0" wp14:anchorId="77B31505" wp14:editId="2C3A661E">
                <wp:extent cx="2162175" cy="599440"/>
                <wp:effectExtent l="0" t="0" r="9525" b="0"/>
                <wp:docPr id="6" name="Picture 6" descr="Description: 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MDC-colour-RGB - 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599440"/>
                        </a:xfrm>
                        <a:prstGeom prst="rect">
                          <a:avLst/>
                        </a:prstGeom>
                        <a:noFill/>
                        <a:ln>
                          <a:noFill/>
                        </a:ln>
                      </pic:spPr>
                    </pic:pic>
                  </a:graphicData>
                </a:graphic>
              </wp:inline>
            </w:drawing>
          </w:r>
        </w:p>
      </w:tc>
    </w:tr>
  </w:tbl>
  <w:p w:rsidR="00FF7858" w:rsidRPr="001C219A" w:rsidRDefault="00FF7858" w:rsidP="00FF7858">
    <w:pPr>
      <w:pStyle w:val="Header"/>
      <w:jc w:val="center"/>
      <w:rPr>
        <w:rFonts w:ascii="Arial" w:hAnsi="Arial" w:cs="Arial"/>
        <w:sz w:val="20"/>
        <w:szCs w:val="20"/>
      </w:rPr>
    </w:pPr>
    <w:r w:rsidRPr="00745C1B">
      <w:rPr>
        <w:rFonts w:ascii="Arial" w:hAnsi="Arial" w:cs="Arial"/>
        <w:sz w:val="20"/>
        <w:szCs w:val="20"/>
      </w:rPr>
      <w:t>SCIL</w:t>
    </w:r>
    <w:r>
      <w:rPr>
        <w:rFonts w:ascii="Arial" w:hAnsi="Arial" w:cs="Arial"/>
        <w:sz w:val="20"/>
        <w:szCs w:val="20"/>
      </w:rPr>
      <w:t xml:space="preserve"> (Social,</w:t>
    </w:r>
    <w:r w:rsidRPr="00745C1B">
      <w:rPr>
        <w:rFonts w:ascii="Arial" w:hAnsi="Arial" w:cs="Arial"/>
        <w:sz w:val="20"/>
        <w:szCs w:val="20"/>
      </w:rPr>
      <w:t xml:space="preserve"> Communication</w:t>
    </w:r>
    <w:r>
      <w:rPr>
        <w:rFonts w:ascii="Arial" w:hAnsi="Arial" w:cs="Arial"/>
        <w:sz w:val="20"/>
        <w:szCs w:val="20"/>
      </w:rPr>
      <w:t>, Interaction</w:t>
    </w:r>
    <w:r w:rsidRPr="00745C1B">
      <w:rPr>
        <w:rFonts w:ascii="Arial" w:hAnsi="Arial" w:cs="Arial"/>
        <w:sz w:val="20"/>
        <w:szCs w:val="20"/>
      </w:rPr>
      <w:t xml:space="preserve"> and Learning</w:t>
    </w:r>
    <w:r>
      <w:rPr>
        <w:rFonts w:ascii="Arial" w:hAnsi="Arial" w:cs="Arial"/>
        <w:sz w:val="20"/>
        <w:szCs w:val="20"/>
      </w:rPr>
      <w:t>) Team</w:t>
    </w:r>
  </w:p>
  <w:p w:rsidR="00FF7858" w:rsidRDefault="00FF7858">
    <w:pPr>
      <w:pStyle w:val="Header"/>
    </w:pPr>
  </w:p>
  <w:p w:rsidR="00FF7858" w:rsidRDefault="00FF78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2E5"/>
    <w:multiLevelType w:val="hybridMultilevel"/>
    <w:tmpl w:val="38F6B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E69DA"/>
    <w:multiLevelType w:val="hybridMultilevel"/>
    <w:tmpl w:val="1EF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D7AC4"/>
    <w:multiLevelType w:val="hybridMultilevel"/>
    <w:tmpl w:val="E2F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B26E7F"/>
    <w:multiLevelType w:val="hybridMultilevel"/>
    <w:tmpl w:val="F70E997C"/>
    <w:lvl w:ilvl="0" w:tplc="08090001">
      <w:start w:val="1"/>
      <w:numFmt w:val="bullet"/>
      <w:lvlText w:val=""/>
      <w:lvlJc w:val="left"/>
      <w:pPr>
        <w:tabs>
          <w:tab w:val="num" w:pos="360"/>
        </w:tabs>
        <w:ind w:left="360" w:hanging="360"/>
      </w:pPr>
      <w:rPr>
        <w:rFonts w:ascii="Symbol" w:hAnsi="Symbol" w:hint="default"/>
      </w:rPr>
    </w:lvl>
    <w:lvl w:ilvl="1" w:tplc="09C88CBC">
      <w:start w:val="1"/>
      <w:numFmt w:val="bullet"/>
      <w:lvlText w:val=""/>
      <w:lvlJc w:val="left"/>
      <w:pPr>
        <w:tabs>
          <w:tab w:val="num" w:pos="1620"/>
        </w:tabs>
        <w:ind w:left="1620" w:hanging="5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A137FC"/>
    <w:multiLevelType w:val="multilevel"/>
    <w:tmpl w:val="1C5E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6D01BA"/>
    <w:multiLevelType w:val="hybridMultilevel"/>
    <w:tmpl w:val="B08A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E2724"/>
    <w:multiLevelType w:val="multilevel"/>
    <w:tmpl w:val="771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923A7"/>
    <w:multiLevelType w:val="hybridMultilevel"/>
    <w:tmpl w:val="0F0A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57C60"/>
    <w:multiLevelType w:val="multilevel"/>
    <w:tmpl w:val="626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42D9C"/>
    <w:multiLevelType w:val="multilevel"/>
    <w:tmpl w:val="DB1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97D94"/>
    <w:multiLevelType w:val="hybridMultilevel"/>
    <w:tmpl w:val="D3A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10"/>
  </w:num>
  <w:num w:numId="5">
    <w:abstractNumId w:val="4"/>
  </w:num>
  <w:num w:numId="6">
    <w:abstractNumId w:val="12"/>
  </w:num>
  <w:num w:numId="7">
    <w:abstractNumId w:val="3"/>
  </w:num>
  <w:num w:numId="8">
    <w:abstractNumId w:val="2"/>
  </w:num>
  <w:num w:numId="9">
    <w:abstractNumId w:val="0"/>
  </w:num>
  <w:num w:numId="10">
    <w:abstractNumId w:val="1"/>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D3"/>
    <w:rsid w:val="000227D7"/>
    <w:rsid w:val="000A76B2"/>
    <w:rsid w:val="000C4531"/>
    <w:rsid w:val="000E02D6"/>
    <w:rsid w:val="000F17F9"/>
    <w:rsid w:val="000F1C7A"/>
    <w:rsid w:val="000F4703"/>
    <w:rsid w:val="0010779C"/>
    <w:rsid w:val="001179D4"/>
    <w:rsid w:val="00131240"/>
    <w:rsid w:val="00147B0E"/>
    <w:rsid w:val="002312CA"/>
    <w:rsid w:val="002772BA"/>
    <w:rsid w:val="002774C5"/>
    <w:rsid w:val="002A3FE2"/>
    <w:rsid w:val="002F1263"/>
    <w:rsid w:val="00314389"/>
    <w:rsid w:val="00377AF3"/>
    <w:rsid w:val="00384181"/>
    <w:rsid w:val="003F7E9A"/>
    <w:rsid w:val="0046583E"/>
    <w:rsid w:val="00557CB6"/>
    <w:rsid w:val="005746AC"/>
    <w:rsid w:val="00587773"/>
    <w:rsid w:val="005B2979"/>
    <w:rsid w:val="005C47AF"/>
    <w:rsid w:val="005F663B"/>
    <w:rsid w:val="00680E42"/>
    <w:rsid w:val="00735305"/>
    <w:rsid w:val="0078699A"/>
    <w:rsid w:val="00866E75"/>
    <w:rsid w:val="00916A1D"/>
    <w:rsid w:val="009274B9"/>
    <w:rsid w:val="00932C89"/>
    <w:rsid w:val="0096534F"/>
    <w:rsid w:val="00994EF4"/>
    <w:rsid w:val="009F6F9E"/>
    <w:rsid w:val="00A71A76"/>
    <w:rsid w:val="00A96BDA"/>
    <w:rsid w:val="00AB4FD3"/>
    <w:rsid w:val="00AC4CD6"/>
    <w:rsid w:val="00B1190D"/>
    <w:rsid w:val="00B20DBB"/>
    <w:rsid w:val="00B964D5"/>
    <w:rsid w:val="00BD5A59"/>
    <w:rsid w:val="00BE72D3"/>
    <w:rsid w:val="00C76309"/>
    <w:rsid w:val="00CB4907"/>
    <w:rsid w:val="00CF34AA"/>
    <w:rsid w:val="00D13A99"/>
    <w:rsid w:val="00D268BA"/>
    <w:rsid w:val="00D8471C"/>
    <w:rsid w:val="00DC644A"/>
    <w:rsid w:val="00DD4AF8"/>
    <w:rsid w:val="00E02031"/>
    <w:rsid w:val="00E2134F"/>
    <w:rsid w:val="00EA7ED2"/>
    <w:rsid w:val="00EE4036"/>
    <w:rsid w:val="00EF42F9"/>
    <w:rsid w:val="00F16BAA"/>
    <w:rsid w:val="00F74FF5"/>
    <w:rsid w:val="00F826D7"/>
    <w:rsid w:val="00FC5776"/>
    <w:rsid w:val="00FD4B9B"/>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A50FE"/>
  <w15:docId w15:val="{4BA59BBC-15C4-412F-A501-B9C780C4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C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CD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AC4CD6"/>
    <w:rPr>
      <w:rFonts w:cs="Times New Roman"/>
      <w:color w:val="0000FF"/>
      <w:u w:val="single"/>
    </w:rPr>
  </w:style>
  <w:style w:type="paragraph" w:styleId="NoSpacing">
    <w:name w:val="No Spacing"/>
    <w:uiPriority w:val="1"/>
    <w:qFormat/>
    <w:rsid w:val="00866E75"/>
    <w:pPr>
      <w:spacing w:after="0" w:line="240" w:lineRule="auto"/>
    </w:pPr>
  </w:style>
  <w:style w:type="paragraph" w:styleId="Header">
    <w:name w:val="header"/>
    <w:basedOn w:val="Normal"/>
    <w:link w:val="HeaderChar"/>
    <w:unhideWhenUsed/>
    <w:rsid w:val="00B2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BB"/>
  </w:style>
  <w:style w:type="paragraph" w:styleId="Footer">
    <w:name w:val="footer"/>
    <w:basedOn w:val="Normal"/>
    <w:link w:val="FooterChar"/>
    <w:uiPriority w:val="99"/>
    <w:unhideWhenUsed/>
    <w:rsid w:val="00B2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BB"/>
  </w:style>
  <w:style w:type="paragraph" w:styleId="BalloonText">
    <w:name w:val="Balloon Text"/>
    <w:basedOn w:val="Normal"/>
    <w:link w:val="BalloonTextChar"/>
    <w:uiPriority w:val="99"/>
    <w:semiHidden/>
    <w:unhideWhenUsed/>
    <w:rsid w:val="00B2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BB"/>
    <w:rPr>
      <w:rFonts w:ascii="Tahoma" w:hAnsi="Tahoma" w:cs="Tahoma"/>
      <w:sz w:val="16"/>
      <w:szCs w:val="16"/>
    </w:rPr>
  </w:style>
  <w:style w:type="character" w:styleId="PageNumber">
    <w:name w:val="page number"/>
    <w:basedOn w:val="DefaultParagraphFont"/>
    <w:uiPriority w:val="99"/>
    <w:rsid w:val="00F826D7"/>
    <w:rPr>
      <w:rFonts w:cs="Times New Roman"/>
    </w:rPr>
  </w:style>
  <w:style w:type="table" w:customStyle="1" w:styleId="TableGrid1">
    <w:name w:val="Table Grid1"/>
    <w:basedOn w:val="TableNormal"/>
    <w:next w:val="TableGrid"/>
    <w:uiPriority w:val="59"/>
    <w:rsid w:val="00F7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Hitchen</dc:creator>
  <cp:lastModifiedBy>Nicola Weston</cp:lastModifiedBy>
  <cp:revision>10</cp:revision>
  <cp:lastPrinted>2019-09-03T13:21:00Z</cp:lastPrinted>
  <dcterms:created xsi:type="dcterms:W3CDTF">2020-11-04T11:47:00Z</dcterms:created>
  <dcterms:modified xsi:type="dcterms:W3CDTF">2020-11-18T16:48:00Z</dcterms:modified>
</cp:coreProperties>
</file>