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D0" w:rsidRPr="00583CD0" w:rsidRDefault="00583CD0" w:rsidP="00583CD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83CD0">
        <w:rPr>
          <w:rFonts w:ascii="Arial" w:hAnsi="Arial" w:cs="Arial"/>
          <w:sz w:val="32"/>
          <w:szCs w:val="32"/>
        </w:rPr>
        <w:t xml:space="preserve">Energy Accounting                                                 </w:t>
      </w:r>
      <w:r w:rsidRPr="00583CD0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43D5A348" wp14:editId="75E5D7D8">
            <wp:extent cx="1223159" cy="610932"/>
            <wp:effectExtent l="0" t="0" r="0" b="0"/>
            <wp:docPr id="5" name="Picture 5" descr="Balance Scales Variety 1 KS2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ance Scales Variety 1 KS2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40" cy="6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D0" w:rsidRPr="00583CD0" w:rsidRDefault="00583CD0" w:rsidP="00583CD0">
      <w:pPr>
        <w:numPr>
          <w:ilvl w:val="0"/>
          <w:numId w:val="15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 xml:space="preserve">The idea was created by </w:t>
      </w:r>
      <w:proofErr w:type="spellStart"/>
      <w:r w:rsidRPr="00583CD0">
        <w:rPr>
          <w:rFonts w:ascii="Arial" w:hAnsi="Arial" w:cs="Arial"/>
          <w:sz w:val="24"/>
          <w:szCs w:val="24"/>
        </w:rPr>
        <w:t>Maja</w:t>
      </w:r>
      <w:proofErr w:type="spellEnd"/>
      <w:r w:rsidRPr="0058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CD0">
        <w:rPr>
          <w:rFonts w:ascii="Arial" w:hAnsi="Arial" w:cs="Arial"/>
          <w:sz w:val="24"/>
          <w:szCs w:val="24"/>
        </w:rPr>
        <w:t>Toudal</w:t>
      </w:r>
      <w:proofErr w:type="spellEnd"/>
      <w:r w:rsidRPr="00583CD0">
        <w:rPr>
          <w:rFonts w:ascii="Arial" w:hAnsi="Arial" w:cs="Arial"/>
          <w:sz w:val="24"/>
          <w:szCs w:val="24"/>
        </w:rPr>
        <w:t xml:space="preserve"> (an autistic author and speaker) and developed by Tony Attwood (Clinical Psychologist).  </w:t>
      </w:r>
    </w:p>
    <w:p w:rsidR="00583CD0" w:rsidRPr="00583CD0" w:rsidRDefault="00583CD0" w:rsidP="00583CD0">
      <w:pPr>
        <w:numPr>
          <w:ilvl w:val="0"/>
          <w:numId w:val="15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 xml:space="preserve">It is a self-regulation tool to help manage a healthy balance of energy. </w:t>
      </w:r>
    </w:p>
    <w:p w:rsidR="00583CD0" w:rsidRPr="00583CD0" w:rsidRDefault="00583CD0" w:rsidP="00583CD0">
      <w:pPr>
        <w:numPr>
          <w:ilvl w:val="0"/>
          <w:numId w:val="15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 xml:space="preserve">The concept is around an ‘energy bank account’ with withdrawals (that take away energy) and deposits (that restore energy). </w:t>
      </w:r>
    </w:p>
    <w:p w:rsidR="00583CD0" w:rsidRPr="00583CD0" w:rsidRDefault="00583CD0" w:rsidP="00583CD0">
      <w:pPr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583CD0" w:rsidRPr="00583CD0" w:rsidTr="006D62B0">
        <w:tc>
          <w:tcPr>
            <w:tcW w:w="8522" w:type="dxa"/>
            <w:gridSpan w:val="2"/>
          </w:tcPr>
          <w:p w:rsidR="00583CD0" w:rsidRPr="00583CD0" w:rsidRDefault="00583CD0" w:rsidP="0058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CD0">
              <w:rPr>
                <w:rFonts w:ascii="Arial" w:hAnsi="Arial" w:cs="Arial"/>
                <w:sz w:val="24"/>
                <w:szCs w:val="24"/>
              </w:rPr>
              <w:t>Energy Bank Account</w:t>
            </w:r>
          </w:p>
        </w:tc>
      </w:tr>
      <w:tr w:rsidR="00583CD0" w:rsidRPr="00583CD0" w:rsidTr="006D62B0">
        <w:tc>
          <w:tcPr>
            <w:tcW w:w="4261" w:type="dxa"/>
          </w:tcPr>
          <w:p w:rsidR="00583CD0" w:rsidRPr="00583CD0" w:rsidRDefault="00583CD0" w:rsidP="0058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CD0">
              <w:rPr>
                <w:rFonts w:ascii="Arial" w:hAnsi="Arial" w:cs="Arial"/>
                <w:sz w:val="24"/>
                <w:szCs w:val="24"/>
              </w:rPr>
              <w:t>Withdrawals</w:t>
            </w:r>
          </w:p>
        </w:tc>
        <w:tc>
          <w:tcPr>
            <w:tcW w:w="4261" w:type="dxa"/>
          </w:tcPr>
          <w:p w:rsidR="00583CD0" w:rsidRPr="00583CD0" w:rsidRDefault="00583CD0" w:rsidP="0058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CD0">
              <w:rPr>
                <w:rFonts w:ascii="Arial" w:hAnsi="Arial" w:cs="Arial"/>
                <w:sz w:val="24"/>
                <w:szCs w:val="24"/>
              </w:rPr>
              <w:t>Deposits</w:t>
            </w:r>
          </w:p>
        </w:tc>
      </w:tr>
      <w:tr w:rsidR="00583CD0" w:rsidRPr="00583CD0" w:rsidTr="006D62B0">
        <w:tc>
          <w:tcPr>
            <w:tcW w:w="4261" w:type="dxa"/>
          </w:tcPr>
          <w:p w:rsidR="00583CD0" w:rsidRPr="00583CD0" w:rsidRDefault="00DD6C2E" w:rsidP="00583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Socializing </w:t>
            </w:r>
          </w:p>
        </w:tc>
        <w:tc>
          <w:tcPr>
            <w:tcW w:w="4261" w:type="dxa"/>
          </w:tcPr>
          <w:p w:rsidR="00583CD0" w:rsidRPr="00583CD0" w:rsidRDefault="00DD6C2E" w:rsidP="00583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Sleep</w:t>
            </w:r>
          </w:p>
        </w:tc>
      </w:tr>
      <w:tr w:rsidR="00583CD0" w:rsidRPr="00583CD0" w:rsidTr="006D62B0">
        <w:tc>
          <w:tcPr>
            <w:tcW w:w="4261" w:type="dxa"/>
          </w:tcPr>
          <w:p w:rsidR="00583CD0" w:rsidRPr="00583CD0" w:rsidRDefault="00DD6C2E" w:rsidP="00583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a mistake</w:t>
            </w:r>
          </w:p>
        </w:tc>
        <w:tc>
          <w:tcPr>
            <w:tcW w:w="4261" w:type="dxa"/>
          </w:tcPr>
          <w:p w:rsidR="00583CD0" w:rsidRPr="00583CD0" w:rsidRDefault="00DD6C2E" w:rsidP="00583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Preferred activity e.g. reading </w:t>
            </w:r>
          </w:p>
        </w:tc>
      </w:tr>
      <w:tr w:rsidR="00DD6C2E" w:rsidRPr="00583CD0" w:rsidTr="006D62B0">
        <w:tc>
          <w:tcPr>
            <w:tcW w:w="4261" w:type="dxa"/>
          </w:tcPr>
          <w:p w:rsidR="00DD6C2E" w:rsidRPr="00583CD0" w:rsidRDefault="00DD6C2E" w:rsidP="00583C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DD6C2E" w:rsidRPr="00583CD0" w:rsidRDefault="00DD6C2E" w:rsidP="00583C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2E" w:rsidRPr="00583CD0" w:rsidTr="006D62B0">
        <w:tc>
          <w:tcPr>
            <w:tcW w:w="4261" w:type="dxa"/>
          </w:tcPr>
          <w:p w:rsidR="00DD6C2E" w:rsidRPr="00583CD0" w:rsidRDefault="00DD6C2E" w:rsidP="00583C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DD6C2E" w:rsidRPr="00583CD0" w:rsidRDefault="00DD6C2E" w:rsidP="00583C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CD0" w:rsidRDefault="00583CD0" w:rsidP="00583CD0">
      <w:pPr>
        <w:ind w:firstLine="720"/>
        <w:contextualSpacing/>
        <w:rPr>
          <w:rFonts w:ascii="Arial" w:hAnsi="Arial" w:cs="Arial"/>
          <w:sz w:val="24"/>
          <w:szCs w:val="24"/>
        </w:rPr>
      </w:pPr>
    </w:p>
    <w:p w:rsidR="00583CD0" w:rsidRPr="00583CD0" w:rsidRDefault="00583CD0" w:rsidP="00583CD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 xml:space="preserve">Examples to sort; </w:t>
      </w:r>
    </w:p>
    <w:p w:rsidR="00583CD0" w:rsidRPr="00583CD0" w:rsidRDefault="00583CD0" w:rsidP="00DD6C2E">
      <w:pPr>
        <w:ind w:left="72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>Solitude</w:t>
      </w:r>
    </w:p>
    <w:p w:rsidR="00583CD0" w:rsidRPr="00583CD0" w:rsidRDefault="00583CD0" w:rsidP="00583CD0">
      <w:pPr>
        <w:ind w:left="72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>Physical activity</w:t>
      </w:r>
    </w:p>
    <w:p w:rsidR="00583CD0" w:rsidRPr="00583CD0" w:rsidRDefault="00583CD0" w:rsidP="00583CD0">
      <w:pPr>
        <w:ind w:left="72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>Change to routine</w:t>
      </w:r>
    </w:p>
    <w:p w:rsidR="00583CD0" w:rsidRPr="00583CD0" w:rsidRDefault="00583CD0" w:rsidP="00583CD0">
      <w:pPr>
        <w:ind w:left="72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>Being with animals</w:t>
      </w:r>
    </w:p>
    <w:p w:rsidR="00583CD0" w:rsidRPr="00583CD0" w:rsidRDefault="00583CD0" w:rsidP="00DD6C2E">
      <w:pPr>
        <w:ind w:left="72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>Crowds</w:t>
      </w:r>
    </w:p>
    <w:p w:rsidR="00583CD0" w:rsidRPr="00583CD0" w:rsidRDefault="00583CD0" w:rsidP="00583CD0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583CD0" w:rsidRPr="00583CD0" w:rsidRDefault="00583CD0" w:rsidP="00583CD0">
      <w:pPr>
        <w:numPr>
          <w:ilvl w:val="0"/>
          <w:numId w:val="16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</w:t>
      </w:r>
      <w:r w:rsidRPr="00583CD0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be </w:t>
      </w:r>
      <w:r w:rsidRPr="00583CD0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>d as</w:t>
      </w:r>
      <w:r w:rsidRPr="00583CD0">
        <w:rPr>
          <w:rFonts w:ascii="Arial" w:hAnsi="Arial" w:cs="Arial"/>
          <w:sz w:val="24"/>
          <w:szCs w:val="24"/>
        </w:rPr>
        <w:t xml:space="preserve"> a daily energy account form to fill in a numerical value of how much an activity or experience is energy draining or restoring. The aim is to balance the books.</w:t>
      </w:r>
      <w:r w:rsidR="00D13B96">
        <w:rPr>
          <w:rFonts w:ascii="Arial" w:hAnsi="Arial" w:cs="Arial"/>
          <w:sz w:val="24"/>
          <w:szCs w:val="24"/>
        </w:rPr>
        <w:t xml:space="preserve"> </w:t>
      </w:r>
      <w:r w:rsidRPr="00583CD0">
        <w:rPr>
          <w:rFonts w:ascii="Arial" w:hAnsi="Arial" w:cs="Arial"/>
          <w:sz w:val="24"/>
          <w:szCs w:val="24"/>
        </w:rPr>
        <w:t xml:space="preserve"> </w:t>
      </w:r>
    </w:p>
    <w:p w:rsidR="00583CD0" w:rsidRPr="00583CD0" w:rsidRDefault="00583CD0" w:rsidP="00583CD0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583CD0" w:rsidRPr="00583CD0" w:rsidRDefault="00583CD0" w:rsidP="00583CD0">
      <w:pPr>
        <w:ind w:left="720"/>
        <w:contextualSpacing/>
        <w:rPr>
          <w:rFonts w:ascii="Arial" w:hAnsi="Arial" w:cs="Arial"/>
          <w:sz w:val="24"/>
          <w:szCs w:val="24"/>
          <w:u w:val="single"/>
        </w:rPr>
      </w:pPr>
      <w:r w:rsidRPr="00583CD0">
        <w:rPr>
          <w:rFonts w:ascii="Arial" w:hAnsi="Arial" w:cs="Arial"/>
          <w:sz w:val="24"/>
          <w:szCs w:val="24"/>
          <w:u w:val="single"/>
        </w:rPr>
        <w:t>In Practice</w:t>
      </w:r>
    </w:p>
    <w:p w:rsidR="00583CD0" w:rsidRPr="00583CD0" w:rsidRDefault="00583CD0" w:rsidP="00583CD0">
      <w:pPr>
        <w:numPr>
          <w:ilvl w:val="0"/>
          <w:numId w:val="1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>Listen to the young person to find out what takes away and what restores their energy.</w:t>
      </w:r>
    </w:p>
    <w:p w:rsidR="00583CD0" w:rsidRPr="00583CD0" w:rsidRDefault="00583CD0" w:rsidP="00583CD0">
      <w:pPr>
        <w:numPr>
          <w:ilvl w:val="0"/>
          <w:numId w:val="1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>What particular activities or experiences in school drain their energy? Can we make adaptations?</w:t>
      </w:r>
    </w:p>
    <w:p w:rsidR="000C4531" w:rsidRPr="00583CD0" w:rsidRDefault="00583CD0" w:rsidP="00583CD0">
      <w:pPr>
        <w:numPr>
          <w:ilvl w:val="0"/>
          <w:numId w:val="1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583CD0">
        <w:rPr>
          <w:rFonts w:ascii="Arial" w:hAnsi="Arial" w:cs="Arial"/>
          <w:sz w:val="24"/>
          <w:szCs w:val="24"/>
        </w:rPr>
        <w:t>Do they have opportunities within the school day to restore energy? What can we provide?</w:t>
      </w:r>
    </w:p>
    <w:sectPr w:rsidR="000C4531" w:rsidRPr="00583CD0" w:rsidSect="00E74ACA">
      <w:headerReference w:type="default" r:id="rId9"/>
      <w:foot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EC" w:rsidRDefault="00506AEC" w:rsidP="00B20DBB">
      <w:pPr>
        <w:spacing w:after="0" w:line="240" w:lineRule="auto"/>
      </w:pPr>
      <w:r>
        <w:separator/>
      </w:r>
    </w:p>
  </w:endnote>
  <w:endnote w:type="continuationSeparator" w:id="0">
    <w:p w:rsidR="00506AEC" w:rsidRDefault="00506AEC" w:rsidP="00B2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D2" w:rsidRPr="004E69C5" w:rsidRDefault="00E603D2" w:rsidP="00E603D2">
    <w:pPr>
      <w:pStyle w:val="NormalWeb"/>
      <w:kinsoku w:val="0"/>
      <w:overflowPunct w:val="0"/>
      <w:spacing w:before="0" w:beforeAutospacing="0" w:after="0" w:afterAutospacing="0"/>
      <w:textAlignment w:val="baseline"/>
      <w:rPr>
        <w:sz w:val="14"/>
        <w:szCs w:val="14"/>
      </w:rPr>
    </w:pPr>
    <w:r w:rsidRPr="004E69C5">
      <w:rPr>
        <w:rFonts w:ascii="Arial" w:eastAsia="MS PGothic" w:hAnsi="Arial"/>
        <w:color w:val="000000"/>
        <w:kern w:val="24"/>
        <w:sz w:val="14"/>
        <w:szCs w:val="14"/>
      </w:rPr>
      <w:t>© Copyright applies to the whole document - Written and developed by City of Bradford MDC</w:t>
    </w:r>
    <w:r>
      <w:rPr>
        <w:rFonts w:ascii="Arial" w:eastAsia="MS PGothic" w:hAnsi="Arial"/>
        <w:color w:val="000000"/>
        <w:kern w:val="24"/>
        <w:sz w:val="14"/>
        <w:szCs w:val="14"/>
      </w:rPr>
      <w:t xml:space="preserve">            Created 15.07.20                       </w:t>
    </w:r>
    <w:r w:rsidRPr="00BE06EE">
      <w:rPr>
        <w:rStyle w:val="PageNumber"/>
        <w:rFonts w:ascii="Arial" w:hAnsi="Arial" w:cs="Arial"/>
        <w:sz w:val="14"/>
        <w:szCs w:val="14"/>
      </w:rPr>
      <w:t xml:space="preserve">Page </w:t>
    </w:r>
    <w:r w:rsidRPr="00BE06EE">
      <w:rPr>
        <w:rStyle w:val="PageNumber"/>
        <w:rFonts w:ascii="Arial" w:hAnsi="Arial" w:cs="Arial"/>
        <w:sz w:val="14"/>
        <w:szCs w:val="14"/>
      </w:rPr>
      <w:fldChar w:fldCharType="begin"/>
    </w:r>
    <w:r w:rsidRPr="00BE06E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BE06EE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1</w:t>
    </w:r>
    <w:r w:rsidRPr="00BE06EE">
      <w:rPr>
        <w:rStyle w:val="PageNumber"/>
        <w:rFonts w:ascii="Arial" w:hAnsi="Arial" w:cs="Arial"/>
        <w:sz w:val="14"/>
        <w:szCs w:val="14"/>
      </w:rPr>
      <w:fldChar w:fldCharType="end"/>
    </w:r>
    <w:r w:rsidRPr="00BE06EE"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t>1</w:t>
    </w:r>
  </w:p>
  <w:p w:rsidR="00E603D2" w:rsidRDefault="00E603D2">
    <w:pPr>
      <w:pStyle w:val="Footer"/>
    </w:pPr>
  </w:p>
  <w:p w:rsidR="00E74ACA" w:rsidRDefault="00E74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EC" w:rsidRDefault="00506AEC" w:rsidP="00B20DBB">
      <w:pPr>
        <w:spacing w:after="0" w:line="240" w:lineRule="auto"/>
      </w:pPr>
      <w:r>
        <w:separator/>
      </w:r>
    </w:p>
  </w:footnote>
  <w:footnote w:type="continuationSeparator" w:id="0">
    <w:p w:rsidR="00506AEC" w:rsidRDefault="00506AEC" w:rsidP="00B2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E603D2" w:rsidRPr="00BC5250" w:rsidTr="003436D6">
      <w:tc>
        <w:tcPr>
          <w:tcW w:w="3686" w:type="dxa"/>
          <w:shd w:val="clear" w:color="auto" w:fill="auto"/>
          <w:hideMark/>
        </w:tcPr>
        <w:p w:rsidR="00E603D2" w:rsidRPr="008C0061" w:rsidRDefault="00E603D2" w:rsidP="003436D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E603D2" w:rsidRPr="004E69C5" w:rsidRDefault="00E603D2" w:rsidP="003436D6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E603D2" w:rsidRPr="008C0061" w:rsidRDefault="00E603D2" w:rsidP="003436D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E603D2" w:rsidRPr="00BC5250" w:rsidRDefault="00E603D2" w:rsidP="003436D6">
          <w:pPr>
            <w:tabs>
              <w:tab w:val="center" w:pos="4513"/>
              <w:tab w:val="right" w:pos="9026"/>
            </w:tabs>
            <w:rPr>
              <w:rFonts w:ascii="Calibri" w:hAnsi="Calibri"/>
              <w:sz w:val="20"/>
              <w:szCs w:val="20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E603D2" w:rsidRPr="00BC5250" w:rsidRDefault="00E603D2" w:rsidP="003436D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399B0D8C" wp14:editId="0C6385AF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E603D2" w:rsidRPr="00BC5250" w:rsidRDefault="00E603D2" w:rsidP="003436D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610C4B89" wp14:editId="2FBAB31E">
                <wp:extent cx="2162175" cy="599440"/>
                <wp:effectExtent l="0" t="0" r="9525" b="0"/>
                <wp:docPr id="1" name="Picture 1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3D2" w:rsidRPr="001C219A" w:rsidRDefault="00E603D2" w:rsidP="00E603D2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E603D2" w:rsidRPr="00E81637" w:rsidRDefault="00E603D2" w:rsidP="00E603D2">
    <w:pPr>
      <w:pStyle w:val="Header"/>
      <w:jc w:val="center"/>
      <w:rPr>
        <w:rFonts w:ascii="Arial" w:hAnsi="Arial" w:cs="Arial"/>
        <w:color w:val="4F81BD"/>
        <w:sz w:val="16"/>
        <w:szCs w:val="16"/>
      </w:rPr>
    </w:pPr>
  </w:p>
  <w:p w:rsidR="00506AEC" w:rsidRPr="00E603D2" w:rsidRDefault="00506AEC" w:rsidP="00E60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4C2"/>
    <w:multiLevelType w:val="hybridMultilevel"/>
    <w:tmpl w:val="2782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2E5"/>
    <w:multiLevelType w:val="hybridMultilevel"/>
    <w:tmpl w:val="38F6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80D"/>
    <w:multiLevelType w:val="hybridMultilevel"/>
    <w:tmpl w:val="8558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E69DA"/>
    <w:multiLevelType w:val="hybridMultilevel"/>
    <w:tmpl w:val="1EFE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7AC4"/>
    <w:multiLevelType w:val="hybridMultilevel"/>
    <w:tmpl w:val="E2F6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22D60"/>
    <w:multiLevelType w:val="hybridMultilevel"/>
    <w:tmpl w:val="0FCC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DAB"/>
    <w:multiLevelType w:val="hybridMultilevel"/>
    <w:tmpl w:val="E9E4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01C5"/>
    <w:multiLevelType w:val="hybridMultilevel"/>
    <w:tmpl w:val="DDD4D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26E7F"/>
    <w:multiLevelType w:val="hybridMultilevel"/>
    <w:tmpl w:val="F70E99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C88CBC">
      <w:start w:val="1"/>
      <w:numFmt w:val="bullet"/>
      <w:lvlText w:val=""/>
      <w:lvlJc w:val="left"/>
      <w:pPr>
        <w:tabs>
          <w:tab w:val="num" w:pos="1620"/>
        </w:tabs>
        <w:ind w:left="1620" w:hanging="54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137FC"/>
    <w:multiLevelType w:val="multilevel"/>
    <w:tmpl w:val="1C5E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E2724"/>
    <w:multiLevelType w:val="multilevel"/>
    <w:tmpl w:val="771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64CBA"/>
    <w:multiLevelType w:val="hybridMultilevel"/>
    <w:tmpl w:val="97D8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E7002"/>
    <w:multiLevelType w:val="hybridMultilevel"/>
    <w:tmpl w:val="FEF2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7C60"/>
    <w:multiLevelType w:val="multilevel"/>
    <w:tmpl w:val="626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42D9C"/>
    <w:multiLevelType w:val="multilevel"/>
    <w:tmpl w:val="DB1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97D94"/>
    <w:multiLevelType w:val="hybridMultilevel"/>
    <w:tmpl w:val="D3AE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3"/>
    <w:rsid w:val="000227D7"/>
    <w:rsid w:val="0002560F"/>
    <w:rsid w:val="0009613F"/>
    <w:rsid w:val="000A76B2"/>
    <w:rsid w:val="000C4531"/>
    <w:rsid w:val="000E02D6"/>
    <w:rsid w:val="000F17F9"/>
    <w:rsid w:val="000F1C7A"/>
    <w:rsid w:val="001268C7"/>
    <w:rsid w:val="00131240"/>
    <w:rsid w:val="00147B0E"/>
    <w:rsid w:val="001F41DB"/>
    <w:rsid w:val="002312CA"/>
    <w:rsid w:val="002772BA"/>
    <w:rsid w:val="002774C5"/>
    <w:rsid w:val="002A3FE2"/>
    <w:rsid w:val="00377AF3"/>
    <w:rsid w:val="00506AEC"/>
    <w:rsid w:val="00557CB6"/>
    <w:rsid w:val="005746AC"/>
    <w:rsid w:val="00583CD0"/>
    <w:rsid w:val="005B151F"/>
    <w:rsid w:val="005B2979"/>
    <w:rsid w:val="005C47AF"/>
    <w:rsid w:val="0078699A"/>
    <w:rsid w:val="00866E75"/>
    <w:rsid w:val="00916A1D"/>
    <w:rsid w:val="009274B9"/>
    <w:rsid w:val="00932C89"/>
    <w:rsid w:val="00A71A76"/>
    <w:rsid w:val="00A96BDA"/>
    <w:rsid w:val="00AB4FD3"/>
    <w:rsid w:val="00AC4CD6"/>
    <w:rsid w:val="00B20DBB"/>
    <w:rsid w:val="00B964D5"/>
    <w:rsid w:val="00BD5A59"/>
    <w:rsid w:val="00BE72D3"/>
    <w:rsid w:val="00CB4907"/>
    <w:rsid w:val="00CF34AA"/>
    <w:rsid w:val="00D13A99"/>
    <w:rsid w:val="00D13B96"/>
    <w:rsid w:val="00D268BA"/>
    <w:rsid w:val="00DC644A"/>
    <w:rsid w:val="00DD6C2E"/>
    <w:rsid w:val="00E02031"/>
    <w:rsid w:val="00E603D2"/>
    <w:rsid w:val="00E74ACA"/>
    <w:rsid w:val="00EE4036"/>
    <w:rsid w:val="00EF42F9"/>
    <w:rsid w:val="00F570DD"/>
    <w:rsid w:val="00F74FF5"/>
    <w:rsid w:val="00F826D7"/>
    <w:rsid w:val="00FC5776"/>
    <w:rsid w:val="00FD0EF9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4CD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6E7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BB"/>
  </w:style>
  <w:style w:type="paragraph" w:styleId="Footer">
    <w:name w:val="footer"/>
    <w:basedOn w:val="Normal"/>
    <w:link w:val="FooterChar"/>
    <w:uiPriority w:val="99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BB"/>
  </w:style>
  <w:style w:type="paragraph" w:styleId="BalloonText">
    <w:name w:val="Balloon Text"/>
    <w:basedOn w:val="Normal"/>
    <w:link w:val="BalloonTextChar"/>
    <w:uiPriority w:val="99"/>
    <w:semiHidden/>
    <w:unhideWhenUsed/>
    <w:rsid w:val="00B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826D7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7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8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4CD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6E7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BB"/>
  </w:style>
  <w:style w:type="paragraph" w:styleId="Footer">
    <w:name w:val="footer"/>
    <w:basedOn w:val="Normal"/>
    <w:link w:val="FooterChar"/>
    <w:uiPriority w:val="99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BB"/>
  </w:style>
  <w:style w:type="paragraph" w:styleId="BalloonText">
    <w:name w:val="Balloon Text"/>
    <w:basedOn w:val="Normal"/>
    <w:link w:val="BalloonTextChar"/>
    <w:uiPriority w:val="99"/>
    <w:semiHidden/>
    <w:unhideWhenUsed/>
    <w:rsid w:val="00B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826D7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7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8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Hitchen</dc:creator>
  <cp:lastModifiedBy>Hannah Rowlands</cp:lastModifiedBy>
  <cp:revision>7</cp:revision>
  <cp:lastPrinted>2019-09-03T13:21:00Z</cp:lastPrinted>
  <dcterms:created xsi:type="dcterms:W3CDTF">2020-03-27T10:45:00Z</dcterms:created>
  <dcterms:modified xsi:type="dcterms:W3CDTF">2020-07-15T12:18:00Z</dcterms:modified>
</cp:coreProperties>
</file>