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BA3" w:rsidRPr="0000771F" w:rsidRDefault="00183DFE">
      <w:pPr>
        <w:rPr>
          <w:rFonts w:ascii="Arial" w:hAnsi="Arial" w:cs="Arial"/>
          <w:b/>
          <w:sz w:val="24"/>
          <w:szCs w:val="24"/>
        </w:rPr>
      </w:pPr>
      <w:r w:rsidRPr="0000771F">
        <w:rPr>
          <w:rFonts w:ascii="Arial" w:hAnsi="Arial" w:cs="Arial"/>
          <w:b/>
          <w:sz w:val="24"/>
          <w:szCs w:val="24"/>
        </w:rPr>
        <w:t>NO NEED TO EXCLUDE-A POSITIVE BEHAVIOUR MANAGEMENT STRATEGY.</w:t>
      </w:r>
    </w:p>
    <w:p w:rsidR="00057D33" w:rsidRPr="0000771F" w:rsidRDefault="00035BA3" w:rsidP="00BF54E1">
      <w:pPr>
        <w:rPr>
          <w:rFonts w:ascii="Arial" w:hAnsi="Arial" w:cs="Arial"/>
          <w:sz w:val="24"/>
          <w:szCs w:val="24"/>
        </w:rPr>
      </w:pPr>
      <w:r w:rsidRPr="0000771F">
        <w:rPr>
          <w:rFonts w:ascii="Arial" w:hAnsi="Arial" w:cs="Arial"/>
          <w:sz w:val="24"/>
          <w:szCs w:val="24"/>
        </w:rPr>
        <w:t>Social and emotional wellbeing provides the essential foundations for healthy behaviours and educational attainment. It helps prevent behavioural problems an</w:t>
      </w:r>
      <w:r w:rsidR="00AC5027" w:rsidRPr="0000771F">
        <w:rPr>
          <w:rFonts w:ascii="Arial" w:hAnsi="Arial" w:cs="Arial"/>
          <w:sz w:val="24"/>
          <w:szCs w:val="24"/>
        </w:rPr>
        <w:t>d mental illness. When the well</w:t>
      </w:r>
      <w:r w:rsidRPr="0000771F">
        <w:rPr>
          <w:rFonts w:ascii="Arial" w:hAnsi="Arial" w:cs="Arial"/>
          <w:sz w:val="24"/>
          <w:szCs w:val="24"/>
        </w:rPr>
        <w:t xml:space="preserve">being of young people is </w:t>
      </w:r>
      <w:r w:rsidR="00057D33" w:rsidRPr="0000771F">
        <w:rPr>
          <w:rFonts w:ascii="Arial" w:hAnsi="Arial" w:cs="Arial"/>
          <w:sz w:val="24"/>
          <w:szCs w:val="24"/>
        </w:rPr>
        <w:t>compromised, it</w:t>
      </w:r>
      <w:r w:rsidRPr="0000771F">
        <w:rPr>
          <w:rFonts w:ascii="Arial" w:hAnsi="Arial" w:cs="Arial"/>
          <w:sz w:val="24"/>
          <w:szCs w:val="24"/>
        </w:rPr>
        <w:t xml:space="preserve"> impacts on their ability to </w:t>
      </w:r>
      <w:r w:rsidR="001D2D3F" w:rsidRPr="0000771F">
        <w:rPr>
          <w:rFonts w:ascii="Arial" w:hAnsi="Arial" w:cs="Arial"/>
          <w:sz w:val="24"/>
          <w:szCs w:val="24"/>
        </w:rPr>
        <w:t>self-regulate</w:t>
      </w:r>
      <w:r w:rsidRPr="0000771F">
        <w:rPr>
          <w:rFonts w:ascii="Arial" w:hAnsi="Arial" w:cs="Arial"/>
          <w:sz w:val="24"/>
          <w:szCs w:val="24"/>
        </w:rPr>
        <w:t xml:space="preserve">, to relate well with others, to have confidence or build resilience. This results to disruptive behaviours and aggression. Schools must ensure that any behaviour management strategies they introduce must put the </w:t>
      </w:r>
      <w:r w:rsidR="001D2D3F" w:rsidRPr="0000771F">
        <w:rPr>
          <w:rFonts w:ascii="Arial" w:hAnsi="Arial" w:cs="Arial"/>
          <w:sz w:val="24"/>
          <w:szCs w:val="24"/>
        </w:rPr>
        <w:t>wellbeing</w:t>
      </w:r>
      <w:r w:rsidRPr="0000771F">
        <w:rPr>
          <w:rFonts w:ascii="Arial" w:hAnsi="Arial" w:cs="Arial"/>
          <w:sz w:val="24"/>
          <w:szCs w:val="24"/>
        </w:rPr>
        <w:t xml:space="preserve"> of pupils at the </w:t>
      </w:r>
      <w:r w:rsidR="00AC5027" w:rsidRPr="0000771F">
        <w:rPr>
          <w:rFonts w:ascii="Arial" w:hAnsi="Arial" w:cs="Arial"/>
          <w:sz w:val="24"/>
          <w:szCs w:val="24"/>
        </w:rPr>
        <w:t>fore</w:t>
      </w:r>
      <w:r w:rsidRPr="0000771F">
        <w:rPr>
          <w:rFonts w:ascii="Arial" w:hAnsi="Arial" w:cs="Arial"/>
          <w:sz w:val="24"/>
          <w:szCs w:val="24"/>
        </w:rPr>
        <w:t>front.</w:t>
      </w:r>
      <w:r w:rsidR="00C07BA3" w:rsidRPr="0000771F">
        <w:rPr>
          <w:rFonts w:ascii="Arial" w:hAnsi="Arial" w:cs="Arial"/>
          <w:sz w:val="24"/>
          <w:szCs w:val="24"/>
        </w:rPr>
        <w:t xml:space="preserve"> Our vision as a District is to work collaboratively to promote a great start in life and improved life chances for every </w:t>
      </w:r>
      <w:r w:rsidR="00AC5027" w:rsidRPr="0000771F">
        <w:rPr>
          <w:rFonts w:ascii="Arial" w:hAnsi="Arial" w:cs="Arial"/>
          <w:sz w:val="24"/>
          <w:szCs w:val="24"/>
        </w:rPr>
        <w:t>child and young person</w:t>
      </w:r>
      <w:r w:rsidR="00C07BA3" w:rsidRPr="0000771F">
        <w:rPr>
          <w:rFonts w:ascii="Arial" w:hAnsi="Arial" w:cs="Arial"/>
          <w:sz w:val="24"/>
          <w:szCs w:val="24"/>
        </w:rPr>
        <w:t>.</w:t>
      </w:r>
    </w:p>
    <w:p w:rsidR="00035BA3" w:rsidRDefault="00AC5027" w:rsidP="00035BA3">
      <w:pPr>
        <w:pStyle w:val="Default"/>
        <w:rPr>
          <w:b/>
          <w:bCs/>
        </w:rPr>
      </w:pPr>
      <w:r w:rsidRPr="0000771F">
        <w:rPr>
          <w:b/>
          <w:bCs/>
        </w:rPr>
        <w:t>Exclusion – The very last resort</w:t>
      </w:r>
    </w:p>
    <w:p w:rsidR="0000771F" w:rsidRPr="0000771F" w:rsidRDefault="0000771F" w:rsidP="00035BA3">
      <w:pPr>
        <w:pStyle w:val="Default"/>
      </w:pPr>
    </w:p>
    <w:p w:rsidR="00035BA3" w:rsidRPr="0000771F" w:rsidRDefault="00035BA3" w:rsidP="0032667B">
      <w:pPr>
        <w:rPr>
          <w:rFonts w:ascii="Arial" w:hAnsi="Arial" w:cs="Arial"/>
          <w:bCs/>
          <w:sz w:val="24"/>
          <w:szCs w:val="24"/>
        </w:rPr>
      </w:pPr>
      <w:r w:rsidRPr="0000771F">
        <w:rPr>
          <w:rFonts w:ascii="Arial" w:hAnsi="Arial" w:cs="Arial"/>
          <w:sz w:val="24"/>
          <w:szCs w:val="24"/>
        </w:rPr>
        <w:t xml:space="preserve">Through this strategy we provide a directory of approaches and interventions, which we encourage and support our schools to consider. Our specific strategy is to work towards the position where the needs of all young people are addressed, and where schools no longer feel the need </w:t>
      </w:r>
      <w:r w:rsidR="001D2D3F" w:rsidRPr="0000771F">
        <w:rPr>
          <w:rFonts w:ascii="Arial" w:hAnsi="Arial" w:cs="Arial"/>
          <w:sz w:val="24"/>
          <w:szCs w:val="24"/>
        </w:rPr>
        <w:t xml:space="preserve">to permanently </w:t>
      </w:r>
      <w:r w:rsidRPr="0000771F">
        <w:rPr>
          <w:rFonts w:ascii="Arial" w:hAnsi="Arial" w:cs="Arial"/>
          <w:sz w:val="24"/>
          <w:szCs w:val="24"/>
        </w:rPr>
        <w:t>exclude given the continuum of provision and support available to enable them to meet pupil needs.</w:t>
      </w:r>
    </w:p>
    <w:p w:rsidR="0032667B" w:rsidRPr="0000771F" w:rsidRDefault="00035BA3" w:rsidP="00035BA3">
      <w:pPr>
        <w:pStyle w:val="Default"/>
        <w:spacing w:after="173"/>
        <w:rPr>
          <w:bCs/>
        </w:rPr>
      </w:pPr>
      <w:r w:rsidRPr="0000771F">
        <w:rPr>
          <w:bCs/>
        </w:rPr>
        <w:t xml:space="preserve">The </w:t>
      </w:r>
      <w:r w:rsidR="00183DFE" w:rsidRPr="0000771F">
        <w:rPr>
          <w:bCs/>
        </w:rPr>
        <w:t>aim of</w:t>
      </w:r>
      <w:r w:rsidRPr="0000771F">
        <w:rPr>
          <w:bCs/>
        </w:rPr>
        <w:t xml:space="preserve"> this strategy is to</w:t>
      </w:r>
      <w:r w:rsidR="00183DFE" w:rsidRPr="0000771F">
        <w:rPr>
          <w:bCs/>
        </w:rPr>
        <w:t>:</w:t>
      </w:r>
    </w:p>
    <w:p w:rsidR="0032667B" w:rsidRPr="0000771F" w:rsidRDefault="00183DFE" w:rsidP="0032667B">
      <w:pPr>
        <w:pStyle w:val="Default"/>
        <w:numPr>
          <w:ilvl w:val="0"/>
          <w:numId w:val="20"/>
        </w:numPr>
        <w:spacing w:after="173"/>
      </w:pPr>
      <w:r w:rsidRPr="0000771F">
        <w:rPr>
          <w:bCs/>
        </w:rPr>
        <w:t>Provide</w:t>
      </w:r>
      <w:r w:rsidR="0032667B" w:rsidRPr="0000771F">
        <w:rPr>
          <w:bCs/>
        </w:rPr>
        <w:t xml:space="preserve"> </w:t>
      </w:r>
      <w:r w:rsidRPr="0000771F">
        <w:rPr>
          <w:bCs/>
        </w:rPr>
        <w:t>schools with</w:t>
      </w:r>
      <w:r w:rsidR="0032667B" w:rsidRPr="0000771F">
        <w:rPr>
          <w:bCs/>
        </w:rPr>
        <w:t xml:space="preserve"> </w:t>
      </w:r>
      <w:r w:rsidRPr="0000771F">
        <w:rPr>
          <w:bCs/>
        </w:rPr>
        <w:t>a clear</w:t>
      </w:r>
      <w:r w:rsidR="00035BA3" w:rsidRPr="0000771F">
        <w:rPr>
          <w:bCs/>
        </w:rPr>
        <w:t xml:space="preserve"> way of thinking and working to</w:t>
      </w:r>
      <w:r w:rsidR="00035BA3" w:rsidRPr="0000771F">
        <w:rPr>
          <w:b/>
          <w:bCs/>
        </w:rPr>
        <w:t xml:space="preserve"> </w:t>
      </w:r>
      <w:r w:rsidR="00035BA3" w:rsidRPr="0000771F">
        <w:t>enhance the wellbeing of all m</w:t>
      </w:r>
      <w:r w:rsidR="0032667B" w:rsidRPr="0000771F">
        <w:t>embers of the school community and improve behaviour.</w:t>
      </w:r>
    </w:p>
    <w:p w:rsidR="0032667B" w:rsidRPr="0000771F" w:rsidRDefault="0032667B" w:rsidP="0032667B">
      <w:pPr>
        <w:pStyle w:val="Default"/>
        <w:numPr>
          <w:ilvl w:val="0"/>
          <w:numId w:val="20"/>
        </w:numPr>
        <w:spacing w:after="173"/>
      </w:pPr>
      <w:r w:rsidRPr="0000771F">
        <w:lastRenderedPageBreak/>
        <w:t xml:space="preserve"> </w:t>
      </w:r>
      <w:r w:rsidR="001D2D3F" w:rsidRPr="0000771F">
        <w:t>Encourage schools</w:t>
      </w:r>
      <w:r w:rsidRPr="0000771F">
        <w:t xml:space="preserve"> to</w:t>
      </w:r>
      <w:r w:rsidR="00035BA3" w:rsidRPr="0000771F">
        <w:t xml:space="preserve"> provide an </w:t>
      </w:r>
      <w:r w:rsidR="00035BA3" w:rsidRPr="0000771F">
        <w:rPr>
          <w:i/>
          <w:iCs/>
        </w:rPr>
        <w:t xml:space="preserve">emotionally secure environment </w:t>
      </w:r>
      <w:r w:rsidR="00035BA3" w:rsidRPr="0000771F">
        <w:t>that prevents bullying and provides help and support for child</w:t>
      </w:r>
      <w:r w:rsidRPr="0000771F">
        <w:t xml:space="preserve">ren </w:t>
      </w:r>
      <w:r w:rsidR="00035BA3" w:rsidRPr="0000771F">
        <w:t>and their f</w:t>
      </w:r>
      <w:r w:rsidRPr="0000771F">
        <w:t>amilies</w:t>
      </w:r>
    </w:p>
    <w:p w:rsidR="0032667B" w:rsidRPr="0000771F" w:rsidRDefault="0032667B" w:rsidP="00035BA3">
      <w:pPr>
        <w:pStyle w:val="Default"/>
        <w:numPr>
          <w:ilvl w:val="0"/>
          <w:numId w:val="20"/>
        </w:numPr>
        <w:spacing w:after="173"/>
      </w:pPr>
      <w:r w:rsidRPr="0000771F">
        <w:t xml:space="preserve">Develop </w:t>
      </w:r>
      <w:r w:rsidR="001D2D3F" w:rsidRPr="0000771F">
        <w:t>a whole</w:t>
      </w:r>
      <w:r w:rsidR="00035BA3" w:rsidRPr="0000771F">
        <w:rPr>
          <w:i/>
          <w:iCs/>
        </w:rPr>
        <w:t xml:space="preserve"> school planned approach </w:t>
      </w:r>
      <w:r w:rsidR="00035BA3" w:rsidRPr="0000771F">
        <w:t>to all children’s</w:t>
      </w:r>
      <w:r w:rsidRPr="0000771F">
        <w:t xml:space="preserve"> emotional and social </w:t>
      </w:r>
      <w:r w:rsidR="001D2D3F" w:rsidRPr="0000771F">
        <w:t>wellbeing integrated</w:t>
      </w:r>
      <w:r w:rsidR="00035BA3" w:rsidRPr="0000771F">
        <w:rPr>
          <w:i/>
          <w:iCs/>
        </w:rPr>
        <w:t xml:space="preserve"> </w:t>
      </w:r>
      <w:r w:rsidR="00035BA3" w:rsidRPr="0000771F">
        <w:t xml:space="preserve">into all aspects of the </w:t>
      </w:r>
      <w:r w:rsidR="001D2D3F" w:rsidRPr="0000771F">
        <w:t>curriculum through</w:t>
      </w:r>
      <w:r w:rsidRPr="0000771F">
        <w:t xml:space="preserve"> Quality First teaching</w:t>
      </w:r>
    </w:p>
    <w:p w:rsidR="0032667B" w:rsidRPr="0000771F" w:rsidRDefault="0032667B" w:rsidP="0032667B">
      <w:pPr>
        <w:pStyle w:val="Default"/>
        <w:numPr>
          <w:ilvl w:val="0"/>
          <w:numId w:val="20"/>
        </w:numPr>
        <w:spacing w:after="173"/>
      </w:pPr>
      <w:r w:rsidRPr="0000771F">
        <w:t>E</w:t>
      </w:r>
      <w:r w:rsidR="00035BA3" w:rsidRPr="0000771F">
        <w:t>nsure that teachers and other staff are equipped to identify and support children at school showing signs of anxiety or social and emotional problems.</w:t>
      </w:r>
    </w:p>
    <w:p w:rsidR="00035BA3" w:rsidRPr="0000771F" w:rsidRDefault="00035BA3" w:rsidP="00183DFE">
      <w:pPr>
        <w:pStyle w:val="Default"/>
        <w:numPr>
          <w:ilvl w:val="0"/>
          <w:numId w:val="20"/>
        </w:numPr>
        <w:spacing w:after="173"/>
      </w:pPr>
      <w:r w:rsidRPr="0000771F">
        <w:t xml:space="preserve"> </w:t>
      </w:r>
      <w:r w:rsidR="0032667B" w:rsidRPr="0000771F">
        <w:t xml:space="preserve">Work closely </w:t>
      </w:r>
      <w:r w:rsidRPr="0000771F">
        <w:t>with parents and ca</w:t>
      </w:r>
      <w:r w:rsidR="00183DFE" w:rsidRPr="0000771F">
        <w:t xml:space="preserve">rers and develop a plan to deal with behaviour challenges </w:t>
      </w:r>
      <w:r w:rsidRPr="0000771F">
        <w:t xml:space="preserve">involving specialists </w:t>
      </w:r>
      <w:r w:rsidR="00183DFE" w:rsidRPr="0000771F">
        <w:t>where appropriate</w:t>
      </w:r>
      <w:r w:rsidR="0032667B" w:rsidRPr="0000771F">
        <w:t>.</w:t>
      </w:r>
    </w:p>
    <w:p w:rsidR="004A54F0" w:rsidRPr="0000771F" w:rsidRDefault="004A54F0" w:rsidP="00183DFE">
      <w:pPr>
        <w:pStyle w:val="Default"/>
        <w:numPr>
          <w:ilvl w:val="0"/>
          <w:numId w:val="20"/>
        </w:numPr>
        <w:spacing w:after="173"/>
      </w:pPr>
      <w:r w:rsidRPr="0000771F">
        <w:t>Work with other agencies to provide a timely and effective support for children and young people.</w:t>
      </w:r>
    </w:p>
    <w:p w:rsidR="00183DFE" w:rsidRPr="0000771F" w:rsidRDefault="00183DFE">
      <w:pPr>
        <w:rPr>
          <w:rFonts w:ascii="Arial" w:hAnsi="Arial" w:cs="Arial"/>
          <w:b/>
          <w:sz w:val="24"/>
          <w:szCs w:val="24"/>
        </w:rPr>
      </w:pPr>
      <w:r w:rsidRPr="0000771F">
        <w:rPr>
          <w:rFonts w:ascii="Arial" w:hAnsi="Arial" w:cs="Arial"/>
          <w:b/>
          <w:sz w:val="24"/>
          <w:szCs w:val="24"/>
        </w:rPr>
        <w:t>Rationale</w:t>
      </w:r>
    </w:p>
    <w:p w:rsidR="00AC5027" w:rsidRPr="0000771F" w:rsidRDefault="00EC27E4" w:rsidP="00D13CB0">
      <w:pPr>
        <w:autoSpaceDE w:val="0"/>
        <w:autoSpaceDN w:val="0"/>
        <w:adjustRightInd w:val="0"/>
        <w:spacing w:after="0" w:line="240" w:lineRule="auto"/>
        <w:rPr>
          <w:rFonts w:ascii="Arial" w:hAnsi="Arial" w:cs="Arial"/>
          <w:color w:val="1D1D1B"/>
          <w:sz w:val="24"/>
          <w:szCs w:val="24"/>
        </w:rPr>
      </w:pPr>
      <w:r w:rsidRPr="0000771F">
        <w:rPr>
          <w:rFonts w:ascii="Arial" w:hAnsi="Arial" w:cs="Arial"/>
          <w:sz w:val="24"/>
          <w:szCs w:val="24"/>
        </w:rPr>
        <w:t xml:space="preserve">Exclusions in </w:t>
      </w:r>
      <w:r w:rsidR="001D2D3F" w:rsidRPr="0000771F">
        <w:rPr>
          <w:rFonts w:ascii="Arial" w:hAnsi="Arial" w:cs="Arial"/>
          <w:sz w:val="24"/>
          <w:szCs w:val="24"/>
        </w:rPr>
        <w:t>England is at</w:t>
      </w:r>
      <w:r w:rsidR="00AC5027" w:rsidRPr="0000771F">
        <w:rPr>
          <w:rFonts w:ascii="Arial" w:hAnsi="Arial" w:cs="Arial"/>
          <w:sz w:val="24"/>
          <w:szCs w:val="24"/>
        </w:rPr>
        <w:t xml:space="preserve"> an </w:t>
      </w:r>
      <w:r w:rsidR="001D2D3F" w:rsidRPr="0000771F">
        <w:rPr>
          <w:rFonts w:ascii="Arial" w:hAnsi="Arial" w:cs="Arial"/>
          <w:sz w:val="24"/>
          <w:szCs w:val="24"/>
        </w:rPr>
        <w:t>all-time</w:t>
      </w:r>
      <w:r w:rsidR="00AC5027" w:rsidRPr="0000771F">
        <w:rPr>
          <w:rFonts w:ascii="Arial" w:hAnsi="Arial" w:cs="Arial"/>
          <w:sz w:val="24"/>
          <w:szCs w:val="24"/>
        </w:rPr>
        <w:t xml:space="preserve"> </w:t>
      </w:r>
      <w:r w:rsidR="001D2D3F" w:rsidRPr="0000771F">
        <w:rPr>
          <w:rFonts w:ascii="Arial" w:hAnsi="Arial" w:cs="Arial"/>
          <w:sz w:val="24"/>
          <w:szCs w:val="24"/>
        </w:rPr>
        <w:t>high and teachers</w:t>
      </w:r>
      <w:r w:rsidR="00AC5027" w:rsidRPr="0000771F">
        <w:rPr>
          <w:rFonts w:ascii="Arial" w:hAnsi="Arial" w:cs="Arial"/>
          <w:sz w:val="24"/>
          <w:szCs w:val="24"/>
        </w:rPr>
        <w:t xml:space="preserve"> </w:t>
      </w:r>
      <w:r w:rsidRPr="0000771F">
        <w:rPr>
          <w:rFonts w:ascii="Arial" w:hAnsi="Arial" w:cs="Arial"/>
          <w:sz w:val="24"/>
          <w:szCs w:val="24"/>
        </w:rPr>
        <w:t xml:space="preserve">leaving the profession </w:t>
      </w:r>
      <w:r w:rsidR="00AC5027" w:rsidRPr="0000771F">
        <w:rPr>
          <w:rFonts w:ascii="Arial" w:hAnsi="Arial" w:cs="Arial"/>
          <w:sz w:val="24"/>
          <w:szCs w:val="24"/>
        </w:rPr>
        <w:t xml:space="preserve">frequently </w:t>
      </w:r>
      <w:r w:rsidR="001D2D3F" w:rsidRPr="0000771F">
        <w:rPr>
          <w:rFonts w:ascii="Arial" w:hAnsi="Arial" w:cs="Arial"/>
          <w:sz w:val="24"/>
          <w:szCs w:val="24"/>
        </w:rPr>
        <w:t>citing excessive</w:t>
      </w:r>
      <w:r w:rsidR="00AC5027" w:rsidRPr="0000771F">
        <w:rPr>
          <w:rFonts w:ascii="Arial" w:hAnsi="Arial" w:cs="Arial"/>
          <w:sz w:val="24"/>
          <w:szCs w:val="24"/>
        </w:rPr>
        <w:t xml:space="preserve"> work load, </w:t>
      </w:r>
      <w:r w:rsidRPr="0000771F">
        <w:rPr>
          <w:rFonts w:ascii="Arial" w:hAnsi="Arial" w:cs="Arial"/>
          <w:sz w:val="24"/>
          <w:szCs w:val="24"/>
        </w:rPr>
        <w:t xml:space="preserve">challenging </w:t>
      </w:r>
      <w:r w:rsidR="001D2D3F" w:rsidRPr="0000771F">
        <w:rPr>
          <w:rFonts w:ascii="Arial" w:hAnsi="Arial" w:cs="Arial"/>
          <w:sz w:val="24"/>
          <w:szCs w:val="24"/>
        </w:rPr>
        <w:t>behaviour and</w:t>
      </w:r>
      <w:r w:rsidRPr="0000771F">
        <w:rPr>
          <w:rFonts w:ascii="Arial" w:hAnsi="Arial" w:cs="Arial"/>
          <w:sz w:val="24"/>
          <w:szCs w:val="24"/>
        </w:rPr>
        <w:t xml:space="preserve"> working in c</w:t>
      </w:r>
      <w:r w:rsidR="00AC5027" w:rsidRPr="0000771F">
        <w:rPr>
          <w:rFonts w:ascii="Arial" w:hAnsi="Arial" w:cs="Arial"/>
          <w:sz w:val="24"/>
          <w:szCs w:val="24"/>
        </w:rPr>
        <w:t xml:space="preserve">hallenging contexts. </w:t>
      </w:r>
      <w:r w:rsidR="001D2D3F" w:rsidRPr="0000771F">
        <w:rPr>
          <w:rFonts w:ascii="Arial" w:hAnsi="Arial" w:cs="Arial"/>
          <w:color w:val="1D1D1B"/>
          <w:sz w:val="24"/>
          <w:szCs w:val="24"/>
        </w:rPr>
        <w:t>Schools are</w:t>
      </w:r>
      <w:r w:rsidR="005051A6" w:rsidRPr="0000771F">
        <w:rPr>
          <w:rFonts w:ascii="Arial" w:hAnsi="Arial" w:cs="Arial"/>
          <w:color w:val="1D1D1B"/>
          <w:sz w:val="24"/>
          <w:szCs w:val="24"/>
        </w:rPr>
        <w:t xml:space="preserve"> under constant pressure </w:t>
      </w:r>
      <w:r w:rsidR="001D2D3F" w:rsidRPr="0000771F">
        <w:rPr>
          <w:rFonts w:ascii="Arial" w:hAnsi="Arial" w:cs="Arial"/>
          <w:color w:val="1D1D1B"/>
          <w:sz w:val="24"/>
          <w:szCs w:val="24"/>
        </w:rPr>
        <w:t>to deliver</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results, improve their</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progress 8 and deal</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with the demands</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 xml:space="preserve">of </w:t>
      </w:r>
      <w:r w:rsidR="0019269F" w:rsidRPr="0000771F">
        <w:rPr>
          <w:rFonts w:ascii="Arial" w:hAnsi="Arial" w:cs="Arial"/>
          <w:color w:val="1D1D1B"/>
          <w:sz w:val="24"/>
          <w:szCs w:val="24"/>
        </w:rPr>
        <w:t>inspections. Schools are additionally facing the new challenge</w:t>
      </w:r>
      <w:r w:rsidR="00641304" w:rsidRPr="0000771F">
        <w:rPr>
          <w:rFonts w:ascii="Arial" w:hAnsi="Arial" w:cs="Arial"/>
          <w:color w:val="1D1D1B"/>
          <w:sz w:val="24"/>
          <w:szCs w:val="24"/>
        </w:rPr>
        <w:t xml:space="preserve"> of dealing with the impact of C</w:t>
      </w:r>
      <w:r w:rsidR="0019269F" w:rsidRPr="0000771F">
        <w:rPr>
          <w:rFonts w:ascii="Arial" w:hAnsi="Arial" w:cs="Arial"/>
          <w:color w:val="1D1D1B"/>
          <w:sz w:val="24"/>
          <w:szCs w:val="24"/>
        </w:rPr>
        <w:t>ovid 19 pandemic to the entire school community and bringing unsurmountable challenges never seen before.</w:t>
      </w:r>
      <w:r w:rsidR="005051A6" w:rsidRPr="0000771F">
        <w:rPr>
          <w:rFonts w:ascii="Arial" w:hAnsi="Arial" w:cs="Arial"/>
          <w:color w:val="1D1D1B"/>
          <w:sz w:val="24"/>
          <w:szCs w:val="24"/>
        </w:rPr>
        <w:t xml:space="preserve"> Schools </w:t>
      </w:r>
      <w:r w:rsidR="001D2D3F" w:rsidRPr="0000771F">
        <w:rPr>
          <w:rFonts w:ascii="Arial" w:hAnsi="Arial" w:cs="Arial"/>
          <w:color w:val="1D1D1B"/>
          <w:sz w:val="24"/>
          <w:szCs w:val="24"/>
        </w:rPr>
        <w:t>however must</w:t>
      </w:r>
      <w:r w:rsidR="0019269F" w:rsidRPr="0000771F">
        <w:rPr>
          <w:rFonts w:ascii="Arial" w:hAnsi="Arial" w:cs="Arial"/>
          <w:color w:val="1D1D1B"/>
          <w:sz w:val="24"/>
          <w:szCs w:val="24"/>
        </w:rPr>
        <w:t xml:space="preserve"> embrace a new way of working and respond to children’s’ needs by working towards </w:t>
      </w:r>
      <w:r w:rsidR="003135FF" w:rsidRPr="0000771F">
        <w:rPr>
          <w:rFonts w:ascii="Arial" w:hAnsi="Arial" w:cs="Arial"/>
          <w:color w:val="1D1D1B"/>
          <w:sz w:val="24"/>
          <w:szCs w:val="24"/>
        </w:rPr>
        <w:t>adaptability, accepting</w:t>
      </w:r>
      <w:r w:rsidR="005051A6" w:rsidRPr="0000771F">
        <w:rPr>
          <w:rFonts w:ascii="Arial" w:hAnsi="Arial" w:cs="Arial"/>
          <w:color w:val="1D1D1B"/>
          <w:sz w:val="24"/>
          <w:szCs w:val="24"/>
        </w:rPr>
        <w:t xml:space="preserve"> </w:t>
      </w:r>
      <w:r w:rsidR="001D2D3F" w:rsidRPr="0000771F">
        <w:rPr>
          <w:rFonts w:ascii="Arial" w:hAnsi="Arial" w:cs="Arial"/>
          <w:color w:val="1D1D1B"/>
          <w:sz w:val="24"/>
          <w:szCs w:val="24"/>
        </w:rPr>
        <w:t>diversity, listening</w:t>
      </w:r>
      <w:r w:rsidR="005051A6" w:rsidRPr="0000771F">
        <w:rPr>
          <w:rFonts w:ascii="Arial" w:hAnsi="Arial" w:cs="Arial"/>
          <w:color w:val="1D1D1B"/>
          <w:sz w:val="24"/>
          <w:szCs w:val="24"/>
        </w:rPr>
        <w:t xml:space="preserve"> to </w:t>
      </w:r>
      <w:r w:rsidR="001D2D3F" w:rsidRPr="0000771F">
        <w:rPr>
          <w:rFonts w:ascii="Arial" w:hAnsi="Arial" w:cs="Arial"/>
          <w:color w:val="1D1D1B"/>
          <w:sz w:val="24"/>
          <w:szCs w:val="24"/>
        </w:rPr>
        <w:t>pupils’</w:t>
      </w:r>
      <w:r w:rsidR="0019269F" w:rsidRPr="0000771F">
        <w:rPr>
          <w:rFonts w:ascii="Arial" w:hAnsi="Arial" w:cs="Arial"/>
          <w:color w:val="1D1D1B"/>
          <w:sz w:val="24"/>
          <w:szCs w:val="24"/>
        </w:rPr>
        <w:t xml:space="preserve"> views </w:t>
      </w:r>
      <w:r w:rsidR="005051A6" w:rsidRPr="0000771F">
        <w:rPr>
          <w:rFonts w:ascii="Arial" w:hAnsi="Arial" w:cs="Arial"/>
          <w:color w:val="1D1D1B"/>
          <w:sz w:val="24"/>
          <w:szCs w:val="24"/>
        </w:rPr>
        <w:t xml:space="preserve">and respecting pupils’ rights, </w:t>
      </w:r>
      <w:r w:rsidR="001D2D3F" w:rsidRPr="0000771F">
        <w:rPr>
          <w:rFonts w:ascii="Arial" w:hAnsi="Arial" w:cs="Arial"/>
          <w:color w:val="1D1D1B"/>
          <w:sz w:val="24"/>
          <w:szCs w:val="24"/>
        </w:rPr>
        <w:t>and be</w:t>
      </w:r>
      <w:r w:rsidR="005051A6" w:rsidRPr="0000771F">
        <w:rPr>
          <w:rFonts w:ascii="Arial" w:hAnsi="Arial" w:cs="Arial"/>
          <w:color w:val="1D1D1B"/>
          <w:sz w:val="24"/>
          <w:szCs w:val="24"/>
        </w:rPr>
        <w:t xml:space="preserve"> driven by the </w:t>
      </w:r>
      <w:r w:rsidR="001D2D3F" w:rsidRPr="0000771F">
        <w:rPr>
          <w:rFonts w:ascii="Arial" w:hAnsi="Arial" w:cs="Arial"/>
          <w:color w:val="1D1D1B"/>
          <w:sz w:val="24"/>
          <w:szCs w:val="24"/>
        </w:rPr>
        <w:t>acceptance that</w:t>
      </w:r>
      <w:r w:rsidR="005051A6" w:rsidRPr="0000771F">
        <w:rPr>
          <w:rFonts w:ascii="Arial" w:hAnsi="Arial" w:cs="Arial"/>
          <w:color w:val="1D1D1B"/>
          <w:sz w:val="24"/>
          <w:szCs w:val="24"/>
        </w:rPr>
        <w:t xml:space="preserve"> all pupils can learn if they receive good teaching to improve chances for children. </w:t>
      </w:r>
    </w:p>
    <w:p w:rsidR="005051A6" w:rsidRPr="0000771F" w:rsidRDefault="00AC5027" w:rsidP="005051A6">
      <w:pPr>
        <w:rPr>
          <w:rFonts w:ascii="Arial" w:hAnsi="Arial" w:cs="Arial"/>
          <w:sz w:val="24"/>
          <w:szCs w:val="24"/>
        </w:rPr>
      </w:pPr>
      <w:r w:rsidRPr="0000771F">
        <w:rPr>
          <w:rFonts w:ascii="Arial" w:hAnsi="Arial" w:cs="Arial"/>
          <w:color w:val="222222"/>
          <w:spacing w:val="3"/>
          <w:sz w:val="24"/>
          <w:szCs w:val="24"/>
          <w:shd w:val="clear" w:color="auto" w:fill="FFFFFF"/>
        </w:rPr>
        <w:lastRenderedPageBreak/>
        <w:t xml:space="preserve">Those who are most likely to be excluded are already amongst the most vulnerable in society. </w:t>
      </w:r>
      <w:r w:rsidR="005714FA" w:rsidRPr="0000771F">
        <w:rPr>
          <w:rFonts w:ascii="Arial" w:hAnsi="Arial" w:cs="Arial"/>
          <w:color w:val="222222"/>
          <w:spacing w:val="3"/>
          <w:sz w:val="24"/>
          <w:szCs w:val="24"/>
          <w:shd w:val="clear" w:color="auto" w:fill="FFFFFF"/>
        </w:rPr>
        <w:t xml:space="preserve">A recent Institute for Public Policy Research report points </w:t>
      </w:r>
      <w:r w:rsidR="00CE68E2" w:rsidRPr="0000771F">
        <w:rPr>
          <w:rFonts w:ascii="Arial" w:hAnsi="Arial" w:cs="Arial"/>
          <w:color w:val="222222"/>
          <w:spacing w:val="3"/>
          <w:sz w:val="24"/>
          <w:szCs w:val="24"/>
          <w:shd w:val="clear" w:color="auto" w:fill="FFFFFF"/>
        </w:rPr>
        <w:t>out that</w:t>
      </w:r>
      <w:r w:rsidR="005714FA" w:rsidRPr="0000771F">
        <w:rPr>
          <w:rFonts w:ascii="Arial" w:hAnsi="Arial" w:cs="Arial"/>
          <w:color w:val="222222"/>
          <w:spacing w:val="3"/>
          <w:sz w:val="24"/>
          <w:szCs w:val="24"/>
          <w:shd w:val="clear" w:color="auto" w:fill="FFFFFF"/>
        </w:rPr>
        <w:t xml:space="preserve"> these vulnerable </w:t>
      </w:r>
      <w:r w:rsidR="00CE68E2" w:rsidRPr="0000771F">
        <w:rPr>
          <w:rFonts w:ascii="Arial" w:hAnsi="Arial" w:cs="Arial"/>
          <w:color w:val="222222"/>
          <w:spacing w:val="3"/>
          <w:sz w:val="24"/>
          <w:szCs w:val="24"/>
          <w:shd w:val="clear" w:color="auto" w:fill="FFFFFF"/>
        </w:rPr>
        <w:t>groups are</w:t>
      </w:r>
      <w:r w:rsidR="005714FA" w:rsidRPr="0000771F">
        <w:rPr>
          <w:rFonts w:ascii="Arial" w:hAnsi="Arial" w:cs="Arial"/>
          <w:color w:val="222222"/>
          <w:spacing w:val="3"/>
          <w:sz w:val="24"/>
          <w:szCs w:val="24"/>
          <w:shd w:val="clear" w:color="auto" w:fill="FFFFFF"/>
        </w:rPr>
        <w:t xml:space="preserve"> more than twice as likely to have been in local authority care, four times more likely to have grown up in poverty, seven times more likely to have a special</w:t>
      </w:r>
      <w:r w:rsidR="00CE68E2" w:rsidRPr="0000771F">
        <w:rPr>
          <w:rFonts w:ascii="Arial" w:hAnsi="Arial" w:cs="Arial"/>
          <w:color w:val="222222"/>
          <w:spacing w:val="3"/>
          <w:sz w:val="24"/>
          <w:szCs w:val="24"/>
          <w:shd w:val="clear" w:color="auto" w:fill="FFFFFF"/>
        </w:rPr>
        <w:t xml:space="preserve"> educational need and ten</w:t>
      </w:r>
      <w:r w:rsidR="005714FA" w:rsidRPr="0000771F">
        <w:rPr>
          <w:rFonts w:ascii="Arial" w:hAnsi="Arial" w:cs="Arial"/>
          <w:color w:val="222222"/>
          <w:spacing w:val="3"/>
          <w:sz w:val="24"/>
          <w:szCs w:val="24"/>
          <w:shd w:val="clear" w:color="auto" w:fill="FFFFFF"/>
        </w:rPr>
        <w:t xml:space="preserve"> times more likely to have poor mental health. These disadvantages are compounded by being excluded from school, which can all too often lead to stigmatisation, prolonged periods out </w:t>
      </w:r>
      <w:r w:rsidRPr="0000771F">
        <w:rPr>
          <w:rFonts w:ascii="Arial" w:hAnsi="Arial" w:cs="Arial"/>
          <w:color w:val="222222"/>
          <w:spacing w:val="3"/>
          <w:sz w:val="24"/>
          <w:szCs w:val="24"/>
          <w:shd w:val="clear" w:color="auto" w:fill="FFFFFF"/>
        </w:rPr>
        <w:t>of employment, increase risk of criminal exploitation</w:t>
      </w:r>
      <w:r w:rsidR="005714FA" w:rsidRPr="0000771F">
        <w:rPr>
          <w:rFonts w:ascii="Arial" w:hAnsi="Arial" w:cs="Arial"/>
          <w:color w:val="222222"/>
          <w:spacing w:val="3"/>
          <w:sz w:val="24"/>
          <w:szCs w:val="24"/>
          <w:shd w:val="clear" w:color="auto" w:fill="FFFFFF"/>
        </w:rPr>
        <w:t xml:space="preserve"> and poor physical health. </w:t>
      </w:r>
      <w:r w:rsidR="005051A6" w:rsidRPr="0000771F">
        <w:rPr>
          <w:rFonts w:ascii="Arial" w:hAnsi="Arial" w:cs="Arial"/>
          <w:sz w:val="24"/>
          <w:szCs w:val="24"/>
        </w:rPr>
        <w:t>Below are some of the reasons cited by schools for exclusions:</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 xml:space="preserve">Persistent disruptive behaviour </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Physical assault against an adult</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Physical assault against a pupil</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Verbal abuse or threatening behaviour against an adult</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Verbal abuse of threatening behaviour against a pupil</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lang w:eastAsia="en-GB"/>
        </w:rPr>
        <w:t>Damage</w:t>
      </w:r>
      <w:r w:rsidR="00B14571" w:rsidRPr="002C0B0D">
        <w:rPr>
          <w:rFonts w:ascii="Arial" w:hAnsi="Arial" w:cs="Arial"/>
          <w:sz w:val="24"/>
          <w:szCs w:val="24"/>
          <w:lang w:eastAsia="en-GB"/>
        </w:rPr>
        <w:t xml:space="preserve"> to school property</w:t>
      </w:r>
    </w:p>
    <w:p w:rsidR="005051A6" w:rsidRPr="002C0B0D" w:rsidRDefault="005051A6" w:rsidP="002C0B0D">
      <w:pPr>
        <w:pStyle w:val="NoSpacing"/>
        <w:numPr>
          <w:ilvl w:val="0"/>
          <w:numId w:val="29"/>
        </w:numPr>
        <w:rPr>
          <w:rFonts w:ascii="Arial" w:hAnsi="Arial" w:cs="Arial"/>
          <w:sz w:val="24"/>
          <w:szCs w:val="24"/>
          <w:lang w:eastAsia="en-GB"/>
        </w:rPr>
      </w:pPr>
      <w:r w:rsidRPr="002C0B0D">
        <w:rPr>
          <w:rFonts w:ascii="Arial" w:hAnsi="Arial" w:cs="Arial"/>
          <w:sz w:val="24"/>
          <w:szCs w:val="24"/>
        </w:rPr>
        <w:t xml:space="preserve">Bullying </w:t>
      </w:r>
    </w:p>
    <w:p w:rsidR="005051A6" w:rsidRPr="0000771F" w:rsidRDefault="005051A6" w:rsidP="005051A6">
      <w:pPr>
        <w:spacing w:after="0" w:line="240" w:lineRule="auto"/>
        <w:rPr>
          <w:rFonts w:ascii="Arial" w:eastAsia="Times New Roman" w:hAnsi="Arial" w:cs="Arial"/>
          <w:color w:val="333333"/>
          <w:sz w:val="24"/>
          <w:szCs w:val="24"/>
          <w:lang w:eastAsia="en-GB"/>
        </w:rPr>
      </w:pPr>
    </w:p>
    <w:p w:rsidR="005051A6" w:rsidRPr="0000771F" w:rsidRDefault="005051A6" w:rsidP="005051A6">
      <w:pPr>
        <w:rPr>
          <w:rFonts w:ascii="Arial" w:eastAsia="Times New Roman" w:hAnsi="Arial" w:cs="Arial"/>
          <w:color w:val="333333"/>
          <w:sz w:val="24"/>
          <w:szCs w:val="24"/>
          <w:lang w:eastAsia="en-GB"/>
        </w:rPr>
      </w:pPr>
      <w:r w:rsidRPr="0000771F">
        <w:rPr>
          <w:rFonts w:ascii="Arial" w:eastAsia="Times New Roman" w:hAnsi="Arial" w:cs="Arial"/>
          <w:color w:val="333333"/>
          <w:sz w:val="24"/>
          <w:szCs w:val="24"/>
          <w:lang w:eastAsia="en-GB"/>
        </w:rPr>
        <w:t xml:space="preserve">Research carried out has shown some emergence of other reasons </w:t>
      </w:r>
      <w:r w:rsidR="00CE68E2" w:rsidRPr="0000771F">
        <w:rPr>
          <w:rFonts w:ascii="Arial" w:eastAsia="Times New Roman" w:hAnsi="Arial" w:cs="Arial"/>
          <w:color w:val="333333"/>
          <w:sz w:val="24"/>
          <w:szCs w:val="24"/>
          <w:lang w:eastAsia="en-GB"/>
        </w:rPr>
        <w:t xml:space="preserve">which </w:t>
      </w:r>
      <w:r w:rsidR="00CE68E2" w:rsidRPr="0000771F">
        <w:rPr>
          <w:rFonts w:ascii="Arial" w:hAnsi="Arial" w:cs="Arial"/>
          <w:sz w:val="24"/>
          <w:szCs w:val="24"/>
        </w:rPr>
        <w:t>recognised that poor</w:t>
      </w:r>
      <w:r w:rsidRPr="0000771F">
        <w:rPr>
          <w:rFonts w:ascii="Arial" w:hAnsi="Arial" w:cs="Arial"/>
          <w:sz w:val="24"/>
          <w:szCs w:val="24"/>
        </w:rPr>
        <w:t xml:space="preserve"> behaviour is a secondary </w:t>
      </w:r>
      <w:r w:rsidR="00CE68E2" w:rsidRPr="0000771F">
        <w:rPr>
          <w:rFonts w:ascii="Arial" w:hAnsi="Arial" w:cs="Arial"/>
          <w:sz w:val="24"/>
          <w:szCs w:val="24"/>
        </w:rPr>
        <w:t>factor and</w:t>
      </w:r>
      <w:r w:rsidRPr="0000771F">
        <w:rPr>
          <w:rFonts w:ascii="Arial" w:hAnsi="Arial" w:cs="Arial"/>
          <w:sz w:val="24"/>
          <w:szCs w:val="24"/>
        </w:rPr>
        <w:t xml:space="preserve"> </w:t>
      </w:r>
      <w:r w:rsidR="00CE68E2" w:rsidRPr="0000771F">
        <w:rPr>
          <w:rFonts w:ascii="Arial" w:hAnsi="Arial" w:cs="Arial"/>
          <w:sz w:val="24"/>
          <w:szCs w:val="24"/>
        </w:rPr>
        <w:t>that young people</w:t>
      </w:r>
      <w:r w:rsidRPr="0000771F">
        <w:rPr>
          <w:rFonts w:ascii="Arial" w:hAnsi="Arial" w:cs="Arial"/>
          <w:sz w:val="24"/>
          <w:szCs w:val="24"/>
        </w:rPr>
        <w:t xml:space="preserve"> display challenging </w:t>
      </w:r>
      <w:r w:rsidR="00CE68E2" w:rsidRPr="0000771F">
        <w:rPr>
          <w:rFonts w:ascii="Arial" w:hAnsi="Arial" w:cs="Arial"/>
          <w:sz w:val="24"/>
          <w:szCs w:val="24"/>
        </w:rPr>
        <w:t>behaviour due</w:t>
      </w:r>
      <w:r w:rsidRPr="0000771F">
        <w:rPr>
          <w:rFonts w:ascii="Arial" w:hAnsi="Arial" w:cs="Arial"/>
          <w:sz w:val="24"/>
          <w:szCs w:val="24"/>
        </w:rPr>
        <w:t xml:space="preserve"> </w:t>
      </w:r>
      <w:r w:rsidR="00CE68E2" w:rsidRPr="0000771F">
        <w:rPr>
          <w:rFonts w:ascii="Arial" w:hAnsi="Arial" w:cs="Arial"/>
          <w:sz w:val="24"/>
          <w:szCs w:val="24"/>
        </w:rPr>
        <w:t>to other</w:t>
      </w:r>
      <w:r w:rsidRPr="0000771F">
        <w:rPr>
          <w:rFonts w:ascii="Arial" w:hAnsi="Arial" w:cs="Arial"/>
          <w:sz w:val="24"/>
          <w:szCs w:val="24"/>
        </w:rPr>
        <w:t xml:space="preserve"> underlying </w:t>
      </w:r>
      <w:r w:rsidR="00CE68E2" w:rsidRPr="0000771F">
        <w:rPr>
          <w:rFonts w:ascii="Arial" w:hAnsi="Arial" w:cs="Arial"/>
          <w:sz w:val="24"/>
          <w:szCs w:val="24"/>
        </w:rPr>
        <w:t>factors.</w:t>
      </w:r>
      <w:r w:rsidRPr="0000771F">
        <w:rPr>
          <w:rFonts w:ascii="Arial" w:hAnsi="Arial" w:cs="Arial"/>
          <w:sz w:val="24"/>
          <w:szCs w:val="24"/>
        </w:rPr>
        <w:t xml:space="preserve"> These include:</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Mental health issues</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Special Educational needs and disabilities (SEND)</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Social deprivation</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Personal problems</w:t>
      </w:r>
    </w:p>
    <w:p w:rsidR="005051A6" w:rsidRPr="002C0B0D"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t>Previous exclusions</w:t>
      </w:r>
    </w:p>
    <w:p w:rsidR="005051A6" w:rsidRDefault="005051A6" w:rsidP="002C0B0D">
      <w:pPr>
        <w:pStyle w:val="NoSpacing"/>
        <w:numPr>
          <w:ilvl w:val="0"/>
          <w:numId w:val="28"/>
        </w:numPr>
        <w:rPr>
          <w:rFonts w:ascii="Arial" w:hAnsi="Arial" w:cs="Arial"/>
          <w:sz w:val="24"/>
          <w:szCs w:val="24"/>
        </w:rPr>
      </w:pPr>
      <w:r w:rsidRPr="002C0B0D">
        <w:rPr>
          <w:rFonts w:ascii="Arial" w:hAnsi="Arial" w:cs="Arial"/>
          <w:sz w:val="24"/>
          <w:szCs w:val="24"/>
        </w:rPr>
        <w:lastRenderedPageBreak/>
        <w:t>Poor education prospects</w:t>
      </w:r>
    </w:p>
    <w:p w:rsidR="002C0B0D" w:rsidRPr="002C0B0D" w:rsidRDefault="002C0B0D" w:rsidP="002C0B0D">
      <w:pPr>
        <w:pStyle w:val="NoSpacing"/>
        <w:ind w:left="720"/>
        <w:rPr>
          <w:rFonts w:ascii="Arial" w:hAnsi="Arial" w:cs="Arial"/>
          <w:sz w:val="24"/>
          <w:szCs w:val="24"/>
        </w:rPr>
      </w:pPr>
    </w:p>
    <w:p w:rsidR="000F4BEC" w:rsidRPr="0000771F" w:rsidRDefault="00AA2D6D" w:rsidP="009301F3">
      <w:pPr>
        <w:rPr>
          <w:rFonts w:ascii="Arial" w:hAnsi="Arial" w:cs="Arial"/>
          <w:color w:val="1C1D1E"/>
          <w:sz w:val="24"/>
          <w:szCs w:val="24"/>
        </w:rPr>
      </w:pPr>
      <w:r w:rsidRPr="0000771F">
        <w:rPr>
          <w:rFonts w:ascii="Arial" w:hAnsi="Arial" w:cs="Arial"/>
          <w:color w:val="1C1D1E"/>
          <w:sz w:val="24"/>
          <w:szCs w:val="24"/>
          <w:shd w:val="clear" w:color="auto" w:fill="FFFFFF"/>
        </w:rPr>
        <w:t>Alternative</w:t>
      </w:r>
      <w:r w:rsidR="005051A6" w:rsidRPr="0000771F">
        <w:rPr>
          <w:rFonts w:ascii="Arial" w:hAnsi="Arial" w:cs="Arial"/>
          <w:color w:val="1C1D1E"/>
          <w:sz w:val="24"/>
          <w:szCs w:val="24"/>
          <w:shd w:val="clear" w:color="auto" w:fill="FFFFFF"/>
        </w:rPr>
        <w:t xml:space="preserve"> approaches fro</w:t>
      </w:r>
      <w:r w:rsidRPr="0000771F">
        <w:rPr>
          <w:rFonts w:ascii="Arial" w:hAnsi="Arial" w:cs="Arial"/>
          <w:color w:val="1C1D1E"/>
          <w:sz w:val="24"/>
          <w:szCs w:val="24"/>
          <w:shd w:val="clear" w:color="auto" w:fill="FFFFFF"/>
        </w:rPr>
        <w:t>m other regions within the UK prove that exclusions can be all but eliminated. In Scotland permanent e</w:t>
      </w:r>
      <w:r w:rsidR="004C725E" w:rsidRPr="0000771F">
        <w:rPr>
          <w:rFonts w:ascii="Arial" w:hAnsi="Arial" w:cs="Arial"/>
          <w:color w:val="1C1D1E"/>
          <w:sz w:val="24"/>
          <w:szCs w:val="24"/>
          <w:shd w:val="clear" w:color="auto" w:fill="FFFFFF"/>
        </w:rPr>
        <w:t xml:space="preserve">xclusion for the whole country </w:t>
      </w:r>
      <w:r w:rsidRPr="0000771F">
        <w:rPr>
          <w:rFonts w:ascii="Arial" w:hAnsi="Arial" w:cs="Arial"/>
          <w:color w:val="1C1D1E"/>
          <w:sz w:val="24"/>
          <w:szCs w:val="24"/>
          <w:shd w:val="clear" w:color="auto" w:fill="FFFFFF"/>
        </w:rPr>
        <w:t>have been in single figures for several years.</w:t>
      </w:r>
      <w:r w:rsidRPr="0000771F">
        <w:rPr>
          <w:rFonts w:ascii="Arial" w:hAnsi="Arial" w:cs="Arial"/>
          <w:b/>
          <w:color w:val="1C1D1E"/>
          <w:sz w:val="24"/>
          <w:szCs w:val="24"/>
          <w:shd w:val="clear" w:color="auto" w:fill="FFFFFF"/>
        </w:rPr>
        <w:t xml:space="preserve"> </w:t>
      </w:r>
      <w:r w:rsidRPr="0000771F">
        <w:rPr>
          <w:rFonts w:ascii="Arial" w:hAnsi="Arial" w:cs="Arial"/>
          <w:color w:val="1C1D1E"/>
          <w:sz w:val="24"/>
          <w:szCs w:val="24"/>
          <w:shd w:val="clear" w:color="auto" w:fill="FFFFFF"/>
        </w:rPr>
        <w:t xml:space="preserve">This has been achieved </w:t>
      </w:r>
      <w:r w:rsidR="009301F3" w:rsidRPr="0000771F">
        <w:rPr>
          <w:rFonts w:ascii="Arial" w:hAnsi="Arial" w:cs="Arial"/>
          <w:color w:val="1C1D1E"/>
          <w:sz w:val="24"/>
          <w:szCs w:val="24"/>
          <w:shd w:val="clear" w:color="auto" w:fill="FFFFFF"/>
        </w:rPr>
        <w:t>through</w:t>
      </w:r>
      <w:r w:rsidR="00D63A6A" w:rsidRPr="0000771F">
        <w:rPr>
          <w:rFonts w:ascii="Arial" w:hAnsi="Arial" w:cs="Arial"/>
          <w:i/>
          <w:iCs/>
          <w:color w:val="1C1D1E"/>
          <w:sz w:val="24"/>
          <w:szCs w:val="24"/>
        </w:rPr>
        <w:t xml:space="preserve"> a</w:t>
      </w:r>
      <w:r w:rsidR="001F6EE1" w:rsidRPr="0000771F">
        <w:rPr>
          <w:rFonts w:ascii="Arial" w:hAnsi="Arial" w:cs="Arial"/>
          <w:color w:val="1C1D1E"/>
          <w:sz w:val="24"/>
          <w:szCs w:val="24"/>
        </w:rPr>
        <w:t xml:space="preserve"> national, long</w:t>
      </w:r>
      <w:r w:rsidR="001F6EE1" w:rsidRPr="0000771F">
        <w:rPr>
          <w:rFonts w:ascii="Cambria Math" w:hAnsi="Cambria Math" w:cs="Cambria Math"/>
          <w:color w:val="1C1D1E"/>
          <w:sz w:val="24"/>
          <w:szCs w:val="24"/>
        </w:rPr>
        <w:t>‐</w:t>
      </w:r>
      <w:r w:rsidR="001F6EE1" w:rsidRPr="0000771F">
        <w:rPr>
          <w:rFonts w:ascii="Arial" w:hAnsi="Arial" w:cs="Arial"/>
          <w:color w:val="1C1D1E"/>
          <w:sz w:val="24"/>
          <w:szCs w:val="24"/>
        </w:rPr>
        <w:t xml:space="preserve">term strategy on prevention and early intervention aimed at helping school staff to build positive relationships with children and young people at risk of exclusion. </w:t>
      </w:r>
    </w:p>
    <w:p w:rsidR="00AA4A2D" w:rsidRPr="0000771F" w:rsidRDefault="001F6EE1" w:rsidP="00D63A6A">
      <w:pPr>
        <w:pStyle w:val="NormalWeb"/>
        <w:shd w:val="clear" w:color="auto" w:fill="FFFFFF" w:themeFill="background1"/>
        <w:spacing w:before="0" w:beforeAutospacing="0" w:after="0" w:afterAutospacing="0" w:line="360" w:lineRule="atLeast"/>
        <w:rPr>
          <w:rFonts w:ascii="Arial" w:hAnsi="Arial" w:cs="Arial"/>
          <w:color w:val="1C1D1E"/>
        </w:rPr>
      </w:pPr>
      <w:r w:rsidRPr="0000771F">
        <w:rPr>
          <w:rFonts w:ascii="Arial" w:hAnsi="Arial" w:cs="Arial"/>
          <w:color w:val="1C1D1E"/>
        </w:rPr>
        <w:t xml:space="preserve">The overall drop in school exclusions reflects the focus schools and education authorities have placed on developing a whole school ethos; promoting inclusion; and developing positive relationships and behaviour. It also reflects the commitment of staff, as well as the use of staged intervention and approaches to keeping children and young people included, engaged and involved in their education. </w:t>
      </w:r>
    </w:p>
    <w:p w:rsidR="000F4BEC" w:rsidRPr="0000771F" w:rsidRDefault="00255F3B" w:rsidP="00D63A6A">
      <w:pPr>
        <w:shd w:val="clear" w:color="auto" w:fill="FFFFFF" w:themeFill="background1"/>
        <w:rPr>
          <w:rFonts w:ascii="Arial" w:hAnsi="Arial" w:cs="Arial"/>
          <w:sz w:val="24"/>
          <w:szCs w:val="24"/>
        </w:rPr>
      </w:pPr>
      <w:r w:rsidRPr="0000771F">
        <w:rPr>
          <w:rFonts w:ascii="Arial" w:hAnsi="Arial" w:cs="Arial"/>
          <w:sz w:val="24"/>
          <w:szCs w:val="24"/>
        </w:rPr>
        <w:t>Clearly, there are lessons to be lea</w:t>
      </w:r>
      <w:r w:rsidR="00461233" w:rsidRPr="0000771F">
        <w:rPr>
          <w:rFonts w:ascii="Arial" w:hAnsi="Arial" w:cs="Arial"/>
          <w:sz w:val="24"/>
          <w:szCs w:val="24"/>
        </w:rPr>
        <w:t>rnt</w:t>
      </w:r>
      <w:r w:rsidR="00D63A6A" w:rsidRPr="0000771F">
        <w:rPr>
          <w:rFonts w:ascii="Arial" w:hAnsi="Arial" w:cs="Arial"/>
          <w:sz w:val="24"/>
          <w:szCs w:val="24"/>
        </w:rPr>
        <w:t xml:space="preserve"> in England based on the</w:t>
      </w:r>
      <w:r w:rsidRPr="0000771F">
        <w:rPr>
          <w:rFonts w:ascii="Arial" w:hAnsi="Arial" w:cs="Arial"/>
          <w:sz w:val="24"/>
          <w:szCs w:val="24"/>
        </w:rPr>
        <w:t xml:space="preserve"> behaviour </w:t>
      </w:r>
      <w:r w:rsidR="00D63A6A" w:rsidRPr="0000771F">
        <w:rPr>
          <w:rFonts w:ascii="Arial" w:hAnsi="Arial" w:cs="Arial"/>
          <w:sz w:val="24"/>
          <w:szCs w:val="24"/>
        </w:rPr>
        <w:t>management practices</w:t>
      </w:r>
      <w:r w:rsidRPr="0000771F">
        <w:rPr>
          <w:rFonts w:ascii="Arial" w:hAnsi="Arial" w:cs="Arial"/>
          <w:sz w:val="24"/>
          <w:szCs w:val="24"/>
        </w:rPr>
        <w:t xml:space="preserve"> that have led to a significant reduction in both permanent and fixed term exclusions in Scotland. </w:t>
      </w:r>
    </w:p>
    <w:p w:rsidR="00A34D03" w:rsidRPr="0000771F" w:rsidRDefault="00A874F0" w:rsidP="00CE68E2">
      <w:pPr>
        <w:rPr>
          <w:rFonts w:ascii="Arial" w:hAnsi="Arial" w:cs="Arial"/>
          <w:b/>
          <w:bCs/>
          <w:color w:val="1D1D1B"/>
          <w:sz w:val="24"/>
          <w:szCs w:val="24"/>
        </w:rPr>
      </w:pPr>
      <w:r w:rsidRPr="0000771F">
        <w:rPr>
          <w:rFonts w:ascii="Arial" w:hAnsi="Arial" w:cs="Arial"/>
          <w:color w:val="1D1D1B"/>
          <w:sz w:val="24"/>
          <w:szCs w:val="24"/>
        </w:rPr>
        <w:t>All pupils have a right to effective</w:t>
      </w:r>
      <w:r w:rsidR="00EC27E4" w:rsidRPr="0000771F">
        <w:rPr>
          <w:rFonts w:ascii="Arial" w:hAnsi="Arial" w:cs="Arial"/>
          <w:color w:val="1D1D1B"/>
          <w:sz w:val="24"/>
          <w:szCs w:val="24"/>
        </w:rPr>
        <w:t xml:space="preserve"> </w:t>
      </w:r>
      <w:r w:rsidRPr="0000771F">
        <w:rPr>
          <w:rFonts w:ascii="Arial" w:hAnsi="Arial" w:cs="Arial"/>
          <w:color w:val="1D1D1B"/>
          <w:sz w:val="24"/>
          <w:szCs w:val="24"/>
        </w:rPr>
        <w:t>teaching and full participation in the community of</w:t>
      </w:r>
      <w:r w:rsidR="00880709" w:rsidRPr="0000771F">
        <w:rPr>
          <w:rFonts w:ascii="Arial" w:hAnsi="Arial" w:cs="Arial"/>
          <w:color w:val="1D1D1B"/>
          <w:sz w:val="24"/>
          <w:szCs w:val="24"/>
        </w:rPr>
        <w:t xml:space="preserve"> </w:t>
      </w:r>
      <w:r w:rsidRPr="0000771F">
        <w:rPr>
          <w:rFonts w:ascii="Arial" w:hAnsi="Arial" w:cs="Arial"/>
          <w:color w:val="1D1D1B"/>
          <w:sz w:val="24"/>
          <w:szCs w:val="24"/>
        </w:rPr>
        <w:t xml:space="preserve">a school as set out in international agreements </w:t>
      </w:r>
      <w:r w:rsidR="00CE68E2" w:rsidRPr="0000771F">
        <w:rPr>
          <w:rFonts w:ascii="Arial" w:hAnsi="Arial" w:cs="Arial"/>
          <w:color w:val="1D1D1B"/>
          <w:sz w:val="24"/>
          <w:szCs w:val="24"/>
        </w:rPr>
        <w:t>(the</w:t>
      </w:r>
      <w:r w:rsidR="00EC27E4" w:rsidRPr="0000771F">
        <w:rPr>
          <w:rFonts w:ascii="Arial" w:hAnsi="Arial" w:cs="Arial"/>
          <w:color w:val="1D1D1B"/>
          <w:sz w:val="24"/>
          <w:szCs w:val="24"/>
        </w:rPr>
        <w:t xml:space="preserve"> </w:t>
      </w:r>
      <w:r w:rsidRPr="0000771F">
        <w:rPr>
          <w:rFonts w:ascii="Arial" w:hAnsi="Arial" w:cs="Arial"/>
          <w:color w:val="1D1D1B"/>
          <w:sz w:val="24"/>
          <w:szCs w:val="24"/>
        </w:rPr>
        <w:t>UN Convention on the Rights of the Child, 1989) and education law in England (the Equality Act, 2010 and</w:t>
      </w:r>
      <w:r w:rsidR="00CE68E2" w:rsidRPr="0000771F">
        <w:rPr>
          <w:rFonts w:ascii="Arial" w:hAnsi="Arial" w:cs="Arial"/>
          <w:color w:val="1D1D1B"/>
          <w:sz w:val="24"/>
          <w:szCs w:val="24"/>
        </w:rPr>
        <w:t xml:space="preserve"> </w:t>
      </w:r>
      <w:r w:rsidR="00A34D03" w:rsidRPr="0000771F">
        <w:rPr>
          <w:rFonts w:ascii="Arial" w:hAnsi="Arial" w:cs="Arial"/>
          <w:color w:val="1D1D1B"/>
          <w:sz w:val="24"/>
          <w:szCs w:val="24"/>
        </w:rPr>
        <w:t>The</w:t>
      </w:r>
      <w:r w:rsidRPr="0000771F">
        <w:rPr>
          <w:rFonts w:ascii="Arial" w:hAnsi="Arial" w:cs="Arial"/>
          <w:color w:val="1D1D1B"/>
          <w:sz w:val="24"/>
          <w:szCs w:val="24"/>
        </w:rPr>
        <w:t xml:space="preserve"> Children and Families Act, 2014).</w:t>
      </w:r>
    </w:p>
    <w:p w:rsidR="00A34D03" w:rsidRPr="0000771F" w:rsidRDefault="00A34D03" w:rsidP="00A874F0">
      <w:pPr>
        <w:autoSpaceDE w:val="0"/>
        <w:autoSpaceDN w:val="0"/>
        <w:adjustRightInd w:val="0"/>
        <w:spacing w:after="0" w:line="240" w:lineRule="auto"/>
        <w:rPr>
          <w:rFonts w:ascii="Arial" w:hAnsi="Arial" w:cs="Arial"/>
          <w:b/>
          <w:bCs/>
          <w:color w:val="1D1D1B"/>
          <w:sz w:val="24"/>
          <w:szCs w:val="24"/>
        </w:rPr>
      </w:pPr>
    </w:p>
    <w:p w:rsidR="00A874F0" w:rsidRPr="0000771F" w:rsidRDefault="00A874F0" w:rsidP="00A874F0">
      <w:pPr>
        <w:autoSpaceDE w:val="0"/>
        <w:autoSpaceDN w:val="0"/>
        <w:adjustRightInd w:val="0"/>
        <w:spacing w:after="0" w:line="240" w:lineRule="auto"/>
        <w:rPr>
          <w:rFonts w:ascii="Arial" w:hAnsi="Arial" w:cs="Arial"/>
          <w:b/>
          <w:color w:val="1D1D1B"/>
          <w:sz w:val="24"/>
          <w:szCs w:val="24"/>
        </w:rPr>
      </w:pPr>
      <w:r w:rsidRPr="0000771F">
        <w:rPr>
          <w:rFonts w:ascii="Arial" w:hAnsi="Arial" w:cs="Arial"/>
          <w:color w:val="1D1D1B"/>
          <w:sz w:val="24"/>
          <w:szCs w:val="24"/>
        </w:rPr>
        <w:t>The SEND Code</w:t>
      </w:r>
      <w:r w:rsidR="00EC27E4" w:rsidRPr="0000771F">
        <w:rPr>
          <w:rFonts w:ascii="Arial" w:hAnsi="Arial" w:cs="Arial"/>
          <w:color w:val="1D1D1B"/>
          <w:sz w:val="24"/>
          <w:szCs w:val="24"/>
        </w:rPr>
        <w:t xml:space="preserve"> </w:t>
      </w:r>
      <w:r w:rsidR="00461233" w:rsidRPr="0000771F">
        <w:rPr>
          <w:rFonts w:ascii="Arial" w:hAnsi="Arial" w:cs="Arial"/>
          <w:color w:val="1D1D1B"/>
          <w:sz w:val="24"/>
          <w:szCs w:val="24"/>
        </w:rPr>
        <w:t>of Practice is clear and states,</w:t>
      </w:r>
      <w:r w:rsidR="00A34D03" w:rsidRPr="0000771F">
        <w:rPr>
          <w:rFonts w:ascii="Arial" w:hAnsi="Arial" w:cs="Arial"/>
          <w:color w:val="1D1D1B"/>
          <w:sz w:val="24"/>
          <w:szCs w:val="24"/>
        </w:rPr>
        <w:t xml:space="preserve"> “</w:t>
      </w:r>
      <w:r w:rsidRPr="0000771F">
        <w:rPr>
          <w:rFonts w:ascii="Arial" w:hAnsi="Arial" w:cs="Arial"/>
          <w:b/>
          <w:color w:val="1D1D1B"/>
          <w:sz w:val="24"/>
          <w:szCs w:val="24"/>
        </w:rPr>
        <w:t>The quality of teaching for pupils</w:t>
      </w:r>
    </w:p>
    <w:p w:rsidR="00A874F0" w:rsidRPr="0000771F" w:rsidRDefault="00A34D03" w:rsidP="00A874F0">
      <w:pPr>
        <w:autoSpaceDE w:val="0"/>
        <w:autoSpaceDN w:val="0"/>
        <w:adjustRightInd w:val="0"/>
        <w:spacing w:after="0" w:line="240" w:lineRule="auto"/>
        <w:rPr>
          <w:rFonts w:ascii="Arial" w:hAnsi="Arial" w:cs="Arial"/>
          <w:b/>
          <w:color w:val="1D1D1B"/>
          <w:sz w:val="24"/>
          <w:szCs w:val="24"/>
        </w:rPr>
      </w:pPr>
      <w:r w:rsidRPr="0000771F">
        <w:rPr>
          <w:rFonts w:ascii="Arial" w:hAnsi="Arial" w:cs="Arial"/>
          <w:b/>
          <w:color w:val="1D1D1B"/>
          <w:sz w:val="24"/>
          <w:szCs w:val="24"/>
        </w:rPr>
        <w:lastRenderedPageBreak/>
        <w:t>With</w:t>
      </w:r>
      <w:r w:rsidR="00A874F0" w:rsidRPr="0000771F">
        <w:rPr>
          <w:rFonts w:ascii="Arial" w:hAnsi="Arial" w:cs="Arial"/>
          <w:b/>
          <w:color w:val="1D1D1B"/>
          <w:sz w:val="24"/>
          <w:szCs w:val="24"/>
        </w:rPr>
        <w:t xml:space="preserve"> SEN</w:t>
      </w:r>
      <w:r w:rsidRPr="0000771F">
        <w:rPr>
          <w:rFonts w:ascii="Arial" w:hAnsi="Arial" w:cs="Arial"/>
          <w:b/>
          <w:color w:val="1D1D1B"/>
          <w:sz w:val="24"/>
          <w:szCs w:val="24"/>
        </w:rPr>
        <w:t>D needs and</w:t>
      </w:r>
      <w:r w:rsidR="00A874F0" w:rsidRPr="0000771F">
        <w:rPr>
          <w:rFonts w:ascii="Arial" w:hAnsi="Arial" w:cs="Arial"/>
          <w:b/>
          <w:color w:val="1D1D1B"/>
          <w:sz w:val="24"/>
          <w:szCs w:val="24"/>
        </w:rPr>
        <w:t xml:space="preserve"> the progress made by pupils, should be</w:t>
      </w:r>
      <w:r w:rsidRPr="0000771F">
        <w:rPr>
          <w:rFonts w:ascii="Arial" w:hAnsi="Arial" w:cs="Arial"/>
          <w:b/>
          <w:color w:val="1D1D1B"/>
          <w:sz w:val="24"/>
          <w:szCs w:val="24"/>
        </w:rPr>
        <w:t xml:space="preserve"> a</w:t>
      </w:r>
      <w:r w:rsidR="00A874F0" w:rsidRPr="0000771F">
        <w:rPr>
          <w:rFonts w:ascii="Arial" w:hAnsi="Arial" w:cs="Arial"/>
          <w:b/>
          <w:color w:val="1D1D1B"/>
          <w:sz w:val="24"/>
          <w:szCs w:val="24"/>
        </w:rPr>
        <w:t xml:space="preserve"> core part of the school’s performance management</w:t>
      </w:r>
      <w:r w:rsidRPr="0000771F">
        <w:rPr>
          <w:rFonts w:ascii="Arial" w:hAnsi="Arial" w:cs="Arial"/>
          <w:b/>
          <w:color w:val="1D1D1B"/>
          <w:sz w:val="24"/>
          <w:szCs w:val="24"/>
        </w:rPr>
        <w:t xml:space="preserve"> </w:t>
      </w:r>
      <w:r w:rsidR="00A874F0" w:rsidRPr="0000771F">
        <w:rPr>
          <w:rFonts w:ascii="Arial" w:hAnsi="Arial" w:cs="Arial"/>
          <w:b/>
          <w:color w:val="1D1D1B"/>
          <w:sz w:val="24"/>
          <w:szCs w:val="24"/>
        </w:rPr>
        <w:t>arrangements and its approach to professional</w:t>
      </w:r>
      <w:r w:rsidR="00EC27E4" w:rsidRPr="0000771F">
        <w:rPr>
          <w:rFonts w:ascii="Arial" w:hAnsi="Arial" w:cs="Arial"/>
          <w:b/>
          <w:color w:val="1D1D1B"/>
          <w:sz w:val="24"/>
          <w:szCs w:val="24"/>
        </w:rPr>
        <w:t xml:space="preserve"> </w:t>
      </w:r>
      <w:r w:rsidR="00A874F0" w:rsidRPr="0000771F">
        <w:rPr>
          <w:rFonts w:ascii="Arial" w:hAnsi="Arial" w:cs="Arial"/>
          <w:b/>
          <w:color w:val="1D1D1B"/>
          <w:sz w:val="24"/>
          <w:szCs w:val="24"/>
        </w:rPr>
        <w:t xml:space="preserve">development for </w:t>
      </w:r>
      <w:r w:rsidRPr="0000771F">
        <w:rPr>
          <w:rFonts w:ascii="Arial" w:hAnsi="Arial" w:cs="Arial"/>
          <w:b/>
          <w:color w:val="1D1D1B"/>
          <w:sz w:val="24"/>
          <w:szCs w:val="24"/>
        </w:rPr>
        <w:t>all teaching and support staff.”</w:t>
      </w:r>
    </w:p>
    <w:p w:rsidR="00A874F0" w:rsidRPr="0000771F" w:rsidRDefault="00A874F0" w:rsidP="00A874F0">
      <w:pPr>
        <w:autoSpaceDE w:val="0"/>
        <w:autoSpaceDN w:val="0"/>
        <w:adjustRightInd w:val="0"/>
        <w:spacing w:after="0" w:line="240" w:lineRule="auto"/>
        <w:rPr>
          <w:rFonts w:ascii="Arial" w:hAnsi="Arial" w:cs="Arial"/>
          <w:sz w:val="24"/>
          <w:szCs w:val="24"/>
        </w:rPr>
      </w:pPr>
    </w:p>
    <w:p w:rsidR="00A874F0" w:rsidRPr="0000771F" w:rsidRDefault="00A874F0" w:rsidP="00A874F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Across all schools, the number of pupils with SEND</w:t>
      </w:r>
      <w:r w:rsidR="00880709" w:rsidRPr="0000771F">
        <w:rPr>
          <w:rFonts w:ascii="Arial" w:hAnsi="Arial" w:cs="Arial"/>
          <w:color w:val="1D1D1B"/>
          <w:sz w:val="24"/>
          <w:szCs w:val="24"/>
        </w:rPr>
        <w:t xml:space="preserve"> </w:t>
      </w:r>
      <w:r w:rsidRPr="0000771F">
        <w:rPr>
          <w:rFonts w:ascii="Arial" w:hAnsi="Arial" w:cs="Arial"/>
          <w:color w:val="1D1D1B"/>
          <w:sz w:val="24"/>
          <w:szCs w:val="24"/>
        </w:rPr>
        <w:t>has risen for the third consecutive year. Pupils with</w:t>
      </w:r>
      <w:r w:rsidR="00A34D03" w:rsidRPr="0000771F">
        <w:rPr>
          <w:rFonts w:ascii="Arial" w:hAnsi="Arial" w:cs="Arial"/>
          <w:color w:val="1D1D1B"/>
          <w:sz w:val="24"/>
          <w:szCs w:val="24"/>
        </w:rPr>
        <w:t xml:space="preserve"> </w:t>
      </w:r>
      <w:r w:rsidRPr="0000771F">
        <w:rPr>
          <w:rFonts w:ascii="Arial" w:hAnsi="Arial" w:cs="Arial"/>
          <w:color w:val="1D1D1B"/>
          <w:sz w:val="24"/>
          <w:szCs w:val="24"/>
        </w:rPr>
        <w:t>SEND are more likel</w:t>
      </w:r>
      <w:r w:rsidR="00B75E74" w:rsidRPr="0000771F">
        <w:rPr>
          <w:rFonts w:ascii="Arial" w:hAnsi="Arial" w:cs="Arial"/>
          <w:color w:val="1D1D1B"/>
          <w:sz w:val="24"/>
          <w:szCs w:val="24"/>
        </w:rPr>
        <w:t xml:space="preserve">y to be eligible for free </w:t>
      </w:r>
      <w:r w:rsidR="00A34D03" w:rsidRPr="0000771F">
        <w:rPr>
          <w:rFonts w:ascii="Arial" w:hAnsi="Arial" w:cs="Arial"/>
          <w:color w:val="1D1D1B"/>
          <w:sz w:val="24"/>
          <w:szCs w:val="24"/>
        </w:rPr>
        <w:t>school meals (</w:t>
      </w:r>
      <w:r w:rsidRPr="0000771F">
        <w:rPr>
          <w:rFonts w:ascii="Arial" w:hAnsi="Arial" w:cs="Arial"/>
          <w:color w:val="1D1D1B"/>
          <w:sz w:val="24"/>
          <w:szCs w:val="24"/>
        </w:rPr>
        <w:t>28% compared to 13% of pupils without</w:t>
      </w:r>
      <w:r w:rsidR="00A34D03" w:rsidRPr="0000771F">
        <w:rPr>
          <w:rFonts w:ascii="Arial" w:hAnsi="Arial" w:cs="Arial"/>
          <w:color w:val="1D1D1B"/>
          <w:sz w:val="24"/>
          <w:szCs w:val="24"/>
        </w:rPr>
        <w:t xml:space="preserve"> </w:t>
      </w:r>
      <w:r w:rsidRPr="0000771F">
        <w:rPr>
          <w:rFonts w:ascii="Arial" w:hAnsi="Arial" w:cs="Arial"/>
          <w:color w:val="1D1D1B"/>
          <w:sz w:val="24"/>
          <w:szCs w:val="24"/>
        </w:rPr>
        <w:t>SE</w:t>
      </w:r>
      <w:r w:rsidR="00880709" w:rsidRPr="0000771F">
        <w:rPr>
          <w:rFonts w:ascii="Arial" w:hAnsi="Arial" w:cs="Arial"/>
          <w:color w:val="1D1D1B"/>
          <w:sz w:val="24"/>
          <w:szCs w:val="24"/>
        </w:rPr>
        <w:t xml:space="preserve">ND) </w:t>
      </w:r>
      <w:r w:rsidRPr="0000771F">
        <w:rPr>
          <w:rFonts w:ascii="Arial" w:hAnsi="Arial" w:cs="Arial"/>
          <w:color w:val="1D1D1B"/>
          <w:sz w:val="24"/>
          <w:szCs w:val="24"/>
        </w:rPr>
        <w:t>and may</w:t>
      </w:r>
      <w:r w:rsidR="00880709" w:rsidRPr="0000771F">
        <w:rPr>
          <w:rFonts w:ascii="Arial" w:hAnsi="Arial" w:cs="Arial"/>
          <w:color w:val="1D1D1B"/>
          <w:sz w:val="24"/>
          <w:szCs w:val="24"/>
        </w:rPr>
        <w:t xml:space="preserve"> have lower levels of wellbeing. </w:t>
      </w:r>
      <w:r w:rsidRPr="0000771F">
        <w:rPr>
          <w:rFonts w:ascii="Arial" w:hAnsi="Arial" w:cs="Arial"/>
          <w:color w:val="1D1D1B"/>
          <w:sz w:val="24"/>
          <w:szCs w:val="24"/>
        </w:rPr>
        <w:t xml:space="preserve"> </w:t>
      </w:r>
      <w:r w:rsidR="00880709" w:rsidRPr="0000771F">
        <w:rPr>
          <w:rFonts w:ascii="Arial" w:hAnsi="Arial" w:cs="Arial"/>
          <w:color w:val="1D1D1B"/>
          <w:sz w:val="24"/>
          <w:szCs w:val="24"/>
        </w:rPr>
        <w:t>P</w:t>
      </w:r>
      <w:r w:rsidRPr="0000771F">
        <w:rPr>
          <w:rFonts w:ascii="Arial" w:hAnsi="Arial" w:cs="Arial"/>
          <w:color w:val="1D1D1B"/>
          <w:sz w:val="24"/>
          <w:szCs w:val="24"/>
        </w:rPr>
        <w:t>upils with SEND reported an increased</w:t>
      </w:r>
      <w:r w:rsidR="00A34D03" w:rsidRPr="0000771F">
        <w:rPr>
          <w:rFonts w:ascii="Arial" w:hAnsi="Arial" w:cs="Arial"/>
          <w:color w:val="1D1D1B"/>
          <w:sz w:val="24"/>
          <w:szCs w:val="24"/>
        </w:rPr>
        <w:t xml:space="preserve"> </w:t>
      </w:r>
      <w:r w:rsidRPr="0000771F">
        <w:rPr>
          <w:rFonts w:ascii="Arial" w:hAnsi="Arial" w:cs="Arial"/>
          <w:color w:val="1D1D1B"/>
          <w:sz w:val="24"/>
          <w:szCs w:val="24"/>
        </w:rPr>
        <w:t xml:space="preserve">unhappiness score in relation to their school </w:t>
      </w:r>
      <w:r w:rsidR="00A34D03" w:rsidRPr="0000771F">
        <w:rPr>
          <w:rFonts w:ascii="Arial" w:hAnsi="Arial" w:cs="Arial"/>
          <w:color w:val="1D1D1B"/>
          <w:sz w:val="24"/>
          <w:szCs w:val="24"/>
        </w:rPr>
        <w:t>work, compared to</w:t>
      </w:r>
      <w:r w:rsidRPr="0000771F">
        <w:rPr>
          <w:rFonts w:ascii="Arial" w:hAnsi="Arial" w:cs="Arial"/>
          <w:color w:val="1D1D1B"/>
          <w:sz w:val="24"/>
          <w:szCs w:val="24"/>
        </w:rPr>
        <w:t xml:space="preserve"> their peers without SEND.</w:t>
      </w:r>
      <w:r w:rsidR="00A34D03" w:rsidRPr="0000771F">
        <w:rPr>
          <w:rFonts w:ascii="Arial" w:hAnsi="Arial" w:cs="Arial"/>
          <w:color w:val="1D1D1B"/>
          <w:sz w:val="24"/>
          <w:szCs w:val="24"/>
        </w:rPr>
        <w:t xml:space="preserve"> </w:t>
      </w:r>
      <w:r w:rsidR="00880709" w:rsidRPr="0000771F">
        <w:rPr>
          <w:rFonts w:ascii="Arial" w:hAnsi="Arial" w:cs="Arial"/>
          <w:color w:val="1D1D1B"/>
          <w:sz w:val="24"/>
          <w:szCs w:val="24"/>
        </w:rPr>
        <w:t>The link to this was identified as ineffective teaching in the classrooms.</w:t>
      </w:r>
    </w:p>
    <w:p w:rsidR="00880709" w:rsidRPr="0000771F" w:rsidRDefault="00880709" w:rsidP="00A874F0">
      <w:pPr>
        <w:autoSpaceDE w:val="0"/>
        <w:autoSpaceDN w:val="0"/>
        <w:adjustRightInd w:val="0"/>
        <w:spacing w:after="0" w:line="240" w:lineRule="auto"/>
        <w:rPr>
          <w:rFonts w:ascii="Arial" w:hAnsi="Arial" w:cs="Arial"/>
          <w:color w:val="1D1D1B"/>
          <w:sz w:val="24"/>
          <w:szCs w:val="24"/>
        </w:rPr>
      </w:pPr>
    </w:p>
    <w:p w:rsidR="00A34D03" w:rsidRPr="0000771F" w:rsidRDefault="00A34D03" w:rsidP="00A874F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It can however be argued that some schools that have good or outstan</w:t>
      </w:r>
      <w:r w:rsidR="0033547A" w:rsidRPr="0000771F">
        <w:rPr>
          <w:rFonts w:ascii="Arial" w:hAnsi="Arial" w:cs="Arial"/>
          <w:color w:val="1D1D1B"/>
          <w:sz w:val="24"/>
          <w:szCs w:val="24"/>
        </w:rPr>
        <w:t xml:space="preserve">ding teaching and learning have large to average </w:t>
      </w:r>
      <w:r w:rsidRPr="0000771F">
        <w:rPr>
          <w:rFonts w:ascii="Arial" w:hAnsi="Arial" w:cs="Arial"/>
          <w:color w:val="1D1D1B"/>
          <w:sz w:val="24"/>
          <w:szCs w:val="24"/>
        </w:rPr>
        <w:t>exclusio</w:t>
      </w:r>
      <w:r w:rsidR="0033547A" w:rsidRPr="0000771F">
        <w:rPr>
          <w:rFonts w:ascii="Arial" w:hAnsi="Arial" w:cs="Arial"/>
          <w:color w:val="1D1D1B"/>
          <w:sz w:val="24"/>
          <w:szCs w:val="24"/>
        </w:rPr>
        <w:t xml:space="preserve">ns figures similar to </w:t>
      </w:r>
      <w:r w:rsidRPr="0000771F">
        <w:rPr>
          <w:rFonts w:ascii="Arial" w:hAnsi="Arial" w:cs="Arial"/>
          <w:color w:val="1D1D1B"/>
          <w:sz w:val="24"/>
          <w:szCs w:val="24"/>
        </w:rPr>
        <w:t xml:space="preserve">not so good schools which means that it is time for schools to do something different. </w:t>
      </w:r>
    </w:p>
    <w:p w:rsidR="00A34D03" w:rsidRPr="0000771F" w:rsidRDefault="00A34D03" w:rsidP="00A874F0">
      <w:pPr>
        <w:autoSpaceDE w:val="0"/>
        <w:autoSpaceDN w:val="0"/>
        <w:adjustRightInd w:val="0"/>
        <w:spacing w:after="0" w:line="240" w:lineRule="auto"/>
        <w:rPr>
          <w:rFonts w:ascii="Arial" w:hAnsi="Arial" w:cs="Arial"/>
          <w:b/>
          <w:color w:val="1D1D1B"/>
          <w:sz w:val="24"/>
          <w:szCs w:val="24"/>
        </w:rPr>
      </w:pPr>
    </w:p>
    <w:p w:rsidR="00A67110" w:rsidRPr="0000771F" w:rsidRDefault="00A34D03" w:rsidP="00A874F0">
      <w:pPr>
        <w:autoSpaceDE w:val="0"/>
        <w:autoSpaceDN w:val="0"/>
        <w:adjustRightInd w:val="0"/>
        <w:spacing w:after="0" w:line="240" w:lineRule="auto"/>
        <w:rPr>
          <w:rFonts w:ascii="Arial" w:hAnsi="Arial" w:cs="Arial"/>
          <w:b/>
          <w:color w:val="1D1D1B"/>
          <w:sz w:val="24"/>
          <w:szCs w:val="24"/>
        </w:rPr>
      </w:pPr>
      <w:r w:rsidRPr="0000771F">
        <w:rPr>
          <w:rFonts w:ascii="Arial" w:hAnsi="Arial" w:cs="Arial"/>
          <w:b/>
          <w:color w:val="1D1D1B"/>
          <w:sz w:val="24"/>
          <w:szCs w:val="24"/>
        </w:rPr>
        <w:t>What should schools do to reduce or eradicate exclusions altogether?</w:t>
      </w:r>
    </w:p>
    <w:p w:rsidR="00461233" w:rsidRPr="0000771F" w:rsidRDefault="00461233" w:rsidP="00A874F0">
      <w:pPr>
        <w:autoSpaceDE w:val="0"/>
        <w:autoSpaceDN w:val="0"/>
        <w:adjustRightInd w:val="0"/>
        <w:spacing w:after="0" w:line="240" w:lineRule="auto"/>
        <w:rPr>
          <w:rFonts w:ascii="Arial" w:hAnsi="Arial" w:cs="Arial"/>
          <w:color w:val="1D1D1B"/>
          <w:sz w:val="24"/>
          <w:szCs w:val="24"/>
        </w:rPr>
      </w:pPr>
    </w:p>
    <w:p w:rsidR="0033547A" w:rsidRPr="0000771F" w:rsidRDefault="00DA2C4F" w:rsidP="00A6711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Effective</w:t>
      </w:r>
      <w:r w:rsidR="00A34D03" w:rsidRPr="0000771F">
        <w:rPr>
          <w:rFonts w:ascii="Arial" w:hAnsi="Arial" w:cs="Arial"/>
          <w:color w:val="1D1D1B"/>
          <w:sz w:val="24"/>
          <w:szCs w:val="24"/>
        </w:rPr>
        <w:t xml:space="preserve"> </w:t>
      </w:r>
      <w:r w:rsidR="00D86747" w:rsidRPr="0000771F">
        <w:rPr>
          <w:rFonts w:ascii="Arial" w:hAnsi="Arial" w:cs="Arial"/>
          <w:color w:val="1D1D1B"/>
          <w:sz w:val="24"/>
          <w:szCs w:val="24"/>
        </w:rPr>
        <w:t xml:space="preserve">schools put the needs of the </w:t>
      </w:r>
      <w:r w:rsidR="00A34D03" w:rsidRPr="0000771F">
        <w:rPr>
          <w:rFonts w:ascii="Arial" w:hAnsi="Arial" w:cs="Arial"/>
          <w:color w:val="1D1D1B"/>
          <w:sz w:val="24"/>
          <w:szCs w:val="24"/>
        </w:rPr>
        <w:t xml:space="preserve">pupils first </w:t>
      </w:r>
      <w:r w:rsidR="00477E32" w:rsidRPr="0000771F">
        <w:rPr>
          <w:rFonts w:ascii="Arial" w:hAnsi="Arial" w:cs="Arial"/>
          <w:color w:val="1D1D1B"/>
          <w:sz w:val="24"/>
          <w:szCs w:val="24"/>
        </w:rPr>
        <w:t>and ensure</w:t>
      </w:r>
      <w:r w:rsidR="0033547A" w:rsidRPr="0000771F">
        <w:rPr>
          <w:rFonts w:ascii="Arial" w:hAnsi="Arial" w:cs="Arial"/>
          <w:color w:val="1D1D1B"/>
          <w:sz w:val="24"/>
          <w:szCs w:val="24"/>
        </w:rPr>
        <w:t xml:space="preserve"> every pupil has</w:t>
      </w:r>
      <w:r w:rsidR="00A34D03" w:rsidRPr="0000771F">
        <w:rPr>
          <w:rFonts w:ascii="Arial" w:hAnsi="Arial" w:cs="Arial"/>
          <w:color w:val="1D1D1B"/>
          <w:sz w:val="24"/>
          <w:szCs w:val="24"/>
        </w:rPr>
        <w:t xml:space="preserve"> a positive school </w:t>
      </w:r>
      <w:r w:rsidR="00D86747" w:rsidRPr="0000771F">
        <w:rPr>
          <w:rFonts w:ascii="Arial" w:hAnsi="Arial" w:cs="Arial"/>
          <w:color w:val="1D1D1B"/>
          <w:sz w:val="24"/>
          <w:szCs w:val="24"/>
        </w:rPr>
        <w:t>experience</w:t>
      </w:r>
      <w:r w:rsidR="00A34D03" w:rsidRPr="0000771F">
        <w:rPr>
          <w:rFonts w:ascii="Arial" w:hAnsi="Arial" w:cs="Arial"/>
          <w:color w:val="1D1D1B"/>
          <w:sz w:val="24"/>
          <w:szCs w:val="24"/>
        </w:rPr>
        <w:t xml:space="preserve">. </w:t>
      </w:r>
      <w:r w:rsidR="00477E32" w:rsidRPr="0000771F">
        <w:rPr>
          <w:rFonts w:ascii="Arial" w:hAnsi="Arial" w:cs="Arial"/>
          <w:color w:val="1D1D1B"/>
          <w:sz w:val="24"/>
          <w:szCs w:val="24"/>
        </w:rPr>
        <w:t>These state</w:t>
      </w:r>
      <w:r w:rsidR="0033547A" w:rsidRPr="0000771F">
        <w:rPr>
          <w:rFonts w:ascii="Arial" w:hAnsi="Arial" w:cs="Arial"/>
          <w:color w:val="1D1D1B"/>
          <w:sz w:val="24"/>
          <w:szCs w:val="24"/>
        </w:rPr>
        <w:t xml:space="preserve">ments are pasted all over </w:t>
      </w:r>
      <w:r w:rsidR="00477E32" w:rsidRPr="0000771F">
        <w:rPr>
          <w:rFonts w:ascii="Arial" w:hAnsi="Arial" w:cs="Arial"/>
          <w:color w:val="1D1D1B"/>
          <w:sz w:val="24"/>
          <w:szCs w:val="24"/>
        </w:rPr>
        <w:t>school</w:t>
      </w:r>
      <w:r w:rsidR="0033547A" w:rsidRPr="0000771F">
        <w:rPr>
          <w:rFonts w:ascii="Arial" w:hAnsi="Arial" w:cs="Arial"/>
          <w:color w:val="1D1D1B"/>
          <w:sz w:val="24"/>
          <w:szCs w:val="24"/>
        </w:rPr>
        <w:t>’s</w:t>
      </w:r>
      <w:r w:rsidR="00A34D03" w:rsidRPr="0000771F">
        <w:rPr>
          <w:rFonts w:ascii="Arial" w:hAnsi="Arial" w:cs="Arial"/>
          <w:color w:val="1D1D1B"/>
          <w:sz w:val="24"/>
          <w:szCs w:val="24"/>
        </w:rPr>
        <w:t xml:space="preserve"> vision </w:t>
      </w:r>
      <w:r w:rsidR="00477E32" w:rsidRPr="0000771F">
        <w:rPr>
          <w:rFonts w:ascii="Arial" w:hAnsi="Arial" w:cs="Arial"/>
          <w:color w:val="1D1D1B"/>
          <w:sz w:val="24"/>
          <w:szCs w:val="24"/>
        </w:rPr>
        <w:t>and mission</w:t>
      </w:r>
      <w:r w:rsidR="00A34D03" w:rsidRPr="0000771F">
        <w:rPr>
          <w:rFonts w:ascii="Arial" w:hAnsi="Arial" w:cs="Arial"/>
          <w:color w:val="1D1D1B"/>
          <w:sz w:val="24"/>
          <w:szCs w:val="24"/>
        </w:rPr>
        <w:t xml:space="preserve"> </w:t>
      </w:r>
      <w:r w:rsidR="0033547A" w:rsidRPr="0000771F">
        <w:rPr>
          <w:rFonts w:ascii="Arial" w:hAnsi="Arial" w:cs="Arial"/>
          <w:color w:val="1D1D1B"/>
          <w:sz w:val="24"/>
          <w:szCs w:val="24"/>
        </w:rPr>
        <w:t>statements with schools</w:t>
      </w:r>
      <w:r w:rsidR="0033547A" w:rsidRPr="0000771F">
        <w:rPr>
          <w:rFonts w:ascii="Arial" w:hAnsi="Arial" w:cs="Arial"/>
          <w:sz w:val="24"/>
          <w:szCs w:val="24"/>
        </w:rPr>
        <w:t xml:space="preserve"> </w:t>
      </w:r>
      <w:r w:rsidR="00CE68E2" w:rsidRPr="0000771F">
        <w:rPr>
          <w:rFonts w:ascii="Arial" w:hAnsi="Arial" w:cs="Arial"/>
          <w:sz w:val="24"/>
          <w:szCs w:val="24"/>
        </w:rPr>
        <w:t>arguing that</w:t>
      </w:r>
      <w:r w:rsidR="00477E32" w:rsidRPr="0000771F">
        <w:rPr>
          <w:rFonts w:ascii="Arial" w:hAnsi="Arial" w:cs="Arial"/>
          <w:sz w:val="24"/>
          <w:szCs w:val="24"/>
        </w:rPr>
        <w:t xml:space="preserve"> they have done everything they can to support children before </w:t>
      </w:r>
      <w:r w:rsidR="00CE68E2" w:rsidRPr="0000771F">
        <w:rPr>
          <w:rFonts w:ascii="Arial" w:hAnsi="Arial" w:cs="Arial"/>
          <w:sz w:val="24"/>
          <w:szCs w:val="24"/>
        </w:rPr>
        <w:t>permanently excluding</w:t>
      </w:r>
      <w:r w:rsidR="00477E32" w:rsidRPr="0000771F">
        <w:rPr>
          <w:rFonts w:ascii="Arial" w:hAnsi="Arial" w:cs="Arial"/>
          <w:sz w:val="24"/>
          <w:szCs w:val="24"/>
        </w:rPr>
        <w:t xml:space="preserve"> them.  A closer look at the inclusion </w:t>
      </w:r>
      <w:r w:rsidR="0047540E" w:rsidRPr="0000771F">
        <w:rPr>
          <w:rFonts w:ascii="Arial" w:hAnsi="Arial" w:cs="Arial"/>
          <w:sz w:val="24"/>
          <w:szCs w:val="24"/>
        </w:rPr>
        <w:t xml:space="preserve">practices in many </w:t>
      </w:r>
      <w:r w:rsidR="00CE68E2" w:rsidRPr="0000771F">
        <w:rPr>
          <w:rFonts w:ascii="Arial" w:hAnsi="Arial" w:cs="Arial"/>
          <w:sz w:val="24"/>
          <w:szCs w:val="24"/>
        </w:rPr>
        <w:t>schools leads</w:t>
      </w:r>
      <w:r w:rsidR="00477E32" w:rsidRPr="0000771F">
        <w:rPr>
          <w:rFonts w:ascii="Arial" w:hAnsi="Arial" w:cs="Arial"/>
          <w:sz w:val="24"/>
          <w:szCs w:val="24"/>
        </w:rPr>
        <w:t xml:space="preserve"> to the question of how being inclusive has </w:t>
      </w:r>
      <w:r w:rsidR="00CE68E2" w:rsidRPr="0000771F">
        <w:rPr>
          <w:rFonts w:ascii="Arial" w:hAnsi="Arial" w:cs="Arial"/>
          <w:sz w:val="24"/>
          <w:szCs w:val="24"/>
        </w:rPr>
        <w:t>been interpreted</w:t>
      </w:r>
      <w:r w:rsidR="00477E32" w:rsidRPr="0000771F">
        <w:rPr>
          <w:rFonts w:ascii="Arial" w:hAnsi="Arial" w:cs="Arial"/>
          <w:sz w:val="24"/>
          <w:szCs w:val="24"/>
        </w:rPr>
        <w:t xml:space="preserve"> as </w:t>
      </w:r>
      <w:r w:rsidR="00A34D03" w:rsidRPr="0000771F">
        <w:rPr>
          <w:rFonts w:ascii="Arial" w:hAnsi="Arial" w:cs="Arial"/>
          <w:color w:val="1D1D1B"/>
          <w:sz w:val="24"/>
          <w:szCs w:val="24"/>
        </w:rPr>
        <w:t xml:space="preserve">many students </w:t>
      </w:r>
      <w:r w:rsidR="00CE68E2" w:rsidRPr="0000771F">
        <w:rPr>
          <w:rFonts w:ascii="Arial" w:hAnsi="Arial" w:cs="Arial"/>
          <w:color w:val="1D1D1B"/>
          <w:sz w:val="24"/>
          <w:szCs w:val="24"/>
        </w:rPr>
        <w:t>express in</w:t>
      </w:r>
      <w:r w:rsidR="00A34D03" w:rsidRPr="0000771F">
        <w:rPr>
          <w:rFonts w:ascii="Arial" w:hAnsi="Arial" w:cs="Arial"/>
          <w:color w:val="1D1D1B"/>
          <w:sz w:val="24"/>
          <w:szCs w:val="24"/>
        </w:rPr>
        <w:t xml:space="preserve"> their views </w:t>
      </w:r>
      <w:r w:rsidR="00CE68E2" w:rsidRPr="0000771F">
        <w:rPr>
          <w:rFonts w:ascii="Arial" w:hAnsi="Arial" w:cs="Arial"/>
          <w:color w:val="1D1D1B"/>
          <w:sz w:val="24"/>
          <w:szCs w:val="24"/>
        </w:rPr>
        <w:t>a lack</w:t>
      </w:r>
      <w:r w:rsidR="00A34D03" w:rsidRPr="0000771F">
        <w:rPr>
          <w:rFonts w:ascii="Arial" w:hAnsi="Arial" w:cs="Arial"/>
          <w:color w:val="1D1D1B"/>
          <w:sz w:val="24"/>
          <w:szCs w:val="24"/>
        </w:rPr>
        <w:t xml:space="preserve"> of being listened to</w:t>
      </w:r>
      <w:r w:rsidR="00477E32" w:rsidRPr="0000771F">
        <w:rPr>
          <w:rFonts w:ascii="Arial" w:hAnsi="Arial" w:cs="Arial"/>
          <w:color w:val="1D1D1B"/>
          <w:sz w:val="24"/>
          <w:szCs w:val="24"/>
        </w:rPr>
        <w:t xml:space="preserve"> or provided with any useful support.</w:t>
      </w:r>
    </w:p>
    <w:p w:rsidR="0033547A" w:rsidRPr="0000771F" w:rsidRDefault="0033547A" w:rsidP="00A67110">
      <w:pPr>
        <w:autoSpaceDE w:val="0"/>
        <w:autoSpaceDN w:val="0"/>
        <w:adjustRightInd w:val="0"/>
        <w:spacing w:after="0" w:line="240" w:lineRule="auto"/>
        <w:rPr>
          <w:rFonts w:ascii="Arial" w:hAnsi="Arial" w:cs="Arial"/>
          <w:sz w:val="24"/>
          <w:szCs w:val="24"/>
        </w:rPr>
      </w:pPr>
    </w:p>
    <w:p w:rsidR="0033547A" w:rsidRPr="0000771F" w:rsidRDefault="00A85B1C" w:rsidP="00A67110">
      <w:pPr>
        <w:autoSpaceDE w:val="0"/>
        <w:autoSpaceDN w:val="0"/>
        <w:adjustRightInd w:val="0"/>
        <w:spacing w:after="0" w:line="240" w:lineRule="auto"/>
        <w:rPr>
          <w:rFonts w:ascii="Arial" w:hAnsi="Arial" w:cs="Arial"/>
          <w:b/>
          <w:sz w:val="24"/>
          <w:szCs w:val="24"/>
        </w:rPr>
      </w:pPr>
      <w:r w:rsidRPr="0000771F">
        <w:rPr>
          <w:rFonts w:ascii="Arial" w:hAnsi="Arial" w:cs="Arial"/>
          <w:b/>
          <w:sz w:val="24"/>
          <w:szCs w:val="24"/>
        </w:rPr>
        <w:t>What does</w:t>
      </w:r>
      <w:r w:rsidR="00D63A6A" w:rsidRPr="0000771F">
        <w:rPr>
          <w:rFonts w:ascii="Arial" w:hAnsi="Arial" w:cs="Arial"/>
          <w:b/>
          <w:sz w:val="24"/>
          <w:szCs w:val="24"/>
        </w:rPr>
        <w:t xml:space="preserve"> inclusive education</w:t>
      </w:r>
      <w:r w:rsidRPr="0000771F">
        <w:rPr>
          <w:rFonts w:ascii="Arial" w:hAnsi="Arial" w:cs="Arial"/>
          <w:b/>
          <w:sz w:val="24"/>
          <w:szCs w:val="24"/>
        </w:rPr>
        <w:t xml:space="preserve"> mean?</w:t>
      </w:r>
    </w:p>
    <w:p w:rsidR="0033547A" w:rsidRPr="0000771F" w:rsidRDefault="0033547A" w:rsidP="00A67110">
      <w:pPr>
        <w:autoSpaceDE w:val="0"/>
        <w:autoSpaceDN w:val="0"/>
        <w:adjustRightInd w:val="0"/>
        <w:spacing w:after="0" w:line="240" w:lineRule="auto"/>
        <w:rPr>
          <w:rFonts w:ascii="Arial" w:hAnsi="Arial" w:cs="Arial"/>
          <w:b/>
          <w:sz w:val="24"/>
          <w:szCs w:val="24"/>
        </w:rPr>
      </w:pPr>
    </w:p>
    <w:p w:rsidR="00A67110" w:rsidRPr="0000771F" w:rsidRDefault="0033547A" w:rsidP="00A67110">
      <w:pPr>
        <w:autoSpaceDE w:val="0"/>
        <w:autoSpaceDN w:val="0"/>
        <w:adjustRightInd w:val="0"/>
        <w:spacing w:after="0" w:line="240" w:lineRule="auto"/>
        <w:rPr>
          <w:rFonts w:ascii="Arial" w:hAnsi="Arial" w:cs="Arial"/>
          <w:color w:val="0A0A0A"/>
          <w:sz w:val="24"/>
          <w:szCs w:val="24"/>
        </w:rPr>
      </w:pPr>
      <w:r w:rsidRPr="0000771F">
        <w:rPr>
          <w:rFonts w:ascii="Arial" w:hAnsi="Arial" w:cs="Arial"/>
          <w:sz w:val="24"/>
          <w:szCs w:val="24"/>
        </w:rPr>
        <w:t>“</w:t>
      </w:r>
      <w:r w:rsidR="00A67110" w:rsidRPr="0000771F">
        <w:rPr>
          <w:rFonts w:ascii="Arial" w:hAnsi="Arial" w:cs="Arial"/>
          <w:sz w:val="24"/>
          <w:szCs w:val="24"/>
        </w:rPr>
        <w:t>Inclusive</w:t>
      </w:r>
      <w:r w:rsidR="00A67110" w:rsidRPr="0000771F">
        <w:rPr>
          <w:rStyle w:val="Strong"/>
          <w:rFonts w:ascii="Arial" w:hAnsi="Arial" w:cs="Arial"/>
          <w:color w:val="0A0A0A"/>
          <w:sz w:val="24"/>
          <w:szCs w:val="24"/>
        </w:rPr>
        <w:t xml:space="preserve"> education</w:t>
      </w:r>
      <w:r w:rsidR="00A67110" w:rsidRPr="0000771F">
        <w:rPr>
          <w:rFonts w:ascii="Arial" w:hAnsi="Arial" w:cs="Arial"/>
          <w:color w:val="0A0A0A"/>
          <w:sz w:val="24"/>
          <w:szCs w:val="24"/>
        </w:rPr>
        <w:t> means that all students attend and are welcomed by their neighbourhood schools in age-appropriate, regular classes and are supported to learn, contribute and participate in all aspects of the life of the school</w:t>
      </w:r>
      <w:r w:rsidR="00477E32" w:rsidRPr="0000771F">
        <w:rPr>
          <w:rFonts w:ascii="Arial" w:hAnsi="Arial" w:cs="Arial"/>
          <w:color w:val="0A0A0A"/>
          <w:sz w:val="24"/>
          <w:szCs w:val="24"/>
        </w:rPr>
        <w:t>” This</w:t>
      </w:r>
      <w:r w:rsidRPr="0000771F">
        <w:rPr>
          <w:rFonts w:ascii="Arial" w:hAnsi="Arial" w:cs="Arial"/>
          <w:color w:val="0A0A0A"/>
          <w:sz w:val="24"/>
          <w:szCs w:val="24"/>
        </w:rPr>
        <w:t xml:space="preserve"> is </w:t>
      </w:r>
      <w:r w:rsidRPr="0000771F">
        <w:rPr>
          <w:rFonts w:ascii="Arial" w:hAnsi="Arial" w:cs="Arial"/>
          <w:color w:val="0A0A0A"/>
          <w:sz w:val="24"/>
          <w:szCs w:val="24"/>
        </w:rPr>
        <w:lastRenderedPageBreak/>
        <w:t>a standard definition of</w:t>
      </w:r>
      <w:r w:rsidR="00A67110" w:rsidRPr="0000771F">
        <w:rPr>
          <w:rFonts w:ascii="Arial" w:hAnsi="Arial" w:cs="Arial"/>
          <w:color w:val="0A0A0A"/>
          <w:sz w:val="24"/>
          <w:szCs w:val="24"/>
        </w:rPr>
        <w:t xml:space="preserve"> the term but in </w:t>
      </w:r>
      <w:r w:rsidR="00477E32" w:rsidRPr="0000771F">
        <w:rPr>
          <w:rFonts w:ascii="Arial" w:hAnsi="Arial" w:cs="Arial"/>
          <w:color w:val="0A0A0A"/>
          <w:sz w:val="24"/>
          <w:szCs w:val="24"/>
        </w:rPr>
        <w:t>reality,</w:t>
      </w:r>
      <w:r w:rsidR="00A67110" w:rsidRPr="0000771F">
        <w:rPr>
          <w:rFonts w:ascii="Arial" w:hAnsi="Arial" w:cs="Arial"/>
          <w:color w:val="0A0A0A"/>
          <w:sz w:val="24"/>
          <w:szCs w:val="24"/>
        </w:rPr>
        <w:t xml:space="preserve"> schools need to define inclusion in their own </w:t>
      </w:r>
      <w:r w:rsidR="00477E32" w:rsidRPr="0000771F">
        <w:rPr>
          <w:rFonts w:ascii="Arial" w:hAnsi="Arial" w:cs="Arial"/>
          <w:color w:val="0A0A0A"/>
          <w:sz w:val="24"/>
          <w:szCs w:val="24"/>
        </w:rPr>
        <w:t>terms and</w:t>
      </w:r>
      <w:r w:rsidR="00A67110" w:rsidRPr="0000771F">
        <w:rPr>
          <w:rFonts w:ascii="Arial" w:hAnsi="Arial" w:cs="Arial"/>
          <w:color w:val="0A0A0A"/>
          <w:sz w:val="24"/>
          <w:szCs w:val="24"/>
        </w:rPr>
        <w:t xml:space="preserve"> ensure their </w:t>
      </w:r>
      <w:r w:rsidR="00477E32" w:rsidRPr="0000771F">
        <w:rPr>
          <w:rFonts w:ascii="Arial" w:hAnsi="Arial" w:cs="Arial"/>
          <w:color w:val="0A0A0A"/>
          <w:sz w:val="24"/>
          <w:szCs w:val="24"/>
        </w:rPr>
        <w:t>approach is</w:t>
      </w:r>
      <w:r w:rsidR="00A67110" w:rsidRPr="0000771F">
        <w:rPr>
          <w:rFonts w:ascii="Arial" w:hAnsi="Arial" w:cs="Arial"/>
          <w:color w:val="0A0A0A"/>
          <w:sz w:val="24"/>
          <w:szCs w:val="24"/>
        </w:rPr>
        <w:t xml:space="preserve"> deeply embedded in their culture.</w:t>
      </w:r>
    </w:p>
    <w:p w:rsidR="005B727A" w:rsidRPr="0000771F" w:rsidRDefault="005B727A" w:rsidP="00A67110">
      <w:pPr>
        <w:autoSpaceDE w:val="0"/>
        <w:autoSpaceDN w:val="0"/>
        <w:adjustRightInd w:val="0"/>
        <w:spacing w:after="0" w:line="240" w:lineRule="auto"/>
        <w:rPr>
          <w:rFonts w:ascii="Arial" w:hAnsi="Arial" w:cs="Arial"/>
          <w:color w:val="0A0A0A"/>
          <w:sz w:val="24"/>
          <w:szCs w:val="24"/>
        </w:rPr>
      </w:pPr>
    </w:p>
    <w:p w:rsidR="00461233" w:rsidRPr="0000771F" w:rsidRDefault="00A67110" w:rsidP="00A67110">
      <w:pPr>
        <w:autoSpaceDE w:val="0"/>
        <w:autoSpaceDN w:val="0"/>
        <w:adjustRightInd w:val="0"/>
        <w:spacing w:after="0" w:line="240" w:lineRule="auto"/>
        <w:rPr>
          <w:rFonts w:ascii="Arial" w:hAnsi="Arial" w:cs="Arial"/>
          <w:color w:val="0A0A0A"/>
          <w:sz w:val="24"/>
          <w:szCs w:val="24"/>
        </w:rPr>
      </w:pPr>
      <w:r w:rsidRPr="0000771F">
        <w:rPr>
          <w:rFonts w:ascii="Arial" w:hAnsi="Arial" w:cs="Arial"/>
          <w:color w:val="0A0A0A"/>
          <w:sz w:val="24"/>
          <w:szCs w:val="24"/>
        </w:rPr>
        <w:t xml:space="preserve">Inclusive schools stand out and they have a culture </w:t>
      </w:r>
      <w:r w:rsidR="00FA172B" w:rsidRPr="0000771F">
        <w:rPr>
          <w:rFonts w:ascii="Arial" w:hAnsi="Arial" w:cs="Arial"/>
          <w:color w:val="0A0A0A"/>
          <w:sz w:val="24"/>
          <w:szCs w:val="24"/>
        </w:rPr>
        <w:t>of ensuring</w:t>
      </w:r>
      <w:r w:rsidRPr="0000771F">
        <w:rPr>
          <w:rFonts w:ascii="Arial" w:hAnsi="Arial" w:cs="Arial"/>
          <w:color w:val="0A0A0A"/>
          <w:sz w:val="24"/>
          <w:szCs w:val="24"/>
        </w:rPr>
        <w:t xml:space="preserve"> that everything they do has a personalised </w:t>
      </w:r>
      <w:r w:rsidR="00FA172B" w:rsidRPr="0000771F">
        <w:rPr>
          <w:rFonts w:ascii="Arial" w:hAnsi="Arial" w:cs="Arial"/>
          <w:color w:val="0A0A0A"/>
          <w:sz w:val="24"/>
          <w:szCs w:val="24"/>
        </w:rPr>
        <w:t>approach for</w:t>
      </w:r>
      <w:r w:rsidRPr="0000771F">
        <w:rPr>
          <w:rFonts w:ascii="Arial" w:hAnsi="Arial" w:cs="Arial"/>
          <w:color w:val="0A0A0A"/>
          <w:sz w:val="24"/>
          <w:szCs w:val="24"/>
        </w:rPr>
        <w:t xml:space="preserve"> every child. The curriculum is well thought out and the plans of support in place cater for every ability, ethnicity</w:t>
      </w:r>
      <w:r w:rsidR="00FA172B" w:rsidRPr="0000771F">
        <w:rPr>
          <w:rFonts w:ascii="Arial" w:hAnsi="Arial" w:cs="Arial"/>
          <w:color w:val="0A0A0A"/>
          <w:sz w:val="24"/>
          <w:szCs w:val="24"/>
        </w:rPr>
        <w:t>, personality</w:t>
      </w:r>
      <w:r w:rsidRPr="0000771F">
        <w:rPr>
          <w:rFonts w:ascii="Arial" w:hAnsi="Arial" w:cs="Arial"/>
          <w:color w:val="0A0A0A"/>
          <w:sz w:val="24"/>
          <w:szCs w:val="24"/>
        </w:rPr>
        <w:t xml:space="preserve"> </w:t>
      </w:r>
      <w:r w:rsidR="00FA172B" w:rsidRPr="0000771F">
        <w:rPr>
          <w:rFonts w:ascii="Arial" w:hAnsi="Arial" w:cs="Arial"/>
          <w:color w:val="0A0A0A"/>
          <w:sz w:val="24"/>
          <w:szCs w:val="24"/>
        </w:rPr>
        <w:t>and social</w:t>
      </w:r>
      <w:r w:rsidRPr="0000771F">
        <w:rPr>
          <w:rFonts w:ascii="Arial" w:hAnsi="Arial" w:cs="Arial"/>
          <w:color w:val="0A0A0A"/>
          <w:sz w:val="24"/>
          <w:szCs w:val="24"/>
        </w:rPr>
        <w:t xml:space="preserve"> class. An inclusion culture </w:t>
      </w:r>
      <w:r w:rsidR="00FA172B" w:rsidRPr="0000771F">
        <w:rPr>
          <w:rFonts w:ascii="Arial" w:hAnsi="Arial" w:cs="Arial"/>
          <w:color w:val="0A0A0A"/>
          <w:sz w:val="24"/>
          <w:szCs w:val="24"/>
        </w:rPr>
        <w:t>is about</w:t>
      </w:r>
      <w:r w:rsidRPr="0000771F">
        <w:rPr>
          <w:rFonts w:ascii="Arial" w:hAnsi="Arial" w:cs="Arial"/>
          <w:color w:val="0A0A0A"/>
          <w:sz w:val="24"/>
          <w:szCs w:val="24"/>
        </w:rPr>
        <w:t xml:space="preserve">   how schools design </w:t>
      </w:r>
      <w:r w:rsidR="00477E32" w:rsidRPr="0000771F">
        <w:rPr>
          <w:rFonts w:ascii="Arial" w:hAnsi="Arial" w:cs="Arial"/>
          <w:color w:val="0A0A0A"/>
          <w:sz w:val="24"/>
          <w:szCs w:val="24"/>
        </w:rPr>
        <w:t>their</w:t>
      </w:r>
      <w:r w:rsidRPr="0000771F">
        <w:rPr>
          <w:rFonts w:ascii="Arial" w:hAnsi="Arial" w:cs="Arial"/>
          <w:color w:val="0A0A0A"/>
          <w:sz w:val="24"/>
          <w:szCs w:val="24"/>
        </w:rPr>
        <w:t xml:space="preserve"> classrooms, programs and activities so that all students learn and participate together ensuring access to quality education for all students by effectively meeting their diverse needs in a way that is responsive, accepting, respectful and supportive.</w:t>
      </w:r>
    </w:p>
    <w:p w:rsidR="00461233" w:rsidRPr="0000771F" w:rsidRDefault="00461233" w:rsidP="00A67110">
      <w:pPr>
        <w:autoSpaceDE w:val="0"/>
        <w:autoSpaceDN w:val="0"/>
        <w:adjustRightInd w:val="0"/>
        <w:spacing w:after="0" w:line="240" w:lineRule="auto"/>
        <w:rPr>
          <w:rFonts w:ascii="Arial" w:hAnsi="Arial" w:cs="Arial"/>
          <w:color w:val="0A0A0A"/>
          <w:sz w:val="24"/>
          <w:szCs w:val="24"/>
        </w:rPr>
      </w:pPr>
    </w:p>
    <w:p w:rsidR="00FA172B" w:rsidRPr="0000771F" w:rsidRDefault="00FA172B" w:rsidP="00A67110">
      <w:pPr>
        <w:autoSpaceDE w:val="0"/>
        <w:autoSpaceDN w:val="0"/>
        <w:adjustRightInd w:val="0"/>
        <w:spacing w:after="0" w:line="240" w:lineRule="auto"/>
        <w:rPr>
          <w:rFonts w:ascii="Arial" w:hAnsi="Arial" w:cs="Arial"/>
          <w:b/>
          <w:color w:val="0A0A0A"/>
          <w:sz w:val="24"/>
          <w:szCs w:val="24"/>
        </w:rPr>
      </w:pPr>
      <w:r w:rsidRPr="0000771F">
        <w:rPr>
          <w:rFonts w:ascii="Arial" w:hAnsi="Arial" w:cs="Arial"/>
          <w:color w:val="0A0A0A"/>
          <w:sz w:val="24"/>
          <w:szCs w:val="24"/>
        </w:rPr>
        <w:t xml:space="preserve"> </w:t>
      </w:r>
      <w:r w:rsidRPr="0000771F">
        <w:rPr>
          <w:rFonts w:ascii="Arial" w:hAnsi="Arial" w:cs="Arial"/>
          <w:b/>
          <w:color w:val="0A0A0A"/>
          <w:sz w:val="24"/>
          <w:szCs w:val="24"/>
        </w:rPr>
        <w:t xml:space="preserve">Inclusive </w:t>
      </w:r>
      <w:r w:rsidR="00477E32" w:rsidRPr="0000771F">
        <w:rPr>
          <w:rFonts w:ascii="Arial" w:hAnsi="Arial" w:cs="Arial"/>
          <w:b/>
          <w:color w:val="0A0A0A"/>
          <w:sz w:val="24"/>
          <w:szCs w:val="24"/>
        </w:rPr>
        <w:t>schools use</w:t>
      </w:r>
      <w:r w:rsidRPr="0000771F">
        <w:rPr>
          <w:rFonts w:ascii="Arial" w:hAnsi="Arial" w:cs="Arial"/>
          <w:b/>
          <w:color w:val="0A0A0A"/>
          <w:sz w:val="24"/>
          <w:szCs w:val="24"/>
        </w:rPr>
        <w:t xml:space="preserve"> exclusion as a last </w:t>
      </w:r>
      <w:r w:rsidR="00477E32" w:rsidRPr="0000771F">
        <w:rPr>
          <w:rFonts w:ascii="Arial" w:hAnsi="Arial" w:cs="Arial"/>
          <w:b/>
          <w:color w:val="0A0A0A"/>
          <w:sz w:val="24"/>
          <w:szCs w:val="24"/>
        </w:rPr>
        <w:t>resort and</w:t>
      </w:r>
      <w:r w:rsidRPr="0000771F">
        <w:rPr>
          <w:rFonts w:ascii="Arial" w:hAnsi="Arial" w:cs="Arial"/>
          <w:b/>
          <w:color w:val="0A0A0A"/>
          <w:sz w:val="24"/>
          <w:szCs w:val="24"/>
        </w:rPr>
        <w:t xml:space="preserve"> will explore </w:t>
      </w:r>
      <w:r w:rsidR="00477E32" w:rsidRPr="0000771F">
        <w:rPr>
          <w:rFonts w:ascii="Arial" w:hAnsi="Arial" w:cs="Arial"/>
          <w:b/>
          <w:color w:val="0A0A0A"/>
          <w:sz w:val="24"/>
          <w:szCs w:val="24"/>
        </w:rPr>
        <w:t>every avenue before this decision is made and pride themselves on the practice of not excluding which is owned by the whole school community.</w:t>
      </w:r>
    </w:p>
    <w:p w:rsidR="00477E32" w:rsidRPr="0000771F" w:rsidRDefault="00477E32" w:rsidP="00A67110">
      <w:pPr>
        <w:autoSpaceDE w:val="0"/>
        <w:autoSpaceDN w:val="0"/>
        <w:adjustRightInd w:val="0"/>
        <w:spacing w:after="0" w:line="240" w:lineRule="auto"/>
        <w:rPr>
          <w:rFonts w:ascii="Arial" w:hAnsi="Arial" w:cs="Arial"/>
          <w:color w:val="0A0A0A"/>
          <w:sz w:val="24"/>
          <w:szCs w:val="24"/>
        </w:rPr>
      </w:pPr>
    </w:p>
    <w:p w:rsidR="00477E32" w:rsidRPr="0000771F" w:rsidRDefault="00477E32" w:rsidP="00A874F0">
      <w:pPr>
        <w:autoSpaceDE w:val="0"/>
        <w:autoSpaceDN w:val="0"/>
        <w:adjustRightInd w:val="0"/>
        <w:spacing w:after="0" w:line="240" w:lineRule="auto"/>
        <w:rPr>
          <w:rFonts w:ascii="Arial" w:hAnsi="Arial" w:cs="Arial"/>
          <w:color w:val="0A0A0A"/>
          <w:sz w:val="24"/>
          <w:szCs w:val="24"/>
        </w:rPr>
      </w:pPr>
      <w:r w:rsidRPr="0000771F">
        <w:rPr>
          <w:rFonts w:ascii="Arial" w:hAnsi="Arial" w:cs="Arial"/>
          <w:color w:val="0A0A0A"/>
          <w:sz w:val="24"/>
          <w:szCs w:val="24"/>
        </w:rPr>
        <w:t xml:space="preserve"> W</w:t>
      </w:r>
      <w:r w:rsidR="00A67110" w:rsidRPr="0000771F">
        <w:rPr>
          <w:rFonts w:ascii="Arial" w:hAnsi="Arial" w:cs="Arial"/>
          <w:color w:val="0A0A0A"/>
          <w:sz w:val="24"/>
          <w:szCs w:val="24"/>
        </w:rPr>
        <w:t>hen p</w:t>
      </w:r>
      <w:r w:rsidR="0033547A" w:rsidRPr="0000771F">
        <w:rPr>
          <w:rFonts w:ascii="Arial" w:hAnsi="Arial" w:cs="Arial"/>
          <w:color w:val="0A0A0A"/>
          <w:sz w:val="24"/>
          <w:szCs w:val="24"/>
        </w:rPr>
        <w:t xml:space="preserve">upils are excluded from </w:t>
      </w:r>
      <w:r w:rsidR="00CE68E2" w:rsidRPr="0000771F">
        <w:rPr>
          <w:rFonts w:ascii="Arial" w:hAnsi="Arial" w:cs="Arial"/>
          <w:color w:val="0A0A0A"/>
          <w:sz w:val="24"/>
          <w:szCs w:val="24"/>
        </w:rPr>
        <w:t xml:space="preserve">school, </w:t>
      </w:r>
      <w:r w:rsidR="0033547A" w:rsidRPr="0000771F">
        <w:rPr>
          <w:rFonts w:ascii="Arial" w:hAnsi="Arial" w:cs="Arial"/>
          <w:color w:val="0A0A0A"/>
          <w:sz w:val="24"/>
          <w:szCs w:val="24"/>
        </w:rPr>
        <w:t>they</w:t>
      </w:r>
      <w:r w:rsidR="00A67110" w:rsidRPr="0000771F">
        <w:rPr>
          <w:rFonts w:ascii="Arial" w:hAnsi="Arial" w:cs="Arial"/>
          <w:color w:val="0A0A0A"/>
          <w:sz w:val="24"/>
          <w:szCs w:val="24"/>
        </w:rPr>
        <w:t xml:space="preserve"> argue </w:t>
      </w:r>
      <w:r w:rsidR="00FA172B" w:rsidRPr="0000771F">
        <w:rPr>
          <w:rFonts w:ascii="Arial" w:hAnsi="Arial" w:cs="Arial"/>
          <w:color w:val="0A0A0A"/>
          <w:sz w:val="24"/>
          <w:szCs w:val="24"/>
        </w:rPr>
        <w:t>that they</w:t>
      </w:r>
      <w:r w:rsidR="00A67110" w:rsidRPr="0000771F">
        <w:rPr>
          <w:rFonts w:ascii="Arial" w:hAnsi="Arial" w:cs="Arial"/>
          <w:color w:val="0A0A0A"/>
          <w:sz w:val="24"/>
          <w:szCs w:val="24"/>
        </w:rPr>
        <w:t xml:space="preserve"> never felt listened to or given an </w:t>
      </w:r>
      <w:r w:rsidR="00FA172B" w:rsidRPr="0000771F">
        <w:rPr>
          <w:rFonts w:ascii="Arial" w:hAnsi="Arial" w:cs="Arial"/>
          <w:color w:val="0A0A0A"/>
          <w:sz w:val="24"/>
          <w:szCs w:val="24"/>
        </w:rPr>
        <w:t xml:space="preserve">opportunity </w:t>
      </w:r>
      <w:r w:rsidRPr="0000771F">
        <w:rPr>
          <w:rFonts w:ascii="Arial" w:hAnsi="Arial" w:cs="Arial"/>
          <w:color w:val="0A0A0A"/>
          <w:sz w:val="24"/>
          <w:szCs w:val="24"/>
        </w:rPr>
        <w:t>to give</w:t>
      </w:r>
      <w:r w:rsidR="00A67110" w:rsidRPr="0000771F">
        <w:rPr>
          <w:rFonts w:ascii="Arial" w:hAnsi="Arial" w:cs="Arial"/>
          <w:color w:val="0A0A0A"/>
          <w:sz w:val="24"/>
          <w:szCs w:val="24"/>
        </w:rPr>
        <w:t xml:space="preserve"> their voice before a decision </w:t>
      </w:r>
      <w:r w:rsidR="00AA1D6C" w:rsidRPr="0000771F">
        <w:rPr>
          <w:rFonts w:ascii="Arial" w:hAnsi="Arial" w:cs="Arial"/>
          <w:color w:val="0A0A0A"/>
          <w:sz w:val="24"/>
          <w:szCs w:val="24"/>
        </w:rPr>
        <w:t>was made</w:t>
      </w:r>
      <w:r w:rsidR="00FA172B" w:rsidRPr="0000771F">
        <w:rPr>
          <w:rFonts w:ascii="Arial" w:hAnsi="Arial" w:cs="Arial"/>
          <w:color w:val="0A0A0A"/>
          <w:sz w:val="24"/>
          <w:szCs w:val="24"/>
        </w:rPr>
        <w:t>. Most report that they alwa</w:t>
      </w:r>
      <w:r w:rsidR="00A67110" w:rsidRPr="0000771F">
        <w:rPr>
          <w:rFonts w:ascii="Arial" w:hAnsi="Arial" w:cs="Arial"/>
          <w:color w:val="0A0A0A"/>
          <w:sz w:val="24"/>
          <w:szCs w:val="24"/>
        </w:rPr>
        <w:t>ys felt isolated, misunder</w:t>
      </w:r>
      <w:r w:rsidR="00FA172B" w:rsidRPr="0000771F">
        <w:rPr>
          <w:rFonts w:ascii="Arial" w:hAnsi="Arial" w:cs="Arial"/>
          <w:color w:val="0A0A0A"/>
          <w:sz w:val="24"/>
          <w:szCs w:val="24"/>
        </w:rPr>
        <w:t>s</w:t>
      </w:r>
      <w:r w:rsidR="00A67110" w:rsidRPr="0000771F">
        <w:rPr>
          <w:rFonts w:ascii="Arial" w:hAnsi="Arial" w:cs="Arial"/>
          <w:color w:val="0A0A0A"/>
          <w:sz w:val="24"/>
          <w:szCs w:val="24"/>
        </w:rPr>
        <w:t>tood and unsupported.</w:t>
      </w:r>
    </w:p>
    <w:p w:rsidR="005B727A" w:rsidRPr="0000771F" w:rsidRDefault="005B727A" w:rsidP="00A874F0">
      <w:pPr>
        <w:autoSpaceDE w:val="0"/>
        <w:autoSpaceDN w:val="0"/>
        <w:adjustRightInd w:val="0"/>
        <w:spacing w:after="0" w:line="240" w:lineRule="auto"/>
        <w:rPr>
          <w:rFonts w:ascii="Arial" w:hAnsi="Arial" w:cs="Arial"/>
          <w:color w:val="0A0A0A"/>
          <w:sz w:val="24"/>
          <w:szCs w:val="24"/>
        </w:rPr>
      </w:pPr>
    </w:p>
    <w:p w:rsidR="005B727A" w:rsidRPr="0000771F" w:rsidRDefault="0033547A" w:rsidP="00A874F0">
      <w:pPr>
        <w:autoSpaceDE w:val="0"/>
        <w:autoSpaceDN w:val="0"/>
        <w:adjustRightInd w:val="0"/>
        <w:spacing w:after="0" w:line="240" w:lineRule="auto"/>
        <w:rPr>
          <w:rFonts w:ascii="Arial" w:hAnsi="Arial" w:cs="Arial"/>
          <w:color w:val="0A0A0A"/>
          <w:sz w:val="24"/>
          <w:szCs w:val="24"/>
        </w:rPr>
      </w:pPr>
      <w:r w:rsidRPr="0000771F">
        <w:rPr>
          <w:rFonts w:ascii="Arial" w:hAnsi="Arial" w:cs="Arial"/>
          <w:color w:val="0A0A0A"/>
          <w:sz w:val="24"/>
          <w:szCs w:val="24"/>
        </w:rPr>
        <w:t>Schools</w:t>
      </w:r>
      <w:r w:rsidR="00DA2C4F" w:rsidRPr="0000771F">
        <w:rPr>
          <w:rFonts w:ascii="Arial" w:hAnsi="Arial" w:cs="Arial"/>
          <w:color w:val="0A0A0A"/>
          <w:sz w:val="24"/>
          <w:szCs w:val="24"/>
        </w:rPr>
        <w:t xml:space="preserve"> which</w:t>
      </w:r>
      <w:r w:rsidRPr="0000771F">
        <w:rPr>
          <w:rFonts w:ascii="Arial" w:hAnsi="Arial" w:cs="Arial"/>
          <w:color w:val="0A0A0A"/>
          <w:sz w:val="24"/>
          <w:szCs w:val="24"/>
        </w:rPr>
        <w:t xml:space="preserve"> have regimental </w:t>
      </w:r>
      <w:r w:rsidR="00AA1D6C" w:rsidRPr="0000771F">
        <w:rPr>
          <w:rFonts w:ascii="Arial" w:hAnsi="Arial" w:cs="Arial"/>
          <w:color w:val="0A0A0A"/>
          <w:sz w:val="24"/>
          <w:szCs w:val="24"/>
        </w:rPr>
        <w:t xml:space="preserve">and </w:t>
      </w:r>
      <w:r w:rsidR="00CE68E2" w:rsidRPr="0000771F">
        <w:rPr>
          <w:rFonts w:ascii="Arial" w:hAnsi="Arial" w:cs="Arial"/>
          <w:color w:val="0A0A0A"/>
          <w:sz w:val="24"/>
          <w:szCs w:val="24"/>
        </w:rPr>
        <w:t>non-negotiable</w:t>
      </w:r>
      <w:r w:rsidR="005B727A" w:rsidRPr="0000771F">
        <w:rPr>
          <w:rFonts w:ascii="Arial" w:hAnsi="Arial" w:cs="Arial"/>
          <w:color w:val="0A0A0A"/>
          <w:sz w:val="24"/>
          <w:szCs w:val="24"/>
        </w:rPr>
        <w:t xml:space="preserve"> behaviour </w:t>
      </w:r>
      <w:r w:rsidR="00AA1D6C" w:rsidRPr="0000771F">
        <w:rPr>
          <w:rFonts w:ascii="Arial" w:hAnsi="Arial" w:cs="Arial"/>
          <w:color w:val="0A0A0A"/>
          <w:sz w:val="24"/>
          <w:szCs w:val="24"/>
        </w:rPr>
        <w:t>policies and</w:t>
      </w:r>
      <w:r w:rsidR="005B727A" w:rsidRPr="0000771F">
        <w:rPr>
          <w:rFonts w:ascii="Arial" w:hAnsi="Arial" w:cs="Arial"/>
          <w:color w:val="0A0A0A"/>
          <w:sz w:val="24"/>
          <w:szCs w:val="24"/>
        </w:rPr>
        <w:t xml:space="preserve"> all </w:t>
      </w:r>
      <w:r w:rsidR="00AA1D6C" w:rsidRPr="0000771F">
        <w:rPr>
          <w:rFonts w:ascii="Arial" w:hAnsi="Arial" w:cs="Arial"/>
          <w:color w:val="0A0A0A"/>
          <w:sz w:val="24"/>
          <w:szCs w:val="24"/>
        </w:rPr>
        <w:t>students are</w:t>
      </w:r>
      <w:r w:rsidR="005B727A" w:rsidRPr="0000771F">
        <w:rPr>
          <w:rFonts w:ascii="Arial" w:hAnsi="Arial" w:cs="Arial"/>
          <w:color w:val="0A0A0A"/>
          <w:sz w:val="24"/>
          <w:szCs w:val="24"/>
        </w:rPr>
        <w:t xml:space="preserve"> expected to </w:t>
      </w:r>
      <w:r w:rsidR="00AA1D6C" w:rsidRPr="0000771F">
        <w:rPr>
          <w:rFonts w:ascii="Arial" w:hAnsi="Arial" w:cs="Arial"/>
          <w:color w:val="0A0A0A"/>
          <w:sz w:val="24"/>
          <w:szCs w:val="24"/>
        </w:rPr>
        <w:t>adhere to</w:t>
      </w:r>
      <w:r w:rsidR="005B727A" w:rsidRPr="0000771F">
        <w:rPr>
          <w:rFonts w:ascii="Arial" w:hAnsi="Arial" w:cs="Arial"/>
          <w:color w:val="0A0A0A"/>
          <w:sz w:val="24"/>
          <w:szCs w:val="24"/>
        </w:rPr>
        <w:t xml:space="preserve"> </w:t>
      </w:r>
      <w:r w:rsidR="00AA1D6C" w:rsidRPr="0000771F">
        <w:rPr>
          <w:rFonts w:ascii="Arial" w:hAnsi="Arial" w:cs="Arial"/>
          <w:color w:val="0A0A0A"/>
          <w:sz w:val="24"/>
          <w:szCs w:val="24"/>
        </w:rPr>
        <w:t>them</w:t>
      </w:r>
      <w:r w:rsidR="00DA2C4F" w:rsidRPr="0000771F">
        <w:rPr>
          <w:rFonts w:ascii="Arial" w:hAnsi="Arial" w:cs="Arial"/>
          <w:color w:val="0A0A0A"/>
          <w:sz w:val="24"/>
          <w:szCs w:val="24"/>
        </w:rPr>
        <w:t xml:space="preserve"> can have high levels of exclusion</w:t>
      </w:r>
      <w:r w:rsidR="00AA1D6C" w:rsidRPr="0000771F">
        <w:rPr>
          <w:rFonts w:ascii="Arial" w:hAnsi="Arial" w:cs="Arial"/>
          <w:color w:val="0A0A0A"/>
          <w:sz w:val="24"/>
          <w:szCs w:val="24"/>
        </w:rPr>
        <w:t xml:space="preserve">. </w:t>
      </w:r>
    </w:p>
    <w:p w:rsidR="00DA2C4F" w:rsidRPr="0000771F" w:rsidRDefault="00DA2C4F" w:rsidP="00A874F0">
      <w:pPr>
        <w:autoSpaceDE w:val="0"/>
        <w:autoSpaceDN w:val="0"/>
        <w:adjustRightInd w:val="0"/>
        <w:spacing w:after="0" w:line="240" w:lineRule="auto"/>
        <w:rPr>
          <w:rFonts w:ascii="Arial" w:hAnsi="Arial" w:cs="Arial"/>
          <w:color w:val="0A0A0A"/>
          <w:sz w:val="24"/>
          <w:szCs w:val="24"/>
        </w:rPr>
      </w:pPr>
    </w:p>
    <w:p w:rsidR="00461233" w:rsidRPr="0000771F" w:rsidRDefault="005B727A" w:rsidP="00A874F0">
      <w:pPr>
        <w:autoSpaceDE w:val="0"/>
        <w:autoSpaceDN w:val="0"/>
        <w:adjustRightInd w:val="0"/>
        <w:spacing w:after="0" w:line="240" w:lineRule="auto"/>
        <w:rPr>
          <w:rFonts w:ascii="Arial" w:eastAsia="Times New Roman" w:hAnsi="Arial" w:cs="Arial"/>
          <w:b/>
          <w:color w:val="333333"/>
          <w:sz w:val="24"/>
          <w:szCs w:val="24"/>
          <w:lang w:eastAsia="en-GB"/>
        </w:rPr>
      </w:pPr>
      <w:r w:rsidRPr="0000771F">
        <w:rPr>
          <w:rFonts w:ascii="Arial" w:hAnsi="Arial" w:cs="Arial"/>
          <w:color w:val="0A0A0A"/>
          <w:sz w:val="24"/>
          <w:szCs w:val="24"/>
        </w:rPr>
        <w:t>The equali</w:t>
      </w:r>
      <w:r w:rsidR="00AA1D6C" w:rsidRPr="0000771F">
        <w:rPr>
          <w:rFonts w:ascii="Arial" w:hAnsi="Arial" w:cs="Arial"/>
          <w:color w:val="0A0A0A"/>
          <w:sz w:val="24"/>
          <w:szCs w:val="24"/>
        </w:rPr>
        <w:t>ty act 2010 clearly states that schools must</w:t>
      </w:r>
      <w:r w:rsidRPr="0000771F">
        <w:rPr>
          <w:rFonts w:ascii="Arial" w:hAnsi="Arial" w:cs="Arial"/>
          <w:color w:val="0A0A0A"/>
          <w:sz w:val="24"/>
          <w:szCs w:val="24"/>
        </w:rPr>
        <w:t xml:space="preserve"> make </w:t>
      </w:r>
      <w:r w:rsidR="00AA1D6C" w:rsidRPr="0000771F">
        <w:rPr>
          <w:rFonts w:ascii="Arial" w:hAnsi="Arial" w:cs="Arial"/>
          <w:color w:val="0A0A0A"/>
          <w:sz w:val="24"/>
          <w:szCs w:val="24"/>
        </w:rPr>
        <w:t>reasonable adjustments so that</w:t>
      </w:r>
      <w:r w:rsidRPr="0000771F">
        <w:rPr>
          <w:rFonts w:ascii="Arial" w:hAnsi="Arial" w:cs="Arial"/>
          <w:color w:val="0A0A0A"/>
          <w:sz w:val="24"/>
          <w:szCs w:val="24"/>
        </w:rPr>
        <w:t xml:space="preserve"> pupils </w:t>
      </w:r>
      <w:r w:rsidR="00AA1D6C" w:rsidRPr="0000771F">
        <w:rPr>
          <w:rFonts w:ascii="Arial" w:hAnsi="Arial" w:cs="Arial"/>
          <w:color w:val="0A0A0A"/>
          <w:sz w:val="24"/>
          <w:szCs w:val="24"/>
        </w:rPr>
        <w:t>with disabilities</w:t>
      </w:r>
      <w:r w:rsidRPr="0000771F">
        <w:rPr>
          <w:rFonts w:ascii="Arial" w:hAnsi="Arial" w:cs="Arial"/>
          <w:color w:val="0A0A0A"/>
          <w:sz w:val="24"/>
          <w:szCs w:val="24"/>
        </w:rPr>
        <w:t xml:space="preserve"> are not put at a substantial dis</w:t>
      </w:r>
      <w:r w:rsidR="00DA2C4F" w:rsidRPr="0000771F">
        <w:rPr>
          <w:rFonts w:ascii="Arial" w:hAnsi="Arial" w:cs="Arial"/>
          <w:color w:val="0A0A0A"/>
          <w:sz w:val="24"/>
          <w:szCs w:val="24"/>
        </w:rPr>
        <w:t>advantage</w:t>
      </w:r>
      <w:r w:rsidRPr="0000771F">
        <w:rPr>
          <w:rFonts w:ascii="Arial" w:hAnsi="Arial" w:cs="Arial"/>
          <w:color w:val="0A0A0A"/>
          <w:sz w:val="24"/>
          <w:szCs w:val="24"/>
        </w:rPr>
        <w:t xml:space="preserve">. </w:t>
      </w:r>
      <w:r w:rsidR="00C40854" w:rsidRPr="0000771F">
        <w:rPr>
          <w:rFonts w:ascii="Arial" w:hAnsi="Arial" w:cs="Arial"/>
          <w:b/>
          <w:color w:val="0A0A0A"/>
          <w:sz w:val="24"/>
          <w:szCs w:val="24"/>
        </w:rPr>
        <w:t>“</w:t>
      </w:r>
      <w:r w:rsidR="00C40854" w:rsidRPr="0000771F">
        <w:rPr>
          <w:rFonts w:ascii="Arial" w:eastAsia="Times New Roman" w:hAnsi="Arial" w:cs="Arial"/>
          <w:b/>
          <w:color w:val="333333"/>
          <w:sz w:val="24"/>
          <w:szCs w:val="24"/>
          <w:lang w:eastAsia="en-GB"/>
        </w:rPr>
        <w:t>The school has a duty t</w:t>
      </w:r>
      <w:r w:rsidR="00AA1D6C" w:rsidRPr="0000771F">
        <w:rPr>
          <w:rFonts w:ascii="Arial" w:eastAsia="Times New Roman" w:hAnsi="Arial" w:cs="Arial"/>
          <w:b/>
          <w:color w:val="333333"/>
          <w:sz w:val="24"/>
          <w:szCs w:val="24"/>
          <w:lang w:eastAsia="en-GB"/>
        </w:rPr>
        <w:t>o make ‘Reasonable Adjustments</w:t>
      </w:r>
      <w:r w:rsidR="00C40854" w:rsidRPr="0000771F">
        <w:rPr>
          <w:rFonts w:ascii="Arial" w:eastAsia="Times New Roman" w:hAnsi="Arial" w:cs="Arial"/>
          <w:b/>
          <w:color w:val="333333"/>
          <w:sz w:val="24"/>
          <w:szCs w:val="24"/>
          <w:lang w:eastAsia="en-GB"/>
        </w:rPr>
        <w:t xml:space="preserve"> where typical provision might put a disabled pupil at a substantial disadvantage</w:t>
      </w:r>
      <w:r w:rsidR="00AA1D6C" w:rsidRPr="0000771F">
        <w:rPr>
          <w:rFonts w:ascii="Arial" w:eastAsia="Times New Roman" w:hAnsi="Arial" w:cs="Arial"/>
          <w:b/>
          <w:color w:val="333333"/>
          <w:sz w:val="24"/>
          <w:szCs w:val="24"/>
          <w:lang w:eastAsia="en-GB"/>
        </w:rPr>
        <w:t>”</w:t>
      </w:r>
      <w:r w:rsidR="00C40854" w:rsidRPr="0000771F">
        <w:rPr>
          <w:rFonts w:ascii="Arial" w:eastAsia="Times New Roman" w:hAnsi="Arial" w:cs="Arial"/>
          <w:b/>
          <w:color w:val="333333"/>
          <w:sz w:val="24"/>
          <w:szCs w:val="24"/>
          <w:lang w:eastAsia="en-GB"/>
        </w:rPr>
        <w:t xml:space="preserve"> </w:t>
      </w:r>
    </w:p>
    <w:p w:rsidR="00461233" w:rsidRPr="0000771F" w:rsidRDefault="00461233" w:rsidP="00A874F0">
      <w:pPr>
        <w:autoSpaceDE w:val="0"/>
        <w:autoSpaceDN w:val="0"/>
        <w:adjustRightInd w:val="0"/>
        <w:spacing w:after="0" w:line="240" w:lineRule="auto"/>
        <w:rPr>
          <w:rFonts w:ascii="Arial" w:eastAsia="Times New Roman" w:hAnsi="Arial" w:cs="Arial"/>
          <w:b/>
          <w:color w:val="333333"/>
          <w:sz w:val="24"/>
          <w:szCs w:val="24"/>
          <w:lang w:eastAsia="en-GB"/>
        </w:rPr>
      </w:pPr>
    </w:p>
    <w:p w:rsidR="002C186F" w:rsidRPr="0000771F" w:rsidRDefault="00DA2C4F" w:rsidP="00A4504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Good and outstanding</w:t>
      </w:r>
      <w:r w:rsidR="00CE68E2" w:rsidRPr="0000771F">
        <w:rPr>
          <w:rFonts w:ascii="Arial" w:hAnsi="Arial" w:cs="Arial"/>
          <w:color w:val="1D1D1B"/>
          <w:sz w:val="24"/>
          <w:szCs w:val="24"/>
        </w:rPr>
        <w:t xml:space="preserve"> inclusive s</w:t>
      </w:r>
      <w:r w:rsidRPr="0000771F">
        <w:rPr>
          <w:rFonts w:ascii="Arial" w:hAnsi="Arial" w:cs="Arial"/>
          <w:color w:val="1D1D1B"/>
          <w:sz w:val="24"/>
          <w:szCs w:val="24"/>
        </w:rPr>
        <w:t xml:space="preserve">chools </w:t>
      </w:r>
      <w:r w:rsidR="00FA172B" w:rsidRPr="0000771F">
        <w:rPr>
          <w:rFonts w:ascii="Arial" w:hAnsi="Arial" w:cs="Arial"/>
          <w:color w:val="1D1D1B"/>
          <w:sz w:val="24"/>
          <w:szCs w:val="24"/>
        </w:rPr>
        <w:t>aim to create a</w:t>
      </w:r>
      <w:r w:rsidR="00B75E74" w:rsidRPr="0000771F">
        <w:rPr>
          <w:rFonts w:ascii="Arial" w:hAnsi="Arial" w:cs="Arial"/>
          <w:color w:val="1D1D1B"/>
          <w:sz w:val="24"/>
          <w:szCs w:val="24"/>
        </w:rPr>
        <w:t xml:space="preserve"> positive an</w:t>
      </w:r>
      <w:r w:rsidR="002D6013" w:rsidRPr="0000771F">
        <w:rPr>
          <w:rFonts w:ascii="Arial" w:hAnsi="Arial" w:cs="Arial"/>
          <w:color w:val="1D1D1B"/>
          <w:sz w:val="24"/>
          <w:szCs w:val="24"/>
        </w:rPr>
        <w:t xml:space="preserve">d supportive environment for </w:t>
      </w:r>
      <w:r w:rsidR="00FA172B" w:rsidRPr="0000771F">
        <w:rPr>
          <w:rFonts w:ascii="Arial" w:hAnsi="Arial" w:cs="Arial"/>
          <w:color w:val="1D1D1B"/>
          <w:sz w:val="24"/>
          <w:szCs w:val="24"/>
        </w:rPr>
        <w:t>all without exception and promote</w:t>
      </w:r>
      <w:r w:rsidR="00A45040" w:rsidRPr="0000771F">
        <w:rPr>
          <w:rFonts w:ascii="Arial" w:hAnsi="Arial" w:cs="Arial"/>
          <w:color w:val="1D1D1B"/>
          <w:sz w:val="24"/>
          <w:szCs w:val="24"/>
        </w:rPr>
        <w:t xml:space="preserve"> positive relationships and active</w:t>
      </w:r>
      <w:r w:rsidR="00FA172B" w:rsidRPr="0000771F">
        <w:rPr>
          <w:rFonts w:ascii="Arial" w:hAnsi="Arial" w:cs="Arial"/>
          <w:color w:val="1D1D1B"/>
          <w:sz w:val="24"/>
          <w:szCs w:val="24"/>
        </w:rPr>
        <w:t xml:space="preserve"> engagement for all pupils by</w:t>
      </w:r>
      <w:r w:rsidR="00A45040" w:rsidRPr="0000771F">
        <w:rPr>
          <w:rFonts w:ascii="Arial" w:hAnsi="Arial" w:cs="Arial"/>
          <w:color w:val="1D1D1B"/>
          <w:sz w:val="24"/>
          <w:szCs w:val="24"/>
        </w:rPr>
        <w:t xml:space="preserve"> including all pupils in the</w:t>
      </w:r>
      <w:r w:rsidR="00FA172B" w:rsidRPr="0000771F">
        <w:rPr>
          <w:rFonts w:ascii="Arial" w:hAnsi="Arial" w:cs="Arial"/>
          <w:color w:val="1D1D1B"/>
          <w:sz w:val="24"/>
          <w:szCs w:val="24"/>
        </w:rPr>
        <w:t xml:space="preserve"> </w:t>
      </w:r>
      <w:r w:rsidR="00AA1D6C" w:rsidRPr="0000771F">
        <w:rPr>
          <w:rFonts w:ascii="Arial" w:hAnsi="Arial" w:cs="Arial"/>
          <w:color w:val="1D1D1B"/>
          <w:sz w:val="24"/>
          <w:szCs w:val="24"/>
        </w:rPr>
        <w:t>best teaching they</w:t>
      </w:r>
      <w:r w:rsidR="00A45040" w:rsidRPr="0000771F">
        <w:rPr>
          <w:rFonts w:ascii="Arial" w:hAnsi="Arial" w:cs="Arial"/>
          <w:color w:val="1D1D1B"/>
          <w:sz w:val="24"/>
          <w:szCs w:val="24"/>
        </w:rPr>
        <w:t xml:space="preserve"> </w:t>
      </w:r>
      <w:r w:rsidR="00A45040" w:rsidRPr="0000771F">
        <w:rPr>
          <w:rFonts w:ascii="Arial" w:hAnsi="Arial" w:cs="Arial"/>
          <w:color w:val="1D1D1B"/>
          <w:sz w:val="24"/>
          <w:szCs w:val="24"/>
        </w:rPr>
        <w:lastRenderedPageBreak/>
        <w:t>can offer and adopting a positive</w:t>
      </w:r>
      <w:r w:rsidR="00FA172B" w:rsidRPr="0000771F">
        <w:rPr>
          <w:rFonts w:ascii="Arial" w:hAnsi="Arial" w:cs="Arial"/>
          <w:color w:val="1D1D1B"/>
          <w:sz w:val="24"/>
          <w:szCs w:val="24"/>
        </w:rPr>
        <w:t xml:space="preserve"> </w:t>
      </w:r>
      <w:r w:rsidR="00A45040" w:rsidRPr="0000771F">
        <w:rPr>
          <w:rFonts w:ascii="Arial" w:hAnsi="Arial" w:cs="Arial"/>
          <w:color w:val="1D1D1B"/>
          <w:sz w:val="24"/>
          <w:szCs w:val="24"/>
        </w:rPr>
        <w:t>and proactive app</w:t>
      </w:r>
      <w:r w:rsidR="00C40854" w:rsidRPr="0000771F">
        <w:rPr>
          <w:rFonts w:ascii="Arial" w:hAnsi="Arial" w:cs="Arial"/>
          <w:color w:val="1D1D1B"/>
          <w:sz w:val="24"/>
          <w:szCs w:val="24"/>
        </w:rPr>
        <w:t>roach to behaviour for learning</w:t>
      </w:r>
      <w:r w:rsidR="00DE6820" w:rsidRPr="0000771F">
        <w:rPr>
          <w:rFonts w:ascii="Arial" w:hAnsi="Arial" w:cs="Arial"/>
          <w:color w:val="1D1D1B"/>
          <w:sz w:val="24"/>
          <w:szCs w:val="24"/>
        </w:rPr>
        <w:t>.</w:t>
      </w:r>
    </w:p>
    <w:p w:rsidR="00DE6820" w:rsidRPr="0000771F" w:rsidRDefault="00DE6820" w:rsidP="00A45040">
      <w:pPr>
        <w:autoSpaceDE w:val="0"/>
        <w:autoSpaceDN w:val="0"/>
        <w:adjustRightInd w:val="0"/>
        <w:spacing w:after="0" w:line="240" w:lineRule="auto"/>
        <w:rPr>
          <w:rFonts w:ascii="Arial" w:hAnsi="Arial" w:cs="Arial"/>
          <w:color w:val="1D1D1B"/>
          <w:sz w:val="24"/>
          <w:szCs w:val="24"/>
        </w:rPr>
      </w:pPr>
    </w:p>
    <w:p w:rsidR="003A290F" w:rsidRPr="0000771F" w:rsidRDefault="003A290F" w:rsidP="00A45040">
      <w:pPr>
        <w:autoSpaceDE w:val="0"/>
        <w:autoSpaceDN w:val="0"/>
        <w:adjustRightInd w:val="0"/>
        <w:spacing w:after="0" w:line="240" w:lineRule="auto"/>
        <w:rPr>
          <w:rFonts w:ascii="Arial" w:hAnsi="Arial" w:cs="Arial"/>
          <w:color w:val="1D1D1B"/>
          <w:sz w:val="24"/>
          <w:szCs w:val="24"/>
        </w:rPr>
      </w:pPr>
    </w:p>
    <w:p w:rsidR="00DE6820" w:rsidRPr="0000771F" w:rsidRDefault="00DE6820" w:rsidP="00F148A4">
      <w:pPr>
        <w:autoSpaceDE w:val="0"/>
        <w:autoSpaceDN w:val="0"/>
        <w:adjustRightInd w:val="0"/>
        <w:spacing w:after="0" w:line="240" w:lineRule="auto"/>
        <w:rPr>
          <w:rFonts w:ascii="Arial" w:hAnsi="Arial" w:cs="Arial"/>
          <w:b/>
          <w:sz w:val="24"/>
          <w:szCs w:val="24"/>
        </w:rPr>
      </w:pPr>
      <w:r w:rsidRPr="0000771F">
        <w:rPr>
          <w:rFonts w:ascii="Arial" w:hAnsi="Arial" w:cs="Arial"/>
          <w:b/>
          <w:sz w:val="24"/>
          <w:szCs w:val="24"/>
        </w:rPr>
        <w:t>The</w:t>
      </w:r>
      <w:r w:rsidR="00CE68E2" w:rsidRPr="0000771F">
        <w:rPr>
          <w:rFonts w:ascii="Arial" w:hAnsi="Arial" w:cs="Arial"/>
          <w:b/>
          <w:sz w:val="24"/>
          <w:szCs w:val="24"/>
        </w:rPr>
        <w:t xml:space="preserve"> role of the Local </w:t>
      </w:r>
      <w:r w:rsidR="00F148A4" w:rsidRPr="0000771F">
        <w:rPr>
          <w:rFonts w:ascii="Arial" w:hAnsi="Arial" w:cs="Arial"/>
          <w:b/>
          <w:sz w:val="24"/>
          <w:szCs w:val="24"/>
        </w:rPr>
        <w:t>authority</w:t>
      </w:r>
      <w:r w:rsidR="00CE68E2" w:rsidRPr="0000771F">
        <w:rPr>
          <w:rFonts w:ascii="Arial" w:hAnsi="Arial" w:cs="Arial"/>
          <w:b/>
          <w:sz w:val="24"/>
          <w:szCs w:val="24"/>
        </w:rPr>
        <w:t xml:space="preserve"> (LA)</w:t>
      </w:r>
    </w:p>
    <w:p w:rsidR="00DE6820" w:rsidRPr="0000771F" w:rsidRDefault="00DE6820" w:rsidP="00A45040">
      <w:pPr>
        <w:autoSpaceDE w:val="0"/>
        <w:autoSpaceDN w:val="0"/>
        <w:adjustRightInd w:val="0"/>
        <w:spacing w:after="0" w:line="240" w:lineRule="auto"/>
        <w:rPr>
          <w:rFonts w:ascii="Arial" w:hAnsi="Arial" w:cs="Arial"/>
          <w:color w:val="1D1D1B"/>
          <w:sz w:val="24"/>
          <w:szCs w:val="24"/>
        </w:rPr>
      </w:pPr>
    </w:p>
    <w:p w:rsidR="009D7391" w:rsidRPr="0000771F" w:rsidRDefault="009D7391" w:rsidP="00F148A4">
      <w:pPr>
        <w:pStyle w:val="ListParagraph"/>
        <w:numPr>
          <w:ilvl w:val="0"/>
          <w:numId w:val="27"/>
        </w:numPr>
        <w:rPr>
          <w:rFonts w:ascii="Arial" w:hAnsi="Arial" w:cs="Arial"/>
          <w:b/>
          <w:bCs/>
          <w:sz w:val="24"/>
          <w:szCs w:val="24"/>
        </w:rPr>
      </w:pPr>
      <w:r w:rsidRPr="0000771F">
        <w:rPr>
          <w:rFonts w:ascii="Arial" w:hAnsi="Arial" w:cs="Arial"/>
          <w:b/>
          <w:bCs/>
          <w:sz w:val="24"/>
          <w:szCs w:val="24"/>
        </w:rPr>
        <w:t xml:space="preserve">Challenging schools to ensure that they are taking responsibility for offering appropriate provision </w:t>
      </w:r>
    </w:p>
    <w:p w:rsidR="009D7391" w:rsidRPr="0000771F" w:rsidRDefault="009D7391" w:rsidP="009D7391">
      <w:pPr>
        <w:rPr>
          <w:rFonts w:ascii="Arial" w:hAnsi="Arial" w:cs="Arial"/>
          <w:bCs/>
          <w:sz w:val="24"/>
          <w:szCs w:val="24"/>
        </w:rPr>
      </w:pPr>
      <w:r w:rsidRPr="0000771F">
        <w:rPr>
          <w:rFonts w:ascii="Arial" w:hAnsi="Arial" w:cs="Arial"/>
          <w:bCs/>
          <w:sz w:val="24"/>
          <w:szCs w:val="24"/>
        </w:rPr>
        <w:t xml:space="preserve">Challenging schools to support children with SEND more effectively, and driving up schools’ expectations of one another, </w:t>
      </w:r>
      <w:r w:rsidR="00CE68E2" w:rsidRPr="0000771F">
        <w:rPr>
          <w:rFonts w:ascii="Arial" w:hAnsi="Arial" w:cs="Arial"/>
          <w:bCs/>
          <w:sz w:val="24"/>
          <w:szCs w:val="24"/>
        </w:rPr>
        <w:t>is a</w:t>
      </w:r>
      <w:r w:rsidRPr="0000771F">
        <w:rPr>
          <w:rFonts w:ascii="Arial" w:hAnsi="Arial" w:cs="Arial"/>
          <w:bCs/>
          <w:sz w:val="24"/>
          <w:szCs w:val="24"/>
        </w:rPr>
        <w:t xml:space="preserve"> key way in which the LA facilitates </w:t>
      </w:r>
      <w:r w:rsidR="00CE68E2" w:rsidRPr="0000771F">
        <w:rPr>
          <w:rFonts w:ascii="Arial" w:hAnsi="Arial" w:cs="Arial"/>
          <w:bCs/>
          <w:sz w:val="24"/>
          <w:szCs w:val="24"/>
        </w:rPr>
        <w:t>inclusion. This</w:t>
      </w:r>
      <w:r w:rsidRPr="0000771F">
        <w:rPr>
          <w:rFonts w:ascii="Arial" w:hAnsi="Arial" w:cs="Arial"/>
          <w:bCs/>
          <w:sz w:val="24"/>
          <w:szCs w:val="24"/>
        </w:rPr>
        <w:t xml:space="preserve"> may </w:t>
      </w:r>
      <w:r w:rsidR="00CE68E2" w:rsidRPr="0000771F">
        <w:rPr>
          <w:rFonts w:ascii="Arial" w:hAnsi="Arial" w:cs="Arial"/>
          <w:bCs/>
          <w:sz w:val="24"/>
          <w:szCs w:val="24"/>
        </w:rPr>
        <w:t>include creating</w:t>
      </w:r>
      <w:r w:rsidRPr="0000771F">
        <w:rPr>
          <w:rFonts w:ascii="Arial" w:hAnsi="Arial" w:cs="Arial"/>
          <w:bCs/>
          <w:sz w:val="24"/>
          <w:szCs w:val="24"/>
        </w:rPr>
        <w:t xml:space="preserve"> a sense of collective identity, empowering parents to better understand the rights and entitlements of their children, and clarifying schools’ duties around supporting children with SEND.</w:t>
      </w:r>
    </w:p>
    <w:p w:rsidR="009D7391" w:rsidRPr="0000771F" w:rsidRDefault="009D7391" w:rsidP="00F148A4">
      <w:pPr>
        <w:pStyle w:val="ListParagraph"/>
        <w:numPr>
          <w:ilvl w:val="0"/>
          <w:numId w:val="27"/>
        </w:numPr>
        <w:rPr>
          <w:rFonts w:ascii="Arial" w:hAnsi="Arial" w:cs="Arial"/>
          <w:bCs/>
          <w:sz w:val="24"/>
          <w:szCs w:val="24"/>
        </w:rPr>
      </w:pPr>
      <w:r w:rsidRPr="0000771F">
        <w:rPr>
          <w:rFonts w:ascii="Arial" w:hAnsi="Arial" w:cs="Arial"/>
          <w:b/>
          <w:bCs/>
          <w:sz w:val="24"/>
          <w:szCs w:val="24"/>
        </w:rPr>
        <w:t>Empowering schools to respond flexibly to children’s needs</w:t>
      </w:r>
      <w:r w:rsidRPr="0000771F">
        <w:rPr>
          <w:rFonts w:ascii="Arial" w:hAnsi="Arial" w:cs="Arial"/>
          <w:bCs/>
          <w:sz w:val="24"/>
          <w:szCs w:val="24"/>
        </w:rPr>
        <w:t xml:space="preserve"> </w:t>
      </w:r>
      <w:r w:rsidRPr="0000771F">
        <w:rPr>
          <w:rFonts w:ascii="Arial" w:hAnsi="Arial" w:cs="Arial"/>
          <w:bCs/>
          <w:sz w:val="24"/>
          <w:szCs w:val="24"/>
        </w:rPr>
        <w:tab/>
      </w:r>
    </w:p>
    <w:p w:rsidR="009D7391" w:rsidRPr="0000771F" w:rsidRDefault="009D7391" w:rsidP="009D7391">
      <w:pPr>
        <w:rPr>
          <w:rFonts w:ascii="Arial" w:hAnsi="Arial" w:cs="Arial"/>
          <w:bCs/>
          <w:sz w:val="24"/>
          <w:szCs w:val="24"/>
        </w:rPr>
      </w:pPr>
      <w:r w:rsidRPr="0000771F">
        <w:rPr>
          <w:rFonts w:ascii="Arial" w:hAnsi="Arial" w:cs="Arial"/>
          <w:bCs/>
          <w:sz w:val="24"/>
          <w:szCs w:val="24"/>
        </w:rPr>
        <w:t>This may include giving schools financial flexibility, enabling schools to access timely external support for children, ensuring that schools have the flexibility to meet children’s needs, offering schools the opportunity of setting up an Additional Resourced Provision (ARP), and better involving schools in decisions relating to SEND.</w:t>
      </w:r>
    </w:p>
    <w:p w:rsidR="004A54F0" w:rsidRPr="0000771F" w:rsidRDefault="004A54F0" w:rsidP="004A54F0">
      <w:pPr>
        <w:pStyle w:val="ListParagraph"/>
        <w:numPr>
          <w:ilvl w:val="0"/>
          <w:numId w:val="27"/>
        </w:numPr>
        <w:rPr>
          <w:rFonts w:ascii="Arial" w:hAnsi="Arial" w:cs="Arial"/>
          <w:bCs/>
          <w:sz w:val="24"/>
          <w:szCs w:val="24"/>
        </w:rPr>
      </w:pPr>
      <w:r w:rsidRPr="0000771F">
        <w:rPr>
          <w:rFonts w:ascii="Arial" w:hAnsi="Arial" w:cs="Arial"/>
          <w:bCs/>
          <w:sz w:val="24"/>
          <w:szCs w:val="24"/>
        </w:rPr>
        <w:t>Working closely with the SCIL team as a preventative strategy to support the Graduated response and to support Fundamentals of Inclusion</w:t>
      </w:r>
    </w:p>
    <w:p w:rsidR="004A54F0" w:rsidRPr="0000771F" w:rsidRDefault="004A54F0" w:rsidP="004A54F0">
      <w:pPr>
        <w:pStyle w:val="ListParagraph"/>
        <w:numPr>
          <w:ilvl w:val="0"/>
          <w:numId w:val="27"/>
        </w:numPr>
        <w:rPr>
          <w:rFonts w:ascii="Arial" w:hAnsi="Arial" w:cs="Arial"/>
          <w:bCs/>
          <w:sz w:val="24"/>
          <w:szCs w:val="24"/>
        </w:rPr>
      </w:pPr>
      <w:r w:rsidRPr="0000771F">
        <w:rPr>
          <w:rFonts w:ascii="Arial" w:hAnsi="Arial" w:cs="Arial"/>
          <w:bCs/>
          <w:sz w:val="24"/>
          <w:szCs w:val="24"/>
        </w:rPr>
        <w:t xml:space="preserve">Supporting SENDCos through the SENDCo Network </w:t>
      </w:r>
    </w:p>
    <w:p w:rsidR="004A54F0" w:rsidRPr="0000771F" w:rsidRDefault="004A54F0" w:rsidP="004A54F0">
      <w:pPr>
        <w:pStyle w:val="ListParagraph"/>
        <w:numPr>
          <w:ilvl w:val="0"/>
          <w:numId w:val="27"/>
        </w:numPr>
        <w:rPr>
          <w:rFonts w:ascii="Arial" w:hAnsi="Arial" w:cs="Arial"/>
          <w:bCs/>
          <w:sz w:val="24"/>
          <w:szCs w:val="24"/>
        </w:rPr>
      </w:pPr>
      <w:r w:rsidRPr="0000771F">
        <w:rPr>
          <w:rFonts w:ascii="Arial" w:hAnsi="Arial" w:cs="Arial"/>
          <w:bCs/>
          <w:sz w:val="24"/>
          <w:szCs w:val="24"/>
        </w:rPr>
        <w:t>SEND Advisory support through the Special Education Adviser</w:t>
      </w:r>
    </w:p>
    <w:p w:rsidR="009D7391" w:rsidRPr="0000771F" w:rsidRDefault="009D7391" w:rsidP="009D7391">
      <w:pPr>
        <w:rPr>
          <w:rFonts w:ascii="Arial" w:hAnsi="Arial" w:cs="Arial"/>
          <w:bCs/>
          <w:sz w:val="24"/>
          <w:szCs w:val="24"/>
        </w:rPr>
      </w:pPr>
      <w:r w:rsidRPr="0000771F">
        <w:rPr>
          <w:rFonts w:ascii="Arial" w:hAnsi="Arial" w:cs="Arial"/>
          <w:noProof/>
          <w:sz w:val="24"/>
          <w:szCs w:val="24"/>
          <w:lang w:eastAsia="en-GB"/>
        </w:rPr>
        <w:lastRenderedPageBreak/>
        <w:drawing>
          <wp:inline distT="0" distB="0" distL="0" distR="0" wp14:anchorId="0E519E78" wp14:editId="6C392973">
            <wp:extent cx="5657850" cy="376332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800" t="19751" r="30689" b="35759"/>
                    <a:stretch/>
                  </pic:blipFill>
                  <pic:spPr bwMode="auto">
                    <a:xfrm>
                      <a:off x="0" y="0"/>
                      <a:ext cx="5662399" cy="3766349"/>
                    </a:xfrm>
                    <a:prstGeom prst="rect">
                      <a:avLst/>
                    </a:prstGeom>
                    <a:ln>
                      <a:noFill/>
                    </a:ln>
                    <a:extLst>
                      <a:ext uri="{53640926-AAD7-44D8-BBD7-CCE9431645EC}">
                        <a14:shadowObscured xmlns:a14="http://schemas.microsoft.com/office/drawing/2010/main"/>
                      </a:ext>
                    </a:extLst>
                  </pic:spPr>
                </pic:pic>
              </a:graphicData>
            </a:graphic>
          </wp:inline>
        </w:drawing>
      </w:r>
    </w:p>
    <w:p w:rsidR="00E154FB" w:rsidRPr="0000771F" w:rsidRDefault="00E154FB" w:rsidP="00E154FB">
      <w:pPr>
        <w:rPr>
          <w:rFonts w:ascii="Arial" w:hAnsi="Arial" w:cs="Arial"/>
          <w:b/>
          <w:color w:val="1D1D1B"/>
          <w:sz w:val="24"/>
          <w:szCs w:val="24"/>
        </w:rPr>
      </w:pPr>
      <w:r w:rsidRPr="0000771F">
        <w:rPr>
          <w:rFonts w:ascii="Arial" w:hAnsi="Arial" w:cs="Arial"/>
          <w:b/>
          <w:color w:val="1D1D1B"/>
          <w:sz w:val="24"/>
          <w:szCs w:val="24"/>
        </w:rPr>
        <w:t>The role of the school leadership</w:t>
      </w:r>
    </w:p>
    <w:p w:rsidR="00E154FB" w:rsidRPr="0000771F" w:rsidRDefault="00390B88" w:rsidP="00E154FB">
      <w:pPr>
        <w:rPr>
          <w:rFonts w:ascii="Arial" w:hAnsi="Arial" w:cs="Arial"/>
          <w:color w:val="1D1D1B"/>
          <w:sz w:val="24"/>
          <w:szCs w:val="24"/>
        </w:rPr>
      </w:pPr>
      <w:r w:rsidRPr="0000771F">
        <w:rPr>
          <w:rFonts w:ascii="Arial" w:hAnsi="Arial" w:cs="Arial"/>
          <w:color w:val="1D1D1B"/>
          <w:sz w:val="24"/>
          <w:szCs w:val="24"/>
        </w:rPr>
        <w:t>Effective behaviour</w:t>
      </w:r>
      <w:r w:rsidR="00E154FB" w:rsidRPr="0000771F">
        <w:rPr>
          <w:rFonts w:ascii="Arial" w:hAnsi="Arial" w:cs="Arial"/>
          <w:color w:val="1D1D1B"/>
          <w:sz w:val="24"/>
          <w:szCs w:val="24"/>
        </w:rPr>
        <w:t xml:space="preserve"> management is driven by a </w:t>
      </w:r>
      <w:r w:rsidRPr="0000771F">
        <w:rPr>
          <w:rFonts w:ascii="Arial" w:hAnsi="Arial" w:cs="Arial"/>
          <w:color w:val="1D1D1B"/>
          <w:sz w:val="24"/>
          <w:szCs w:val="24"/>
        </w:rPr>
        <w:t>positive school</w:t>
      </w:r>
      <w:r w:rsidR="00E154FB" w:rsidRPr="0000771F">
        <w:rPr>
          <w:rFonts w:ascii="Arial" w:hAnsi="Arial" w:cs="Arial"/>
          <w:color w:val="1D1D1B"/>
          <w:sz w:val="24"/>
          <w:szCs w:val="24"/>
        </w:rPr>
        <w:t xml:space="preserve"> </w:t>
      </w:r>
      <w:r w:rsidRPr="0000771F">
        <w:rPr>
          <w:rFonts w:ascii="Arial" w:hAnsi="Arial" w:cs="Arial"/>
          <w:color w:val="1D1D1B"/>
          <w:sz w:val="24"/>
          <w:szCs w:val="24"/>
        </w:rPr>
        <w:t>ethos where</w:t>
      </w:r>
      <w:r w:rsidR="00E154FB" w:rsidRPr="0000771F">
        <w:rPr>
          <w:rFonts w:ascii="Arial" w:hAnsi="Arial" w:cs="Arial"/>
          <w:color w:val="1D1D1B"/>
          <w:sz w:val="24"/>
          <w:szCs w:val="24"/>
        </w:rPr>
        <w:t xml:space="preserve"> there is an inclusive culture</w:t>
      </w:r>
      <w:r w:rsidRPr="0000771F">
        <w:rPr>
          <w:rFonts w:ascii="Arial" w:hAnsi="Arial" w:cs="Arial"/>
          <w:color w:val="1D1D1B"/>
          <w:sz w:val="24"/>
          <w:szCs w:val="24"/>
        </w:rPr>
        <w:t xml:space="preserve"> and a well embedded child centred approach. Leaders model the practices </w:t>
      </w:r>
      <w:r w:rsidR="00F148A4" w:rsidRPr="0000771F">
        <w:rPr>
          <w:rFonts w:ascii="Arial" w:hAnsi="Arial" w:cs="Arial"/>
          <w:color w:val="1D1D1B"/>
          <w:sz w:val="24"/>
          <w:szCs w:val="24"/>
        </w:rPr>
        <w:t>every day</w:t>
      </w:r>
      <w:r w:rsidRPr="0000771F">
        <w:rPr>
          <w:rFonts w:ascii="Arial" w:hAnsi="Arial" w:cs="Arial"/>
          <w:color w:val="1D1D1B"/>
          <w:sz w:val="24"/>
          <w:szCs w:val="24"/>
        </w:rPr>
        <w:t xml:space="preserve"> and the following is evident:</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Whole</w:t>
      </w:r>
      <w:r w:rsidR="00390B88" w:rsidRPr="0000771F">
        <w:rPr>
          <w:rFonts w:ascii="Arial" w:hAnsi="Arial" w:cs="Arial"/>
          <w:sz w:val="24"/>
          <w:szCs w:val="24"/>
        </w:rPr>
        <w:t xml:space="preserve"> school policies/practice are</w:t>
      </w:r>
      <w:r w:rsidRPr="0000771F">
        <w:rPr>
          <w:rFonts w:ascii="Arial" w:hAnsi="Arial" w:cs="Arial"/>
          <w:sz w:val="24"/>
          <w:szCs w:val="24"/>
        </w:rPr>
        <w:t xml:space="preserve"> delivered consistently. They have to be monitored and quality assured every day. Duties are vital to this aspect of behaviour management. Pare</w:t>
      </w:r>
      <w:r w:rsidR="00390B88" w:rsidRPr="0000771F">
        <w:rPr>
          <w:rFonts w:ascii="Arial" w:hAnsi="Arial" w:cs="Arial"/>
          <w:sz w:val="24"/>
          <w:szCs w:val="24"/>
        </w:rPr>
        <w:t xml:space="preserve">nts, pupils and staff are </w:t>
      </w:r>
      <w:r w:rsidR="00F148A4" w:rsidRPr="0000771F">
        <w:rPr>
          <w:rFonts w:ascii="Arial" w:hAnsi="Arial" w:cs="Arial"/>
          <w:sz w:val="24"/>
          <w:szCs w:val="24"/>
        </w:rPr>
        <w:t>consulted, involved</w:t>
      </w:r>
      <w:r w:rsidRPr="0000771F">
        <w:rPr>
          <w:rFonts w:ascii="Arial" w:hAnsi="Arial" w:cs="Arial"/>
          <w:sz w:val="24"/>
          <w:szCs w:val="24"/>
        </w:rPr>
        <w:t xml:space="preserve"> and committed to the policy. Movement around school, </w:t>
      </w:r>
      <w:r w:rsidR="00F148A4" w:rsidRPr="0000771F">
        <w:rPr>
          <w:rFonts w:ascii="Arial" w:hAnsi="Arial" w:cs="Arial"/>
          <w:sz w:val="24"/>
          <w:szCs w:val="24"/>
        </w:rPr>
        <w:t xml:space="preserve">breaks, </w:t>
      </w:r>
      <w:r w:rsidRPr="0000771F">
        <w:rPr>
          <w:rFonts w:ascii="Arial" w:hAnsi="Arial" w:cs="Arial"/>
          <w:sz w:val="24"/>
          <w:szCs w:val="24"/>
        </w:rPr>
        <w:t xml:space="preserve">lunchtime, </w:t>
      </w:r>
      <w:r w:rsidRPr="0000771F">
        <w:rPr>
          <w:rFonts w:ascii="Arial" w:hAnsi="Arial" w:cs="Arial"/>
          <w:sz w:val="24"/>
          <w:szCs w:val="24"/>
        </w:rPr>
        <w:lastRenderedPageBreak/>
        <w:t>bus duty, fire d</w:t>
      </w:r>
      <w:r w:rsidR="00F148A4" w:rsidRPr="0000771F">
        <w:rPr>
          <w:rFonts w:ascii="Arial" w:hAnsi="Arial" w:cs="Arial"/>
          <w:sz w:val="24"/>
          <w:szCs w:val="24"/>
        </w:rPr>
        <w:t xml:space="preserve">rills, assemblies are all </w:t>
      </w:r>
      <w:r w:rsidRPr="0000771F">
        <w:rPr>
          <w:rFonts w:ascii="Arial" w:hAnsi="Arial" w:cs="Arial"/>
          <w:sz w:val="24"/>
          <w:szCs w:val="24"/>
        </w:rPr>
        <w:t xml:space="preserve">planned for and managed. If low level disruption is not </w:t>
      </w:r>
      <w:r w:rsidR="00F148A4" w:rsidRPr="0000771F">
        <w:rPr>
          <w:rFonts w:ascii="Arial" w:hAnsi="Arial" w:cs="Arial"/>
          <w:sz w:val="24"/>
          <w:szCs w:val="24"/>
        </w:rPr>
        <w:t>managed,</w:t>
      </w:r>
      <w:r w:rsidRPr="0000771F">
        <w:rPr>
          <w:rFonts w:ascii="Arial" w:hAnsi="Arial" w:cs="Arial"/>
          <w:sz w:val="24"/>
          <w:szCs w:val="24"/>
        </w:rPr>
        <w:t xml:space="preserve"> then it overwhelms the school. </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The</w:t>
      </w:r>
      <w:r w:rsidR="00390B88" w:rsidRPr="0000771F">
        <w:rPr>
          <w:rFonts w:ascii="Arial" w:hAnsi="Arial" w:cs="Arial"/>
          <w:sz w:val="24"/>
          <w:szCs w:val="24"/>
        </w:rPr>
        <w:t xml:space="preserve"> learning environment is high quality and maintained including </w:t>
      </w:r>
      <w:r w:rsidRPr="0000771F">
        <w:rPr>
          <w:rFonts w:ascii="Arial" w:hAnsi="Arial" w:cs="Arial"/>
          <w:sz w:val="24"/>
          <w:szCs w:val="24"/>
        </w:rPr>
        <w:t>Health and saf</w:t>
      </w:r>
      <w:r w:rsidR="00F148A4" w:rsidRPr="0000771F">
        <w:rPr>
          <w:rFonts w:ascii="Arial" w:hAnsi="Arial" w:cs="Arial"/>
          <w:sz w:val="24"/>
          <w:szCs w:val="24"/>
        </w:rPr>
        <w:t xml:space="preserve">ety </w:t>
      </w:r>
      <w:r w:rsidR="00390B88" w:rsidRPr="0000771F">
        <w:rPr>
          <w:rFonts w:ascii="Arial" w:hAnsi="Arial" w:cs="Arial"/>
          <w:sz w:val="24"/>
          <w:szCs w:val="24"/>
        </w:rPr>
        <w:t>displays</w:t>
      </w:r>
    </w:p>
    <w:p w:rsidR="00390B88"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Teaching and learning is at the heart of a well behaved </w:t>
      </w:r>
      <w:r w:rsidR="00390B88" w:rsidRPr="0000771F">
        <w:rPr>
          <w:rFonts w:ascii="Arial" w:hAnsi="Arial" w:cs="Arial"/>
          <w:sz w:val="24"/>
          <w:szCs w:val="24"/>
        </w:rPr>
        <w:t>school. All resources are focused</w:t>
      </w:r>
      <w:r w:rsidRPr="0000771F">
        <w:rPr>
          <w:rFonts w:ascii="Arial" w:hAnsi="Arial" w:cs="Arial"/>
          <w:sz w:val="24"/>
          <w:szCs w:val="24"/>
        </w:rPr>
        <w:t xml:space="preserve"> on supporting pupils to l</w:t>
      </w:r>
      <w:r w:rsidR="00390B88" w:rsidRPr="0000771F">
        <w:rPr>
          <w:rFonts w:ascii="Arial" w:hAnsi="Arial" w:cs="Arial"/>
          <w:sz w:val="24"/>
          <w:szCs w:val="24"/>
        </w:rPr>
        <w:t>earn and removing any barriers to learning.</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Relationships play an essential role in establishing and maintaining good behaviour. Restorative approaches help maintain and build those relationships.</w:t>
      </w:r>
    </w:p>
    <w:p w:rsidR="00E154FB" w:rsidRPr="0000771F" w:rsidRDefault="00390B88"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The school/organisation is </w:t>
      </w:r>
      <w:r w:rsidR="00E154FB" w:rsidRPr="0000771F">
        <w:rPr>
          <w:rFonts w:ascii="Arial" w:hAnsi="Arial" w:cs="Arial"/>
          <w:sz w:val="24"/>
          <w:szCs w:val="24"/>
        </w:rPr>
        <w:t>flexible in terms of the change it is prepared to make in order to identify and meet the needs of vuln</w:t>
      </w:r>
      <w:r w:rsidRPr="0000771F">
        <w:rPr>
          <w:rFonts w:ascii="Arial" w:hAnsi="Arial" w:cs="Arial"/>
          <w:sz w:val="24"/>
          <w:szCs w:val="24"/>
        </w:rPr>
        <w:t>erable pupils. It is not</w:t>
      </w:r>
      <w:r w:rsidR="00F148A4" w:rsidRPr="0000771F">
        <w:rPr>
          <w:rFonts w:ascii="Arial" w:hAnsi="Arial" w:cs="Arial"/>
          <w:sz w:val="24"/>
          <w:szCs w:val="24"/>
        </w:rPr>
        <w:t xml:space="preserve"> a</w:t>
      </w:r>
      <w:r w:rsidRPr="0000771F">
        <w:rPr>
          <w:rFonts w:ascii="Arial" w:hAnsi="Arial" w:cs="Arial"/>
          <w:sz w:val="24"/>
          <w:szCs w:val="24"/>
        </w:rPr>
        <w:t xml:space="preserve"> </w:t>
      </w:r>
      <w:r w:rsidR="00E154FB" w:rsidRPr="0000771F">
        <w:rPr>
          <w:rFonts w:ascii="Arial" w:hAnsi="Arial" w:cs="Arial"/>
          <w:sz w:val="24"/>
          <w:szCs w:val="24"/>
        </w:rPr>
        <w:t xml:space="preserve">one size fits </w:t>
      </w:r>
      <w:r w:rsidRPr="0000771F">
        <w:rPr>
          <w:rFonts w:ascii="Arial" w:hAnsi="Arial" w:cs="Arial"/>
          <w:sz w:val="24"/>
          <w:szCs w:val="24"/>
        </w:rPr>
        <w:t>all behaviour policy. The needs of the child drive the</w:t>
      </w:r>
      <w:r w:rsidR="00E154FB" w:rsidRPr="0000771F">
        <w:rPr>
          <w:rFonts w:ascii="Arial" w:hAnsi="Arial" w:cs="Arial"/>
          <w:sz w:val="24"/>
          <w:szCs w:val="24"/>
        </w:rPr>
        <w:t xml:space="preserve"> strategy of an inclusive school/Local Authority.</w:t>
      </w:r>
    </w:p>
    <w:p w:rsidR="00E154FB" w:rsidRPr="0000771F" w:rsidRDefault="00390B88"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There is </w:t>
      </w:r>
      <w:r w:rsidR="00E154FB" w:rsidRPr="0000771F">
        <w:rPr>
          <w:rFonts w:ascii="Arial" w:hAnsi="Arial" w:cs="Arial"/>
          <w:sz w:val="24"/>
          <w:szCs w:val="24"/>
        </w:rPr>
        <w:t xml:space="preserve">a </w:t>
      </w:r>
      <w:r w:rsidR="0033291E" w:rsidRPr="0000771F">
        <w:rPr>
          <w:rFonts w:ascii="Arial" w:hAnsi="Arial" w:cs="Arial"/>
          <w:sz w:val="24"/>
          <w:szCs w:val="24"/>
        </w:rPr>
        <w:t>multi-layered</w:t>
      </w:r>
      <w:r w:rsidR="00E154FB" w:rsidRPr="0000771F">
        <w:rPr>
          <w:rFonts w:ascii="Arial" w:hAnsi="Arial" w:cs="Arial"/>
          <w:sz w:val="24"/>
          <w:szCs w:val="24"/>
        </w:rPr>
        <w:t xml:space="preserve"> approach to provision to m</w:t>
      </w:r>
      <w:r w:rsidRPr="0000771F">
        <w:rPr>
          <w:rFonts w:ascii="Arial" w:hAnsi="Arial" w:cs="Arial"/>
          <w:sz w:val="24"/>
          <w:szCs w:val="24"/>
        </w:rPr>
        <w:t>eet the needs of pupils. This includes</w:t>
      </w:r>
      <w:r w:rsidR="00E154FB" w:rsidRPr="0000771F">
        <w:rPr>
          <w:rFonts w:ascii="Arial" w:hAnsi="Arial" w:cs="Arial"/>
          <w:sz w:val="24"/>
          <w:szCs w:val="24"/>
        </w:rPr>
        <w:t xml:space="preserve"> on-site and off-s</w:t>
      </w:r>
      <w:r w:rsidRPr="0000771F">
        <w:rPr>
          <w:rFonts w:ascii="Arial" w:hAnsi="Arial" w:cs="Arial"/>
          <w:sz w:val="24"/>
          <w:szCs w:val="24"/>
        </w:rPr>
        <w:t xml:space="preserve">ite provision supported by a </w:t>
      </w:r>
      <w:r w:rsidR="0033291E" w:rsidRPr="0000771F">
        <w:rPr>
          <w:rFonts w:ascii="Arial" w:hAnsi="Arial" w:cs="Arial"/>
          <w:sz w:val="24"/>
          <w:szCs w:val="24"/>
        </w:rPr>
        <w:t>multi-agency</w:t>
      </w:r>
      <w:r w:rsidR="00E154FB" w:rsidRPr="0000771F">
        <w:rPr>
          <w:rFonts w:ascii="Arial" w:hAnsi="Arial" w:cs="Arial"/>
          <w:sz w:val="24"/>
          <w:szCs w:val="24"/>
        </w:rPr>
        <w:t xml:space="preserve"> involvement and co-ordination by school staff.</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Assessment and knowledge </w:t>
      </w:r>
      <w:r w:rsidR="00390B88" w:rsidRPr="0000771F">
        <w:rPr>
          <w:rFonts w:ascii="Arial" w:hAnsi="Arial" w:cs="Arial"/>
          <w:sz w:val="24"/>
          <w:szCs w:val="24"/>
        </w:rPr>
        <w:t>of the child/family/ACES is</w:t>
      </w:r>
      <w:r w:rsidRPr="0000771F">
        <w:rPr>
          <w:rFonts w:ascii="Arial" w:hAnsi="Arial" w:cs="Arial"/>
          <w:sz w:val="24"/>
          <w:szCs w:val="24"/>
        </w:rPr>
        <w:t xml:space="preserve"> established, discussed and planned for.</w:t>
      </w:r>
    </w:p>
    <w:p w:rsidR="00E154FB" w:rsidRPr="0000771F" w:rsidRDefault="00E154FB"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 xml:space="preserve">There </w:t>
      </w:r>
      <w:r w:rsidR="00390B88" w:rsidRPr="0000771F">
        <w:rPr>
          <w:rFonts w:ascii="Arial" w:hAnsi="Arial" w:cs="Arial"/>
          <w:sz w:val="24"/>
          <w:szCs w:val="24"/>
        </w:rPr>
        <w:t>is</w:t>
      </w:r>
      <w:r w:rsidRPr="0000771F">
        <w:rPr>
          <w:rFonts w:ascii="Arial" w:hAnsi="Arial" w:cs="Arial"/>
          <w:sz w:val="24"/>
          <w:szCs w:val="24"/>
        </w:rPr>
        <w:t xml:space="preserve"> a therapeutic input available for pupils linked to SEND provision and interventions tracked, recorded and evaluated for impact.</w:t>
      </w:r>
    </w:p>
    <w:p w:rsidR="00E154FB" w:rsidRPr="0000771F" w:rsidRDefault="000848EC" w:rsidP="00E154FB">
      <w:pPr>
        <w:pStyle w:val="ListParagraph"/>
        <w:numPr>
          <w:ilvl w:val="0"/>
          <w:numId w:val="17"/>
        </w:numPr>
        <w:spacing w:after="160" w:line="259" w:lineRule="auto"/>
        <w:rPr>
          <w:rFonts w:ascii="Arial" w:hAnsi="Arial" w:cs="Arial"/>
          <w:sz w:val="24"/>
          <w:szCs w:val="24"/>
        </w:rPr>
      </w:pPr>
      <w:r w:rsidRPr="0000771F">
        <w:rPr>
          <w:rFonts w:ascii="Arial" w:hAnsi="Arial" w:cs="Arial"/>
          <w:sz w:val="24"/>
          <w:szCs w:val="24"/>
        </w:rPr>
        <w:t>There is regular and bespoke staff CPD that is</w:t>
      </w:r>
      <w:r w:rsidR="00E154FB" w:rsidRPr="0000771F">
        <w:rPr>
          <w:rFonts w:ascii="Arial" w:hAnsi="Arial" w:cs="Arial"/>
          <w:sz w:val="24"/>
          <w:szCs w:val="24"/>
        </w:rPr>
        <w:t xml:space="preserve"> up to date in </w:t>
      </w:r>
      <w:r w:rsidR="0033291E" w:rsidRPr="0000771F">
        <w:rPr>
          <w:rFonts w:ascii="Arial" w:hAnsi="Arial" w:cs="Arial"/>
          <w:sz w:val="24"/>
          <w:szCs w:val="24"/>
        </w:rPr>
        <w:t>terms of safe handling (Team</w:t>
      </w:r>
      <w:r w:rsidR="00E154FB" w:rsidRPr="0000771F">
        <w:rPr>
          <w:rFonts w:ascii="Arial" w:hAnsi="Arial" w:cs="Arial"/>
          <w:sz w:val="24"/>
          <w:szCs w:val="24"/>
        </w:rPr>
        <w:t xml:space="preserve"> Teach or equivalent) de-escalation, restorative practice,</w:t>
      </w:r>
      <w:r w:rsidRPr="0000771F">
        <w:rPr>
          <w:rFonts w:ascii="Arial" w:hAnsi="Arial" w:cs="Arial"/>
          <w:sz w:val="24"/>
          <w:szCs w:val="24"/>
        </w:rPr>
        <w:t xml:space="preserve"> safeguarding, CP issues linked to appropriate legislation.</w:t>
      </w:r>
    </w:p>
    <w:p w:rsidR="007316C9" w:rsidRPr="0000771F" w:rsidRDefault="007316C9" w:rsidP="00A92C40">
      <w:pPr>
        <w:autoSpaceDE w:val="0"/>
        <w:autoSpaceDN w:val="0"/>
        <w:adjustRightInd w:val="0"/>
        <w:spacing w:after="0" w:line="240" w:lineRule="auto"/>
        <w:rPr>
          <w:rFonts w:ascii="Arial" w:hAnsi="Arial" w:cs="Arial"/>
          <w:bCs/>
          <w:color w:val="1D1D1B"/>
          <w:sz w:val="24"/>
          <w:szCs w:val="24"/>
        </w:rPr>
      </w:pPr>
    </w:p>
    <w:p w:rsidR="007316C9" w:rsidRPr="0000771F" w:rsidRDefault="007316C9" w:rsidP="00A92C40">
      <w:pPr>
        <w:autoSpaceDE w:val="0"/>
        <w:autoSpaceDN w:val="0"/>
        <w:adjustRightInd w:val="0"/>
        <w:spacing w:after="0" w:line="240" w:lineRule="auto"/>
        <w:rPr>
          <w:rFonts w:ascii="Arial" w:hAnsi="Arial" w:cs="Arial"/>
          <w:bCs/>
          <w:color w:val="1D1D1B"/>
          <w:sz w:val="24"/>
          <w:szCs w:val="24"/>
        </w:rPr>
      </w:pPr>
      <w:r w:rsidRPr="0000771F">
        <w:rPr>
          <w:rFonts w:ascii="Arial" w:hAnsi="Arial" w:cs="Arial"/>
          <w:b/>
          <w:bCs/>
          <w:color w:val="1D1D1B"/>
          <w:sz w:val="24"/>
          <w:szCs w:val="24"/>
        </w:rPr>
        <w:t xml:space="preserve">The role of the </w:t>
      </w:r>
      <w:r w:rsidR="00A85B1C" w:rsidRPr="0000771F">
        <w:rPr>
          <w:rFonts w:ascii="Arial" w:hAnsi="Arial" w:cs="Arial"/>
          <w:b/>
          <w:bCs/>
          <w:color w:val="1D1D1B"/>
          <w:sz w:val="24"/>
          <w:szCs w:val="24"/>
        </w:rPr>
        <w:t>SEN</w:t>
      </w:r>
      <w:r w:rsidR="00901CD0" w:rsidRPr="0000771F">
        <w:rPr>
          <w:rFonts w:ascii="Arial" w:hAnsi="Arial" w:cs="Arial"/>
          <w:b/>
          <w:bCs/>
          <w:color w:val="1D1D1B"/>
          <w:sz w:val="24"/>
          <w:szCs w:val="24"/>
        </w:rPr>
        <w:t>DC</w:t>
      </w:r>
      <w:r w:rsidR="00A85B1C" w:rsidRPr="0000771F">
        <w:rPr>
          <w:rFonts w:ascii="Arial" w:hAnsi="Arial" w:cs="Arial"/>
          <w:b/>
          <w:bCs/>
          <w:color w:val="1D1D1B"/>
          <w:sz w:val="24"/>
          <w:szCs w:val="24"/>
        </w:rPr>
        <w:t>o in</w:t>
      </w:r>
      <w:r w:rsidRPr="0000771F">
        <w:rPr>
          <w:rFonts w:ascii="Arial" w:hAnsi="Arial" w:cs="Arial"/>
          <w:b/>
          <w:bCs/>
          <w:color w:val="1D1D1B"/>
          <w:sz w:val="24"/>
          <w:szCs w:val="24"/>
        </w:rPr>
        <w:t xml:space="preserve"> supporting positive behaviour management and reducing exclusions</w:t>
      </w:r>
      <w:r w:rsidRPr="0000771F">
        <w:rPr>
          <w:rFonts w:ascii="Arial" w:hAnsi="Arial" w:cs="Arial"/>
          <w:bCs/>
          <w:color w:val="1D1D1B"/>
          <w:sz w:val="24"/>
          <w:szCs w:val="24"/>
        </w:rPr>
        <w:t>.</w:t>
      </w:r>
    </w:p>
    <w:p w:rsidR="000F420D" w:rsidRPr="0000771F" w:rsidRDefault="000F420D" w:rsidP="00A92C40">
      <w:pPr>
        <w:autoSpaceDE w:val="0"/>
        <w:autoSpaceDN w:val="0"/>
        <w:adjustRightInd w:val="0"/>
        <w:spacing w:after="0" w:line="240" w:lineRule="auto"/>
        <w:rPr>
          <w:rFonts w:ascii="Arial" w:hAnsi="Arial" w:cs="Arial"/>
          <w:bCs/>
          <w:color w:val="1D1D1B"/>
          <w:sz w:val="24"/>
          <w:szCs w:val="24"/>
        </w:rPr>
      </w:pPr>
    </w:p>
    <w:p w:rsidR="00C40854" w:rsidRPr="0000771F" w:rsidRDefault="000C6806" w:rsidP="00A92C40">
      <w:p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lastRenderedPageBreak/>
        <w:t xml:space="preserve">In the heart of a successful school </w:t>
      </w:r>
      <w:r w:rsidR="000F420D" w:rsidRPr="0000771F">
        <w:rPr>
          <w:rFonts w:ascii="Arial" w:hAnsi="Arial" w:cs="Arial"/>
          <w:bCs/>
          <w:color w:val="1D1D1B"/>
          <w:sz w:val="24"/>
          <w:szCs w:val="24"/>
        </w:rPr>
        <w:t>is a</w:t>
      </w:r>
      <w:r w:rsidRPr="0000771F">
        <w:rPr>
          <w:rFonts w:ascii="Arial" w:hAnsi="Arial" w:cs="Arial"/>
          <w:bCs/>
          <w:color w:val="1D1D1B"/>
          <w:sz w:val="24"/>
          <w:szCs w:val="24"/>
        </w:rPr>
        <w:t xml:space="preserve"> high </w:t>
      </w:r>
      <w:r w:rsidR="00A85B1C" w:rsidRPr="0000771F">
        <w:rPr>
          <w:rFonts w:ascii="Arial" w:hAnsi="Arial" w:cs="Arial"/>
          <w:bCs/>
          <w:color w:val="1D1D1B"/>
          <w:sz w:val="24"/>
          <w:szCs w:val="24"/>
        </w:rPr>
        <w:t>quality provision le</w:t>
      </w:r>
      <w:r w:rsidRPr="0000771F">
        <w:rPr>
          <w:rFonts w:ascii="Arial" w:hAnsi="Arial" w:cs="Arial"/>
          <w:bCs/>
          <w:color w:val="1D1D1B"/>
          <w:sz w:val="24"/>
          <w:szCs w:val="24"/>
        </w:rPr>
        <w:t xml:space="preserve">d by an </w:t>
      </w:r>
      <w:r w:rsidR="000F420D" w:rsidRPr="0000771F">
        <w:rPr>
          <w:rFonts w:ascii="Arial" w:hAnsi="Arial" w:cs="Arial"/>
          <w:bCs/>
          <w:color w:val="1D1D1B"/>
          <w:sz w:val="24"/>
          <w:szCs w:val="24"/>
        </w:rPr>
        <w:t>outstanding practitioner who is driven by</w:t>
      </w:r>
      <w:r w:rsidRPr="0000771F">
        <w:rPr>
          <w:rFonts w:ascii="Arial" w:hAnsi="Arial" w:cs="Arial"/>
          <w:bCs/>
          <w:color w:val="1D1D1B"/>
          <w:sz w:val="24"/>
          <w:szCs w:val="24"/>
        </w:rPr>
        <w:t xml:space="preserve"> the belief that every child can succeed in school. </w:t>
      </w:r>
      <w:r w:rsidR="00A85B1C" w:rsidRPr="0000771F">
        <w:rPr>
          <w:rFonts w:ascii="Arial" w:hAnsi="Arial" w:cs="Arial"/>
          <w:bCs/>
          <w:color w:val="1D1D1B"/>
          <w:sz w:val="24"/>
          <w:szCs w:val="24"/>
        </w:rPr>
        <w:t>The SEN</w:t>
      </w:r>
      <w:r w:rsidR="00FB0904" w:rsidRPr="0000771F">
        <w:rPr>
          <w:rFonts w:ascii="Arial" w:hAnsi="Arial" w:cs="Arial"/>
          <w:bCs/>
          <w:color w:val="1D1D1B"/>
          <w:sz w:val="24"/>
          <w:szCs w:val="24"/>
        </w:rPr>
        <w:t>Dc</w:t>
      </w:r>
      <w:r w:rsidR="00A85B1C" w:rsidRPr="0000771F">
        <w:rPr>
          <w:rFonts w:ascii="Arial" w:hAnsi="Arial" w:cs="Arial"/>
          <w:bCs/>
          <w:color w:val="1D1D1B"/>
          <w:sz w:val="24"/>
          <w:szCs w:val="24"/>
        </w:rPr>
        <w:t>o</w:t>
      </w:r>
      <w:r w:rsidRPr="0000771F">
        <w:rPr>
          <w:rFonts w:ascii="Arial" w:hAnsi="Arial" w:cs="Arial"/>
          <w:bCs/>
          <w:color w:val="1D1D1B"/>
          <w:sz w:val="24"/>
          <w:szCs w:val="24"/>
        </w:rPr>
        <w:t xml:space="preserve"> is a member of the </w:t>
      </w:r>
      <w:r w:rsidR="00F04F0D" w:rsidRPr="0000771F">
        <w:rPr>
          <w:rFonts w:ascii="Arial" w:hAnsi="Arial" w:cs="Arial"/>
          <w:bCs/>
          <w:color w:val="1D1D1B"/>
          <w:sz w:val="24"/>
          <w:szCs w:val="24"/>
        </w:rPr>
        <w:t>senior</w:t>
      </w:r>
      <w:r w:rsidRPr="0000771F">
        <w:rPr>
          <w:rFonts w:ascii="Arial" w:hAnsi="Arial" w:cs="Arial"/>
          <w:bCs/>
          <w:color w:val="1D1D1B"/>
          <w:sz w:val="24"/>
          <w:szCs w:val="24"/>
        </w:rPr>
        <w:t xml:space="preserve"> leadership team and is a valued member of staff whose </w:t>
      </w:r>
      <w:r w:rsidR="00A85B1C" w:rsidRPr="0000771F">
        <w:rPr>
          <w:rFonts w:ascii="Arial" w:hAnsi="Arial" w:cs="Arial"/>
          <w:bCs/>
          <w:color w:val="1D1D1B"/>
          <w:sz w:val="24"/>
          <w:szCs w:val="24"/>
        </w:rPr>
        <w:t>voice matters</w:t>
      </w:r>
      <w:r w:rsidRPr="0000771F">
        <w:rPr>
          <w:rFonts w:ascii="Arial" w:hAnsi="Arial" w:cs="Arial"/>
          <w:bCs/>
          <w:color w:val="1D1D1B"/>
          <w:sz w:val="24"/>
          <w:szCs w:val="24"/>
        </w:rPr>
        <w:t xml:space="preserve"> and influences decision making and is the advocate for all </w:t>
      </w:r>
      <w:r w:rsidR="0033291E" w:rsidRPr="0000771F">
        <w:rPr>
          <w:rFonts w:ascii="Arial" w:hAnsi="Arial" w:cs="Arial"/>
          <w:bCs/>
          <w:color w:val="1D1D1B"/>
          <w:sz w:val="24"/>
          <w:szCs w:val="24"/>
        </w:rPr>
        <w:t>children. The</w:t>
      </w:r>
      <w:r w:rsidRPr="0000771F">
        <w:rPr>
          <w:rFonts w:ascii="Arial" w:hAnsi="Arial" w:cs="Arial"/>
          <w:bCs/>
          <w:color w:val="1D1D1B"/>
          <w:sz w:val="24"/>
          <w:szCs w:val="24"/>
        </w:rPr>
        <w:t xml:space="preserve"> </w:t>
      </w:r>
      <w:r w:rsidR="00A85B1C" w:rsidRPr="0000771F">
        <w:rPr>
          <w:rFonts w:ascii="Arial" w:hAnsi="Arial" w:cs="Arial"/>
          <w:bCs/>
          <w:color w:val="1D1D1B"/>
          <w:sz w:val="24"/>
          <w:szCs w:val="24"/>
        </w:rPr>
        <w:t>SEN</w:t>
      </w:r>
      <w:r w:rsidR="00FB0904" w:rsidRPr="0000771F">
        <w:rPr>
          <w:rFonts w:ascii="Arial" w:hAnsi="Arial" w:cs="Arial"/>
          <w:bCs/>
          <w:color w:val="1D1D1B"/>
          <w:sz w:val="24"/>
          <w:szCs w:val="24"/>
        </w:rPr>
        <w:t>Dc</w:t>
      </w:r>
      <w:r w:rsidR="00A85B1C" w:rsidRPr="0000771F">
        <w:rPr>
          <w:rFonts w:ascii="Arial" w:hAnsi="Arial" w:cs="Arial"/>
          <w:bCs/>
          <w:color w:val="1D1D1B"/>
          <w:sz w:val="24"/>
          <w:szCs w:val="24"/>
        </w:rPr>
        <w:t>o is</w:t>
      </w:r>
      <w:r w:rsidRPr="0000771F">
        <w:rPr>
          <w:rFonts w:ascii="Arial" w:hAnsi="Arial" w:cs="Arial"/>
          <w:bCs/>
          <w:color w:val="1D1D1B"/>
          <w:sz w:val="24"/>
          <w:szCs w:val="24"/>
        </w:rPr>
        <w:t xml:space="preserve"> the administrator of the SEND code of </w:t>
      </w:r>
      <w:r w:rsidR="00A85B1C" w:rsidRPr="0000771F">
        <w:rPr>
          <w:rFonts w:ascii="Arial" w:hAnsi="Arial" w:cs="Arial"/>
          <w:bCs/>
          <w:color w:val="1D1D1B"/>
          <w:sz w:val="24"/>
          <w:szCs w:val="24"/>
        </w:rPr>
        <w:t>practice in</w:t>
      </w:r>
      <w:r w:rsidRPr="0000771F">
        <w:rPr>
          <w:rFonts w:ascii="Arial" w:hAnsi="Arial" w:cs="Arial"/>
          <w:bCs/>
          <w:color w:val="1D1D1B"/>
          <w:sz w:val="24"/>
          <w:szCs w:val="24"/>
        </w:rPr>
        <w:t xml:space="preserve"> school </w:t>
      </w:r>
      <w:r w:rsidR="00F04F0D" w:rsidRPr="0000771F">
        <w:rPr>
          <w:rFonts w:ascii="Arial" w:hAnsi="Arial" w:cs="Arial"/>
          <w:bCs/>
          <w:color w:val="1D1D1B"/>
          <w:sz w:val="24"/>
          <w:szCs w:val="24"/>
        </w:rPr>
        <w:t>and has good</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knowledge of</w:t>
      </w:r>
      <w:r w:rsidRPr="0000771F">
        <w:rPr>
          <w:rFonts w:ascii="Arial" w:hAnsi="Arial" w:cs="Arial"/>
          <w:bCs/>
          <w:color w:val="1D1D1B"/>
          <w:sz w:val="24"/>
          <w:szCs w:val="24"/>
        </w:rPr>
        <w:t xml:space="preserve"> the SEND needs in school.</w:t>
      </w:r>
      <w:r w:rsidR="00174D38" w:rsidRPr="0000771F">
        <w:rPr>
          <w:rFonts w:ascii="Arial" w:hAnsi="Arial" w:cs="Arial"/>
          <w:bCs/>
          <w:color w:val="1D1D1B"/>
          <w:sz w:val="24"/>
          <w:szCs w:val="24"/>
        </w:rPr>
        <w:t xml:space="preserve"> While every te</w:t>
      </w:r>
      <w:r w:rsidR="00EC6E9F" w:rsidRPr="0000771F">
        <w:rPr>
          <w:rFonts w:ascii="Arial" w:hAnsi="Arial" w:cs="Arial"/>
          <w:bCs/>
          <w:color w:val="1D1D1B"/>
          <w:sz w:val="24"/>
          <w:szCs w:val="24"/>
        </w:rPr>
        <w:t>a</w:t>
      </w:r>
      <w:r w:rsidR="00174D38" w:rsidRPr="0000771F">
        <w:rPr>
          <w:rFonts w:ascii="Arial" w:hAnsi="Arial" w:cs="Arial"/>
          <w:bCs/>
          <w:color w:val="1D1D1B"/>
          <w:sz w:val="24"/>
          <w:szCs w:val="24"/>
        </w:rPr>
        <w:t xml:space="preserve">cher is a SEND </w:t>
      </w:r>
      <w:r w:rsidR="00A85B1C" w:rsidRPr="0000771F">
        <w:rPr>
          <w:rFonts w:ascii="Arial" w:hAnsi="Arial" w:cs="Arial"/>
          <w:bCs/>
          <w:color w:val="1D1D1B"/>
          <w:sz w:val="24"/>
          <w:szCs w:val="24"/>
        </w:rPr>
        <w:t>teacher, it</w:t>
      </w:r>
      <w:r w:rsidR="00174D38" w:rsidRPr="0000771F">
        <w:rPr>
          <w:rFonts w:ascii="Arial" w:hAnsi="Arial" w:cs="Arial"/>
          <w:bCs/>
          <w:color w:val="1D1D1B"/>
          <w:sz w:val="24"/>
          <w:szCs w:val="24"/>
        </w:rPr>
        <w:t xml:space="preserve"> is the SEN</w:t>
      </w:r>
      <w:r w:rsidR="00FB0904" w:rsidRPr="0000771F">
        <w:rPr>
          <w:rFonts w:ascii="Arial" w:hAnsi="Arial" w:cs="Arial"/>
          <w:bCs/>
          <w:color w:val="1D1D1B"/>
          <w:sz w:val="24"/>
          <w:szCs w:val="24"/>
        </w:rPr>
        <w:t>Dc</w:t>
      </w:r>
      <w:r w:rsidR="00174D38" w:rsidRPr="0000771F">
        <w:rPr>
          <w:rFonts w:ascii="Arial" w:hAnsi="Arial" w:cs="Arial"/>
          <w:bCs/>
          <w:color w:val="1D1D1B"/>
          <w:sz w:val="24"/>
          <w:szCs w:val="24"/>
        </w:rPr>
        <w:t xml:space="preserve">o </w:t>
      </w:r>
      <w:r w:rsidR="00A85B1C" w:rsidRPr="0000771F">
        <w:rPr>
          <w:rFonts w:ascii="Arial" w:hAnsi="Arial" w:cs="Arial"/>
          <w:bCs/>
          <w:color w:val="1D1D1B"/>
          <w:sz w:val="24"/>
          <w:szCs w:val="24"/>
        </w:rPr>
        <w:t>who has</w:t>
      </w:r>
      <w:r w:rsidR="00174D38" w:rsidRPr="0000771F">
        <w:rPr>
          <w:rFonts w:ascii="Arial" w:hAnsi="Arial" w:cs="Arial"/>
          <w:bCs/>
          <w:color w:val="1D1D1B"/>
          <w:sz w:val="24"/>
          <w:szCs w:val="24"/>
        </w:rPr>
        <w:t xml:space="preserve"> to provide the </w:t>
      </w:r>
      <w:r w:rsidR="00EC6E9F" w:rsidRPr="0000771F">
        <w:rPr>
          <w:rFonts w:ascii="Arial" w:hAnsi="Arial" w:cs="Arial"/>
          <w:bCs/>
          <w:color w:val="1D1D1B"/>
          <w:sz w:val="24"/>
          <w:szCs w:val="24"/>
        </w:rPr>
        <w:t>strategic</w:t>
      </w:r>
      <w:r w:rsidR="00174D38" w:rsidRPr="0000771F">
        <w:rPr>
          <w:rFonts w:ascii="Arial" w:hAnsi="Arial" w:cs="Arial"/>
          <w:bCs/>
          <w:color w:val="1D1D1B"/>
          <w:sz w:val="24"/>
          <w:szCs w:val="24"/>
        </w:rPr>
        <w:t xml:space="preserve"> direction for all staff to follow to ensure all children receive their entitlement and supported to access learning.</w:t>
      </w:r>
      <w:r w:rsidR="005517D0" w:rsidRPr="0000771F">
        <w:rPr>
          <w:rFonts w:ascii="Arial" w:hAnsi="Arial" w:cs="Arial"/>
          <w:bCs/>
          <w:color w:val="1D1D1B"/>
          <w:sz w:val="24"/>
          <w:szCs w:val="24"/>
        </w:rPr>
        <w:t xml:space="preserve"> </w:t>
      </w:r>
    </w:p>
    <w:p w:rsidR="00EC6E9F" w:rsidRPr="0000771F" w:rsidRDefault="00EC6E9F" w:rsidP="00A92C40">
      <w:pPr>
        <w:autoSpaceDE w:val="0"/>
        <w:autoSpaceDN w:val="0"/>
        <w:adjustRightInd w:val="0"/>
        <w:spacing w:after="0" w:line="240" w:lineRule="auto"/>
        <w:rPr>
          <w:rFonts w:ascii="Arial" w:hAnsi="Arial" w:cs="Arial"/>
          <w:bCs/>
          <w:color w:val="1D1D1B"/>
          <w:sz w:val="24"/>
          <w:szCs w:val="24"/>
        </w:rPr>
      </w:pPr>
    </w:p>
    <w:p w:rsidR="00EC6E9F" w:rsidRPr="0000771F" w:rsidRDefault="00EC6E9F" w:rsidP="00A92C40">
      <w:pPr>
        <w:autoSpaceDE w:val="0"/>
        <w:autoSpaceDN w:val="0"/>
        <w:adjustRightInd w:val="0"/>
        <w:spacing w:after="0" w:line="240" w:lineRule="auto"/>
        <w:rPr>
          <w:rFonts w:ascii="Arial" w:hAnsi="Arial" w:cs="Arial"/>
          <w:b/>
          <w:bCs/>
          <w:color w:val="1D1D1B"/>
          <w:sz w:val="24"/>
          <w:szCs w:val="24"/>
        </w:rPr>
      </w:pPr>
      <w:r w:rsidRPr="0000771F">
        <w:rPr>
          <w:rFonts w:ascii="Arial" w:hAnsi="Arial" w:cs="Arial"/>
          <w:b/>
          <w:bCs/>
          <w:color w:val="1D1D1B"/>
          <w:sz w:val="24"/>
          <w:szCs w:val="24"/>
        </w:rPr>
        <w:t xml:space="preserve">The </w:t>
      </w:r>
      <w:r w:rsidR="00D13CB0" w:rsidRPr="0000771F">
        <w:rPr>
          <w:rFonts w:ascii="Arial" w:hAnsi="Arial" w:cs="Arial"/>
          <w:b/>
          <w:bCs/>
          <w:color w:val="1D1D1B"/>
          <w:sz w:val="24"/>
          <w:szCs w:val="24"/>
        </w:rPr>
        <w:t>SEN</w:t>
      </w:r>
      <w:r w:rsidR="004A54F0" w:rsidRPr="0000771F">
        <w:rPr>
          <w:rFonts w:ascii="Arial" w:hAnsi="Arial" w:cs="Arial"/>
          <w:b/>
          <w:bCs/>
          <w:color w:val="1D1D1B"/>
          <w:sz w:val="24"/>
          <w:szCs w:val="24"/>
        </w:rPr>
        <w:t>D</w:t>
      </w:r>
      <w:r w:rsidR="00D13CB0" w:rsidRPr="0000771F">
        <w:rPr>
          <w:rFonts w:ascii="Arial" w:hAnsi="Arial" w:cs="Arial"/>
          <w:b/>
          <w:bCs/>
          <w:color w:val="1D1D1B"/>
          <w:sz w:val="24"/>
          <w:szCs w:val="24"/>
        </w:rPr>
        <w:t>Co ‘</w:t>
      </w:r>
      <w:r w:rsidR="0033291E" w:rsidRPr="0000771F">
        <w:rPr>
          <w:rFonts w:ascii="Arial" w:hAnsi="Arial" w:cs="Arial"/>
          <w:b/>
          <w:bCs/>
          <w:color w:val="1D1D1B"/>
          <w:sz w:val="24"/>
          <w:szCs w:val="24"/>
        </w:rPr>
        <w:t>s</w:t>
      </w:r>
      <w:r w:rsidRPr="0000771F">
        <w:rPr>
          <w:rFonts w:ascii="Arial" w:hAnsi="Arial" w:cs="Arial"/>
          <w:b/>
          <w:bCs/>
          <w:color w:val="1D1D1B"/>
          <w:sz w:val="24"/>
          <w:szCs w:val="24"/>
        </w:rPr>
        <w:t xml:space="preserve"> role in teaching and learning.</w:t>
      </w:r>
    </w:p>
    <w:p w:rsidR="001C08EF" w:rsidRPr="0000771F" w:rsidRDefault="001C08EF" w:rsidP="00A92C40">
      <w:pPr>
        <w:autoSpaceDE w:val="0"/>
        <w:autoSpaceDN w:val="0"/>
        <w:adjustRightInd w:val="0"/>
        <w:spacing w:after="0" w:line="240" w:lineRule="auto"/>
        <w:rPr>
          <w:rFonts w:ascii="Arial" w:hAnsi="Arial" w:cs="Arial"/>
          <w:b/>
          <w:bCs/>
          <w:color w:val="1D1D1B"/>
          <w:sz w:val="24"/>
          <w:szCs w:val="24"/>
        </w:rPr>
      </w:pPr>
    </w:p>
    <w:p w:rsidR="00EC6E9F" w:rsidRPr="0000771F" w:rsidRDefault="001C08EF" w:rsidP="00A92C40">
      <w:p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Quality first teaching (QFT)</w:t>
      </w:r>
      <w:r w:rsidR="00A85B1C" w:rsidRPr="0000771F">
        <w:rPr>
          <w:rFonts w:ascii="Arial" w:hAnsi="Arial" w:cs="Arial"/>
          <w:bCs/>
          <w:color w:val="1D1D1B"/>
          <w:sz w:val="24"/>
          <w:szCs w:val="24"/>
        </w:rPr>
        <w:t xml:space="preserve"> </w:t>
      </w:r>
      <w:r w:rsidRPr="0000771F">
        <w:rPr>
          <w:rFonts w:ascii="Arial" w:hAnsi="Arial" w:cs="Arial"/>
          <w:bCs/>
          <w:color w:val="1D1D1B"/>
          <w:sz w:val="24"/>
          <w:szCs w:val="24"/>
        </w:rPr>
        <w:t xml:space="preserve">is </w:t>
      </w:r>
      <w:r w:rsidR="00A85B1C" w:rsidRPr="0000771F">
        <w:rPr>
          <w:rFonts w:ascii="Arial" w:hAnsi="Arial" w:cs="Arial"/>
          <w:bCs/>
          <w:color w:val="1D1D1B"/>
          <w:sz w:val="24"/>
          <w:szCs w:val="24"/>
        </w:rPr>
        <w:t>widely agreed as</w:t>
      </w:r>
      <w:r w:rsidRPr="0000771F">
        <w:rPr>
          <w:rFonts w:ascii="Arial" w:hAnsi="Arial" w:cs="Arial"/>
          <w:bCs/>
          <w:color w:val="1D1D1B"/>
          <w:sz w:val="24"/>
          <w:szCs w:val="24"/>
        </w:rPr>
        <w:t xml:space="preserve"> the starting point for all children </w:t>
      </w:r>
      <w:r w:rsidR="00A85B1C" w:rsidRPr="0000771F">
        <w:rPr>
          <w:rFonts w:ascii="Arial" w:hAnsi="Arial" w:cs="Arial"/>
          <w:bCs/>
          <w:color w:val="1D1D1B"/>
          <w:sz w:val="24"/>
          <w:szCs w:val="24"/>
        </w:rPr>
        <w:t>to learn</w:t>
      </w:r>
      <w:r w:rsidRPr="0000771F">
        <w:rPr>
          <w:rFonts w:ascii="Arial" w:hAnsi="Arial" w:cs="Arial"/>
          <w:bCs/>
          <w:color w:val="1D1D1B"/>
          <w:sz w:val="24"/>
          <w:szCs w:val="24"/>
        </w:rPr>
        <w:t xml:space="preserve"> effectively and make adequate </w:t>
      </w:r>
      <w:r w:rsidR="00A85B1C" w:rsidRPr="0000771F">
        <w:rPr>
          <w:rFonts w:ascii="Arial" w:hAnsi="Arial" w:cs="Arial"/>
          <w:bCs/>
          <w:color w:val="1D1D1B"/>
          <w:sz w:val="24"/>
          <w:szCs w:val="24"/>
        </w:rPr>
        <w:t>progress. It</w:t>
      </w:r>
      <w:r w:rsidRPr="0000771F">
        <w:rPr>
          <w:rFonts w:ascii="Arial" w:hAnsi="Arial" w:cs="Arial"/>
          <w:bCs/>
          <w:color w:val="1D1D1B"/>
          <w:sz w:val="24"/>
          <w:szCs w:val="24"/>
        </w:rPr>
        <w:t xml:space="preserve"> is teaching that considers every </w:t>
      </w:r>
      <w:r w:rsidR="00A85B1C" w:rsidRPr="0000771F">
        <w:rPr>
          <w:rFonts w:ascii="Arial" w:hAnsi="Arial" w:cs="Arial"/>
          <w:bCs/>
          <w:color w:val="1D1D1B"/>
          <w:sz w:val="24"/>
          <w:szCs w:val="24"/>
        </w:rPr>
        <w:t>child’s</w:t>
      </w:r>
      <w:r w:rsidRPr="0000771F">
        <w:rPr>
          <w:rFonts w:ascii="Arial" w:hAnsi="Arial" w:cs="Arial"/>
          <w:bCs/>
          <w:color w:val="1D1D1B"/>
          <w:sz w:val="24"/>
          <w:szCs w:val="24"/>
        </w:rPr>
        <w:t xml:space="preserve"> learning styles, </w:t>
      </w:r>
      <w:r w:rsidR="00A85B1C" w:rsidRPr="0000771F">
        <w:rPr>
          <w:rFonts w:ascii="Arial" w:hAnsi="Arial" w:cs="Arial"/>
          <w:bCs/>
          <w:color w:val="1D1D1B"/>
          <w:sz w:val="24"/>
          <w:szCs w:val="24"/>
        </w:rPr>
        <w:t>interests</w:t>
      </w:r>
      <w:r w:rsidRPr="0000771F">
        <w:rPr>
          <w:rFonts w:ascii="Arial" w:hAnsi="Arial" w:cs="Arial"/>
          <w:bCs/>
          <w:color w:val="1D1D1B"/>
          <w:sz w:val="24"/>
          <w:szCs w:val="24"/>
        </w:rPr>
        <w:t xml:space="preserve"> and </w:t>
      </w:r>
      <w:r w:rsidR="00A85B1C" w:rsidRPr="0000771F">
        <w:rPr>
          <w:rFonts w:ascii="Arial" w:hAnsi="Arial" w:cs="Arial"/>
          <w:bCs/>
          <w:color w:val="1D1D1B"/>
          <w:sz w:val="24"/>
          <w:szCs w:val="24"/>
        </w:rPr>
        <w:t>abilities before planning</w:t>
      </w:r>
      <w:r w:rsidRPr="0000771F">
        <w:rPr>
          <w:rFonts w:ascii="Arial" w:hAnsi="Arial" w:cs="Arial"/>
          <w:bCs/>
          <w:color w:val="1D1D1B"/>
          <w:sz w:val="24"/>
          <w:szCs w:val="24"/>
        </w:rPr>
        <w:t xml:space="preserve"> and delivering a </w:t>
      </w:r>
      <w:r w:rsidR="00A85B1C" w:rsidRPr="0000771F">
        <w:rPr>
          <w:rFonts w:ascii="Arial" w:hAnsi="Arial" w:cs="Arial"/>
          <w:bCs/>
          <w:color w:val="1D1D1B"/>
          <w:sz w:val="24"/>
          <w:szCs w:val="24"/>
        </w:rPr>
        <w:t>lesson. The</w:t>
      </w:r>
      <w:r w:rsidR="00EC6E9F" w:rsidRPr="0000771F">
        <w:rPr>
          <w:rFonts w:ascii="Arial" w:hAnsi="Arial" w:cs="Arial"/>
          <w:bCs/>
          <w:color w:val="1D1D1B"/>
          <w:sz w:val="24"/>
          <w:szCs w:val="24"/>
        </w:rPr>
        <w:t xml:space="preserve"> SEN</w:t>
      </w:r>
      <w:r w:rsidR="004A54F0" w:rsidRPr="0000771F">
        <w:rPr>
          <w:rFonts w:ascii="Arial" w:hAnsi="Arial" w:cs="Arial"/>
          <w:bCs/>
          <w:color w:val="1D1D1B"/>
          <w:sz w:val="24"/>
          <w:szCs w:val="24"/>
        </w:rPr>
        <w:t>Dc</w:t>
      </w:r>
      <w:r w:rsidR="00EC6E9F" w:rsidRPr="0000771F">
        <w:rPr>
          <w:rFonts w:ascii="Arial" w:hAnsi="Arial" w:cs="Arial"/>
          <w:bCs/>
          <w:color w:val="1D1D1B"/>
          <w:sz w:val="24"/>
          <w:szCs w:val="24"/>
        </w:rPr>
        <w:t>o has an important</w:t>
      </w:r>
      <w:r w:rsidR="00F04F0D" w:rsidRPr="0000771F">
        <w:rPr>
          <w:rFonts w:ascii="Arial" w:hAnsi="Arial" w:cs="Arial"/>
          <w:bCs/>
          <w:color w:val="1D1D1B"/>
          <w:sz w:val="24"/>
          <w:szCs w:val="24"/>
        </w:rPr>
        <w:t xml:space="preserve"> role to play in ensuring that all learners </w:t>
      </w:r>
      <w:r w:rsidR="00EC6E9F" w:rsidRPr="0000771F">
        <w:rPr>
          <w:rFonts w:ascii="Arial" w:hAnsi="Arial" w:cs="Arial"/>
          <w:bCs/>
          <w:color w:val="1D1D1B"/>
          <w:sz w:val="24"/>
          <w:szCs w:val="24"/>
        </w:rPr>
        <w:t>ac</w:t>
      </w:r>
      <w:r w:rsidRPr="0000771F">
        <w:rPr>
          <w:rFonts w:ascii="Arial" w:hAnsi="Arial" w:cs="Arial"/>
          <w:bCs/>
          <w:color w:val="1D1D1B"/>
          <w:sz w:val="24"/>
          <w:szCs w:val="24"/>
        </w:rPr>
        <w:t xml:space="preserve">cess learning and make progress and </w:t>
      </w:r>
      <w:r w:rsidR="00F04F0D" w:rsidRPr="0000771F">
        <w:rPr>
          <w:rFonts w:ascii="Arial" w:hAnsi="Arial" w:cs="Arial"/>
          <w:bCs/>
          <w:color w:val="1D1D1B"/>
          <w:sz w:val="24"/>
          <w:szCs w:val="24"/>
        </w:rPr>
        <w:t>should:</w:t>
      </w:r>
    </w:p>
    <w:p w:rsidR="00F04F0D" w:rsidRPr="0000771F" w:rsidRDefault="00F04F0D" w:rsidP="00A92C40">
      <w:pPr>
        <w:autoSpaceDE w:val="0"/>
        <w:autoSpaceDN w:val="0"/>
        <w:adjustRightInd w:val="0"/>
        <w:spacing w:after="0" w:line="240" w:lineRule="auto"/>
        <w:rPr>
          <w:rFonts w:ascii="Arial" w:hAnsi="Arial" w:cs="Arial"/>
          <w:bCs/>
          <w:color w:val="1D1D1B"/>
          <w:sz w:val="24"/>
          <w:szCs w:val="24"/>
        </w:rPr>
      </w:pPr>
    </w:p>
    <w:p w:rsidR="00EC6E9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Be an </w:t>
      </w:r>
      <w:r w:rsidR="00F04F0D" w:rsidRPr="0000771F">
        <w:rPr>
          <w:rFonts w:ascii="Arial" w:hAnsi="Arial" w:cs="Arial"/>
          <w:bCs/>
          <w:color w:val="1D1D1B"/>
          <w:sz w:val="24"/>
          <w:szCs w:val="24"/>
        </w:rPr>
        <w:t>outstanding or</w:t>
      </w:r>
      <w:r w:rsidRPr="0000771F">
        <w:rPr>
          <w:rFonts w:ascii="Arial" w:hAnsi="Arial" w:cs="Arial"/>
          <w:bCs/>
          <w:color w:val="1D1D1B"/>
          <w:sz w:val="24"/>
          <w:szCs w:val="24"/>
        </w:rPr>
        <w:t xml:space="preserve"> at least </w:t>
      </w:r>
      <w:r w:rsidR="00F04F0D" w:rsidRPr="0000771F">
        <w:rPr>
          <w:rFonts w:ascii="Arial" w:hAnsi="Arial" w:cs="Arial"/>
          <w:bCs/>
          <w:color w:val="1D1D1B"/>
          <w:sz w:val="24"/>
          <w:szCs w:val="24"/>
        </w:rPr>
        <w:t>good practitioner who</w:t>
      </w:r>
      <w:r w:rsidRPr="0000771F">
        <w:rPr>
          <w:rFonts w:ascii="Arial" w:hAnsi="Arial" w:cs="Arial"/>
          <w:bCs/>
          <w:color w:val="1D1D1B"/>
          <w:sz w:val="24"/>
          <w:szCs w:val="24"/>
        </w:rPr>
        <w:t xml:space="preserve"> understands and models quality first teaching.</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Work closely with teaching staff and ensure all learning is highly differentiated to meet the various needs of the learners in the classroom.</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Train the teaching and support </w:t>
      </w:r>
      <w:r w:rsidR="00F04F0D" w:rsidRPr="0000771F">
        <w:rPr>
          <w:rFonts w:ascii="Arial" w:hAnsi="Arial" w:cs="Arial"/>
          <w:bCs/>
          <w:color w:val="1D1D1B"/>
          <w:sz w:val="24"/>
          <w:szCs w:val="24"/>
        </w:rPr>
        <w:t>staff to understand the</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various SEND</w:t>
      </w:r>
      <w:r w:rsidRPr="0000771F">
        <w:rPr>
          <w:rFonts w:ascii="Arial" w:hAnsi="Arial" w:cs="Arial"/>
          <w:bCs/>
          <w:color w:val="1D1D1B"/>
          <w:sz w:val="24"/>
          <w:szCs w:val="24"/>
        </w:rPr>
        <w:t xml:space="preserve"> needs and how to best plan and </w:t>
      </w:r>
      <w:r w:rsidR="00F04F0D" w:rsidRPr="0000771F">
        <w:rPr>
          <w:rFonts w:ascii="Arial" w:hAnsi="Arial" w:cs="Arial"/>
          <w:bCs/>
          <w:color w:val="1D1D1B"/>
          <w:sz w:val="24"/>
          <w:szCs w:val="24"/>
        </w:rPr>
        <w:t>deliver effective</w:t>
      </w:r>
      <w:r w:rsidRPr="0000771F">
        <w:rPr>
          <w:rFonts w:ascii="Arial" w:hAnsi="Arial" w:cs="Arial"/>
          <w:bCs/>
          <w:color w:val="1D1D1B"/>
          <w:sz w:val="24"/>
          <w:szCs w:val="24"/>
        </w:rPr>
        <w:t xml:space="preserve"> lessons for all pupils.</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Models in developing resources, breaking down lessons </w:t>
      </w:r>
      <w:r w:rsidR="00F04F0D" w:rsidRPr="0000771F">
        <w:rPr>
          <w:rFonts w:ascii="Arial" w:hAnsi="Arial" w:cs="Arial"/>
          <w:bCs/>
          <w:color w:val="1D1D1B"/>
          <w:sz w:val="24"/>
          <w:szCs w:val="24"/>
        </w:rPr>
        <w:t>into achievable</w:t>
      </w:r>
      <w:r w:rsidRPr="0000771F">
        <w:rPr>
          <w:rFonts w:ascii="Arial" w:hAnsi="Arial" w:cs="Arial"/>
          <w:bCs/>
          <w:color w:val="1D1D1B"/>
          <w:sz w:val="24"/>
          <w:szCs w:val="24"/>
        </w:rPr>
        <w:t xml:space="preserve"> steps for accessibility.</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Develop curriculum that is highly personalised to match need and ensures all staff deliver this creatively and as appropriate.</w:t>
      </w:r>
    </w:p>
    <w:p w:rsidR="001C08EF" w:rsidRPr="0000771F" w:rsidRDefault="001C08EF"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lastRenderedPageBreak/>
        <w:t xml:space="preserve">Deploy staff effectively to support teaching and learning and ensures learners are not removed from their </w:t>
      </w:r>
      <w:r w:rsidR="00F04F0D" w:rsidRPr="0000771F">
        <w:rPr>
          <w:rFonts w:ascii="Arial" w:hAnsi="Arial" w:cs="Arial"/>
          <w:bCs/>
          <w:color w:val="1D1D1B"/>
          <w:sz w:val="24"/>
          <w:szCs w:val="24"/>
        </w:rPr>
        <w:t>lessons but</w:t>
      </w:r>
      <w:r w:rsidRPr="0000771F">
        <w:rPr>
          <w:rFonts w:ascii="Arial" w:hAnsi="Arial" w:cs="Arial"/>
          <w:bCs/>
          <w:color w:val="1D1D1B"/>
          <w:sz w:val="24"/>
          <w:szCs w:val="24"/>
        </w:rPr>
        <w:t xml:space="preserve"> spend majority of their time being taught </w:t>
      </w:r>
      <w:r w:rsidR="00F04F0D" w:rsidRPr="0000771F">
        <w:rPr>
          <w:rFonts w:ascii="Arial" w:hAnsi="Arial" w:cs="Arial"/>
          <w:bCs/>
          <w:color w:val="1D1D1B"/>
          <w:sz w:val="24"/>
          <w:szCs w:val="24"/>
        </w:rPr>
        <w:t>by qualified</w:t>
      </w:r>
      <w:r w:rsidRPr="0000771F">
        <w:rPr>
          <w:rFonts w:ascii="Arial" w:hAnsi="Arial" w:cs="Arial"/>
          <w:bCs/>
          <w:color w:val="1D1D1B"/>
          <w:sz w:val="24"/>
          <w:szCs w:val="24"/>
        </w:rPr>
        <w:t xml:space="preserve"> teachers.</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Be present in all </w:t>
      </w:r>
      <w:r w:rsidR="00F04F0D" w:rsidRPr="0000771F">
        <w:rPr>
          <w:rFonts w:ascii="Arial" w:hAnsi="Arial" w:cs="Arial"/>
          <w:bCs/>
          <w:color w:val="1D1D1B"/>
          <w:sz w:val="24"/>
          <w:szCs w:val="24"/>
        </w:rPr>
        <w:t>classrooms</w:t>
      </w:r>
      <w:r w:rsidRPr="0000771F">
        <w:rPr>
          <w:rFonts w:ascii="Arial" w:hAnsi="Arial" w:cs="Arial"/>
          <w:bCs/>
          <w:color w:val="1D1D1B"/>
          <w:sz w:val="24"/>
          <w:szCs w:val="24"/>
        </w:rPr>
        <w:t xml:space="preserve">/learning areas </w:t>
      </w:r>
      <w:r w:rsidR="00F04F0D" w:rsidRPr="0000771F">
        <w:rPr>
          <w:rFonts w:ascii="Arial" w:hAnsi="Arial" w:cs="Arial"/>
          <w:bCs/>
          <w:color w:val="1D1D1B"/>
          <w:sz w:val="24"/>
          <w:szCs w:val="24"/>
        </w:rPr>
        <w:t>and ensure</w:t>
      </w:r>
      <w:r w:rsidRPr="0000771F">
        <w:rPr>
          <w:rFonts w:ascii="Arial" w:hAnsi="Arial" w:cs="Arial"/>
          <w:bCs/>
          <w:color w:val="1D1D1B"/>
          <w:sz w:val="24"/>
          <w:szCs w:val="24"/>
        </w:rPr>
        <w:t xml:space="preserve"> all learning is carefully planned and delivered through lessons observations and learning walks.</w:t>
      </w:r>
    </w:p>
    <w:p w:rsidR="00F54428" w:rsidRPr="00944360" w:rsidRDefault="00F54428" w:rsidP="00944360">
      <w:pPr>
        <w:pStyle w:val="NoSpacing"/>
        <w:numPr>
          <w:ilvl w:val="0"/>
          <w:numId w:val="13"/>
        </w:numPr>
        <w:rPr>
          <w:rFonts w:ascii="Arial" w:hAnsi="Arial" w:cs="Arial"/>
          <w:sz w:val="24"/>
          <w:szCs w:val="24"/>
        </w:rPr>
      </w:pPr>
      <w:r w:rsidRPr="00944360">
        <w:rPr>
          <w:rFonts w:ascii="Arial" w:hAnsi="Arial" w:cs="Arial"/>
          <w:sz w:val="24"/>
          <w:szCs w:val="24"/>
        </w:rPr>
        <w:t>Be brave and confident to chal</w:t>
      </w:r>
      <w:r w:rsidR="00F04F0D" w:rsidRPr="00944360">
        <w:rPr>
          <w:rFonts w:ascii="Arial" w:hAnsi="Arial" w:cs="Arial"/>
          <w:sz w:val="24"/>
          <w:szCs w:val="24"/>
        </w:rPr>
        <w:t>lenge poor teaching and provide guidance</w:t>
      </w:r>
      <w:r w:rsidRPr="00944360">
        <w:rPr>
          <w:rFonts w:ascii="Arial" w:hAnsi="Arial" w:cs="Arial"/>
          <w:sz w:val="24"/>
          <w:szCs w:val="24"/>
        </w:rPr>
        <w:t xml:space="preserve"> and support but at the same time enhance </w:t>
      </w:r>
      <w:r w:rsidR="00F04F0D" w:rsidRPr="00944360">
        <w:rPr>
          <w:rFonts w:ascii="Arial" w:hAnsi="Arial" w:cs="Arial"/>
          <w:sz w:val="24"/>
          <w:szCs w:val="24"/>
        </w:rPr>
        <w:t xml:space="preserve">accountability </w:t>
      </w:r>
      <w:r w:rsidRPr="00944360">
        <w:rPr>
          <w:rFonts w:ascii="Arial" w:hAnsi="Arial" w:cs="Arial"/>
          <w:sz w:val="24"/>
          <w:szCs w:val="24"/>
        </w:rPr>
        <w:t xml:space="preserve">so that </w:t>
      </w:r>
      <w:r w:rsidR="00F04F0D" w:rsidRPr="00944360">
        <w:rPr>
          <w:rFonts w:ascii="Arial" w:hAnsi="Arial" w:cs="Arial"/>
          <w:sz w:val="24"/>
          <w:szCs w:val="24"/>
        </w:rPr>
        <w:t>all learners</w:t>
      </w:r>
      <w:r w:rsidRPr="00944360">
        <w:rPr>
          <w:rFonts w:ascii="Arial" w:hAnsi="Arial" w:cs="Arial"/>
          <w:sz w:val="24"/>
          <w:szCs w:val="24"/>
        </w:rPr>
        <w:t xml:space="preserve"> including those with SEND needs get their entitlement.</w:t>
      </w:r>
    </w:p>
    <w:p w:rsidR="004F2ADF" w:rsidRPr="00944360" w:rsidRDefault="00F54428" w:rsidP="00944360">
      <w:pPr>
        <w:pStyle w:val="NoSpacing"/>
        <w:numPr>
          <w:ilvl w:val="0"/>
          <w:numId w:val="13"/>
        </w:numPr>
        <w:rPr>
          <w:rFonts w:ascii="Arial" w:eastAsia="Times New Roman" w:hAnsi="Arial" w:cs="Arial"/>
          <w:color w:val="797979"/>
          <w:sz w:val="24"/>
          <w:szCs w:val="24"/>
          <w:lang w:eastAsia="en-GB"/>
        </w:rPr>
      </w:pPr>
      <w:r w:rsidRPr="00944360">
        <w:rPr>
          <w:rFonts w:ascii="Arial" w:hAnsi="Arial" w:cs="Arial"/>
          <w:sz w:val="24"/>
          <w:szCs w:val="24"/>
        </w:rPr>
        <w:t xml:space="preserve">Be a </w:t>
      </w:r>
      <w:r w:rsidR="00F04F0D" w:rsidRPr="00944360">
        <w:rPr>
          <w:rFonts w:ascii="Arial" w:hAnsi="Arial" w:cs="Arial"/>
          <w:sz w:val="24"/>
          <w:szCs w:val="24"/>
        </w:rPr>
        <w:t>good communicator</w:t>
      </w:r>
      <w:r w:rsidRPr="00944360">
        <w:rPr>
          <w:rFonts w:ascii="Arial" w:hAnsi="Arial" w:cs="Arial"/>
          <w:sz w:val="24"/>
          <w:szCs w:val="24"/>
        </w:rPr>
        <w:t xml:space="preserve"> </w:t>
      </w:r>
      <w:r w:rsidR="00F04F0D" w:rsidRPr="00944360">
        <w:rPr>
          <w:rFonts w:ascii="Arial" w:hAnsi="Arial" w:cs="Arial"/>
          <w:sz w:val="24"/>
          <w:szCs w:val="24"/>
        </w:rPr>
        <w:t>to provide</w:t>
      </w:r>
      <w:r w:rsidRPr="00944360">
        <w:rPr>
          <w:rFonts w:ascii="Arial" w:hAnsi="Arial" w:cs="Arial"/>
          <w:sz w:val="24"/>
          <w:szCs w:val="24"/>
        </w:rPr>
        <w:t xml:space="preserve"> clarity of what QFT looks like and the </w:t>
      </w:r>
      <w:r w:rsidR="00F04F0D" w:rsidRPr="00944360">
        <w:rPr>
          <w:rFonts w:ascii="Arial" w:hAnsi="Arial" w:cs="Arial"/>
          <w:sz w:val="24"/>
          <w:szCs w:val="24"/>
        </w:rPr>
        <w:t>expectations</w:t>
      </w:r>
      <w:r w:rsidRPr="00944360">
        <w:rPr>
          <w:rFonts w:ascii="Arial" w:hAnsi="Arial" w:cs="Arial"/>
          <w:sz w:val="24"/>
          <w:szCs w:val="24"/>
        </w:rPr>
        <w:t xml:space="preserve"> of the delivery.</w:t>
      </w:r>
    </w:p>
    <w:p w:rsidR="005247CC" w:rsidRPr="00944360" w:rsidRDefault="005247CC" w:rsidP="00944360">
      <w:pPr>
        <w:pStyle w:val="NoSpacing"/>
        <w:numPr>
          <w:ilvl w:val="0"/>
          <w:numId w:val="13"/>
        </w:numPr>
        <w:rPr>
          <w:rFonts w:ascii="Arial" w:eastAsia="Times New Roman" w:hAnsi="Arial" w:cs="Arial"/>
          <w:color w:val="797979"/>
          <w:sz w:val="24"/>
          <w:szCs w:val="24"/>
          <w:lang w:eastAsia="en-GB"/>
        </w:rPr>
      </w:pPr>
      <w:r w:rsidRPr="00944360">
        <w:rPr>
          <w:rFonts w:ascii="Arial" w:eastAsia="Times New Roman" w:hAnsi="Arial" w:cs="Arial"/>
          <w:sz w:val="24"/>
          <w:szCs w:val="24"/>
          <w:lang w:eastAsia="en-GB"/>
        </w:rPr>
        <w:t>Possess and model high expectations and a</w:t>
      </w:r>
      <w:r w:rsidR="00944360" w:rsidRPr="00944360">
        <w:rPr>
          <w:rFonts w:ascii="Arial" w:eastAsia="Times New Roman" w:hAnsi="Arial" w:cs="Arial"/>
          <w:sz w:val="24"/>
          <w:szCs w:val="24"/>
          <w:lang w:eastAsia="en-GB"/>
        </w:rPr>
        <w:t xml:space="preserve">spirations for all learners and </w:t>
      </w:r>
      <w:r w:rsidRPr="00944360">
        <w:rPr>
          <w:rFonts w:ascii="Arial" w:eastAsia="Times New Roman" w:hAnsi="Arial" w:cs="Arial"/>
          <w:sz w:val="24"/>
          <w:szCs w:val="24"/>
          <w:lang w:eastAsia="en-GB"/>
        </w:rPr>
        <w:t>challenge limiting assumptions about children’s capacity to learn</w:t>
      </w:r>
      <w:r w:rsidRPr="00944360">
        <w:rPr>
          <w:rFonts w:ascii="Arial" w:eastAsia="Times New Roman" w:hAnsi="Arial" w:cs="Arial"/>
          <w:color w:val="797979"/>
          <w:sz w:val="24"/>
          <w:szCs w:val="24"/>
          <w:lang w:eastAsia="en-GB"/>
        </w:rPr>
        <w:t>.</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Develop resources that are accessible to all staff at all times where </w:t>
      </w:r>
      <w:r w:rsidR="004F2ADF" w:rsidRPr="0000771F">
        <w:rPr>
          <w:rFonts w:ascii="Arial" w:hAnsi="Arial" w:cs="Arial"/>
          <w:bCs/>
          <w:color w:val="1D1D1B"/>
          <w:sz w:val="24"/>
          <w:szCs w:val="24"/>
        </w:rPr>
        <w:t>tips, ideas</w:t>
      </w:r>
      <w:r w:rsidRPr="0000771F">
        <w:rPr>
          <w:rFonts w:ascii="Arial" w:hAnsi="Arial" w:cs="Arial"/>
          <w:bCs/>
          <w:color w:val="1D1D1B"/>
          <w:sz w:val="24"/>
          <w:szCs w:val="24"/>
        </w:rPr>
        <w:t>, strategies are available for staff to use in their planning</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Be the go to person for all learning and progress concerns for pupils with </w:t>
      </w:r>
      <w:r w:rsidR="00F04F0D" w:rsidRPr="0000771F">
        <w:rPr>
          <w:rFonts w:ascii="Arial" w:hAnsi="Arial" w:cs="Arial"/>
          <w:bCs/>
          <w:color w:val="1D1D1B"/>
          <w:sz w:val="24"/>
          <w:szCs w:val="24"/>
        </w:rPr>
        <w:t>SEND and</w:t>
      </w:r>
      <w:r w:rsidRPr="0000771F">
        <w:rPr>
          <w:rFonts w:ascii="Arial" w:hAnsi="Arial" w:cs="Arial"/>
          <w:bCs/>
          <w:color w:val="1D1D1B"/>
          <w:sz w:val="24"/>
          <w:szCs w:val="24"/>
        </w:rPr>
        <w:t xml:space="preserve"> is adequately skilled and equipped to provide solutions through collaboration with other experts </w:t>
      </w:r>
      <w:r w:rsidR="00F04F0D" w:rsidRPr="0000771F">
        <w:rPr>
          <w:rFonts w:ascii="Arial" w:hAnsi="Arial" w:cs="Arial"/>
          <w:bCs/>
          <w:color w:val="1D1D1B"/>
          <w:sz w:val="24"/>
          <w:szCs w:val="24"/>
        </w:rPr>
        <w:t>and agencies</w:t>
      </w:r>
      <w:r w:rsidRPr="0000771F">
        <w:rPr>
          <w:rFonts w:ascii="Arial" w:hAnsi="Arial" w:cs="Arial"/>
          <w:bCs/>
          <w:color w:val="1D1D1B"/>
          <w:sz w:val="24"/>
          <w:szCs w:val="24"/>
        </w:rPr>
        <w:t>.</w:t>
      </w:r>
    </w:p>
    <w:p w:rsidR="00F54428" w:rsidRPr="0000771F" w:rsidRDefault="00F54428" w:rsidP="00EC6E9F">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Provides an up to date SEND </w:t>
      </w:r>
      <w:r w:rsidR="00F04F0D" w:rsidRPr="0000771F">
        <w:rPr>
          <w:rFonts w:ascii="Arial" w:hAnsi="Arial" w:cs="Arial"/>
          <w:bCs/>
          <w:color w:val="1D1D1B"/>
          <w:sz w:val="24"/>
          <w:szCs w:val="24"/>
        </w:rPr>
        <w:t>register</w:t>
      </w:r>
      <w:r w:rsidRPr="0000771F">
        <w:rPr>
          <w:rFonts w:ascii="Arial" w:hAnsi="Arial" w:cs="Arial"/>
          <w:bCs/>
          <w:color w:val="1D1D1B"/>
          <w:sz w:val="24"/>
          <w:szCs w:val="24"/>
        </w:rPr>
        <w:t xml:space="preserve"> that is </w:t>
      </w:r>
      <w:r w:rsidR="004F2ADF" w:rsidRPr="0000771F">
        <w:rPr>
          <w:rFonts w:ascii="Arial" w:hAnsi="Arial" w:cs="Arial"/>
          <w:bCs/>
          <w:color w:val="1D1D1B"/>
          <w:sz w:val="24"/>
          <w:szCs w:val="24"/>
        </w:rPr>
        <w:t>regularly reviewed</w:t>
      </w:r>
      <w:r w:rsidR="005247CC" w:rsidRPr="0000771F">
        <w:rPr>
          <w:rFonts w:ascii="Arial" w:hAnsi="Arial" w:cs="Arial"/>
          <w:bCs/>
          <w:color w:val="1D1D1B"/>
          <w:sz w:val="24"/>
          <w:szCs w:val="24"/>
        </w:rPr>
        <w:t xml:space="preserve"> and updated </w:t>
      </w:r>
    </w:p>
    <w:p w:rsidR="005247CC" w:rsidRPr="0000771F" w:rsidRDefault="005247CC" w:rsidP="00944360">
      <w:pPr>
        <w:pStyle w:val="ListParagraph"/>
        <w:numPr>
          <w:ilvl w:val="0"/>
          <w:numId w:val="1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Carries </w:t>
      </w:r>
      <w:r w:rsidR="00F04F0D" w:rsidRPr="0000771F">
        <w:rPr>
          <w:rFonts w:ascii="Arial" w:hAnsi="Arial" w:cs="Arial"/>
          <w:bCs/>
          <w:color w:val="1D1D1B"/>
          <w:sz w:val="24"/>
          <w:szCs w:val="24"/>
        </w:rPr>
        <w:t>out both</w:t>
      </w:r>
      <w:r w:rsidRPr="0000771F">
        <w:rPr>
          <w:rFonts w:ascii="Arial" w:hAnsi="Arial" w:cs="Arial"/>
          <w:bCs/>
          <w:color w:val="1D1D1B"/>
          <w:sz w:val="24"/>
          <w:szCs w:val="24"/>
        </w:rPr>
        <w:t xml:space="preserve"> academic and </w:t>
      </w:r>
      <w:r w:rsidR="004F2ADF" w:rsidRPr="0000771F">
        <w:rPr>
          <w:rFonts w:ascii="Arial" w:hAnsi="Arial" w:cs="Arial"/>
          <w:bCs/>
          <w:color w:val="1D1D1B"/>
          <w:sz w:val="24"/>
          <w:szCs w:val="24"/>
        </w:rPr>
        <w:t>non-academic</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assessments to</w:t>
      </w:r>
      <w:r w:rsidRPr="0000771F">
        <w:rPr>
          <w:rFonts w:ascii="Arial" w:hAnsi="Arial" w:cs="Arial"/>
          <w:bCs/>
          <w:color w:val="1D1D1B"/>
          <w:sz w:val="24"/>
          <w:szCs w:val="24"/>
        </w:rPr>
        <w:t xml:space="preserve"> </w:t>
      </w:r>
      <w:r w:rsidR="00F04F0D" w:rsidRPr="0000771F">
        <w:rPr>
          <w:rFonts w:ascii="Arial" w:hAnsi="Arial" w:cs="Arial"/>
          <w:bCs/>
          <w:color w:val="1D1D1B"/>
          <w:sz w:val="24"/>
          <w:szCs w:val="24"/>
        </w:rPr>
        <w:t>identify any</w:t>
      </w:r>
      <w:r w:rsidR="004F2ADF" w:rsidRPr="0000771F">
        <w:rPr>
          <w:rFonts w:ascii="Arial" w:hAnsi="Arial" w:cs="Arial"/>
          <w:bCs/>
          <w:color w:val="1D1D1B"/>
          <w:sz w:val="24"/>
          <w:szCs w:val="24"/>
        </w:rPr>
        <w:t xml:space="preserve"> barriers to learning and </w:t>
      </w:r>
      <w:r w:rsidR="00F04F0D" w:rsidRPr="0000771F">
        <w:rPr>
          <w:rFonts w:ascii="Arial" w:hAnsi="Arial" w:cs="Arial"/>
          <w:bCs/>
          <w:color w:val="1D1D1B"/>
          <w:sz w:val="24"/>
          <w:szCs w:val="24"/>
        </w:rPr>
        <w:t>arranges quality</w:t>
      </w:r>
      <w:r w:rsidRPr="0000771F">
        <w:rPr>
          <w:rFonts w:ascii="Arial" w:hAnsi="Arial" w:cs="Arial"/>
          <w:bCs/>
          <w:color w:val="1D1D1B"/>
          <w:sz w:val="24"/>
          <w:szCs w:val="24"/>
        </w:rPr>
        <w:t xml:space="preserve"> interventions </w:t>
      </w:r>
      <w:r w:rsidR="00F04F0D" w:rsidRPr="0000771F">
        <w:rPr>
          <w:rFonts w:ascii="Arial" w:hAnsi="Arial" w:cs="Arial"/>
          <w:bCs/>
          <w:color w:val="1D1D1B"/>
          <w:sz w:val="24"/>
          <w:szCs w:val="24"/>
        </w:rPr>
        <w:t>to support learner</w:t>
      </w:r>
      <w:r w:rsidRPr="0000771F">
        <w:rPr>
          <w:rFonts w:ascii="Arial" w:hAnsi="Arial" w:cs="Arial"/>
          <w:bCs/>
          <w:color w:val="1D1D1B"/>
          <w:sz w:val="24"/>
          <w:szCs w:val="24"/>
        </w:rPr>
        <w:t xml:space="preserve"> progress.</w:t>
      </w:r>
    </w:p>
    <w:p w:rsidR="004F2ADF" w:rsidRPr="0000771F" w:rsidRDefault="004F2ADF" w:rsidP="004F2ADF">
      <w:pPr>
        <w:pStyle w:val="ListParagraph"/>
        <w:autoSpaceDE w:val="0"/>
        <w:autoSpaceDN w:val="0"/>
        <w:adjustRightInd w:val="0"/>
        <w:spacing w:after="0" w:line="240" w:lineRule="auto"/>
        <w:rPr>
          <w:rFonts w:ascii="Arial" w:hAnsi="Arial" w:cs="Arial"/>
          <w:bCs/>
          <w:color w:val="1D1D1B"/>
          <w:sz w:val="24"/>
          <w:szCs w:val="24"/>
        </w:rPr>
      </w:pPr>
    </w:p>
    <w:p w:rsidR="00043AE4" w:rsidRPr="0000771F" w:rsidRDefault="005247CC" w:rsidP="005247CC">
      <w:pPr>
        <w:autoSpaceDE w:val="0"/>
        <w:autoSpaceDN w:val="0"/>
        <w:adjustRightInd w:val="0"/>
        <w:spacing w:after="0" w:line="240" w:lineRule="auto"/>
        <w:rPr>
          <w:rFonts w:ascii="Arial" w:hAnsi="Arial" w:cs="Arial"/>
          <w:bCs/>
          <w:color w:val="1D1D1B"/>
          <w:sz w:val="24"/>
          <w:szCs w:val="24"/>
        </w:rPr>
      </w:pPr>
      <w:r w:rsidRPr="0000771F">
        <w:rPr>
          <w:rFonts w:ascii="Arial" w:hAnsi="Arial" w:cs="Arial"/>
          <w:b/>
          <w:bCs/>
          <w:color w:val="1D1D1B"/>
          <w:sz w:val="24"/>
          <w:szCs w:val="24"/>
        </w:rPr>
        <w:t xml:space="preserve">THE </w:t>
      </w:r>
      <w:r w:rsidR="004A54F0" w:rsidRPr="0000771F">
        <w:rPr>
          <w:rFonts w:ascii="Arial" w:hAnsi="Arial" w:cs="Arial"/>
          <w:b/>
          <w:bCs/>
          <w:color w:val="1D1D1B"/>
          <w:sz w:val="24"/>
          <w:szCs w:val="24"/>
        </w:rPr>
        <w:t>SENDc</w:t>
      </w:r>
      <w:r w:rsidR="00136C38" w:rsidRPr="0000771F">
        <w:rPr>
          <w:rFonts w:ascii="Arial" w:hAnsi="Arial" w:cs="Arial"/>
          <w:b/>
          <w:bCs/>
          <w:color w:val="1D1D1B"/>
          <w:sz w:val="24"/>
          <w:szCs w:val="24"/>
        </w:rPr>
        <w:t xml:space="preserve">o </w:t>
      </w:r>
      <w:r w:rsidR="003C5C9A" w:rsidRPr="0000771F">
        <w:rPr>
          <w:rFonts w:ascii="Arial" w:hAnsi="Arial" w:cs="Arial"/>
          <w:b/>
          <w:bCs/>
          <w:color w:val="1D1D1B"/>
          <w:sz w:val="24"/>
          <w:szCs w:val="24"/>
        </w:rPr>
        <w:t>and behaviour</w:t>
      </w:r>
      <w:r w:rsidR="00136C38" w:rsidRPr="0000771F">
        <w:rPr>
          <w:rFonts w:ascii="Arial" w:hAnsi="Arial" w:cs="Arial"/>
          <w:b/>
          <w:bCs/>
          <w:color w:val="1D1D1B"/>
          <w:sz w:val="24"/>
          <w:szCs w:val="24"/>
        </w:rPr>
        <w:t xml:space="preserve"> management</w:t>
      </w:r>
      <w:r w:rsidR="00136C38" w:rsidRPr="0000771F">
        <w:rPr>
          <w:rFonts w:ascii="Arial" w:hAnsi="Arial" w:cs="Arial"/>
          <w:bCs/>
          <w:color w:val="1D1D1B"/>
          <w:sz w:val="24"/>
          <w:szCs w:val="24"/>
        </w:rPr>
        <w:t>.</w:t>
      </w:r>
    </w:p>
    <w:p w:rsidR="004F2ADF" w:rsidRPr="0000771F" w:rsidRDefault="004F2ADF" w:rsidP="005247CC">
      <w:pPr>
        <w:autoSpaceDE w:val="0"/>
        <w:autoSpaceDN w:val="0"/>
        <w:adjustRightInd w:val="0"/>
        <w:spacing w:after="0" w:line="240" w:lineRule="auto"/>
        <w:rPr>
          <w:rFonts w:ascii="Arial" w:hAnsi="Arial" w:cs="Arial"/>
          <w:bCs/>
          <w:color w:val="1D1D1B"/>
          <w:sz w:val="24"/>
          <w:szCs w:val="24"/>
        </w:rPr>
      </w:pPr>
    </w:p>
    <w:p w:rsidR="005247CC" w:rsidRPr="0000771F" w:rsidRDefault="005247CC" w:rsidP="005247CC">
      <w:p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 xml:space="preserve">The   </w:t>
      </w:r>
      <w:r w:rsidR="00136C38" w:rsidRPr="0000771F">
        <w:rPr>
          <w:rFonts w:ascii="Arial" w:hAnsi="Arial" w:cs="Arial"/>
          <w:bCs/>
          <w:color w:val="1D1D1B"/>
          <w:sz w:val="24"/>
          <w:szCs w:val="24"/>
        </w:rPr>
        <w:t>SEN</w:t>
      </w:r>
      <w:r w:rsidR="004A54F0" w:rsidRPr="0000771F">
        <w:rPr>
          <w:rFonts w:ascii="Arial" w:hAnsi="Arial" w:cs="Arial"/>
          <w:bCs/>
          <w:color w:val="1D1D1B"/>
          <w:sz w:val="24"/>
          <w:szCs w:val="24"/>
        </w:rPr>
        <w:t>Dc</w:t>
      </w:r>
      <w:r w:rsidR="00136C38" w:rsidRPr="0000771F">
        <w:rPr>
          <w:rFonts w:ascii="Arial" w:hAnsi="Arial" w:cs="Arial"/>
          <w:bCs/>
          <w:color w:val="1D1D1B"/>
          <w:sz w:val="24"/>
          <w:szCs w:val="24"/>
        </w:rPr>
        <w:t>o understands</w:t>
      </w:r>
      <w:r w:rsidRPr="0000771F">
        <w:rPr>
          <w:rFonts w:ascii="Arial" w:hAnsi="Arial" w:cs="Arial"/>
          <w:bCs/>
          <w:color w:val="1D1D1B"/>
          <w:sz w:val="24"/>
          <w:szCs w:val="24"/>
        </w:rPr>
        <w:t xml:space="preserve"> that all behaviour is communication and children act out to tell us </w:t>
      </w:r>
      <w:r w:rsidR="00043AE4" w:rsidRPr="0000771F">
        <w:rPr>
          <w:rFonts w:ascii="Arial" w:hAnsi="Arial" w:cs="Arial"/>
          <w:bCs/>
          <w:color w:val="1D1D1B"/>
          <w:sz w:val="24"/>
          <w:szCs w:val="24"/>
        </w:rPr>
        <w:t>something. It</w:t>
      </w:r>
      <w:r w:rsidRPr="0000771F">
        <w:rPr>
          <w:rFonts w:ascii="Arial" w:hAnsi="Arial" w:cs="Arial"/>
          <w:bCs/>
          <w:color w:val="1D1D1B"/>
          <w:sz w:val="24"/>
          <w:szCs w:val="24"/>
        </w:rPr>
        <w:t xml:space="preserve"> is an opportunity to explore the underlying issues that lead to challenging behaviour knowing that children don’t just behave badly</w:t>
      </w:r>
      <w:r w:rsidR="00136C38" w:rsidRPr="0000771F">
        <w:rPr>
          <w:rFonts w:ascii="Arial" w:hAnsi="Arial" w:cs="Arial"/>
          <w:bCs/>
          <w:color w:val="1D1D1B"/>
          <w:sz w:val="24"/>
          <w:szCs w:val="24"/>
        </w:rPr>
        <w:t xml:space="preserve"> and try </w:t>
      </w:r>
      <w:r w:rsidR="003C5C9A" w:rsidRPr="0000771F">
        <w:rPr>
          <w:rFonts w:ascii="Arial" w:hAnsi="Arial" w:cs="Arial"/>
          <w:bCs/>
          <w:color w:val="1D1D1B"/>
          <w:sz w:val="24"/>
          <w:szCs w:val="24"/>
        </w:rPr>
        <w:t>to uncover</w:t>
      </w:r>
      <w:r w:rsidR="00136C38" w:rsidRPr="0000771F">
        <w:rPr>
          <w:rFonts w:ascii="Arial" w:hAnsi="Arial" w:cs="Arial"/>
          <w:bCs/>
          <w:color w:val="1D1D1B"/>
          <w:sz w:val="24"/>
          <w:szCs w:val="24"/>
        </w:rPr>
        <w:t xml:space="preserve"> the root of the </w:t>
      </w:r>
      <w:r w:rsidR="003C5C9A" w:rsidRPr="0000771F">
        <w:rPr>
          <w:rFonts w:ascii="Arial" w:hAnsi="Arial" w:cs="Arial"/>
          <w:bCs/>
          <w:color w:val="1D1D1B"/>
          <w:sz w:val="24"/>
          <w:szCs w:val="24"/>
        </w:rPr>
        <w:t>problem to</w:t>
      </w:r>
      <w:r w:rsidR="00136C38" w:rsidRPr="0000771F">
        <w:rPr>
          <w:rFonts w:ascii="Arial" w:hAnsi="Arial" w:cs="Arial"/>
          <w:bCs/>
          <w:color w:val="1D1D1B"/>
          <w:sz w:val="24"/>
          <w:szCs w:val="24"/>
        </w:rPr>
        <w:t xml:space="preserve"> help young </w:t>
      </w:r>
      <w:r w:rsidR="004F2ADF" w:rsidRPr="0000771F">
        <w:rPr>
          <w:rFonts w:ascii="Arial" w:hAnsi="Arial" w:cs="Arial"/>
          <w:bCs/>
          <w:color w:val="1D1D1B"/>
          <w:sz w:val="24"/>
          <w:szCs w:val="24"/>
        </w:rPr>
        <w:t>people. The</w:t>
      </w:r>
      <w:r w:rsidR="00136C38" w:rsidRPr="0000771F">
        <w:rPr>
          <w:rFonts w:ascii="Arial" w:hAnsi="Arial" w:cs="Arial"/>
          <w:bCs/>
          <w:color w:val="1D1D1B"/>
          <w:sz w:val="24"/>
          <w:szCs w:val="24"/>
        </w:rPr>
        <w:t xml:space="preserve"> exclusion of </w:t>
      </w:r>
      <w:r w:rsidR="00136C38" w:rsidRPr="0000771F">
        <w:rPr>
          <w:rFonts w:ascii="Arial" w:hAnsi="Arial" w:cs="Arial"/>
          <w:bCs/>
          <w:color w:val="1D1D1B"/>
          <w:sz w:val="24"/>
          <w:szCs w:val="24"/>
        </w:rPr>
        <w:lastRenderedPageBreak/>
        <w:t xml:space="preserve">vulnerable children puts them further at risk as they return to that stressful </w:t>
      </w:r>
      <w:r w:rsidR="004F2ADF" w:rsidRPr="0000771F">
        <w:rPr>
          <w:rFonts w:ascii="Arial" w:hAnsi="Arial" w:cs="Arial"/>
          <w:bCs/>
          <w:color w:val="1D1D1B"/>
          <w:sz w:val="24"/>
          <w:szCs w:val="24"/>
        </w:rPr>
        <w:t>place. The</w:t>
      </w:r>
      <w:r w:rsidR="00136C38" w:rsidRPr="0000771F">
        <w:rPr>
          <w:rFonts w:ascii="Arial" w:hAnsi="Arial" w:cs="Arial"/>
          <w:bCs/>
          <w:color w:val="1D1D1B"/>
          <w:sz w:val="24"/>
          <w:szCs w:val="24"/>
        </w:rPr>
        <w:t xml:space="preserve"> pursuit of a preventative model to manage challenging behaviour is important and the SEN</w:t>
      </w:r>
      <w:r w:rsidR="004A54F0" w:rsidRPr="0000771F">
        <w:rPr>
          <w:rFonts w:ascii="Arial" w:hAnsi="Arial" w:cs="Arial"/>
          <w:bCs/>
          <w:color w:val="1D1D1B"/>
          <w:sz w:val="24"/>
          <w:szCs w:val="24"/>
        </w:rPr>
        <w:t>Dc</w:t>
      </w:r>
      <w:r w:rsidR="00136C38" w:rsidRPr="0000771F">
        <w:rPr>
          <w:rFonts w:ascii="Arial" w:hAnsi="Arial" w:cs="Arial"/>
          <w:bCs/>
          <w:color w:val="1D1D1B"/>
          <w:sz w:val="24"/>
          <w:szCs w:val="24"/>
        </w:rPr>
        <w:t>o has a role to play in driving this forward.</w:t>
      </w:r>
      <w:r w:rsidRPr="0000771F">
        <w:rPr>
          <w:rFonts w:ascii="Arial" w:hAnsi="Arial" w:cs="Arial"/>
          <w:bCs/>
          <w:color w:val="1D1D1B"/>
          <w:sz w:val="24"/>
          <w:szCs w:val="24"/>
        </w:rPr>
        <w:t xml:space="preserve"> The </w:t>
      </w:r>
      <w:r w:rsidR="003C5C9A" w:rsidRPr="0000771F">
        <w:rPr>
          <w:rFonts w:ascii="Arial" w:hAnsi="Arial" w:cs="Arial"/>
          <w:bCs/>
          <w:color w:val="1D1D1B"/>
          <w:sz w:val="24"/>
          <w:szCs w:val="24"/>
        </w:rPr>
        <w:t>SEN</w:t>
      </w:r>
      <w:r w:rsidR="004A54F0" w:rsidRPr="0000771F">
        <w:rPr>
          <w:rFonts w:ascii="Arial" w:hAnsi="Arial" w:cs="Arial"/>
          <w:bCs/>
          <w:color w:val="1D1D1B"/>
          <w:sz w:val="24"/>
          <w:szCs w:val="24"/>
        </w:rPr>
        <w:t>Dc</w:t>
      </w:r>
      <w:r w:rsidR="003C5C9A" w:rsidRPr="0000771F">
        <w:rPr>
          <w:rFonts w:ascii="Arial" w:hAnsi="Arial" w:cs="Arial"/>
          <w:bCs/>
          <w:color w:val="1D1D1B"/>
          <w:sz w:val="24"/>
          <w:szCs w:val="24"/>
        </w:rPr>
        <w:t>o should</w:t>
      </w:r>
      <w:r w:rsidRPr="0000771F">
        <w:rPr>
          <w:rFonts w:ascii="Arial" w:hAnsi="Arial" w:cs="Arial"/>
          <w:bCs/>
          <w:color w:val="1D1D1B"/>
          <w:sz w:val="24"/>
          <w:szCs w:val="24"/>
        </w:rPr>
        <w:t>:</w:t>
      </w:r>
    </w:p>
    <w:p w:rsidR="005247CC" w:rsidRPr="0000771F" w:rsidRDefault="005247CC" w:rsidP="005247CC">
      <w:pPr>
        <w:autoSpaceDE w:val="0"/>
        <w:autoSpaceDN w:val="0"/>
        <w:adjustRightInd w:val="0"/>
        <w:spacing w:after="0" w:line="240" w:lineRule="auto"/>
        <w:rPr>
          <w:rFonts w:ascii="Arial" w:hAnsi="Arial" w:cs="Arial"/>
          <w:bCs/>
          <w:color w:val="1D1D1B"/>
          <w:sz w:val="24"/>
          <w:szCs w:val="24"/>
        </w:rPr>
      </w:pPr>
    </w:p>
    <w:p w:rsidR="00F73BD9" w:rsidRPr="0000771F" w:rsidRDefault="004F2ADF"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Lead in</w:t>
      </w:r>
      <w:r w:rsidR="005247CC" w:rsidRPr="0000771F">
        <w:rPr>
          <w:rFonts w:ascii="Arial" w:eastAsia="Times New Roman" w:hAnsi="Arial" w:cs="Arial"/>
          <w:sz w:val="24"/>
          <w:szCs w:val="24"/>
          <w:lang w:eastAsia="en-GB"/>
        </w:rPr>
        <w:t xml:space="preserve"> the</w:t>
      </w:r>
      <w:r w:rsidR="00174D38" w:rsidRPr="0000771F">
        <w:rPr>
          <w:rFonts w:ascii="Arial" w:eastAsia="Times New Roman" w:hAnsi="Arial" w:cs="Arial"/>
          <w:sz w:val="24"/>
          <w:szCs w:val="24"/>
          <w:lang w:eastAsia="en-GB"/>
        </w:rPr>
        <w:t xml:space="preserve"> development of positive, trusting relationships with all staff </w:t>
      </w:r>
      <w:r w:rsidRPr="0000771F">
        <w:rPr>
          <w:rFonts w:ascii="Arial" w:eastAsia="Times New Roman" w:hAnsi="Arial" w:cs="Arial"/>
          <w:sz w:val="24"/>
          <w:szCs w:val="24"/>
          <w:lang w:eastAsia="en-GB"/>
        </w:rPr>
        <w:t>and parents to</w:t>
      </w:r>
      <w:r w:rsidR="003C5C9A" w:rsidRPr="0000771F">
        <w:rPr>
          <w:rFonts w:ascii="Arial" w:eastAsia="Times New Roman" w:hAnsi="Arial" w:cs="Arial"/>
          <w:sz w:val="24"/>
          <w:szCs w:val="24"/>
          <w:lang w:eastAsia="en-GB"/>
        </w:rPr>
        <w:t xml:space="preserve"> work in partnership</w:t>
      </w:r>
      <w:r w:rsidR="00174D38" w:rsidRPr="0000771F">
        <w:rPr>
          <w:rFonts w:ascii="Arial" w:eastAsia="Times New Roman" w:hAnsi="Arial" w:cs="Arial"/>
          <w:sz w:val="24"/>
          <w:szCs w:val="24"/>
          <w:lang w:eastAsia="en-GB"/>
        </w:rPr>
        <w:t xml:space="preserve"> for the best outcomes for children</w:t>
      </w:r>
    </w:p>
    <w:p w:rsidR="005247CC" w:rsidRPr="0000771F" w:rsidRDefault="00800137"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Work closely with the behaviour support team/pastoral team and share the triggers and strategies to meet various </w:t>
      </w:r>
      <w:r w:rsidR="00043AE4" w:rsidRPr="0000771F">
        <w:rPr>
          <w:rFonts w:ascii="Arial" w:eastAsia="Times New Roman" w:hAnsi="Arial" w:cs="Arial"/>
          <w:sz w:val="24"/>
          <w:szCs w:val="24"/>
          <w:lang w:eastAsia="en-GB"/>
        </w:rPr>
        <w:t>challenging</w:t>
      </w:r>
      <w:r w:rsidRPr="0000771F">
        <w:rPr>
          <w:rFonts w:ascii="Arial" w:eastAsia="Times New Roman" w:hAnsi="Arial" w:cs="Arial"/>
          <w:sz w:val="24"/>
          <w:szCs w:val="24"/>
          <w:lang w:eastAsia="en-GB"/>
        </w:rPr>
        <w:t xml:space="preserve"> behaviours.</w:t>
      </w:r>
    </w:p>
    <w:p w:rsidR="00800137" w:rsidRPr="0000771F" w:rsidRDefault="00800137"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Advocate for a personalised behaviour </w:t>
      </w:r>
      <w:r w:rsidR="00043AE4" w:rsidRPr="0000771F">
        <w:rPr>
          <w:rFonts w:ascii="Arial" w:eastAsia="Times New Roman" w:hAnsi="Arial" w:cs="Arial"/>
          <w:sz w:val="24"/>
          <w:szCs w:val="24"/>
          <w:lang w:eastAsia="en-GB"/>
        </w:rPr>
        <w:t>management</w:t>
      </w:r>
      <w:r w:rsidRPr="0000771F">
        <w:rPr>
          <w:rFonts w:ascii="Arial" w:eastAsia="Times New Roman" w:hAnsi="Arial" w:cs="Arial"/>
          <w:sz w:val="24"/>
          <w:szCs w:val="24"/>
          <w:lang w:eastAsia="en-GB"/>
        </w:rPr>
        <w:t xml:space="preserve"> plan for each need and consider </w:t>
      </w:r>
      <w:r w:rsidR="004F2ADF" w:rsidRPr="0000771F">
        <w:rPr>
          <w:rFonts w:ascii="Arial" w:eastAsia="Times New Roman" w:hAnsi="Arial" w:cs="Arial"/>
          <w:sz w:val="24"/>
          <w:szCs w:val="24"/>
          <w:lang w:eastAsia="en-GB"/>
        </w:rPr>
        <w:t>students’</w:t>
      </w:r>
      <w:r w:rsidRPr="0000771F">
        <w:rPr>
          <w:rFonts w:ascii="Arial" w:eastAsia="Times New Roman" w:hAnsi="Arial" w:cs="Arial"/>
          <w:sz w:val="24"/>
          <w:szCs w:val="24"/>
          <w:lang w:eastAsia="en-GB"/>
        </w:rPr>
        <w:t xml:space="preserve"> reactions in various settings </w:t>
      </w:r>
      <w:r w:rsidR="00043AE4" w:rsidRPr="0000771F">
        <w:rPr>
          <w:rFonts w:ascii="Arial" w:eastAsia="Times New Roman" w:hAnsi="Arial" w:cs="Arial"/>
          <w:sz w:val="24"/>
          <w:szCs w:val="24"/>
          <w:lang w:eastAsia="en-GB"/>
        </w:rPr>
        <w:t>and adjust</w:t>
      </w:r>
      <w:r w:rsidRPr="0000771F">
        <w:rPr>
          <w:rFonts w:ascii="Arial" w:eastAsia="Times New Roman" w:hAnsi="Arial" w:cs="Arial"/>
          <w:sz w:val="24"/>
          <w:szCs w:val="24"/>
          <w:lang w:eastAsia="en-GB"/>
        </w:rPr>
        <w:t xml:space="preserve"> these accordingly </w:t>
      </w:r>
      <w:r w:rsidR="003C5C9A" w:rsidRPr="0000771F">
        <w:rPr>
          <w:rFonts w:ascii="Arial" w:eastAsia="Times New Roman" w:hAnsi="Arial" w:cs="Arial"/>
          <w:sz w:val="24"/>
          <w:szCs w:val="24"/>
          <w:lang w:eastAsia="en-GB"/>
        </w:rPr>
        <w:t>e.g.</w:t>
      </w:r>
      <w:r w:rsidRPr="0000771F">
        <w:rPr>
          <w:rFonts w:ascii="Arial" w:eastAsia="Times New Roman" w:hAnsi="Arial" w:cs="Arial"/>
          <w:sz w:val="24"/>
          <w:szCs w:val="24"/>
          <w:lang w:eastAsia="en-GB"/>
        </w:rPr>
        <w:t xml:space="preserve"> isolation rooms and booths.</w:t>
      </w:r>
    </w:p>
    <w:p w:rsidR="00800137" w:rsidRPr="0000771F" w:rsidRDefault="000F2507"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Encourage a</w:t>
      </w:r>
      <w:r w:rsidR="003C5C9A" w:rsidRPr="0000771F">
        <w:rPr>
          <w:rFonts w:ascii="Arial" w:eastAsia="Times New Roman" w:hAnsi="Arial" w:cs="Arial"/>
          <w:sz w:val="24"/>
          <w:szCs w:val="24"/>
          <w:lang w:eastAsia="en-GB"/>
        </w:rPr>
        <w:t xml:space="preserve">nd model a </w:t>
      </w:r>
      <w:r w:rsidR="004F2ADF" w:rsidRPr="0000771F">
        <w:rPr>
          <w:rFonts w:ascii="Arial" w:eastAsia="Times New Roman" w:hAnsi="Arial" w:cs="Arial"/>
          <w:sz w:val="24"/>
          <w:szCs w:val="24"/>
          <w:lang w:eastAsia="en-GB"/>
        </w:rPr>
        <w:t>non-confrontational de-escalation</w:t>
      </w:r>
      <w:r w:rsidRPr="0000771F">
        <w:rPr>
          <w:rFonts w:ascii="Arial" w:eastAsia="Times New Roman" w:hAnsi="Arial" w:cs="Arial"/>
          <w:sz w:val="24"/>
          <w:szCs w:val="24"/>
          <w:lang w:eastAsia="en-GB"/>
        </w:rPr>
        <w:t xml:space="preserve"> approach when challenging aggressive behaviour</w:t>
      </w:r>
    </w:p>
    <w:p w:rsidR="000F2507" w:rsidRPr="0000771F" w:rsidRDefault="003C5C9A"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Provide a list of named go to </w:t>
      </w:r>
      <w:r w:rsidR="000F2507" w:rsidRPr="0000771F">
        <w:rPr>
          <w:rFonts w:ascii="Arial" w:eastAsia="Times New Roman" w:hAnsi="Arial" w:cs="Arial"/>
          <w:sz w:val="24"/>
          <w:szCs w:val="24"/>
          <w:lang w:eastAsia="en-GB"/>
        </w:rPr>
        <w:t xml:space="preserve">staff for children with </w:t>
      </w:r>
      <w:r w:rsidR="004F2ADF" w:rsidRPr="0000771F">
        <w:rPr>
          <w:rFonts w:ascii="Arial" w:eastAsia="Times New Roman" w:hAnsi="Arial" w:cs="Arial"/>
          <w:sz w:val="24"/>
          <w:szCs w:val="24"/>
          <w:lang w:eastAsia="en-GB"/>
        </w:rPr>
        <w:t>SEND when</w:t>
      </w:r>
      <w:r w:rsidR="000F2507" w:rsidRPr="0000771F">
        <w:rPr>
          <w:rFonts w:ascii="Arial" w:eastAsia="Times New Roman" w:hAnsi="Arial" w:cs="Arial"/>
          <w:sz w:val="24"/>
          <w:szCs w:val="24"/>
          <w:lang w:eastAsia="en-GB"/>
        </w:rPr>
        <w:t xml:space="preserve"> in crisis</w:t>
      </w:r>
    </w:p>
    <w:p w:rsidR="000F2507" w:rsidRPr="0000771F" w:rsidRDefault="003C5C9A"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Challenge</w:t>
      </w:r>
      <w:r w:rsidR="000F2507" w:rsidRPr="0000771F">
        <w:rPr>
          <w:rFonts w:ascii="Arial" w:eastAsia="Times New Roman" w:hAnsi="Arial" w:cs="Arial"/>
          <w:sz w:val="24"/>
          <w:szCs w:val="24"/>
          <w:lang w:eastAsia="en-GB"/>
        </w:rPr>
        <w:t xml:space="preserve"> members of senior leadership team in their decisions to exclude pupils with SEND needs if reasonable adjustments as per the SEND code of practice have not been made</w:t>
      </w:r>
      <w:r w:rsidR="005775A2" w:rsidRPr="0000771F">
        <w:rPr>
          <w:rFonts w:ascii="Arial" w:eastAsia="Times New Roman" w:hAnsi="Arial" w:cs="Arial"/>
          <w:sz w:val="24"/>
          <w:szCs w:val="24"/>
          <w:lang w:eastAsia="en-GB"/>
        </w:rPr>
        <w:t xml:space="preserve"> and advocate for the learners</w:t>
      </w:r>
    </w:p>
    <w:p w:rsidR="000F2507" w:rsidRPr="0000771F" w:rsidRDefault="0013078A"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  </w:t>
      </w:r>
      <w:r w:rsidR="005775A2" w:rsidRPr="0000771F">
        <w:rPr>
          <w:rFonts w:ascii="Arial" w:eastAsia="Times New Roman" w:hAnsi="Arial" w:cs="Arial"/>
          <w:sz w:val="24"/>
          <w:szCs w:val="24"/>
          <w:lang w:eastAsia="en-GB"/>
        </w:rPr>
        <w:t xml:space="preserve"> Ensure the behaviour policy is not a one size fits all and guides in using a variety of strategies to encourage positive behaviour</w:t>
      </w:r>
    </w:p>
    <w:p w:rsidR="003C5C9A" w:rsidRPr="0000771F" w:rsidRDefault="005775A2"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color w:val="797979"/>
          <w:sz w:val="24"/>
          <w:szCs w:val="24"/>
          <w:lang w:eastAsia="en-GB"/>
        </w:rPr>
      </w:pPr>
      <w:r w:rsidRPr="0000771F">
        <w:rPr>
          <w:rFonts w:ascii="Arial" w:eastAsia="Times New Roman" w:hAnsi="Arial" w:cs="Arial"/>
          <w:sz w:val="24"/>
          <w:szCs w:val="24"/>
          <w:lang w:eastAsia="en-GB"/>
        </w:rPr>
        <w:t xml:space="preserve">Is driven by the belief that every </w:t>
      </w:r>
      <w:r w:rsidR="00043AE4" w:rsidRPr="0000771F">
        <w:rPr>
          <w:rFonts w:ascii="Arial" w:eastAsia="Times New Roman" w:hAnsi="Arial" w:cs="Arial"/>
          <w:sz w:val="24"/>
          <w:szCs w:val="24"/>
          <w:lang w:eastAsia="en-GB"/>
        </w:rPr>
        <w:t>child deserves</w:t>
      </w:r>
      <w:r w:rsidRPr="0000771F">
        <w:rPr>
          <w:rFonts w:ascii="Arial" w:eastAsia="Times New Roman" w:hAnsi="Arial" w:cs="Arial"/>
          <w:sz w:val="24"/>
          <w:szCs w:val="24"/>
          <w:lang w:eastAsia="en-GB"/>
        </w:rPr>
        <w:t xml:space="preserve"> a chance, </w:t>
      </w:r>
      <w:r w:rsidR="00043AE4" w:rsidRPr="0000771F">
        <w:rPr>
          <w:rFonts w:ascii="Arial" w:eastAsia="Times New Roman" w:hAnsi="Arial" w:cs="Arial"/>
          <w:sz w:val="24"/>
          <w:szCs w:val="24"/>
          <w:lang w:eastAsia="en-GB"/>
        </w:rPr>
        <w:t>communicates this</w:t>
      </w:r>
      <w:r w:rsidRPr="0000771F">
        <w:rPr>
          <w:rFonts w:ascii="Arial" w:eastAsia="Times New Roman" w:hAnsi="Arial" w:cs="Arial"/>
          <w:sz w:val="24"/>
          <w:szCs w:val="24"/>
          <w:lang w:eastAsia="en-GB"/>
        </w:rPr>
        <w:t xml:space="preserve"> and models it daily.</w:t>
      </w:r>
    </w:p>
    <w:p w:rsidR="005775A2" w:rsidRPr="0000771F" w:rsidRDefault="005775A2"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lastRenderedPageBreak/>
        <w:t xml:space="preserve">Works </w:t>
      </w:r>
      <w:r w:rsidR="004F2ADF" w:rsidRPr="0000771F">
        <w:rPr>
          <w:rFonts w:ascii="Arial" w:eastAsia="Times New Roman" w:hAnsi="Arial" w:cs="Arial"/>
          <w:sz w:val="24"/>
          <w:szCs w:val="24"/>
          <w:lang w:eastAsia="en-GB"/>
        </w:rPr>
        <w:t>with other</w:t>
      </w:r>
      <w:r w:rsidRPr="0000771F">
        <w:rPr>
          <w:rFonts w:ascii="Arial" w:eastAsia="Times New Roman" w:hAnsi="Arial" w:cs="Arial"/>
          <w:sz w:val="24"/>
          <w:szCs w:val="24"/>
          <w:lang w:eastAsia="en-GB"/>
        </w:rPr>
        <w:t xml:space="preserve"> agencies to support school staff to understand and apply different </w:t>
      </w:r>
      <w:r w:rsidR="00043AE4" w:rsidRPr="0000771F">
        <w:rPr>
          <w:rFonts w:ascii="Arial" w:eastAsia="Times New Roman" w:hAnsi="Arial" w:cs="Arial"/>
          <w:sz w:val="24"/>
          <w:szCs w:val="24"/>
          <w:lang w:eastAsia="en-GB"/>
        </w:rPr>
        <w:t>strategies</w:t>
      </w:r>
    </w:p>
    <w:p w:rsidR="005775A2" w:rsidRPr="0000771F" w:rsidRDefault="005775A2" w:rsidP="00F73BD9">
      <w:pPr>
        <w:pStyle w:val="ListParagraph"/>
        <w:numPr>
          <w:ilvl w:val="0"/>
          <w:numId w:val="12"/>
        </w:numPr>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r w:rsidRPr="0000771F">
        <w:rPr>
          <w:rFonts w:ascii="Arial" w:eastAsia="Times New Roman" w:hAnsi="Arial" w:cs="Arial"/>
          <w:sz w:val="24"/>
          <w:szCs w:val="24"/>
          <w:lang w:eastAsia="en-GB"/>
        </w:rPr>
        <w:t xml:space="preserve">Develop a culture of </w:t>
      </w:r>
      <w:r w:rsidR="00043AE4" w:rsidRPr="0000771F">
        <w:rPr>
          <w:rFonts w:ascii="Arial" w:eastAsia="Times New Roman" w:hAnsi="Arial" w:cs="Arial"/>
          <w:sz w:val="24"/>
          <w:szCs w:val="24"/>
          <w:lang w:eastAsia="en-GB"/>
        </w:rPr>
        <w:t>relationship</w:t>
      </w:r>
      <w:r w:rsidRPr="0000771F">
        <w:rPr>
          <w:rFonts w:ascii="Arial" w:eastAsia="Times New Roman" w:hAnsi="Arial" w:cs="Arial"/>
          <w:sz w:val="24"/>
          <w:szCs w:val="24"/>
          <w:lang w:eastAsia="en-GB"/>
        </w:rPr>
        <w:t xml:space="preserve"> building </w:t>
      </w:r>
      <w:r w:rsidR="002C186F" w:rsidRPr="0000771F">
        <w:rPr>
          <w:rFonts w:ascii="Arial" w:eastAsia="Times New Roman" w:hAnsi="Arial" w:cs="Arial"/>
          <w:sz w:val="24"/>
          <w:szCs w:val="24"/>
          <w:lang w:eastAsia="en-GB"/>
        </w:rPr>
        <w:t>to encourage</w:t>
      </w:r>
      <w:r w:rsidRPr="0000771F">
        <w:rPr>
          <w:rFonts w:ascii="Arial" w:eastAsia="Times New Roman" w:hAnsi="Arial" w:cs="Arial"/>
          <w:sz w:val="24"/>
          <w:szCs w:val="24"/>
          <w:lang w:eastAsia="en-GB"/>
        </w:rPr>
        <w:t xml:space="preserve"> positive </w:t>
      </w:r>
      <w:r w:rsidR="002C186F" w:rsidRPr="0000771F">
        <w:rPr>
          <w:rFonts w:ascii="Arial" w:eastAsia="Times New Roman" w:hAnsi="Arial" w:cs="Arial"/>
          <w:sz w:val="24"/>
          <w:szCs w:val="24"/>
          <w:lang w:eastAsia="en-GB"/>
        </w:rPr>
        <w:t>behaviour ensuring</w:t>
      </w:r>
      <w:r w:rsidRPr="0000771F">
        <w:rPr>
          <w:rFonts w:ascii="Arial" w:eastAsia="Times New Roman" w:hAnsi="Arial" w:cs="Arial"/>
          <w:sz w:val="24"/>
          <w:szCs w:val="24"/>
          <w:lang w:eastAsia="en-GB"/>
        </w:rPr>
        <w:t xml:space="preserve"> </w:t>
      </w:r>
      <w:r w:rsidR="002C186F" w:rsidRPr="0000771F">
        <w:rPr>
          <w:rFonts w:ascii="Arial" w:eastAsia="Times New Roman" w:hAnsi="Arial" w:cs="Arial"/>
          <w:sz w:val="24"/>
          <w:szCs w:val="24"/>
          <w:lang w:eastAsia="en-GB"/>
        </w:rPr>
        <w:t>leaders model</w:t>
      </w:r>
      <w:r w:rsidRPr="0000771F">
        <w:rPr>
          <w:rFonts w:ascii="Arial" w:eastAsia="Times New Roman" w:hAnsi="Arial" w:cs="Arial"/>
          <w:sz w:val="24"/>
          <w:szCs w:val="24"/>
          <w:lang w:eastAsia="en-GB"/>
        </w:rPr>
        <w:t xml:space="preserve"> this as part </w:t>
      </w:r>
      <w:r w:rsidR="002C186F" w:rsidRPr="0000771F">
        <w:rPr>
          <w:rFonts w:ascii="Arial" w:eastAsia="Times New Roman" w:hAnsi="Arial" w:cs="Arial"/>
          <w:sz w:val="24"/>
          <w:szCs w:val="24"/>
          <w:lang w:eastAsia="en-GB"/>
        </w:rPr>
        <w:t>of whole</w:t>
      </w:r>
      <w:r w:rsidR="00043AE4" w:rsidRPr="0000771F">
        <w:rPr>
          <w:rFonts w:ascii="Arial" w:eastAsia="Times New Roman" w:hAnsi="Arial" w:cs="Arial"/>
          <w:sz w:val="24"/>
          <w:szCs w:val="24"/>
          <w:lang w:eastAsia="en-GB"/>
        </w:rPr>
        <w:t xml:space="preserve"> </w:t>
      </w:r>
      <w:r w:rsidRPr="0000771F">
        <w:rPr>
          <w:rFonts w:ascii="Arial" w:eastAsia="Times New Roman" w:hAnsi="Arial" w:cs="Arial"/>
          <w:sz w:val="24"/>
          <w:szCs w:val="24"/>
          <w:lang w:eastAsia="en-GB"/>
        </w:rPr>
        <w:t>school culture</w:t>
      </w:r>
      <w:r w:rsidR="00461233" w:rsidRPr="0000771F">
        <w:rPr>
          <w:rFonts w:ascii="Arial" w:eastAsia="Times New Roman" w:hAnsi="Arial" w:cs="Arial"/>
          <w:sz w:val="24"/>
          <w:szCs w:val="24"/>
          <w:lang w:eastAsia="en-GB"/>
        </w:rPr>
        <w:t>.</w:t>
      </w:r>
    </w:p>
    <w:p w:rsidR="00461233" w:rsidRPr="0000771F" w:rsidRDefault="00461233" w:rsidP="00461233">
      <w:pPr>
        <w:pStyle w:val="ListParagraph"/>
        <w:shd w:val="clear" w:color="auto" w:fill="FFFFFF"/>
        <w:autoSpaceDE w:val="0"/>
        <w:autoSpaceDN w:val="0"/>
        <w:adjustRightInd w:val="0"/>
        <w:spacing w:after="0" w:line="375" w:lineRule="atLeast"/>
        <w:ind w:left="795"/>
        <w:textAlignment w:val="baseline"/>
        <w:rPr>
          <w:rFonts w:ascii="Arial" w:eastAsia="Times New Roman" w:hAnsi="Arial" w:cs="Arial"/>
          <w:sz w:val="24"/>
          <w:szCs w:val="24"/>
          <w:lang w:eastAsia="en-GB"/>
        </w:rPr>
      </w:pPr>
    </w:p>
    <w:p w:rsidR="004F2ADF" w:rsidRPr="0000771F" w:rsidRDefault="00174D38" w:rsidP="00174D38">
      <w:pPr>
        <w:shd w:val="clear" w:color="auto" w:fill="FFFFFF"/>
        <w:spacing w:after="300" w:line="375" w:lineRule="atLeast"/>
        <w:textAlignment w:val="baseline"/>
        <w:rPr>
          <w:rFonts w:ascii="Arial" w:eastAsia="Times New Roman" w:hAnsi="Arial" w:cs="Arial"/>
          <w:b/>
          <w:sz w:val="24"/>
          <w:szCs w:val="24"/>
          <w:lang w:eastAsia="en-GB"/>
        </w:rPr>
      </w:pPr>
      <w:r w:rsidRPr="0000771F">
        <w:rPr>
          <w:rFonts w:ascii="Arial" w:eastAsia="Times New Roman" w:hAnsi="Arial" w:cs="Arial"/>
          <w:b/>
          <w:color w:val="797979"/>
          <w:sz w:val="24"/>
          <w:szCs w:val="24"/>
          <w:lang w:eastAsia="en-GB"/>
        </w:rPr>
        <w:t> </w:t>
      </w:r>
      <w:r w:rsidR="003C5C9A" w:rsidRPr="0000771F">
        <w:rPr>
          <w:rFonts w:ascii="Arial" w:eastAsia="Times New Roman" w:hAnsi="Arial" w:cs="Arial"/>
          <w:b/>
          <w:sz w:val="24"/>
          <w:szCs w:val="24"/>
          <w:lang w:eastAsia="en-GB"/>
        </w:rPr>
        <w:t xml:space="preserve">The </w:t>
      </w:r>
      <w:r w:rsidR="004A54F0" w:rsidRPr="0000771F">
        <w:rPr>
          <w:rFonts w:ascii="Arial" w:eastAsia="Times New Roman" w:hAnsi="Arial" w:cs="Arial"/>
          <w:b/>
          <w:sz w:val="24"/>
          <w:szCs w:val="24"/>
          <w:lang w:eastAsia="en-GB"/>
        </w:rPr>
        <w:t>SENDc</w:t>
      </w:r>
      <w:r w:rsidR="00461233" w:rsidRPr="0000771F">
        <w:rPr>
          <w:rFonts w:ascii="Arial" w:eastAsia="Times New Roman" w:hAnsi="Arial" w:cs="Arial"/>
          <w:b/>
          <w:sz w:val="24"/>
          <w:szCs w:val="24"/>
          <w:lang w:eastAsia="en-GB"/>
        </w:rPr>
        <w:t>o and supporting families</w:t>
      </w:r>
    </w:p>
    <w:p w:rsidR="00043AE4" w:rsidRPr="0000771F" w:rsidRDefault="00043AE4" w:rsidP="00174D38">
      <w:pPr>
        <w:shd w:val="clear" w:color="auto" w:fill="FFFFFF"/>
        <w:spacing w:after="300" w:line="375" w:lineRule="atLeast"/>
        <w:textAlignment w:val="baseline"/>
        <w:rPr>
          <w:rFonts w:ascii="Arial" w:eastAsia="Times New Roman" w:hAnsi="Arial" w:cs="Arial"/>
          <w:color w:val="797979"/>
          <w:sz w:val="24"/>
          <w:szCs w:val="24"/>
          <w:lang w:eastAsia="en-GB"/>
        </w:rPr>
      </w:pPr>
      <w:r w:rsidRPr="0000771F">
        <w:rPr>
          <w:rFonts w:ascii="Arial" w:eastAsia="Times New Roman" w:hAnsi="Arial" w:cs="Arial"/>
          <w:sz w:val="24"/>
          <w:szCs w:val="24"/>
          <w:lang w:eastAsia="en-GB"/>
        </w:rPr>
        <w:t xml:space="preserve">Children with SEND </w:t>
      </w:r>
      <w:r w:rsidR="00461233" w:rsidRPr="0000771F">
        <w:rPr>
          <w:rFonts w:ascii="Arial" w:eastAsia="Times New Roman" w:hAnsi="Arial" w:cs="Arial"/>
          <w:sz w:val="24"/>
          <w:szCs w:val="24"/>
          <w:lang w:eastAsia="en-GB"/>
        </w:rPr>
        <w:t>needs make</w:t>
      </w:r>
      <w:r w:rsidRPr="0000771F">
        <w:rPr>
          <w:rFonts w:ascii="Arial" w:eastAsia="Times New Roman" w:hAnsi="Arial" w:cs="Arial"/>
          <w:sz w:val="24"/>
          <w:szCs w:val="24"/>
          <w:lang w:eastAsia="en-GB"/>
        </w:rPr>
        <w:t xml:space="preserve"> the highest perc</w:t>
      </w:r>
      <w:r w:rsidR="00461233" w:rsidRPr="0000771F">
        <w:rPr>
          <w:rFonts w:ascii="Arial" w:eastAsia="Times New Roman" w:hAnsi="Arial" w:cs="Arial"/>
          <w:sz w:val="24"/>
          <w:szCs w:val="24"/>
          <w:lang w:eastAsia="en-GB"/>
        </w:rPr>
        <w:t>entage of exclusions in England. Parents</w:t>
      </w:r>
      <w:r w:rsidRPr="0000771F">
        <w:rPr>
          <w:rFonts w:ascii="Arial" w:eastAsia="Times New Roman" w:hAnsi="Arial" w:cs="Arial"/>
          <w:sz w:val="24"/>
          <w:szCs w:val="24"/>
          <w:lang w:eastAsia="en-GB"/>
        </w:rPr>
        <w:t xml:space="preserve"> report feeling alone, isolated, not listened to and a general lack of support when this </w:t>
      </w:r>
      <w:r w:rsidR="003C5C9A" w:rsidRPr="0000771F">
        <w:rPr>
          <w:rFonts w:ascii="Arial" w:eastAsia="Times New Roman" w:hAnsi="Arial" w:cs="Arial"/>
          <w:sz w:val="24"/>
          <w:szCs w:val="24"/>
          <w:lang w:eastAsia="en-GB"/>
        </w:rPr>
        <w:t>happens. The</w:t>
      </w:r>
      <w:r w:rsidRPr="0000771F">
        <w:rPr>
          <w:rFonts w:ascii="Arial" w:eastAsia="Times New Roman" w:hAnsi="Arial" w:cs="Arial"/>
          <w:sz w:val="24"/>
          <w:szCs w:val="24"/>
          <w:lang w:eastAsia="en-GB"/>
        </w:rPr>
        <w:t xml:space="preserve"> SEN</w:t>
      </w:r>
      <w:r w:rsidR="004A54F0" w:rsidRPr="0000771F">
        <w:rPr>
          <w:rFonts w:ascii="Arial" w:eastAsia="Times New Roman" w:hAnsi="Arial" w:cs="Arial"/>
          <w:sz w:val="24"/>
          <w:szCs w:val="24"/>
          <w:lang w:eastAsia="en-GB"/>
        </w:rPr>
        <w:t>Dc</w:t>
      </w:r>
      <w:r w:rsidRPr="0000771F">
        <w:rPr>
          <w:rFonts w:ascii="Arial" w:eastAsia="Times New Roman" w:hAnsi="Arial" w:cs="Arial"/>
          <w:sz w:val="24"/>
          <w:szCs w:val="24"/>
          <w:lang w:eastAsia="en-GB"/>
        </w:rPr>
        <w:t xml:space="preserve">o should </w:t>
      </w:r>
      <w:r w:rsidR="00461233" w:rsidRPr="0000771F">
        <w:rPr>
          <w:rFonts w:ascii="Arial" w:eastAsia="Times New Roman" w:hAnsi="Arial" w:cs="Arial"/>
          <w:sz w:val="24"/>
          <w:szCs w:val="24"/>
          <w:lang w:eastAsia="en-GB"/>
        </w:rPr>
        <w:t>be:</w:t>
      </w:r>
    </w:p>
    <w:p w:rsidR="00174D38" w:rsidRPr="0000771F" w:rsidRDefault="00043AE4"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Ap</w:t>
      </w:r>
      <w:r w:rsidR="003C5C9A" w:rsidRPr="0000771F">
        <w:rPr>
          <w:rFonts w:ascii="Arial" w:hAnsi="Arial" w:cs="Arial"/>
          <w:color w:val="1D1D1B"/>
          <w:sz w:val="24"/>
          <w:szCs w:val="24"/>
        </w:rPr>
        <w:t>proachable and a good listener that</w:t>
      </w:r>
      <w:r w:rsidRPr="0000771F">
        <w:rPr>
          <w:rFonts w:ascii="Arial" w:hAnsi="Arial" w:cs="Arial"/>
          <w:color w:val="1D1D1B"/>
          <w:sz w:val="24"/>
          <w:szCs w:val="24"/>
        </w:rPr>
        <w:t xml:space="preserve"> serve</w:t>
      </w:r>
      <w:r w:rsidR="003C5C9A" w:rsidRPr="0000771F">
        <w:rPr>
          <w:rFonts w:ascii="Arial" w:hAnsi="Arial" w:cs="Arial"/>
          <w:color w:val="1D1D1B"/>
          <w:sz w:val="24"/>
          <w:szCs w:val="24"/>
        </w:rPr>
        <w:t>s</w:t>
      </w:r>
      <w:r w:rsidRPr="0000771F">
        <w:rPr>
          <w:rFonts w:ascii="Arial" w:hAnsi="Arial" w:cs="Arial"/>
          <w:color w:val="1D1D1B"/>
          <w:sz w:val="24"/>
          <w:szCs w:val="24"/>
        </w:rPr>
        <w:t xml:space="preserve"> as the link </w:t>
      </w:r>
      <w:r w:rsidR="003C5C9A" w:rsidRPr="0000771F">
        <w:rPr>
          <w:rFonts w:ascii="Arial" w:hAnsi="Arial" w:cs="Arial"/>
          <w:color w:val="1D1D1B"/>
          <w:sz w:val="24"/>
          <w:szCs w:val="24"/>
        </w:rPr>
        <w:t>between home</w:t>
      </w:r>
      <w:r w:rsidRPr="0000771F">
        <w:rPr>
          <w:rFonts w:ascii="Arial" w:hAnsi="Arial" w:cs="Arial"/>
          <w:color w:val="1D1D1B"/>
          <w:sz w:val="24"/>
          <w:szCs w:val="24"/>
        </w:rPr>
        <w:t xml:space="preserve"> and school </w:t>
      </w:r>
      <w:r w:rsidR="003C5C9A" w:rsidRPr="0000771F">
        <w:rPr>
          <w:rFonts w:ascii="Arial" w:hAnsi="Arial" w:cs="Arial"/>
          <w:color w:val="1D1D1B"/>
          <w:sz w:val="24"/>
          <w:szCs w:val="24"/>
        </w:rPr>
        <w:t>for both parents and children so they feel supported</w:t>
      </w:r>
      <w:r w:rsidRPr="0000771F">
        <w:rPr>
          <w:rFonts w:ascii="Arial" w:hAnsi="Arial" w:cs="Arial"/>
          <w:color w:val="1D1D1B"/>
          <w:sz w:val="24"/>
          <w:szCs w:val="24"/>
        </w:rPr>
        <w:t>.</w:t>
      </w:r>
    </w:p>
    <w:p w:rsidR="00043AE4" w:rsidRPr="0000771F" w:rsidRDefault="004F2ADF"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Knowledgeable about</w:t>
      </w:r>
      <w:r w:rsidR="00043AE4" w:rsidRPr="0000771F">
        <w:rPr>
          <w:rFonts w:ascii="Arial" w:hAnsi="Arial" w:cs="Arial"/>
          <w:color w:val="1D1D1B"/>
          <w:sz w:val="24"/>
          <w:szCs w:val="24"/>
        </w:rPr>
        <w:t xml:space="preserve"> </w:t>
      </w:r>
      <w:r w:rsidRPr="0000771F">
        <w:rPr>
          <w:rFonts w:ascii="Arial" w:hAnsi="Arial" w:cs="Arial"/>
          <w:color w:val="1D1D1B"/>
          <w:sz w:val="24"/>
          <w:szCs w:val="24"/>
        </w:rPr>
        <w:t>the SEND</w:t>
      </w:r>
      <w:r w:rsidR="00043AE4" w:rsidRPr="0000771F">
        <w:rPr>
          <w:rFonts w:ascii="Arial" w:hAnsi="Arial" w:cs="Arial"/>
          <w:color w:val="1D1D1B"/>
          <w:sz w:val="24"/>
          <w:szCs w:val="24"/>
        </w:rPr>
        <w:t xml:space="preserve"> </w:t>
      </w:r>
      <w:r w:rsidR="003C5C9A" w:rsidRPr="0000771F">
        <w:rPr>
          <w:rFonts w:ascii="Arial" w:hAnsi="Arial" w:cs="Arial"/>
          <w:color w:val="1D1D1B"/>
          <w:sz w:val="24"/>
          <w:szCs w:val="24"/>
        </w:rPr>
        <w:t>legislation</w:t>
      </w:r>
      <w:r w:rsidR="00043AE4" w:rsidRPr="0000771F">
        <w:rPr>
          <w:rFonts w:ascii="Arial" w:hAnsi="Arial" w:cs="Arial"/>
          <w:color w:val="1D1D1B"/>
          <w:sz w:val="24"/>
          <w:szCs w:val="24"/>
        </w:rPr>
        <w:t xml:space="preserve"> and </w:t>
      </w:r>
      <w:r w:rsidRPr="0000771F">
        <w:rPr>
          <w:rFonts w:ascii="Arial" w:hAnsi="Arial" w:cs="Arial"/>
          <w:color w:val="1D1D1B"/>
          <w:sz w:val="24"/>
          <w:szCs w:val="24"/>
        </w:rPr>
        <w:t>other documentation</w:t>
      </w:r>
      <w:r w:rsidR="00043AE4" w:rsidRPr="0000771F">
        <w:rPr>
          <w:rFonts w:ascii="Arial" w:hAnsi="Arial" w:cs="Arial"/>
          <w:color w:val="1D1D1B"/>
          <w:sz w:val="24"/>
          <w:szCs w:val="24"/>
        </w:rPr>
        <w:t xml:space="preserve"> to </w:t>
      </w:r>
      <w:r w:rsidRPr="0000771F">
        <w:rPr>
          <w:rFonts w:ascii="Arial" w:hAnsi="Arial" w:cs="Arial"/>
          <w:color w:val="1D1D1B"/>
          <w:sz w:val="24"/>
          <w:szCs w:val="24"/>
        </w:rPr>
        <w:t>provide guidance</w:t>
      </w:r>
      <w:r w:rsidR="00043AE4" w:rsidRPr="0000771F">
        <w:rPr>
          <w:rFonts w:ascii="Arial" w:hAnsi="Arial" w:cs="Arial"/>
          <w:color w:val="1D1D1B"/>
          <w:sz w:val="24"/>
          <w:szCs w:val="24"/>
        </w:rPr>
        <w:t xml:space="preserve"> and clarity for parents </w:t>
      </w:r>
      <w:r w:rsidRPr="0000771F">
        <w:rPr>
          <w:rFonts w:ascii="Arial" w:hAnsi="Arial" w:cs="Arial"/>
          <w:color w:val="1D1D1B"/>
          <w:sz w:val="24"/>
          <w:szCs w:val="24"/>
        </w:rPr>
        <w:t>through jargon</w:t>
      </w:r>
      <w:r w:rsidR="00043AE4" w:rsidRPr="0000771F">
        <w:rPr>
          <w:rFonts w:ascii="Arial" w:hAnsi="Arial" w:cs="Arial"/>
          <w:color w:val="1D1D1B"/>
          <w:sz w:val="24"/>
          <w:szCs w:val="24"/>
        </w:rPr>
        <w:t xml:space="preserve"> interpretation and demystif</w:t>
      </w:r>
      <w:r w:rsidR="003C5C9A" w:rsidRPr="0000771F">
        <w:rPr>
          <w:rFonts w:ascii="Arial" w:hAnsi="Arial" w:cs="Arial"/>
          <w:color w:val="1D1D1B"/>
          <w:sz w:val="24"/>
          <w:szCs w:val="24"/>
        </w:rPr>
        <w:t xml:space="preserve">ication </w:t>
      </w:r>
      <w:r w:rsidRPr="0000771F">
        <w:rPr>
          <w:rFonts w:ascii="Arial" w:hAnsi="Arial" w:cs="Arial"/>
          <w:color w:val="1D1D1B"/>
          <w:sz w:val="24"/>
          <w:szCs w:val="24"/>
        </w:rPr>
        <w:t>of terms</w:t>
      </w:r>
      <w:r w:rsidR="003C5C9A" w:rsidRPr="0000771F">
        <w:rPr>
          <w:rFonts w:ascii="Arial" w:hAnsi="Arial" w:cs="Arial"/>
          <w:color w:val="1D1D1B"/>
          <w:sz w:val="24"/>
          <w:szCs w:val="24"/>
        </w:rPr>
        <w:t xml:space="preserve"> </w:t>
      </w:r>
      <w:r w:rsidR="00043AE4" w:rsidRPr="0000771F">
        <w:rPr>
          <w:rFonts w:ascii="Arial" w:hAnsi="Arial" w:cs="Arial"/>
          <w:color w:val="1D1D1B"/>
          <w:sz w:val="24"/>
          <w:szCs w:val="24"/>
        </w:rPr>
        <w:t>and language</w:t>
      </w:r>
    </w:p>
    <w:p w:rsidR="00043AE4" w:rsidRPr="0000771F" w:rsidRDefault="004F2ADF"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Interpret documentation</w:t>
      </w:r>
      <w:r w:rsidR="00043AE4" w:rsidRPr="0000771F">
        <w:rPr>
          <w:rFonts w:ascii="Arial" w:hAnsi="Arial" w:cs="Arial"/>
          <w:color w:val="1D1D1B"/>
          <w:sz w:val="24"/>
          <w:szCs w:val="24"/>
        </w:rPr>
        <w:t xml:space="preserve"> like Ed</w:t>
      </w:r>
      <w:r w:rsidR="003C5C9A" w:rsidRPr="0000771F">
        <w:rPr>
          <w:rFonts w:ascii="Arial" w:hAnsi="Arial" w:cs="Arial"/>
          <w:color w:val="1D1D1B"/>
          <w:sz w:val="24"/>
          <w:szCs w:val="24"/>
        </w:rPr>
        <w:t>ucational psychologists reports and</w:t>
      </w:r>
      <w:r w:rsidR="00043AE4" w:rsidRPr="0000771F">
        <w:rPr>
          <w:rFonts w:ascii="Arial" w:hAnsi="Arial" w:cs="Arial"/>
          <w:color w:val="1D1D1B"/>
          <w:sz w:val="24"/>
          <w:szCs w:val="24"/>
        </w:rPr>
        <w:t xml:space="preserve"> medical reports so they are aware of </w:t>
      </w:r>
      <w:r w:rsidRPr="0000771F">
        <w:rPr>
          <w:rFonts w:ascii="Arial" w:hAnsi="Arial" w:cs="Arial"/>
          <w:color w:val="1D1D1B"/>
          <w:sz w:val="24"/>
          <w:szCs w:val="24"/>
        </w:rPr>
        <w:t>actions and</w:t>
      </w:r>
      <w:r w:rsidR="00043AE4" w:rsidRPr="0000771F">
        <w:rPr>
          <w:rFonts w:ascii="Arial" w:hAnsi="Arial" w:cs="Arial"/>
          <w:color w:val="1D1D1B"/>
          <w:sz w:val="24"/>
          <w:szCs w:val="24"/>
        </w:rPr>
        <w:t xml:space="preserve"> advice to best support their </w:t>
      </w:r>
      <w:r w:rsidR="003C5C9A" w:rsidRPr="0000771F">
        <w:rPr>
          <w:rFonts w:ascii="Arial" w:hAnsi="Arial" w:cs="Arial"/>
          <w:color w:val="1D1D1B"/>
          <w:sz w:val="24"/>
          <w:szCs w:val="24"/>
        </w:rPr>
        <w:t>children</w:t>
      </w:r>
    </w:p>
    <w:p w:rsidR="00043AE4" w:rsidRPr="0000771F" w:rsidRDefault="003C5C9A"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The go to person </w:t>
      </w:r>
      <w:r w:rsidR="00043AE4" w:rsidRPr="0000771F">
        <w:rPr>
          <w:rFonts w:ascii="Arial" w:hAnsi="Arial" w:cs="Arial"/>
          <w:color w:val="1D1D1B"/>
          <w:sz w:val="24"/>
          <w:szCs w:val="24"/>
        </w:rPr>
        <w:t>for parents to share any concerns they have about school</w:t>
      </w:r>
    </w:p>
    <w:p w:rsidR="00043AE4"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Sign post parents to any networks, support centres for information access and support</w:t>
      </w:r>
    </w:p>
    <w:p w:rsidR="00103F80"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Be available and accessible for phone calls, meetings and visi</w:t>
      </w:r>
      <w:r w:rsidR="003C5C9A" w:rsidRPr="0000771F">
        <w:rPr>
          <w:rFonts w:ascii="Arial" w:hAnsi="Arial" w:cs="Arial"/>
          <w:color w:val="1D1D1B"/>
          <w:sz w:val="24"/>
          <w:szCs w:val="24"/>
        </w:rPr>
        <w:t xml:space="preserve">ts to other </w:t>
      </w:r>
      <w:r w:rsidR="004F2ADF" w:rsidRPr="0000771F">
        <w:rPr>
          <w:rFonts w:ascii="Arial" w:hAnsi="Arial" w:cs="Arial"/>
          <w:color w:val="1D1D1B"/>
          <w:sz w:val="24"/>
          <w:szCs w:val="24"/>
        </w:rPr>
        <w:t>suitable provision</w:t>
      </w:r>
      <w:r w:rsidR="003C5C9A" w:rsidRPr="0000771F">
        <w:rPr>
          <w:rFonts w:ascii="Arial" w:hAnsi="Arial" w:cs="Arial"/>
          <w:color w:val="1D1D1B"/>
          <w:sz w:val="24"/>
          <w:szCs w:val="24"/>
        </w:rPr>
        <w:t xml:space="preserve"> that may be identified</w:t>
      </w:r>
    </w:p>
    <w:p w:rsidR="00103F80"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Provide opportunities for parents to visit school through coffee </w:t>
      </w:r>
      <w:r w:rsidR="004F2ADF" w:rsidRPr="0000771F">
        <w:rPr>
          <w:rFonts w:ascii="Arial" w:hAnsi="Arial" w:cs="Arial"/>
          <w:color w:val="1D1D1B"/>
          <w:sz w:val="24"/>
          <w:szCs w:val="24"/>
        </w:rPr>
        <w:t>mornings, SEND</w:t>
      </w:r>
      <w:r w:rsidRPr="0000771F">
        <w:rPr>
          <w:rFonts w:ascii="Arial" w:hAnsi="Arial" w:cs="Arial"/>
          <w:color w:val="1D1D1B"/>
          <w:sz w:val="24"/>
          <w:szCs w:val="24"/>
        </w:rPr>
        <w:t xml:space="preserve"> parent </w:t>
      </w:r>
      <w:r w:rsidR="006C052E" w:rsidRPr="0000771F">
        <w:rPr>
          <w:rFonts w:ascii="Arial" w:hAnsi="Arial" w:cs="Arial"/>
          <w:color w:val="1D1D1B"/>
          <w:sz w:val="24"/>
          <w:szCs w:val="24"/>
        </w:rPr>
        <w:t>meetings</w:t>
      </w:r>
      <w:r w:rsidRPr="0000771F">
        <w:rPr>
          <w:rFonts w:ascii="Arial" w:hAnsi="Arial" w:cs="Arial"/>
          <w:color w:val="1D1D1B"/>
          <w:sz w:val="24"/>
          <w:szCs w:val="24"/>
        </w:rPr>
        <w:t xml:space="preserve"> or parent workshops</w:t>
      </w:r>
    </w:p>
    <w:p w:rsidR="00103F80" w:rsidRPr="0000771F" w:rsidRDefault="00103F80" w:rsidP="00043AE4">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lastRenderedPageBreak/>
        <w:t xml:space="preserve">Create a </w:t>
      </w:r>
      <w:r w:rsidR="006C052E" w:rsidRPr="0000771F">
        <w:rPr>
          <w:rFonts w:ascii="Arial" w:hAnsi="Arial" w:cs="Arial"/>
          <w:color w:val="1D1D1B"/>
          <w:sz w:val="24"/>
          <w:szCs w:val="24"/>
        </w:rPr>
        <w:t>positive</w:t>
      </w:r>
      <w:r w:rsidRPr="0000771F">
        <w:rPr>
          <w:rFonts w:ascii="Arial" w:hAnsi="Arial" w:cs="Arial"/>
          <w:color w:val="1D1D1B"/>
          <w:sz w:val="24"/>
          <w:szCs w:val="24"/>
        </w:rPr>
        <w:t xml:space="preserve"> relationship as a </w:t>
      </w:r>
      <w:r w:rsidR="006C052E" w:rsidRPr="0000771F">
        <w:rPr>
          <w:rFonts w:ascii="Arial" w:hAnsi="Arial" w:cs="Arial"/>
          <w:color w:val="1D1D1B"/>
          <w:sz w:val="24"/>
          <w:szCs w:val="24"/>
        </w:rPr>
        <w:t>representative</w:t>
      </w:r>
      <w:r w:rsidRPr="0000771F">
        <w:rPr>
          <w:rFonts w:ascii="Arial" w:hAnsi="Arial" w:cs="Arial"/>
          <w:color w:val="1D1D1B"/>
          <w:sz w:val="24"/>
          <w:szCs w:val="24"/>
        </w:rPr>
        <w:t xml:space="preserve"> of t</w:t>
      </w:r>
      <w:r w:rsidR="006C052E" w:rsidRPr="0000771F">
        <w:rPr>
          <w:rFonts w:ascii="Arial" w:hAnsi="Arial" w:cs="Arial"/>
          <w:color w:val="1D1D1B"/>
          <w:sz w:val="24"/>
          <w:szCs w:val="24"/>
        </w:rPr>
        <w:t xml:space="preserve">he school </w:t>
      </w:r>
      <w:r w:rsidR="004F2ADF" w:rsidRPr="0000771F">
        <w:rPr>
          <w:rFonts w:ascii="Arial" w:hAnsi="Arial" w:cs="Arial"/>
          <w:color w:val="1D1D1B"/>
          <w:sz w:val="24"/>
          <w:szCs w:val="24"/>
        </w:rPr>
        <w:t>through the</w:t>
      </w:r>
      <w:r w:rsidR="006C052E" w:rsidRPr="0000771F">
        <w:rPr>
          <w:rFonts w:ascii="Arial" w:hAnsi="Arial" w:cs="Arial"/>
          <w:color w:val="1D1D1B"/>
          <w:sz w:val="24"/>
          <w:szCs w:val="24"/>
        </w:rPr>
        <w:t xml:space="preserve"> holding</w:t>
      </w:r>
      <w:r w:rsidRPr="0000771F">
        <w:rPr>
          <w:rFonts w:ascii="Arial" w:hAnsi="Arial" w:cs="Arial"/>
          <w:color w:val="1D1D1B"/>
          <w:sz w:val="24"/>
          <w:szCs w:val="24"/>
        </w:rPr>
        <w:t xml:space="preserve"> of honest </w:t>
      </w:r>
      <w:r w:rsidR="006C052E" w:rsidRPr="0000771F">
        <w:rPr>
          <w:rFonts w:ascii="Arial" w:hAnsi="Arial" w:cs="Arial"/>
          <w:color w:val="1D1D1B"/>
          <w:sz w:val="24"/>
          <w:szCs w:val="24"/>
        </w:rPr>
        <w:t>conversations</w:t>
      </w:r>
      <w:r w:rsidRPr="0000771F">
        <w:rPr>
          <w:rFonts w:ascii="Arial" w:hAnsi="Arial" w:cs="Arial"/>
          <w:color w:val="1D1D1B"/>
          <w:sz w:val="24"/>
          <w:szCs w:val="24"/>
        </w:rPr>
        <w:t>,</w:t>
      </w:r>
    </w:p>
    <w:p w:rsidR="00103F80" w:rsidRPr="0000771F" w:rsidRDefault="006C052E" w:rsidP="00103F80">
      <w:pPr>
        <w:pStyle w:val="ListParagraph"/>
        <w:numPr>
          <w:ilvl w:val="0"/>
          <w:numId w:val="1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Provide strategies to </w:t>
      </w:r>
      <w:r w:rsidR="00103F80" w:rsidRPr="0000771F">
        <w:rPr>
          <w:rFonts w:ascii="Arial" w:hAnsi="Arial" w:cs="Arial"/>
          <w:color w:val="1D1D1B"/>
          <w:sz w:val="24"/>
          <w:szCs w:val="24"/>
        </w:rPr>
        <w:t>support children at h</w:t>
      </w:r>
      <w:r w:rsidRPr="0000771F">
        <w:rPr>
          <w:rFonts w:ascii="Arial" w:hAnsi="Arial" w:cs="Arial"/>
          <w:color w:val="1D1D1B"/>
          <w:sz w:val="24"/>
          <w:szCs w:val="24"/>
        </w:rPr>
        <w:t>o</w:t>
      </w:r>
      <w:r w:rsidR="00103F80" w:rsidRPr="0000771F">
        <w:rPr>
          <w:rFonts w:ascii="Arial" w:hAnsi="Arial" w:cs="Arial"/>
          <w:color w:val="1D1D1B"/>
          <w:sz w:val="24"/>
          <w:szCs w:val="24"/>
        </w:rPr>
        <w:t xml:space="preserve">me so there is continuity from school </w:t>
      </w:r>
      <w:r w:rsidR="004F2ADF" w:rsidRPr="0000771F">
        <w:rPr>
          <w:rFonts w:ascii="Arial" w:hAnsi="Arial" w:cs="Arial"/>
          <w:color w:val="1D1D1B"/>
          <w:sz w:val="24"/>
          <w:szCs w:val="24"/>
        </w:rPr>
        <w:t>for a</w:t>
      </w:r>
      <w:r w:rsidR="00103F80" w:rsidRPr="0000771F">
        <w:rPr>
          <w:rFonts w:ascii="Arial" w:hAnsi="Arial" w:cs="Arial"/>
          <w:color w:val="1D1D1B"/>
          <w:sz w:val="24"/>
          <w:szCs w:val="24"/>
        </w:rPr>
        <w:t xml:space="preserve"> more consistent approach</w:t>
      </w:r>
    </w:p>
    <w:p w:rsidR="00103F80" w:rsidRPr="0000771F" w:rsidRDefault="00103F80" w:rsidP="00103F80">
      <w:pPr>
        <w:pStyle w:val="ListParagraph"/>
        <w:autoSpaceDE w:val="0"/>
        <w:autoSpaceDN w:val="0"/>
        <w:adjustRightInd w:val="0"/>
        <w:spacing w:after="0" w:line="240" w:lineRule="auto"/>
        <w:rPr>
          <w:rFonts w:ascii="Arial" w:hAnsi="Arial" w:cs="Arial"/>
          <w:color w:val="1D1D1B"/>
          <w:sz w:val="24"/>
          <w:szCs w:val="24"/>
        </w:rPr>
      </w:pPr>
    </w:p>
    <w:p w:rsidR="00183DFE" w:rsidRPr="0000771F" w:rsidRDefault="006C052E" w:rsidP="00136C38">
      <w:pPr>
        <w:pStyle w:val="ListParagraph"/>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The key to all the above is driven by </w:t>
      </w:r>
      <w:r w:rsidR="00103F80" w:rsidRPr="0000771F">
        <w:rPr>
          <w:rFonts w:ascii="Arial" w:hAnsi="Arial" w:cs="Arial"/>
          <w:color w:val="1D1D1B"/>
          <w:sz w:val="24"/>
          <w:szCs w:val="24"/>
        </w:rPr>
        <w:t xml:space="preserve">an inclusive culture of a school where </w:t>
      </w:r>
      <w:r w:rsidR="004A54F0" w:rsidRPr="0000771F">
        <w:rPr>
          <w:rFonts w:ascii="Arial" w:hAnsi="Arial" w:cs="Arial"/>
          <w:color w:val="1D1D1B"/>
          <w:sz w:val="24"/>
          <w:szCs w:val="24"/>
        </w:rPr>
        <w:t>all children matter and the SENDc</w:t>
      </w:r>
      <w:r w:rsidR="00103F80" w:rsidRPr="0000771F">
        <w:rPr>
          <w:rFonts w:ascii="Arial" w:hAnsi="Arial" w:cs="Arial"/>
          <w:color w:val="1D1D1B"/>
          <w:sz w:val="24"/>
          <w:szCs w:val="24"/>
        </w:rPr>
        <w:t>o is empowered, supported and re</w:t>
      </w:r>
      <w:r w:rsidRPr="0000771F">
        <w:rPr>
          <w:rFonts w:ascii="Arial" w:hAnsi="Arial" w:cs="Arial"/>
          <w:color w:val="1D1D1B"/>
          <w:sz w:val="24"/>
          <w:szCs w:val="24"/>
        </w:rPr>
        <w:t>cognised as the leader of SEND</w:t>
      </w:r>
      <w:r w:rsidR="00103F80" w:rsidRPr="0000771F">
        <w:rPr>
          <w:rFonts w:ascii="Arial" w:hAnsi="Arial" w:cs="Arial"/>
          <w:color w:val="1D1D1B"/>
          <w:sz w:val="24"/>
          <w:szCs w:val="24"/>
        </w:rPr>
        <w:t xml:space="preserve"> and is enabled thr</w:t>
      </w:r>
      <w:r w:rsidR="00461233" w:rsidRPr="0000771F">
        <w:rPr>
          <w:rFonts w:ascii="Arial" w:hAnsi="Arial" w:cs="Arial"/>
          <w:color w:val="1D1D1B"/>
          <w:sz w:val="24"/>
          <w:szCs w:val="24"/>
        </w:rPr>
        <w:t xml:space="preserve">ough </w:t>
      </w:r>
      <w:r w:rsidR="004F2ADF" w:rsidRPr="0000771F">
        <w:rPr>
          <w:rFonts w:ascii="Arial" w:hAnsi="Arial" w:cs="Arial"/>
          <w:color w:val="1D1D1B"/>
          <w:sz w:val="24"/>
          <w:szCs w:val="24"/>
        </w:rPr>
        <w:t>the provision</w:t>
      </w:r>
      <w:r w:rsidR="00461233" w:rsidRPr="0000771F">
        <w:rPr>
          <w:rFonts w:ascii="Arial" w:hAnsi="Arial" w:cs="Arial"/>
          <w:color w:val="1D1D1B"/>
          <w:sz w:val="24"/>
          <w:szCs w:val="24"/>
        </w:rPr>
        <w:t xml:space="preserve"> of funding to provide </w:t>
      </w:r>
      <w:r w:rsidR="00103F80" w:rsidRPr="0000771F">
        <w:rPr>
          <w:rFonts w:ascii="Arial" w:hAnsi="Arial" w:cs="Arial"/>
          <w:color w:val="1D1D1B"/>
          <w:sz w:val="24"/>
          <w:szCs w:val="24"/>
        </w:rPr>
        <w:t>adequate resources</w:t>
      </w:r>
      <w:r w:rsidR="00136C38" w:rsidRPr="0000771F">
        <w:rPr>
          <w:rFonts w:ascii="Arial" w:hAnsi="Arial" w:cs="Arial"/>
          <w:color w:val="1D1D1B"/>
          <w:sz w:val="24"/>
          <w:szCs w:val="24"/>
        </w:rPr>
        <w:t xml:space="preserve"> and time</w:t>
      </w:r>
      <w:r w:rsidRPr="0000771F">
        <w:rPr>
          <w:rFonts w:ascii="Arial" w:hAnsi="Arial" w:cs="Arial"/>
          <w:color w:val="1D1D1B"/>
          <w:sz w:val="24"/>
          <w:szCs w:val="24"/>
        </w:rPr>
        <w:t xml:space="preserve"> </w:t>
      </w:r>
      <w:r w:rsidR="00136C38" w:rsidRPr="0000771F">
        <w:rPr>
          <w:rFonts w:ascii="Arial" w:hAnsi="Arial" w:cs="Arial"/>
          <w:color w:val="1D1D1B"/>
          <w:sz w:val="24"/>
          <w:szCs w:val="24"/>
        </w:rPr>
        <w:t>so they can c</w:t>
      </w:r>
      <w:r w:rsidRPr="0000771F">
        <w:rPr>
          <w:rFonts w:ascii="Arial" w:hAnsi="Arial" w:cs="Arial"/>
          <w:color w:val="1D1D1B"/>
          <w:sz w:val="24"/>
          <w:szCs w:val="24"/>
        </w:rPr>
        <w:t>a</w:t>
      </w:r>
      <w:r w:rsidR="00136C38" w:rsidRPr="0000771F">
        <w:rPr>
          <w:rFonts w:ascii="Arial" w:hAnsi="Arial" w:cs="Arial"/>
          <w:color w:val="1D1D1B"/>
          <w:sz w:val="24"/>
          <w:szCs w:val="24"/>
        </w:rPr>
        <w:t>rry out their role effectively</w:t>
      </w:r>
      <w:r w:rsidR="00461233" w:rsidRPr="0000771F">
        <w:rPr>
          <w:rFonts w:ascii="Arial" w:hAnsi="Arial" w:cs="Arial"/>
          <w:color w:val="1D1D1B"/>
          <w:sz w:val="24"/>
          <w:szCs w:val="24"/>
        </w:rPr>
        <w:t>.</w:t>
      </w:r>
    </w:p>
    <w:p w:rsidR="00183DFE" w:rsidRPr="0000771F" w:rsidRDefault="00183DFE" w:rsidP="00136C38">
      <w:pPr>
        <w:pStyle w:val="ListParagraph"/>
        <w:autoSpaceDE w:val="0"/>
        <w:autoSpaceDN w:val="0"/>
        <w:adjustRightInd w:val="0"/>
        <w:spacing w:after="0" w:line="240" w:lineRule="auto"/>
        <w:rPr>
          <w:rFonts w:ascii="Arial" w:hAnsi="Arial" w:cs="Arial"/>
          <w:color w:val="1D1D1B"/>
          <w:sz w:val="24"/>
          <w:szCs w:val="24"/>
        </w:rPr>
      </w:pPr>
    </w:p>
    <w:p w:rsidR="000C4F25" w:rsidRPr="0000771F"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0C4F25" w:rsidRPr="0000771F"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0C4F25"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2C0B0D" w:rsidRDefault="002C0B0D" w:rsidP="00136C38">
      <w:pPr>
        <w:pStyle w:val="ListParagraph"/>
        <w:autoSpaceDE w:val="0"/>
        <w:autoSpaceDN w:val="0"/>
        <w:adjustRightInd w:val="0"/>
        <w:spacing w:after="0" w:line="240" w:lineRule="auto"/>
        <w:rPr>
          <w:rFonts w:ascii="Arial" w:hAnsi="Arial" w:cs="Arial"/>
          <w:color w:val="1D1D1B"/>
          <w:sz w:val="24"/>
          <w:szCs w:val="24"/>
        </w:rPr>
      </w:pPr>
    </w:p>
    <w:p w:rsidR="002C0B0D" w:rsidRDefault="002C0B0D" w:rsidP="00136C38">
      <w:pPr>
        <w:pStyle w:val="ListParagraph"/>
        <w:autoSpaceDE w:val="0"/>
        <w:autoSpaceDN w:val="0"/>
        <w:adjustRightInd w:val="0"/>
        <w:spacing w:after="0" w:line="240" w:lineRule="auto"/>
        <w:rPr>
          <w:rFonts w:ascii="Arial" w:hAnsi="Arial" w:cs="Arial"/>
          <w:color w:val="1D1D1B"/>
          <w:sz w:val="24"/>
          <w:szCs w:val="24"/>
        </w:rPr>
      </w:pPr>
    </w:p>
    <w:p w:rsidR="002C0B0D" w:rsidRPr="0000771F" w:rsidRDefault="002C0B0D" w:rsidP="00136C38">
      <w:pPr>
        <w:pStyle w:val="ListParagraph"/>
        <w:autoSpaceDE w:val="0"/>
        <w:autoSpaceDN w:val="0"/>
        <w:adjustRightInd w:val="0"/>
        <w:spacing w:after="0" w:line="240" w:lineRule="auto"/>
        <w:rPr>
          <w:rFonts w:ascii="Arial" w:hAnsi="Arial" w:cs="Arial"/>
          <w:color w:val="1D1D1B"/>
          <w:sz w:val="24"/>
          <w:szCs w:val="24"/>
        </w:rPr>
      </w:pPr>
    </w:p>
    <w:p w:rsidR="000C4F25" w:rsidRPr="0000771F" w:rsidRDefault="000C4F25" w:rsidP="00136C38">
      <w:pPr>
        <w:pStyle w:val="ListParagraph"/>
        <w:autoSpaceDE w:val="0"/>
        <w:autoSpaceDN w:val="0"/>
        <w:adjustRightInd w:val="0"/>
        <w:spacing w:after="0" w:line="240" w:lineRule="auto"/>
        <w:rPr>
          <w:rFonts w:ascii="Arial" w:hAnsi="Arial" w:cs="Arial"/>
          <w:color w:val="1D1D1B"/>
          <w:sz w:val="24"/>
          <w:szCs w:val="24"/>
        </w:rPr>
      </w:pPr>
    </w:p>
    <w:p w:rsidR="00E154FB" w:rsidRPr="0000771F" w:rsidRDefault="002C186F" w:rsidP="00E154FB">
      <w:pPr>
        <w:autoSpaceDE w:val="0"/>
        <w:autoSpaceDN w:val="0"/>
        <w:adjustRightInd w:val="0"/>
        <w:spacing w:after="0" w:line="240" w:lineRule="auto"/>
        <w:rPr>
          <w:rFonts w:ascii="Arial" w:hAnsi="Arial" w:cs="Arial"/>
          <w:b/>
          <w:color w:val="1D1D1B"/>
          <w:sz w:val="24"/>
          <w:szCs w:val="24"/>
        </w:rPr>
      </w:pPr>
      <w:r w:rsidRPr="0000771F">
        <w:rPr>
          <w:rFonts w:ascii="Arial" w:hAnsi="Arial" w:cs="Arial"/>
          <w:b/>
          <w:color w:val="1D1D1B"/>
          <w:sz w:val="24"/>
          <w:szCs w:val="24"/>
        </w:rPr>
        <w:t xml:space="preserve">Whole </w:t>
      </w:r>
      <w:r w:rsidR="00E04A26" w:rsidRPr="0000771F">
        <w:rPr>
          <w:rFonts w:ascii="Arial" w:hAnsi="Arial" w:cs="Arial"/>
          <w:b/>
          <w:color w:val="1D1D1B"/>
          <w:sz w:val="24"/>
          <w:szCs w:val="24"/>
        </w:rPr>
        <w:t>school strategies</w:t>
      </w:r>
      <w:r w:rsidR="00E154FB" w:rsidRPr="0000771F">
        <w:rPr>
          <w:rFonts w:ascii="Arial" w:hAnsi="Arial" w:cs="Arial"/>
          <w:b/>
          <w:color w:val="1D1D1B"/>
          <w:sz w:val="24"/>
          <w:szCs w:val="24"/>
        </w:rPr>
        <w:t xml:space="preserve"> to encourage positive behaviour.</w:t>
      </w:r>
    </w:p>
    <w:p w:rsidR="00E154FB" w:rsidRPr="0000771F" w:rsidRDefault="00E154FB" w:rsidP="00E154FB">
      <w:pPr>
        <w:autoSpaceDE w:val="0"/>
        <w:autoSpaceDN w:val="0"/>
        <w:adjustRightInd w:val="0"/>
        <w:spacing w:after="0" w:line="240" w:lineRule="auto"/>
        <w:rPr>
          <w:rFonts w:ascii="Arial" w:hAnsi="Arial" w:cs="Arial"/>
          <w:b/>
          <w:color w:val="1D1D1B"/>
          <w:sz w:val="24"/>
          <w:szCs w:val="24"/>
        </w:rPr>
      </w:pPr>
    </w:p>
    <w:p w:rsidR="00E154FB" w:rsidRPr="0000771F" w:rsidRDefault="00E154FB" w:rsidP="00E154FB">
      <w:pPr>
        <w:pStyle w:val="ListParagraph"/>
        <w:numPr>
          <w:ilvl w:val="0"/>
          <w:numId w:val="5"/>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Baseline </w:t>
      </w:r>
      <w:r w:rsidR="004F2ADF" w:rsidRPr="0000771F">
        <w:rPr>
          <w:rFonts w:ascii="Arial" w:hAnsi="Arial" w:cs="Arial"/>
          <w:color w:val="1D1D1B"/>
          <w:sz w:val="24"/>
          <w:szCs w:val="24"/>
        </w:rPr>
        <w:t>assessments to</w:t>
      </w:r>
      <w:r w:rsidRPr="0000771F">
        <w:rPr>
          <w:rFonts w:ascii="Arial" w:hAnsi="Arial" w:cs="Arial"/>
          <w:color w:val="1D1D1B"/>
          <w:sz w:val="24"/>
          <w:szCs w:val="24"/>
        </w:rPr>
        <w:t xml:space="preserve"> identify the needs of all </w:t>
      </w:r>
      <w:r w:rsidR="004F2ADF" w:rsidRPr="0000771F">
        <w:rPr>
          <w:rFonts w:ascii="Arial" w:hAnsi="Arial" w:cs="Arial"/>
          <w:color w:val="1D1D1B"/>
          <w:sz w:val="24"/>
          <w:szCs w:val="24"/>
        </w:rPr>
        <w:t>pupils will</w:t>
      </w:r>
      <w:r w:rsidRPr="0000771F">
        <w:rPr>
          <w:rFonts w:ascii="Arial" w:hAnsi="Arial" w:cs="Arial"/>
          <w:color w:val="1D1D1B"/>
          <w:sz w:val="24"/>
          <w:szCs w:val="24"/>
        </w:rPr>
        <w:t xml:space="preserve"> lead to staff </w:t>
      </w:r>
      <w:r w:rsidR="004F2ADF" w:rsidRPr="0000771F">
        <w:rPr>
          <w:rFonts w:ascii="Arial" w:hAnsi="Arial" w:cs="Arial"/>
          <w:color w:val="1D1D1B"/>
          <w:sz w:val="24"/>
          <w:szCs w:val="24"/>
        </w:rPr>
        <w:t>gaining detailed</w:t>
      </w:r>
      <w:r w:rsidRPr="0000771F">
        <w:rPr>
          <w:rFonts w:ascii="Arial" w:hAnsi="Arial" w:cs="Arial"/>
          <w:color w:val="1D1D1B"/>
          <w:sz w:val="24"/>
          <w:szCs w:val="24"/>
        </w:rPr>
        <w:t xml:space="preserve"> knowledge and can </w:t>
      </w:r>
      <w:r w:rsidR="004F2ADF" w:rsidRPr="0000771F">
        <w:rPr>
          <w:rFonts w:ascii="Arial" w:hAnsi="Arial" w:cs="Arial"/>
          <w:color w:val="1D1D1B"/>
          <w:sz w:val="24"/>
          <w:szCs w:val="24"/>
        </w:rPr>
        <w:t>therefore predict</w:t>
      </w:r>
      <w:r w:rsidRPr="0000771F">
        <w:rPr>
          <w:rFonts w:ascii="Arial" w:hAnsi="Arial" w:cs="Arial"/>
          <w:color w:val="1D1D1B"/>
          <w:sz w:val="24"/>
          <w:szCs w:val="24"/>
        </w:rPr>
        <w:t xml:space="preserve"> and plan for any type of situation that may arise </w:t>
      </w:r>
      <w:r w:rsidR="004F2ADF" w:rsidRPr="0000771F">
        <w:rPr>
          <w:rFonts w:ascii="Arial" w:hAnsi="Arial" w:cs="Arial"/>
          <w:color w:val="1D1D1B"/>
          <w:sz w:val="24"/>
          <w:szCs w:val="24"/>
        </w:rPr>
        <w:t xml:space="preserve">to appropriately meet students’ </w:t>
      </w:r>
      <w:r w:rsidRPr="0000771F">
        <w:rPr>
          <w:rFonts w:ascii="Arial" w:hAnsi="Arial" w:cs="Arial"/>
          <w:color w:val="1D1D1B"/>
          <w:sz w:val="24"/>
          <w:szCs w:val="24"/>
        </w:rPr>
        <w:t>needs</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Promote positive relationships and active engagement for all pupils</w:t>
      </w:r>
    </w:p>
    <w:p w:rsidR="00E154FB" w:rsidRPr="0000771F" w:rsidRDefault="004F2ADF" w:rsidP="00E154FB">
      <w:pPr>
        <w:pStyle w:val="ListParagraph"/>
        <w:numPr>
          <w:ilvl w:val="0"/>
          <w:numId w:val="3"/>
        </w:numPr>
        <w:autoSpaceDE w:val="0"/>
        <w:autoSpaceDN w:val="0"/>
        <w:adjustRightInd w:val="0"/>
        <w:spacing w:after="0" w:line="240" w:lineRule="auto"/>
        <w:rPr>
          <w:rFonts w:ascii="Arial" w:hAnsi="Arial" w:cs="Arial"/>
          <w:bCs/>
          <w:color w:val="1D1D1B"/>
          <w:sz w:val="24"/>
          <w:szCs w:val="24"/>
        </w:rPr>
      </w:pPr>
      <w:r w:rsidRPr="0000771F">
        <w:rPr>
          <w:rFonts w:ascii="Arial" w:hAnsi="Arial" w:cs="Arial"/>
          <w:bCs/>
          <w:color w:val="1D1D1B"/>
          <w:sz w:val="24"/>
          <w:szCs w:val="24"/>
        </w:rPr>
        <w:t>Create relationships</w:t>
      </w:r>
      <w:r w:rsidR="00E154FB" w:rsidRPr="0000771F">
        <w:rPr>
          <w:rFonts w:ascii="Arial" w:hAnsi="Arial" w:cs="Arial"/>
          <w:bCs/>
          <w:color w:val="1D1D1B"/>
          <w:sz w:val="24"/>
          <w:szCs w:val="24"/>
        </w:rPr>
        <w:t xml:space="preserve"> over time through a proactive and supportive approach </w:t>
      </w:r>
      <w:r w:rsidRPr="0000771F">
        <w:rPr>
          <w:rFonts w:ascii="Arial" w:hAnsi="Arial" w:cs="Arial"/>
          <w:bCs/>
          <w:color w:val="1D1D1B"/>
          <w:sz w:val="24"/>
          <w:szCs w:val="24"/>
        </w:rPr>
        <w:t>and sustain</w:t>
      </w:r>
      <w:r w:rsidR="00E154FB" w:rsidRPr="0000771F">
        <w:rPr>
          <w:rFonts w:ascii="Arial" w:hAnsi="Arial" w:cs="Arial"/>
          <w:bCs/>
          <w:color w:val="1D1D1B"/>
          <w:sz w:val="24"/>
          <w:szCs w:val="24"/>
        </w:rPr>
        <w:t xml:space="preserve"> those relationships</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b/>
          <w:bCs/>
          <w:color w:val="1D1D1B"/>
          <w:sz w:val="24"/>
          <w:szCs w:val="24"/>
        </w:rPr>
      </w:pPr>
      <w:r w:rsidRPr="0000771F">
        <w:rPr>
          <w:rFonts w:ascii="Arial" w:hAnsi="Arial" w:cs="Arial"/>
          <w:bCs/>
          <w:color w:val="1D1D1B"/>
          <w:sz w:val="24"/>
          <w:szCs w:val="24"/>
        </w:rPr>
        <w:t>Build a culture of trust with staff through open and honest dialogue followed by personalised support.</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Know and understand your pupils and their influences well to enable you to respond appropriately to </w:t>
      </w:r>
      <w:r w:rsidR="004F2ADF" w:rsidRPr="0000771F">
        <w:rPr>
          <w:rFonts w:ascii="Arial" w:hAnsi="Arial" w:cs="Arial"/>
          <w:color w:val="1D1D1B"/>
          <w:sz w:val="24"/>
          <w:szCs w:val="24"/>
        </w:rPr>
        <w:t>challenging and</w:t>
      </w:r>
      <w:r w:rsidRPr="0000771F">
        <w:rPr>
          <w:rFonts w:ascii="Arial" w:hAnsi="Arial" w:cs="Arial"/>
          <w:color w:val="1D1D1B"/>
          <w:sz w:val="24"/>
          <w:szCs w:val="24"/>
        </w:rPr>
        <w:t xml:space="preserve"> distressed behaviour</w:t>
      </w:r>
    </w:p>
    <w:p w:rsidR="00E154FB" w:rsidRPr="0000771F" w:rsidRDefault="00E154FB" w:rsidP="00E154FB">
      <w:pPr>
        <w:pStyle w:val="ListParagraph"/>
        <w:numPr>
          <w:ilvl w:val="0"/>
          <w:numId w:val="3"/>
        </w:num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lastRenderedPageBreak/>
        <w:t xml:space="preserve"> Teach learning behaviours alongside managing misbehaviour</w:t>
      </w:r>
    </w:p>
    <w:p w:rsidR="00E154FB" w:rsidRPr="0000771F" w:rsidRDefault="00E154FB" w:rsidP="002C186F">
      <w:pPr>
        <w:pStyle w:val="ListParagraph"/>
        <w:numPr>
          <w:ilvl w:val="0"/>
          <w:numId w:val="3"/>
        </w:numPr>
        <w:shd w:val="clear" w:color="auto" w:fill="FFFFFF" w:themeFill="background1"/>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Use simple approaches as part of your regular routine</w:t>
      </w:r>
    </w:p>
    <w:p w:rsidR="00E154FB" w:rsidRPr="0000771F" w:rsidRDefault="00E154FB" w:rsidP="002C186F">
      <w:pPr>
        <w:pStyle w:val="ListParagraph"/>
        <w:numPr>
          <w:ilvl w:val="0"/>
          <w:numId w:val="3"/>
        </w:numPr>
        <w:shd w:val="clear" w:color="auto" w:fill="FFFFFF" w:themeFill="background1"/>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Use targeted approaches to meet the needs of </w:t>
      </w:r>
      <w:r w:rsidR="00641304" w:rsidRPr="0000771F">
        <w:rPr>
          <w:rFonts w:ascii="Arial" w:hAnsi="Arial" w:cs="Arial"/>
          <w:color w:val="1D1D1B"/>
          <w:sz w:val="24"/>
          <w:szCs w:val="24"/>
        </w:rPr>
        <w:t>individuals’</w:t>
      </w:r>
      <w:r w:rsidRPr="0000771F">
        <w:rPr>
          <w:rFonts w:ascii="Arial" w:hAnsi="Arial" w:cs="Arial"/>
          <w:color w:val="1D1D1B"/>
          <w:sz w:val="24"/>
          <w:szCs w:val="24"/>
        </w:rPr>
        <w:t xml:space="preserve"> in</w:t>
      </w:r>
    </w:p>
    <w:p w:rsidR="00E154FB" w:rsidRPr="0000771F" w:rsidRDefault="00E154FB" w:rsidP="002C186F">
      <w:pPr>
        <w:pStyle w:val="Footer"/>
        <w:shd w:val="clear" w:color="auto" w:fill="FFFFFF" w:themeFill="background1"/>
        <w:rPr>
          <w:rFonts w:ascii="Arial" w:hAnsi="Arial" w:cs="Arial"/>
          <w:color w:val="1C1D1E"/>
          <w:sz w:val="24"/>
          <w:szCs w:val="24"/>
          <w:shd w:val="clear" w:color="auto" w:fill="F9F9F9"/>
        </w:rPr>
      </w:pPr>
      <w:r w:rsidRPr="0000771F">
        <w:rPr>
          <w:rFonts w:ascii="Arial" w:hAnsi="Arial" w:cs="Arial"/>
          <w:color w:val="1D1D1B"/>
          <w:sz w:val="24"/>
          <w:szCs w:val="24"/>
        </w:rPr>
        <w:t xml:space="preserve">           Your school</w:t>
      </w:r>
      <w:r w:rsidRPr="0000771F">
        <w:rPr>
          <w:rFonts w:ascii="Arial" w:hAnsi="Arial" w:cs="Arial"/>
          <w:color w:val="1C1D1E"/>
          <w:sz w:val="24"/>
          <w:szCs w:val="24"/>
          <w:shd w:val="clear" w:color="auto" w:fill="F9F9F9"/>
        </w:rPr>
        <w:t xml:space="preserve"> </w:t>
      </w:r>
    </w:p>
    <w:p w:rsidR="00E154FB" w:rsidRPr="0000771F" w:rsidRDefault="00461233" w:rsidP="002C186F">
      <w:pPr>
        <w:pStyle w:val="Footer"/>
        <w:numPr>
          <w:ilvl w:val="0"/>
          <w:numId w:val="18"/>
        </w:numPr>
        <w:shd w:val="clear" w:color="auto" w:fill="FFFFFF" w:themeFill="background1"/>
        <w:rPr>
          <w:rFonts w:ascii="Arial" w:hAnsi="Arial" w:cs="Arial"/>
          <w:bCs/>
          <w:sz w:val="24"/>
          <w:szCs w:val="24"/>
        </w:rPr>
      </w:pPr>
      <w:r w:rsidRPr="0000771F">
        <w:rPr>
          <w:rFonts w:ascii="Arial" w:hAnsi="Arial" w:cs="Arial"/>
          <w:sz w:val="24"/>
          <w:szCs w:val="24"/>
          <w:shd w:val="clear" w:color="auto" w:fill="F9F9F9"/>
        </w:rPr>
        <w:t>Recognise that all behaviour is communication and aim to identify the triggers where possible that lead to a pupil behaving in a challenging or distressed way.</w:t>
      </w:r>
    </w:p>
    <w:p w:rsidR="00E154FB" w:rsidRPr="0000771F" w:rsidRDefault="00E154FB" w:rsidP="002C186F">
      <w:pPr>
        <w:pStyle w:val="Footer"/>
        <w:shd w:val="clear" w:color="auto" w:fill="FFFFFF" w:themeFill="background1"/>
        <w:rPr>
          <w:rFonts w:ascii="Arial" w:hAnsi="Arial" w:cs="Arial"/>
          <w:bCs/>
          <w:color w:val="1D1D1B"/>
          <w:sz w:val="24"/>
          <w:szCs w:val="24"/>
        </w:rPr>
      </w:pPr>
    </w:p>
    <w:p w:rsidR="00E154FB" w:rsidRPr="0000771F" w:rsidRDefault="00E154FB" w:rsidP="002C186F">
      <w:pPr>
        <w:pStyle w:val="Footer"/>
        <w:shd w:val="clear" w:color="auto" w:fill="FFFFFF" w:themeFill="background1"/>
        <w:ind w:left="720"/>
        <w:rPr>
          <w:rFonts w:ascii="Arial" w:hAnsi="Arial" w:cs="Arial"/>
          <w:bCs/>
          <w:color w:val="1D1D1B"/>
          <w:sz w:val="24"/>
          <w:szCs w:val="24"/>
        </w:rPr>
      </w:pPr>
      <w:r w:rsidRPr="0000771F">
        <w:rPr>
          <w:rFonts w:ascii="Arial" w:hAnsi="Arial" w:cs="Arial"/>
          <w:bCs/>
          <w:color w:val="1D1D1B"/>
          <w:sz w:val="24"/>
          <w:szCs w:val="24"/>
        </w:rPr>
        <w:t>Research shows that where there is a proactive and supportive approach, there is a significant reduction of exhibited challenging behaviour. Relationships have been created and developed over time and pupils respond positively to any challenge as they do not view it as negativ</w:t>
      </w:r>
      <w:r w:rsidR="004F2ADF" w:rsidRPr="0000771F">
        <w:rPr>
          <w:rFonts w:ascii="Arial" w:hAnsi="Arial" w:cs="Arial"/>
          <w:bCs/>
          <w:color w:val="1D1D1B"/>
          <w:sz w:val="24"/>
          <w:szCs w:val="24"/>
        </w:rPr>
        <w:t>e. They can trust that staff have</w:t>
      </w:r>
      <w:r w:rsidRPr="0000771F">
        <w:rPr>
          <w:rFonts w:ascii="Arial" w:hAnsi="Arial" w:cs="Arial"/>
          <w:bCs/>
          <w:color w:val="1D1D1B"/>
          <w:sz w:val="24"/>
          <w:szCs w:val="24"/>
        </w:rPr>
        <w:t xml:space="preserve"> their best interests at heart.</w:t>
      </w:r>
    </w:p>
    <w:p w:rsidR="00A94007" w:rsidRPr="0000771F" w:rsidRDefault="00A94007" w:rsidP="002C186F">
      <w:pPr>
        <w:shd w:val="clear" w:color="auto" w:fill="FFFFFF" w:themeFill="background1"/>
        <w:autoSpaceDE w:val="0"/>
        <w:autoSpaceDN w:val="0"/>
        <w:adjustRightInd w:val="0"/>
        <w:spacing w:after="0" w:line="240" w:lineRule="auto"/>
        <w:rPr>
          <w:rFonts w:ascii="Arial" w:hAnsi="Arial" w:cs="Arial"/>
          <w:color w:val="1D1D1B"/>
          <w:sz w:val="24"/>
          <w:szCs w:val="24"/>
        </w:rPr>
      </w:pPr>
    </w:p>
    <w:p w:rsidR="00C519A0" w:rsidRPr="0000771F" w:rsidRDefault="00765942"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noProof/>
          <w:sz w:val="24"/>
          <w:szCs w:val="24"/>
          <w:lang w:eastAsia="en-GB"/>
        </w:rPr>
        <w:lastRenderedPageBreak/>
        <w:drawing>
          <wp:inline distT="0" distB="0" distL="0" distR="0" wp14:anchorId="67F80208" wp14:editId="3072E46B">
            <wp:extent cx="5731510" cy="4344420"/>
            <wp:effectExtent l="0" t="0" r="254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44420"/>
                    </a:xfrm>
                    <a:prstGeom prst="rect">
                      <a:avLst/>
                    </a:prstGeom>
                    <a:noFill/>
                    <a:ln>
                      <a:noFill/>
                    </a:ln>
                  </pic:spPr>
                </pic:pic>
              </a:graphicData>
            </a:graphic>
          </wp:inline>
        </w:drawing>
      </w:r>
    </w:p>
    <w:p w:rsidR="00765942" w:rsidRPr="0000771F" w:rsidRDefault="00765942" w:rsidP="00C519A0">
      <w:pPr>
        <w:autoSpaceDE w:val="0"/>
        <w:autoSpaceDN w:val="0"/>
        <w:adjustRightInd w:val="0"/>
        <w:spacing w:after="0" w:line="240" w:lineRule="auto"/>
        <w:rPr>
          <w:rFonts w:ascii="Arial" w:hAnsi="Arial" w:cs="Arial"/>
          <w:color w:val="1D1D1B"/>
          <w:sz w:val="24"/>
          <w:szCs w:val="24"/>
        </w:rPr>
      </w:pPr>
    </w:p>
    <w:p w:rsidR="005845E9" w:rsidRPr="0000771F" w:rsidRDefault="006C052E"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Effective interventions are a follow up of baseline assessments following identification of need. </w:t>
      </w:r>
      <w:r w:rsidR="000848EC" w:rsidRPr="0000771F">
        <w:rPr>
          <w:rFonts w:ascii="Arial" w:hAnsi="Arial" w:cs="Arial"/>
          <w:color w:val="1D1D1B"/>
          <w:sz w:val="24"/>
          <w:szCs w:val="24"/>
        </w:rPr>
        <w:t>They are personalised</w:t>
      </w:r>
      <w:r w:rsidRPr="0000771F">
        <w:rPr>
          <w:rFonts w:ascii="Arial" w:hAnsi="Arial" w:cs="Arial"/>
          <w:color w:val="1D1D1B"/>
          <w:sz w:val="24"/>
          <w:szCs w:val="24"/>
        </w:rPr>
        <w:t xml:space="preserve"> according to need, are time specific, are </w:t>
      </w:r>
      <w:r w:rsidR="000848EC" w:rsidRPr="0000771F">
        <w:rPr>
          <w:rFonts w:ascii="Arial" w:hAnsi="Arial" w:cs="Arial"/>
          <w:color w:val="1D1D1B"/>
          <w:sz w:val="24"/>
          <w:szCs w:val="24"/>
        </w:rPr>
        <w:t>regularly reviewed</w:t>
      </w:r>
      <w:r w:rsidRPr="0000771F">
        <w:rPr>
          <w:rFonts w:ascii="Arial" w:hAnsi="Arial" w:cs="Arial"/>
          <w:color w:val="1D1D1B"/>
          <w:sz w:val="24"/>
          <w:szCs w:val="24"/>
        </w:rPr>
        <w:t xml:space="preserve"> following the plan do review </w:t>
      </w:r>
      <w:r w:rsidR="000848EC" w:rsidRPr="0000771F">
        <w:rPr>
          <w:rFonts w:ascii="Arial" w:hAnsi="Arial" w:cs="Arial"/>
          <w:color w:val="1D1D1B"/>
          <w:sz w:val="24"/>
          <w:szCs w:val="24"/>
        </w:rPr>
        <w:t>strategy and</w:t>
      </w:r>
      <w:r w:rsidRPr="0000771F">
        <w:rPr>
          <w:rFonts w:ascii="Arial" w:hAnsi="Arial" w:cs="Arial"/>
          <w:color w:val="1D1D1B"/>
          <w:sz w:val="24"/>
          <w:szCs w:val="24"/>
        </w:rPr>
        <w:t xml:space="preserve"> are tracked to monitor impact and learner progress.</w:t>
      </w:r>
      <w:r w:rsidR="00F86204" w:rsidRPr="0000771F">
        <w:rPr>
          <w:rFonts w:ascii="Arial" w:hAnsi="Arial" w:cs="Arial"/>
          <w:color w:val="1D1D1B"/>
          <w:sz w:val="24"/>
          <w:szCs w:val="24"/>
        </w:rPr>
        <w:t xml:space="preserve"> </w:t>
      </w:r>
      <w:r w:rsidR="00C34D11" w:rsidRPr="0000771F">
        <w:rPr>
          <w:rFonts w:ascii="Arial" w:hAnsi="Arial" w:cs="Arial"/>
          <w:color w:val="1D1D1B"/>
          <w:sz w:val="24"/>
          <w:szCs w:val="24"/>
        </w:rPr>
        <w:t>The interventions</w:t>
      </w:r>
      <w:r w:rsidR="00F86204" w:rsidRPr="0000771F">
        <w:rPr>
          <w:rFonts w:ascii="Arial" w:hAnsi="Arial" w:cs="Arial"/>
          <w:color w:val="1D1D1B"/>
          <w:sz w:val="24"/>
          <w:szCs w:val="24"/>
        </w:rPr>
        <w:t xml:space="preserve"> team should be provided with high quality training and should work with commitment </w:t>
      </w:r>
      <w:r w:rsidR="00C34D11" w:rsidRPr="0000771F">
        <w:rPr>
          <w:rFonts w:ascii="Arial" w:hAnsi="Arial" w:cs="Arial"/>
          <w:color w:val="1D1D1B"/>
          <w:sz w:val="24"/>
          <w:szCs w:val="24"/>
        </w:rPr>
        <w:t>and perseverance.</w:t>
      </w:r>
    </w:p>
    <w:p w:rsidR="005845E9" w:rsidRPr="0000771F" w:rsidRDefault="005845E9" w:rsidP="005845E9">
      <w:pPr>
        <w:autoSpaceDE w:val="0"/>
        <w:autoSpaceDN w:val="0"/>
        <w:adjustRightInd w:val="0"/>
        <w:spacing w:after="0" w:line="240" w:lineRule="auto"/>
        <w:rPr>
          <w:rFonts w:ascii="Arial" w:hAnsi="Arial" w:cs="Arial"/>
          <w:color w:val="1D1D1B"/>
          <w:sz w:val="24"/>
          <w:szCs w:val="24"/>
        </w:rPr>
      </w:pPr>
    </w:p>
    <w:p w:rsidR="005845E9" w:rsidRPr="0000771F" w:rsidRDefault="005845E9" w:rsidP="005845E9">
      <w:pPr>
        <w:autoSpaceDE w:val="0"/>
        <w:autoSpaceDN w:val="0"/>
        <w:adjustRightInd w:val="0"/>
        <w:spacing w:after="0" w:line="240" w:lineRule="auto"/>
        <w:rPr>
          <w:rFonts w:ascii="Arial" w:hAnsi="Arial" w:cs="Arial"/>
          <w:b/>
          <w:bCs/>
          <w:color w:val="000000"/>
          <w:sz w:val="24"/>
          <w:szCs w:val="24"/>
        </w:rPr>
      </w:pPr>
      <w:r w:rsidRPr="0000771F">
        <w:rPr>
          <w:rFonts w:ascii="Arial" w:hAnsi="Arial" w:cs="Arial"/>
          <w:b/>
          <w:bCs/>
          <w:color w:val="000000"/>
          <w:sz w:val="24"/>
          <w:szCs w:val="24"/>
        </w:rPr>
        <w:t xml:space="preserve">Alternative Interventions </w:t>
      </w:r>
    </w:p>
    <w:p w:rsidR="00602554" w:rsidRPr="0000771F" w:rsidRDefault="00602554" w:rsidP="005845E9">
      <w:pPr>
        <w:autoSpaceDE w:val="0"/>
        <w:autoSpaceDN w:val="0"/>
        <w:adjustRightInd w:val="0"/>
        <w:spacing w:after="0" w:line="240" w:lineRule="auto"/>
        <w:rPr>
          <w:rFonts w:ascii="Arial" w:hAnsi="Arial" w:cs="Arial"/>
          <w:color w:val="000000"/>
          <w:sz w:val="24"/>
          <w:szCs w:val="24"/>
        </w:rPr>
      </w:pPr>
    </w:p>
    <w:p w:rsidR="005845E9" w:rsidRPr="0000771F" w:rsidRDefault="005845E9" w:rsidP="005845E9">
      <w:pPr>
        <w:rPr>
          <w:rFonts w:ascii="Arial" w:hAnsi="Arial" w:cs="Arial"/>
          <w:color w:val="000000"/>
          <w:sz w:val="24"/>
          <w:szCs w:val="24"/>
        </w:rPr>
      </w:pPr>
      <w:r w:rsidRPr="0000771F">
        <w:rPr>
          <w:rFonts w:ascii="Arial" w:hAnsi="Arial" w:cs="Arial"/>
          <w:color w:val="000000"/>
          <w:sz w:val="24"/>
          <w:szCs w:val="24"/>
        </w:rPr>
        <w:t xml:space="preserve">Where it becomes apparent that despite the best efforts of the school, the child, the family and other agencies a particular child or young person is unable to have their needs met in a particular </w:t>
      </w:r>
      <w:r w:rsidR="00602554" w:rsidRPr="0000771F">
        <w:rPr>
          <w:rFonts w:ascii="Arial" w:hAnsi="Arial" w:cs="Arial"/>
          <w:color w:val="000000"/>
          <w:sz w:val="24"/>
          <w:szCs w:val="24"/>
        </w:rPr>
        <w:t>setting, it</w:t>
      </w:r>
      <w:r w:rsidRPr="0000771F">
        <w:rPr>
          <w:rFonts w:ascii="Arial" w:hAnsi="Arial" w:cs="Arial"/>
          <w:color w:val="000000"/>
          <w:sz w:val="24"/>
          <w:szCs w:val="24"/>
        </w:rPr>
        <w:t xml:space="preserve"> can </w:t>
      </w:r>
      <w:r w:rsidR="00602554" w:rsidRPr="0000771F">
        <w:rPr>
          <w:rFonts w:ascii="Arial" w:hAnsi="Arial" w:cs="Arial"/>
          <w:color w:val="000000"/>
          <w:sz w:val="24"/>
          <w:szCs w:val="24"/>
        </w:rPr>
        <w:t xml:space="preserve">then </w:t>
      </w:r>
      <w:r w:rsidRPr="0000771F">
        <w:rPr>
          <w:rFonts w:ascii="Arial" w:hAnsi="Arial" w:cs="Arial"/>
          <w:color w:val="000000"/>
          <w:sz w:val="24"/>
          <w:szCs w:val="24"/>
        </w:rPr>
        <w:t xml:space="preserve">be necessary to explore ways to integrate that child or young person into an alternative </w:t>
      </w:r>
      <w:r w:rsidR="00602554" w:rsidRPr="0000771F">
        <w:rPr>
          <w:rFonts w:ascii="Arial" w:hAnsi="Arial" w:cs="Arial"/>
          <w:color w:val="000000"/>
          <w:sz w:val="24"/>
          <w:szCs w:val="24"/>
        </w:rPr>
        <w:t>setting so</w:t>
      </w:r>
      <w:r w:rsidRPr="0000771F">
        <w:rPr>
          <w:rFonts w:ascii="Arial" w:hAnsi="Arial" w:cs="Arial"/>
          <w:color w:val="000000"/>
          <w:sz w:val="24"/>
          <w:szCs w:val="24"/>
        </w:rPr>
        <w:t xml:space="preserve"> </w:t>
      </w:r>
      <w:r w:rsidR="00602554" w:rsidRPr="0000771F">
        <w:rPr>
          <w:rFonts w:ascii="Arial" w:hAnsi="Arial" w:cs="Arial"/>
          <w:color w:val="000000"/>
          <w:sz w:val="24"/>
          <w:szCs w:val="24"/>
        </w:rPr>
        <w:t>that a</w:t>
      </w:r>
      <w:r w:rsidRPr="0000771F">
        <w:rPr>
          <w:rFonts w:ascii="Arial" w:hAnsi="Arial" w:cs="Arial"/>
          <w:color w:val="000000"/>
          <w:sz w:val="24"/>
          <w:szCs w:val="24"/>
        </w:rPr>
        <w:t xml:space="preserve"> permanent exclusion can be avoided.</w:t>
      </w:r>
    </w:p>
    <w:p w:rsidR="005845E9" w:rsidRPr="0000771F" w:rsidRDefault="00D53C6E" w:rsidP="005845E9">
      <w:pPr>
        <w:rPr>
          <w:rFonts w:ascii="Arial" w:hAnsi="Arial" w:cs="Arial"/>
          <w:color w:val="000000"/>
          <w:sz w:val="24"/>
          <w:szCs w:val="24"/>
        </w:rPr>
      </w:pPr>
      <w:r w:rsidRPr="0000771F">
        <w:rPr>
          <w:rFonts w:ascii="Arial" w:hAnsi="Arial" w:cs="Arial"/>
          <w:color w:val="000000"/>
          <w:sz w:val="24"/>
          <w:szCs w:val="24"/>
        </w:rPr>
        <w:t>When the</w:t>
      </w:r>
      <w:r w:rsidR="005845E9" w:rsidRPr="0000771F">
        <w:rPr>
          <w:rFonts w:ascii="Arial" w:hAnsi="Arial" w:cs="Arial"/>
          <w:color w:val="000000"/>
          <w:sz w:val="24"/>
          <w:szCs w:val="24"/>
        </w:rPr>
        <w:t xml:space="preserve"> universal offer has been effectively</w:t>
      </w:r>
      <w:r w:rsidRPr="0000771F">
        <w:rPr>
          <w:rFonts w:ascii="Arial" w:hAnsi="Arial" w:cs="Arial"/>
          <w:color w:val="000000"/>
          <w:sz w:val="24"/>
          <w:szCs w:val="24"/>
        </w:rPr>
        <w:t xml:space="preserve"> used and a young person </w:t>
      </w:r>
      <w:r w:rsidR="00602554" w:rsidRPr="0000771F">
        <w:rPr>
          <w:rFonts w:ascii="Arial" w:hAnsi="Arial" w:cs="Arial"/>
          <w:color w:val="000000"/>
          <w:sz w:val="24"/>
          <w:szCs w:val="24"/>
        </w:rPr>
        <w:t>has more</w:t>
      </w:r>
      <w:r w:rsidR="005845E9" w:rsidRPr="0000771F">
        <w:rPr>
          <w:rFonts w:ascii="Arial" w:hAnsi="Arial" w:cs="Arial"/>
          <w:color w:val="000000"/>
          <w:sz w:val="24"/>
          <w:szCs w:val="24"/>
        </w:rPr>
        <w:t xml:space="preserve"> than two fixed term exclusions and or over 15 days, it is clear that </w:t>
      </w:r>
      <w:r w:rsidR="00602554" w:rsidRPr="0000771F">
        <w:rPr>
          <w:rFonts w:ascii="Arial" w:hAnsi="Arial" w:cs="Arial"/>
          <w:color w:val="000000"/>
          <w:sz w:val="24"/>
          <w:szCs w:val="24"/>
        </w:rPr>
        <w:t>the fixed</w:t>
      </w:r>
      <w:r w:rsidR="005845E9" w:rsidRPr="0000771F">
        <w:rPr>
          <w:rFonts w:ascii="Arial" w:hAnsi="Arial" w:cs="Arial"/>
          <w:color w:val="000000"/>
          <w:sz w:val="24"/>
          <w:szCs w:val="24"/>
        </w:rPr>
        <w:t xml:space="preserve"> term exclusions are not working. The school then needs </w:t>
      </w:r>
      <w:r w:rsidRPr="0000771F">
        <w:rPr>
          <w:rFonts w:ascii="Arial" w:hAnsi="Arial" w:cs="Arial"/>
          <w:color w:val="000000"/>
          <w:sz w:val="24"/>
          <w:szCs w:val="24"/>
        </w:rPr>
        <w:t>to follow</w:t>
      </w:r>
      <w:r w:rsidR="005845E9" w:rsidRPr="0000771F">
        <w:rPr>
          <w:rFonts w:ascii="Arial" w:hAnsi="Arial" w:cs="Arial"/>
          <w:color w:val="000000"/>
          <w:sz w:val="24"/>
          <w:szCs w:val="24"/>
        </w:rPr>
        <w:t xml:space="preserve"> the continuum as a graduated </w:t>
      </w:r>
      <w:r w:rsidR="00602554" w:rsidRPr="0000771F">
        <w:rPr>
          <w:rFonts w:ascii="Arial" w:hAnsi="Arial" w:cs="Arial"/>
          <w:color w:val="000000"/>
          <w:sz w:val="24"/>
          <w:szCs w:val="24"/>
        </w:rPr>
        <w:t>intervention. (</w:t>
      </w:r>
      <w:r w:rsidRPr="0000771F">
        <w:rPr>
          <w:rFonts w:ascii="Arial" w:hAnsi="Arial" w:cs="Arial"/>
          <w:color w:val="000000"/>
          <w:sz w:val="24"/>
          <w:szCs w:val="24"/>
        </w:rPr>
        <w:t>see appendix 2)</w:t>
      </w:r>
    </w:p>
    <w:p w:rsidR="005845E9" w:rsidRPr="0000771F" w:rsidRDefault="005845E9" w:rsidP="005845E9">
      <w:pPr>
        <w:rPr>
          <w:rFonts w:ascii="Arial" w:hAnsi="Arial" w:cs="Arial"/>
          <w:color w:val="000000"/>
          <w:sz w:val="24"/>
          <w:szCs w:val="24"/>
        </w:rPr>
      </w:pPr>
    </w:p>
    <w:p w:rsidR="000848EC" w:rsidRPr="0000771F" w:rsidRDefault="000848EC" w:rsidP="005845E9">
      <w:pPr>
        <w:autoSpaceDE w:val="0"/>
        <w:autoSpaceDN w:val="0"/>
        <w:adjustRightInd w:val="0"/>
        <w:spacing w:after="0" w:line="240" w:lineRule="auto"/>
        <w:rPr>
          <w:rFonts w:ascii="Arial" w:hAnsi="Arial" w:cs="Arial"/>
          <w:color w:val="1D1D1B"/>
          <w:sz w:val="24"/>
          <w:szCs w:val="24"/>
        </w:rPr>
      </w:pPr>
    </w:p>
    <w:p w:rsidR="00765942" w:rsidRPr="0000771F" w:rsidRDefault="00057D33"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A</w:t>
      </w:r>
      <w:r w:rsidR="000848EC" w:rsidRPr="0000771F">
        <w:rPr>
          <w:rFonts w:ascii="Arial" w:hAnsi="Arial" w:cs="Arial"/>
          <w:color w:val="1D1D1B"/>
          <w:sz w:val="24"/>
          <w:szCs w:val="24"/>
        </w:rPr>
        <w:t>ppendix 1.</w:t>
      </w:r>
    </w:p>
    <w:p w:rsidR="000848EC" w:rsidRPr="0000771F" w:rsidRDefault="000848EC" w:rsidP="00C519A0">
      <w:pPr>
        <w:autoSpaceDE w:val="0"/>
        <w:autoSpaceDN w:val="0"/>
        <w:adjustRightInd w:val="0"/>
        <w:spacing w:after="0" w:line="240" w:lineRule="auto"/>
        <w:rPr>
          <w:rFonts w:ascii="Arial" w:hAnsi="Arial" w:cs="Arial"/>
          <w:color w:val="1D1D1B"/>
          <w:sz w:val="24"/>
          <w:szCs w:val="24"/>
        </w:rPr>
      </w:pPr>
    </w:p>
    <w:p w:rsidR="000848EC" w:rsidRPr="0000771F" w:rsidRDefault="000848EC" w:rsidP="00C519A0">
      <w:pPr>
        <w:autoSpaceDE w:val="0"/>
        <w:autoSpaceDN w:val="0"/>
        <w:adjustRightInd w:val="0"/>
        <w:spacing w:after="0" w:line="240" w:lineRule="auto"/>
        <w:rPr>
          <w:rFonts w:ascii="Arial" w:hAnsi="Arial" w:cs="Arial"/>
          <w:color w:val="1D1D1B"/>
          <w:sz w:val="24"/>
          <w:szCs w:val="24"/>
        </w:rPr>
      </w:pPr>
    </w:p>
    <w:p w:rsidR="000848EC" w:rsidRPr="0000771F" w:rsidRDefault="002C2FA7" w:rsidP="00C519A0">
      <w:pPr>
        <w:autoSpaceDE w:val="0"/>
        <w:autoSpaceDN w:val="0"/>
        <w:adjustRightInd w:val="0"/>
        <w:spacing w:after="0" w:line="240" w:lineRule="auto"/>
        <w:rPr>
          <w:rFonts w:ascii="Arial" w:hAnsi="Arial" w:cs="Arial"/>
          <w:color w:val="1D1D1B"/>
          <w:sz w:val="24"/>
          <w:szCs w:val="24"/>
        </w:rPr>
      </w:pPr>
      <w:r w:rsidRPr="0000771F">
        <w:rPr>
          <w:rFonts w:ascii="Arial" w:hAnsi="Arial" w:cs="Arial"/>
          <w:color w:val="1D1D1B"/>
          <w:sz w:val="24"/>
          <w:szCs w:val="24"/>
        </w:rPr>
        <w:t xml:space="preserve"> </w:t>
      </w:r>
      <w:r w:rsidR="00347082" w:rsidRPr="0000771F">
        <w:rPr>
          <w:rFonts w:ascii="Arial" w:hAnsi="Arial" w:cs="Arial"/>
          <w:color w:val="1D1D1B"/>
          <w:sz w:val="24"/>
          <w:szCs w:val="24"/>
        </w:rPr>
        <w:t xml:space="preserve"> </w:t>
      </w:r>
    </w:p>
    <w:p w:rsidR="00E154FB" w:rsidRPr="0000771F" w:rsidRDefault="006C3C56" w:rsidP="009D7391">
      <w:pPr>
        <w:pStyle w:val="NormalWeb"/>
        <w:rPr>
          <w:rFonts w:ascii="Arial" w:hAnsi="Arial" w:cs="Arial"/>
          <w:color w:val="0A0A0A"/>
        </w:rPr>
      </w:pPr>
      <w:r w:rsidRPr="0000771F">
        <w:rPr>
          <w:rFonts w:ascii="Arial" w:hAnsi="Arial" w:cs="Arial"/>
          <w:noProof/>
        </w:rPr>
        <w:lastRenderedPageBreak/>
        <w:drawing>
          <wp:inline distT="0" distB="0" distL="0" distR="0" wp14:anchorId="42B1ABD8" wp14:editId="351A688B">
            <wp:extent cx="5762625" cy="5038725"/>
            <wp:effectExtent l="0" t="0" r="9525" b="9525"/>
            <wp:docPr id="5" name="Picture 2" descr="A screenshot of a cell phone&#10;&#10;Description generated with very high confidence">
              <a:extLst xmlns:a="http://schemas.openxmlformats.org/drawingml/2006/main">
                <a:ext uri="{FF2B5EF4-FFF2-40B4-BE49-F238E27FC236}">
                  <a16:creationId xmlns:a16="http://schemas.microsoft.com/office/drawing/2014/main" id="{D70F07ED-1F1F-47FA-A44E-D934DB6D3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generated with very high confidence">
                      <a:extLst>
                        <a:ext uri="{FF2B5EF4-FFF2-40B4-BE49-F238E27FC236}">
                          <a16:creationId xmlns:a16="http://schemas.microsoft.com/office/drawing/2014/main" id="{D70F07ED-1F1F-47FA-A44E-D934DB6D3CA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70722" cy="5045805"/>
                    </a:xfrm>
                    <a:prstGeom prst="rect">
                      <a:avLst/>
                    </a:prstGeom>
                  </pic:spPr>
                </pic:pic>
              </a:graphicData>
            </a:graphic>
          </wp:inline>
        </w:drawing>
      </w:r>
    </w:p>
    <w:p w:rsidR="00E154FB" w:rsidRPr="0000771F" w:rsidRDefault="00E154FB" w:rsidP="00E154FB">
      <w:pPr>
        <w:rPr>
          <w:rFonts w:ascii="Arial" w:hAnsi="Arial" w:cs="Arial"/>
          <w:sz w:val="24"/>
          <w:szCs w:val="24"/>
          <w:lang w:eastAsia="en-GB"/>
        </w:rPr>
      </w:pPr>
    </w:p>
    <w:p w:rsidR="00066AF3" w:rsidRDefault="00066AF3" w:rsidP="00066AF3">
      <w:pPr>
        <w:rPr>
          <w:rFonts w:ascii="Arial" w:hAnsi="Arial" w:cs="Arial"/>
          <w:sz w:val="24"/>
          <w:szCs w:val="24"/>
          <w:lang w:eastAsia="en-GB"/>
        </w:rPr>
      </w:pPr>
    </w:p>
    <w:p w:rsidR="00066AF3" w:rsidRDefault="00066AF3" w:rsidP="00066AF3">
      <w:pPr>
        <w:rPr>
          <w:rFonts w:ascii="Arial" w:hAnsi="Arial" w:cs="Arial"/>
          <w:sz w:val="24"/>
          <w:szCs w:val="24"/>
          <w:lang w:eastAsia="en-GB"/>
        </w:rPr>
      </w:pPr>
    </w:p>
    <w:p w:rsidR="00066AF3" w:rsidRDefault="00066AF3" w:rsidP="00066AF3">
      <w:pPr>
        <w:rPr>
          <w:rFonts w:ascii="Arial" w:hAnsi="Arial" w:cs="Arial"/>
          <w:b/>
          <w:sz w:val="24"/>
          <w:szCs w:val="24"/>
        </w:rPr>
      </w:pPr>
      <w:r>
        <w:rPr>
          <w:rFonts w:ascii="Arial" w:hAnsi="Arial" w:cs="Arial"/>
          <w:b/>
          <w:sz w:val="24"/>
          <w:szCs w:val="24"/>
        </w:rPr>
        <w:t xml:space="preserve">An Alternative to exclusions </w:t>
      </w:r>
      <w:r w:rsidRPr="000D0C8C">
        <w:rPr>
          <w:rFonts w:ascii="Arial" w:hAnsi="Arial" w:cs="Arial"/>
          <w:b/>
          <w:sz w:val="24"/>
          <w:szCs w:val="24"/>
        </w:rPr>
        <w:t xml:space="preserve"> </w:t>
      </w:r>
    </w:p>
    <w:p w:rsidR="00066AF3" w:rsidRPr="00633C65" w:rsidRDefault="00066AF3" w:rsidP="00066AF3">
      <w:pPr>
        <w:rPr>
          <w:rFonts w:ascii="Arial" w:hAnsi="Arial" w:cs="Arial"/>
          <w:color w:val="000000"/>
          <w:sz w:val="24"/>
          <w:szCs w:val="24"/>
        </w:rPr>
      </w:pPr>
      <w:r w:rsidRPr="00633C65">
        <w:rPr>
          <w:rFonts w:ascii="Arial" w:hAnsi="Arial" w:cs="Arial"/>
          <w:color w:val="000000"/>
          <w:sz w:val="24"/>
          <w:szCs w:val="24"/>
        </w:rPr>
        <w:t>Where it becomes apparent that despite the best efforts of the school, the child, the family and other agencies a particular child or young person is unable to have their needs met in a particular setting,</w:t>
      </w:r>
      <w:r>
        <w:rPr>
          <w:rFonts w:ascii="Arial" w:hAnsi="Arial" w:cs="Arial"/>
          <w:color w:val="000000"/>
          <w:sz w:val="24"/>
          <w:szCs w:val="24"/>
        </w:rPr>
        <w:t xml:space="preserve"> </w:t>
      </w:r>
      <w:r w:rsidRPr="00633C65">
        <w:rPr>
          <w:rFonts w:ascii="Arial" w:hAnsi="Arial" w:cs="Arial"/>
          <w:color w:val="000000"/>
          <w:sz w:val="24"/>
          <w:szCs w:val="24"/>
        </w:rPr>
        <w:t xml:space="preserve">it can </w:t>
      </w:r>
      <w:r>
        <w:rPr>
          <w:rFonts w:ascii="Arial" w:hAnsi="Arial" w:cs="Arial"/>
          <w:color w:val="000000"/>
          <w:sz w:val="24"/>
          <w:szCs w:val="24"/>
        </w:rPr>
        <w:t xml:space="preserve">then </w:t>
      </w:r>
      <w:r w:rsidRPr="00633C65">
        <w:rPr>
          <w:rFonts w:ascii="Arial" w:hAnsi="Arial" w:cs="Arial"/>
          <w:color w:val="000000"/>
          <w:sz w:val="24"/>
          <w:szCs w:val="24"/>
        </w:rPr>
        <w:t>be necessary to explore ways to integrate that child or young person into an alternative setting so that a permanent exclusion can be avoided.</w:t>
      </w:r>
    </w:p>
    <w:p w:rsidR="00066AF3" w:rsidRDefault="00066AF3" w:rsidP="00066AF3">
      <w:pPr>
        <w:rPr>
          <w:rFonts w:ascii="Arial" w:hAnsi="Arial" w:cs="Arial"/>
          <w:color w:val="000000"/>
          <w:sz w:val="24"/>
          <w:szCs w:val="24"/>
        </w:rPr>
      </w:pPr>
      <w:r w:rsidRPr="00633C65">
        <w:rPr>
          <w:rFonts w:ascii="Arial" w:hAnsi="Arial" w:cs="Arial"/>
          <w:color w:val="000000"/>
          <w:sz w:val="24"/>
          <w:szCs w:val="24"/>
        </w:rPr>
        <w:t>When the universal offer has been effectively used and a young person has more than two fixed term exclusions and or over 15 days, it is clear that the fixed term exclusions are not working. The school then needs to follow the continuum as a graduated intervention. (see appendix 2)</w:t>
      </w:r>
      <w:r>
        <w:rPr>
          <w:rFonts w:ascii="Arial" w:hAnsi="Arial" w:cs="Arial"/>
          <w:color w:val="000000"/>
          <w:sz w:val="24"/>
          <w:szCs w:val="24"/>
        </w:rPr>
        <w:t xml:space="preserve"> page 2.</w:t>
      </w:r>
    </w:p>
    <w:p w:rsidR="00066AF3" w:rsidRDefault="00066AF3" w:rsidP="00066AF3">
      <w:pPr>
        <w:rPr>
          <w:rFonts w:ascii="Arial" w:hAnsi="Arial" w:cs="Arial"/>
          <w:color w:val="000000"/>
          <w:sz w:val="24"/>
          <w:szCs w:val="24"/>
        </w:rPr>
      </w:pPr>
      <w:r>
        <w:rPr>
          <w:rFonts w:ascii="Arial" w:hAnsi="Arial" w:cs="Arial"/>
          <w:color w:val="000000"/>
          <w:sz w:val="24"/>
          <w:szCs w:val="24"/>
        </w:rPr>
        <w:t>Placing children in the above settings ensures learning continuity during the transition period when the SEND team are working to find the appropriate settings including when transferring from mainstream settings to specialist settings. It also serves as an alternative to permanent exclusions. A collaborative approach Is key to identify the right setting and support children and families during a difficult period in their lives.</w:t>
      </w:r>
    </w:p>
    <w:p w:rsidR="00066AF3" w:rsidRDefault="00066AF3" w:rsidP="00066AF3">
      <w:pPr>
        <w:rPr>
          <w:rFonts w:ascii="Arial" w:hAnsi="Arial" w:cs="Arial"/>
          <w:b/>
          <w:color w:val="000000"/>
          <w:sz w:val="24"/>
          <w:szCs w:val="24"/>
        </w:rPr>
      </w:pPr>
      <w:r>
        <w:rPr>
          <w:rFonts w:ascii="Arial" w:hAnsi="Arial" w:cs="Arial"/>
          <w:b/>
          <w:sz w:val="24"/>
          <w:szCs w:val="24"/>
        </w:rPr>
        <w:t xml:space="preserve">Suggested </w:t>
      </w:r>
      <w:r w:rsidRPr="000D698C">
        <w:rPr>
          <w:rFonts w:ascii="Arial" w:hAnsi="Arial" w:cs="Arial"/>
          <w:b/>
          <w:sz w:val="24"/>
          <w:szCs w:val="24"/>
        </w:rPr>
        <w:t>list</w:t>
      </w:r>
      <w:r w:rsidRPr="000D0C8C">
        <w:rPr>
          <w:rFonts w:ascii="Arial" w:hAnsi="Arial" w:cs="Arial"/>
          <w:b/>
          <w:sz w:val="24"/>
          <w:szCs w:val="24"/>
        </w:rPr>
        <w:t xml:space="preserve"> of Alternative providers.</w:t>
      </w:r>
    </w:p>
    <w:tbl>
      <w:tblPr>
        <w:tblStyle w:val="TableGrid"/>
        <w:tblW w:w="0" w:type="auto"/>
        <w:tblLook w:val="04A0" w:firstRow="1" w:lastRow="0" w:firstColumn="1" w:lastColumn="0" w:noHBand="0" w:noVBand="1"/>
      </w:tblPr>
      <w:tblGrid>
        <w:gridCol w:w="2254"/>
        <w:gridCol w:w="2254"/>
        <w:gridCol w:w="2254"/>
        <w:gridCol w:w="2254"/>
      </w:tblGrid>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Provision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Age range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Type</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Addresses</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Aspire Igen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11-16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Independent</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BD1  4HR</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Motive 8</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Independent</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BD12 8AA</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James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11-18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Independent</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BD9 4JB</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Keighley college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Vocational offer</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BD21 4HQ</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Prism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14 -16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Independent</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BD8  9ES</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POD 81</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11-16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Independent</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BD10 9AS</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Bradford college</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Vocational offer</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BD7 1AY</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Leeds college</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Vocational offer</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LS3 1AA</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Brian Jackson college</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Vocational offer</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HD1 6RX</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Ethos AP</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SEMH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WF13 4QS</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Nacro</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Vocational offer</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LS7 2JF</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Employability solutions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14-19</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Independent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 </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Whitely AP  academy</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8-16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SEMH</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HX2  9SR</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Pivot</w:t>
            </w:r>
          </w:p>
        </w:tc>
        <w:tc>
          <w:tcPr>
            <w:tcW w:w="2254" w:type="dxa"/>
          </w:tcPr>
          <w:p w:rsidR="00066AF3" w:rsidRDefault="00066AF3" w:rsidP="009D1311">
            <w:pPr>
              <w:rPr>
                <w:rFonts w:ascii="Arial" w:hAnsi="Arial" w:cs="Arial"/>
                <w:b/>
                <w:color w:val="000000"/>
                <w:sz w:val="24"/>
                <w:szCs w:val="24"/>
              </w:rPr>
            </w:pPr>
          </w:p>
        </w:tc>
        <w:tc>
          <w:tcPr>
            <w:tcW w:w="2254" w:type="dxa"/>
          </w:tcPr>
          <w:p w:rsidR="00066AF3" w:rsidRDefault="00066AF3" w:rsidP="009D1311">
            <w:pPr>
              <w:rPr>
                <w:rFonts w:ascii="Arial" w:hAnsi="Arial" w:cs="Arial"/>
                <w:b/>
                <w:color w:val="000000"/>
                <w:sz w:val="24"/>
                <w:szCs w:val="24"/>
              </w:rPr>
            </w:pPr>
          </w:p>
        </w:tc>
        <w:tc>
          <w:tcPr>
            <w:tcW w:w="2254" w:type="dxa"/>
          </w:tcPr>
          <w:p w:rsidR="00066AF3" w:rsidRDefault="00066AF3" w:rsidP="009D1311">
            <w:pPr>
              <w:rPr>
                <w:rFonts w:ascii="Arial" w:hAnsi="Arial" w:cs="Arial"/>
                <w:b/>
                <w:color w:val="000000"/>
                <w:sz w:val="24"/>
                <w:szCs w:val="24"/>
              </w:rPr>
            </w:pP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Nisai Virtual Learning</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11-19</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On line  courses</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Virtual tutoring</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West Yorkshire Tutoring</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Home-school tutoring</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Virtual tutoring</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KIP McGrath</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On line /in centre</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Across sites</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Park Aspire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4-16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SEMH</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BD4 7SY</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Bradford AP Academy</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11-16</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SEMH </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Across 2 sites</w:t>
            </w:r>
          </w:p>
          <w:p w:rsidR="00066AF3" w:rsidRDefault="00066AF3" w:rsidP="009D1311">
            <w:pPr>
              <w:rPr>
                <w:rFonts w:ascii="Arial" w:hAnsi="Arial" w:cs="Arial"/>
                <w:b/>
                <w:color w:val="000000"/>
                <w:sz w:val="24"/>
                <w:szCs w:val="24"/>
              </w:rPr>
            </w:pPr>
            <w:r>
              <w:rPr>
                <w:rFonts w:ascii="Arial" w:hAnsi="Arial" w:cs="Arial"/>
                <w:b/>
                <w:color w:val="000000"/>
                <w:sz w:val="24"/>
                <w:szCs w:val="24"/>
              </w:rPr>
              <w:t>BD8 OJQ</w:t>
            </w:r>
          </w:p>
          <w:p w:rsidR="00066AF3" w:rsidRDefault="00066AF3" w:rsidP="009D1311">
            <w:pPr>
              <w:rPr>
                <w:rFonts w:ascii="Arial" w:hAnsi="Arial" w:cs="Arial"/>
                <w:b/>
                <w:color w:val="000000"/>
                <w:sz w:val="24"/>
                <w:szCs w:val="24"/>
              </w:rPr>
            </w:pPr>
            <w:r>
              <w:rPr>
                <w:rFonts w:ascii="Arial" w:hAnsi="Arial" w:cs="Arial"/>
                <w:b/>
                <w:color w:val="000000"/>
                <w:sz w:val="24"/>
                <w:szCs w:val="24"/>
              </w:rPr>
              <w:t xml:space="preserve">BD18  3JE </w:t>
            </w:r>
          </w:p>
        </w:tc>
      </w:tr>
      <w:tr w:rsidR="00066AF3" w:rsidTr="009D1311">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LS 10  AP</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KS3 and KS4</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SEMH</w:t>
            </w:r>
          </w:p>
        </w:tc>
        <w:tc>
          <w:tcPr>
            <w:tcW w:w="2254" w:type="dxa"/>
          </w:tcPr>
          <w:p w:rsidR="00066AF3" w:rsidRDefault="00066AF3" w:rsidP="009D1311">
            <w:pPr>
              <w:rPr>
                <w:rFonts w:ascii="Arial" w:hAnsi="Arial" w:cs="Arial"/>
                <w:b/>
                <w:color w:val="000000"/>
                <w:sz w:val="24"/>
                <w:szCs w:val="24"/>
              </w:rPr>
            </w:pPr>
            <w:r>
              <w:rPr>
                <w:rFonts w:ascii="Arial" w:hAnsi="Arial" w:cs="Arial"/>
                <w:b/>
                <w:color w:val="000000"/>
                <w:sz w:val="24"/>
                <w:szCs w:val="24"/>
              </w:rPr>
              <w:t>LS10 INT</w:t>
            </w:r>
          </w:p>
        </w:tc>
      </w:tr>
    </w:tbl>
    <w:p w:rsidR="00057D33" w:rsidRPr="00066AF3" w:rsidRDefault="00066AF3" w:rsidP="00E154FB">
      <w:pPr>
        <w:rPr>
          <w:rFonts w:ascii="Arial" w:hAnsi="Arial" w:cs="Arial"/>
          <w:b/>
          <w:color w:val="000000"/>
          <w:sz w:val="20"/>
          <w:szCs w:val="20"/>
        </w:rPr>
      </w:pPr>
      <w:r>
        <w:rPr>
          <w:rFonts w:ascii="Arial" w:hAnsi="Arial" w:cs="Arial"/>
          <w:b/>
          <w:color w:val="000000"/>
          <w:sz w:val="20"/>
          <w:szCs w:val="20"/>
        </w:rPr>
        <w:t xml:space="preserve">Note: </w:t>
      </w:r>
      <w:r w:rsidRPr="00460A1C">
        <w:rPr>
          <w:rFonts w:ascii="Arial" w:hAnsi="Arial" w:cs="Arial"/>
          <w:b/>
          <w:color w:val="000000"/>
          <w:sz w:val="20"/>
          <w:szCs w:val="20"/>
        </w:rPr>
        <w:t>By providing this list, the LA does not encourage or recommend removal of children from their settings. It is the schools’ responsibility to follow the Bradford continuum and inclusion strategy and use the alternatives as the last stage of the continuum (Appendix 2 of the Alternative to exclusion strategy).</w:t>
      </w:r>
    </w:p>
    <w:p w:rsidR="005845E9" w:rsidRPr="0000771F" w:rsidRDefault="00633C65" w:rsidP="00C34D11">
      <w:pPr>
        <w:jc w:val="center"/>
        <w:rPr>
          <w:rFonts w:ascii="Arial" w:hAnsi="Arial" w:cs="Arial"/>
          <w:sz w:val="24"/>
          <w:szCs w:val="24"/>
          <w:lang w:eastAsia="en-GB"/>
        </w:rPr>
      </w:pPr>
      <w:r w:rsidRPr="0000771F">
        <w:rPr>
          <w:rFonts w:ascii="Arial" w:hAnsi="Arial" w:cs="Arial"/>
          <w:sz w:val="24"/>
          <w:szCs w:val="24"/>
          <w:lang w:eastAsia="en-GB"/>
        </w:rPr>
        <w:t>A</w:t>
      </w:r>
      <w:r w:rsidR="005845E9" w:rsidRPr="0000771F">
        <w:rPr>
          <w:rFonts w:ascii="Arial" w:hAnsi="Arial" w:cs="Arial"/>
          <w:sz w:val="24"/>
          <w:szCs w:val="24"/>
          <w:lang w:eastAsia="en-GB"/>
        </w:rPr>
        <w:t>ppendix 2</w:t>
      </w:r>
    </w:p>
    <w:p w:rsidR="00633C65" w:rsidRPr="0000771F" w:rsidRDefault="005845E9" w:rsidP="000C4F25">
      <w:pPr>
        <w:rPr>
          <w:rFonts w:ascii="Arial" w:hAnsi="Arial" w:cs="Arial"/>
          <w:b/>
          <w:noProof/>
          <w:sz w:val="24"/>
          <w:szCs w:val="24"/>
          <w:lang w:eastAsia="en-GB"/>
        </w:rPr>
      </w:pPr>
      <w:r w:rsidRPr="0000771F">
        <w:rPr>
          <w:rFonts w:ascii="Arial" w:hAnsi="Arial" w:cs="Arial"/>
          <w:b/>
          <w:sz w:val="24"/>
          <w:szCs w:val="24"/>
        </w:rPr>
        <w:t>Continuum of provision as an alternative to exclusions (To be used with the Bradford L.A   Graduated approach).</w:t>
      </w:r>
      <w:r w:rsidRPr="0000771F">
        <w:rPr>
          <w:rFonts w:ascii="Arial" w:hAnsi="Arial" w:cs="Arial"/>
          <w:b/>
          <w:noProof/>
          <w:sz w:val="24"/>
          <w:szCs w:val="24"/>
          <w:lang w:eastAsia="en-GB"/>
        </w:rPr>
        <w:t xml:space="preserve"> </w:t>
      </w:r>
    </w:p>
    <w:p w:rsidR="00633C65" w:rsidRPr="0000771F" w:rsidRDefault="00944360">
      <w:pPr>
        <w:rPr>
          <w:rFonts w:ascii="Arial" w:hAnsi="Arial" w:cs="Arial"/>
          <w:sz w:val="24"/>
          <w:szCs w:val="24"/>
          <w:lang w:eastAsia="en-GB"/>
        </w:rPr>
      </w:pPr>
      <w:r w:rsidRPr="0000771F">
        <w:rPr>
          <w:rFonts w:ascii="Arial" w:hAnsi="Arial" w:cs="Arial"/>
          <w:b/>
          <w:noProof/>
          <w:sz w:val="24"/>
          <w:szCs w:val="24"/>
          <w:lang w:eastAsia="en-GB"/>
        </w:rPr>
        <mc:AlternateContent>
          <mc:Choice Requires="wps">
            <w:drawing>
              <wp:anchor distT="0" distB="0" distL="114300" distR="114300" simplePos="0" relativeHeight="251662336" behindDoc="0" locked="0" layoutInCell="1" allowOverlap="1" wp14:anchorId="0BA4FFB6" wp14:editId="53F2A07D">
                <wp:simplePos x="0" y="0"/>
                <wp:positionH relativeFrom="margin">
                  <wp:align>center</wp:align>
                </wp:positionH>
                <wp:positionV relativeFrom="paragraph">
                  <wp:posOffset>140335</wp:posOffset>
                </wp:positionV>
                <wp:extent cx="4648200" cy="131445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4648200" cy="1314450"/>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4961B8" w:rsidRDefault="00944360" w:rsidP="00944360">
                            <w:pPr>
                              <w:jc w:val="center"/>
                              <w:rPr>
                                <w:rFonts w:ascii="Arial" w:hAnsi="Arial" w:cs="Arial"/>
                                <w:color w:val="FFFFFF" w:themeColor="background1"/>
                                <w:sz w:val="24"/>
                                <w:szCs w:val="24"/>
                              </w:rPr>
                            </w:pPr>
                            <w:r>
                              <w:rPr>
                                <w:rFonts w:ascii="Arial" w:hAnsi="Arial" w:cs="Arial"/>
                                <w:color w:val="FFFFFF" w:themeColor="background1"/>
                                <w:sz w:val="24"/>
                                <w:szCs w:val="24"/>
                              </w:rPr>
                              <w:t>EHCP</w:t>
                            </w:r>
                            <w:r w:rsidRPr="004961B8">
                              <w:rPr>
                                <w:rFonts w:ascii="Arial" w:hAnsi="Arial" w:cs="Arial"/>
                                <w:color w:val="FFFFFF" w:themeColor="background1"/>
                                <w:sz w:val="24"/>
                                <w:szCs w:val="24"/>
                              </w:rPr>
                              <w:t xml:space="preserve">   leading to </w:t>
                            </w:r>
                            <w:r>
                              <w:rPr>
                                <w:rFonts w:ascii="Arial" w:hAnsi="Arial" w:cs="Arial"/>
                                <w:color w:val="FFFFFF" w:themeColor="background1"/>
                                <w:sz w:val="24"/>
                                <w:szCs w:val="24"/>
                              </w:rPr>
                              <w:t xml:space="preserve">Intensive support in the mainstream setting </w:t>
                            </w:r>
                            <w:r w:rsidRPr="004961B8">
                              <w:rPr>
                                <w:rFonts w:ascii="Arial" w:hAnsi="Arial" w:cs="Arial"/>
                                <w:color w:val="FFFFFF" w:themeColor="background1"/>
                                <w:sz w:val="24"/>
                                <w:szCs w:val="24"/>
                              </w:rPr>
                              <w:t>Specialist provision, Alternative provision, Pupil referral unit, Residential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4FFB6" id="Rounded Rectangle 11" o:spid="_x0000_s1026" style="position:absolute;margin-left:0;margin-top:11.05pt;width:366pt;height:103.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" fillcolor="#4f81bd" strokecolor="#385d8a" strokeweight="2pt">
                <v:textbox>
                  <w:txbxContent>
                    <w:p w:rsidR="00944360" w:rsidRPr="004961B8" w:rsidRDefault="00944360" w:rsidP="00944360">
                      <w:pPr>
                        <w:jc w:val="center"/>
                        <w:rPr>
                          <w:rFonts w:ascii="Arial" w:hAnsi="Arial" w:cs="Arial"/>
                          <w:color w:val="FFFFFF" w:themeColor="background1"/>
                          <w:sz w:val="24"/>
                          <w:szCs w:val="24"/>
                        </w:rPr>
                      </w:pPr>
                      <w:r>
                        <w:rPr>
                          <w:rFonts w:ascii="Arial" w:hAnsi="Arial" w:cs="Arial"/>
                          <w:color w:val="FFFFFF" w:themeColor="background1"/>
                          <w:sz w:val="24"/>
                          <w:szCs w:val="24"/>
                        </w:rPr>
                        <w:t>EHCP</w:t>
                      </w:r>
                      <w:r w:rsidRPr="004961B8">
                        <w:rPr>
                          <w:rFonts w:ascii="Arial" w:hAnsi="Arial" w:cs="Arial"/>
                          <w:color w:val="FFFFFF" w:themeColor="background1"/>
                          <w:sz w:val="24"/>
                          <w:szCs w:val="24"/>
                        </w:rPr>
                        <w:t xml:space="preserve">   leading to </w:t>
                      </w:r>
                      <w:r>
                        <w:rPr>
                          <w:rFonts w:ascii="Arial" w:hAnsi="Arial" w:cs="Arial"/>
                          <w:color w:val="FFFFFF" w:themeColor="background1"/>
                          <w:sz w:val="24"/>
                          <w:szCs w:val="24"/>
                        </w:rPr>
                        <w:t xml:space="preserve">Intensive support in the mainstream setting </w:t>
                      </w:r>
                      <w:r w:rsidRPr="004961B8">
                        <w:rPr>
                          <w:rFonts w:ascii="Arial" w:hAnsi="Arial" w:cs="Arial"/>
                          <w:color w:val="FFFFFF" w:themeColor="background1"/>
                          <w:sz w:val="24"/>
                          <w:szCs w:val="24"/>
                        </w:rPr>
                        <w:t>Specialist provision, Alternative provision, Pupil referral unit, Residential placement</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0288" behindDoc="0" locked="0" layoutInCell="1" allowOverlap="1" wp14:anchorId="3E456ED1" wp14:editId="08B90D17">
                <wp:simplePos x="0" y="0"/>
                <wp:positionH relativeFrom="margin">
                  <wp:align>center</wp:align>
                </wp:positionH>
                <wp:positionV relativeFrom="paragraph">
                  <wp:posOffset>6169660</wp:posOffset>
                </wp:positionV>
                <wp:extent cx="4686300" cy="1190625"/>
                <wp:effectExtent l="0" t="0" r="19050" b="28575"/>
                <wp:wrapNone/>
                <wp:docPr id="7" name="Rounded Rectangle 7"/>
                <wp:cNvGraphicFramePr/>
                <a:graphic xmlns:a="http://schemas.openxmlformats.org/drawingml/2006/main">
                  <a:graphicData uri="http://schemas.microsoft.com/office/word/2010/wordprocessingShape">
                    <wps:wsp>
                      <wps:cNvSpPr/>
                      <wps:spPr>
                        <a:xfrm>
                          <a:off x="0" y="0"/>
                          <a:ext cx="4686300" cy="1190625"/>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Internal isolation, SEND facility, Behaviour facility, F.T.E, Personalised Time tables, Restart programmes, Nurture groups, Parenting programmes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56ED1" id="Rounded Rectangle 7" o:spid="_x0000_s1027" style="position:absolute;margin-left:0;margin-top:485.8pt;width:369pt;height:9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" fillcolor="#4f81bd" strokecolor="#385d8a" strokeweight="2pt">
                <v:textbo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Internal isolation, SEND facility, Behaviour facility, F.T.E, Personalised Time tables, Restart programmes, Nurture groups, Parenting programmes</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3360" behindDoc="0" locked="0" layoutInCell="1" allowOverlap="1" wp14:anchorId="3E37D192" wp14:editId="7E6F99F0">
                <wp:simplePos x="0" y="0"/>
                <wp:positionH relativeFrom="margin">
                  <wp:align>center</wp:align>
                </wp:positionH>
                <wp:positionV relativeFrom="paragraph">
                  <wp:posOffset>5379085</wp:posOffset>
                </wp:positionV>
                <wp:extent cx="419100" cy="723900"/>
                <wp:effectExtent l="19050" t="19050" r="38100" b="19050"/>
                <wp:wrapNone/>
                <wp:docPr id="8" name="Up Arrow 8"/>
                <wp:cNvGraphicFramePr/>
                <a:graphic xmlns:a="http://schemas.openxmlformats.org/drawingml/2006/main">
                  <a:graphicData uri="http://schemas.microsoft.com/office/word/2010/wordprocessingShape">
                    <wps:wsp>
                      <wps:cNvSpPr/>
                      <wps:spPr>
                        <a:xfrm>
                          <a:off x="0" y="0"/>
                          <a:ext cx="419100" cy="723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0E5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 o:spid="_x0000_s1026" type="#_x0000_t68" style="position:absolute;margin-left:0;margin-top:423.55pt;width:33pt;height:5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" adj="6253" fillcolor="#4f81bd" strokecolor="#385d8a" strokeweight="2pt">
                <w10:wrap anchorx="margin"/>
              </v:shape>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320B4FB6" wp14:editId="76FDCE4F">
                <wp:simplePos x="0" y="0"/>
                <wp:positionH relativeFrom="margin">
                  <wp:align>center</wp:align>
                </wp:positionH>
                <wp:positionV relativeFrom="paragraph">
                  <wp:posOffset>4245610</wp:posOffset>
                </wp:positionV>
                <wp:extent cx="4762500" cy="11811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4762500" cy="1181100"/>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5845E9" w:rsidRDefault="00944360" w:rsidP="005845E9">
                            <w:pPr>
                              <w:jc w:val="center"/>
                              <w:rPr>
                                <w:rFonts w:ascii="Arial" w:hAnsi="Arial" w:cs="Arial"/>
                                <w:color w:val="FFFFFF" w:themeColor="background1"/>
                                <w:sz w:val="24"/>
                                <w:szCs w:val="24"/>
                              </w:rPr>
                            </w:pPr>
                            <w:r w:rsidRPr="005845E9">
                              <w:rPr>
                                <w:rFonts w:ascii="Arial" w:hAnsi="Arial" w:cs="Arial"/>
                                <w:color w:val="FFFFFF" w:themeColor="background1"/>
                                <w:sz w:val="24"/>
                                <w:szCs w:val="24"/>
                              </w:rPr>
                              <w:t>Outside agency involvement, school counsellors, Mental health</w:t>
                            </w:r>
                            <w:r>
                              <w:rPr>
                                <w:rFonts w:ascii="Arial" w:hAnsi="Arial" w:cs="Arial"/>
                                <w:color w:val="FFFFFF" w:themeColor="background1"/>
                                <w:sz w:val="24"/>
                                <w:szCs w:val="24"/>
                              </w:rPr>
                              <w:t xml:space="preserve"> workers, Specialist teachers(SCIL)</w:t>
                            </w:r>
                            <w:r w:rsidRPr="005845E9">
                              <w:rPr>
                                <w:rFonts w:ascii="Arial" w:hAnsi="Arial" w:cs="Arial"/>
                                <w:color w:val="FFFFFF" w:themeColor="background1"/>
                                <w:sz w:val="24"/>
                                <w:szCs w:val="24"/>
                              </w:rPr>
                              <w:t xml:space="preserve"> personalised curriculum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B4FB6" id="Rounded Rectangle 2" o:spid="_x0000_s1028" style="position:absolute;margin-left:0;margin-top:334.3pt;width:375pt;height:9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" fillcolor="#4f81bd" strokecolor="#385d8a" strokeweight="2pt">
                <v:textbox>
                  <w:txbxContent>
                    <w:p w:rsidR="00944360" w:rsidRPr="005845E9" w:rsidRDefault="00944360" w:rsidP="005845E9">
                      <w:pPr>
                        <w:jc w:val="center"/>
                        <w:rPr>
                          <w:rFonts w:ascii="Arial" w:hAnsi="Arial" w:cs="Arial"/>
                          <w:color w:val="FFFFFF" w:themeColor="background1"/>
                          <w:sz w:val="24"/>
                          <w:szCs w:val="24"/>
                        </w:rPr>
                      </w:pPr>
                      <w:r w:rsidRPr="005845E9">
                        <w:rPr>
                          <w:rFonts w:ascii="Arial" w:hAnsi="Arial" w:cs="Arial"/>
                          <w:color w:val="FFFFFF" w:themeColor="background1"/>
                          <w:sz w:val="24"/>
                          <w:szCs w:val="24"/>
                        </w:rPr>
                        <w:t>Outside agency involvement, school counsellors, Mental health</w:t>
                      </w:r>
                      <w:r>
                        <w:rPr>
                          <w:rFonts w:ascii="Arial" w:hAnsi="Arial" w:cs="Arial"/>
                          <w:color w:val="FFFFFF" w:themeColor="background1"/>
                          <w:sz w:val="24"/>
                          <w:szCs w:val="24"/>
                        </w:rPr>
                        <w:t xml:space="preserve"> workers, Specialist teachers(SCIL)</w:t>
                      </w:r>
                      <w:r w:rsidRPr="005845E9">
                        <w:rPr>
                          <w:rFonts w:ascii="Arial" w:hAnsi="Arial" w:cs="Arial"/>
                          <w:color w:val="FFFFFF" w:themeColor="background1"/>
                          <w:sz w:val="24"/>
                          <w:szCs w:val="24"/>
                        </w:rPr>
                        <w:t xml:space="preserve"> personalised curriculum offer</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7F7871EA" wp14:editId="4AB72507">
                <wp:simplePos x="0" y="0"/>
                <wp:positionH relativeFrom="margin">
                  <wp:posOffset>2638425</wp:posOffset>
                </wp:positionH>
                <wp:positionV relativeFrom="paragraph">
                  <wp:posOffset>3388360</wp:posOffset>
                </wp:positionV>
                <wp:extent cx="400050" cy="781050"/>
                <wp:effectExtent l="19050" t="19050" r="38100" b="19050"/>
                <wp:wrapNone/>
                <wp:docPr id="6" name="Up Arrow 6"/>
                <wp:cNvGraphicFramePr/>
                <a:graphic xmlns:a="http://schemas.openxmlformats.org/drawingml/2006/main">
                  <a:graphicData uri="http://schemas.microsoft.com/office/word/2010/wordprocessingShape">
                    <wps:wsp>
                      <wps:cNvSpPr/>
                      <wps:spPr>
                        <a:xfrm>
                          <a:off x="0" y="0"/>
                          <a:ext cx="400050" cy="781050"/>
                        </a:xfrm>
                        <a:prstGeom prst="upArrow">
                          <a:avLst>
                            <a:gd name="adj1" fmla="val 50000"/>
                            <a:gd name="adj2" fmla="val 4902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E882" id="Up Arrow 6" o:spid="_x0000_s1026" type="#_x0000_t68" style="position:absolute;margin-left:207.75pt;margin-top:266.8pt;width:31.5pt;height:6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" adj="5424" fillcolor="#4f81bd" strokecolor="#385d8a" strokeweight="2pt">
                <w10:wrap anchorx="margin"/>
              </v:shape>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1A718C78" wp14:editId="112689E0">
                <wp:simplePos x="0" y="0"/>
                <wp:positionH relativeFrom="margin">
                  <wp:align>center</wp:align>
                </wp:positionH>
                <wp:positionV relativeFrom="paragraph">
                  <wp:posOffset>2159635</wp:posOffset>
                </wp:positionV>
                <wp:extent cx="4772025" cy="120967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4772025" cy="1209675"/>
                        </a:xfrm>
                        <a:prstGeom prst="roundRect">
                          <a:avLst/>
                        </a:prstGeom>
                        <a:solidFill>
                          <a:srgbClr val="4F81BD"/>
                        </a:solidFill>
                        <a:ln w="25400" cap="flat" cmpd="sng" algn="ctr">
                          <a:solidFill>
                            <a:srgbClr val="4F81BD">
                              <a:shade val="50000"/>
                            </a:srgbClr>
                          </a:solidFill>
                          <a:prstDash val="solid"/>
                        </a:ln>
                        <a:effectLst/>
                      </wps:spPr>
                      <wps:txb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College placement, Vocational placement, Managed move, Work experience,</w:t>
                            </w:r>
                            <w:r>
                              <w:rPr>
                                <w:rFonts w:ascii="Arial" w:hAnsi="Arial" w:cs="Arial"/>
                                <w:color w:val="FFFFFF" w:themeColor="background1"/>
                                <w:sz w:val="24"/>
                                <w:szCs w:val="24"/>
                              </w:rPr>
                              <w:t xml:space="preserve"> Step out </w:t>
                            </w:r>
                            <w:r w:rsidRPr="004961B8">
                              <w:rPr>
                                <w:rFonts w:ascii="Arial" w:hAnsi="Arial" w:cs="Arial"/>
                                <w:color w:val="FFFFFF" w:themeColor="background1"/>
                                <w:sz w:val="24"/>
                                <w:szCs w:val="24"/>
                              </w:rPr>
                              <w:t>Business links for apprentice ships, Keyworker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18C78" id="Rounded Rectangle 9" o:spid="_x0000_s1029" style="position:absolute;margin-left:0;margin-top:170.05pt;width:375.75pt;height:95.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" fillcolor="#4f81bd" strokecolor="#385d8a" strokeweight="2pt">
                <v:textbox>
                  <w:txbxContent>
                    <w:p w:rsidR="00944360" w:rsidRPr="004961B8" w:rsidRDefault="00944360" w:rsidP="005845E9">
                      <w:pPr>
                        <w:jc w:val="center"/>
                        <w:rPr>
                          <w:rFonts w:ascii="Arial" w:hAnsi="Arial" w:cs="Arial"/>
                          <w:color w:val="FFFFFF" w:themeColor="background1"/>
                          <w:sz w:val="24"/>
                          <w:szCs w:val="24"/>
                        </w:rPr>
                      </w:pPr>
                      <w:r w:rsidRPr="004961B8">
                        <w:rPr>
                          <w:rFonts w:ascii="Arial" w:hAnsi="Arial" w:cs="Arial"/>
                          <w:color w:val="FFFFFF" w:themeColor="background1"/>
                          <w:sz w:val="24"/>
                          <w:szCs w:val="24"/>
                        </w:rPr>
                        <w:t>College placement, Vocational placement, Managed move, Work experience,</w:t>
                      </w:r>
                      <w:r>
                        <w:rPr>
                          <w:rFonts w:ascii="Arial" w:hAnsi="Arial" w:cs="Arial"/>
                          <w:color w:val="FFFFFF" w:themeColor="background1"/>
                          <w:sz w:val="24"/>
                          <w:szCs w:val="24"/>
                        </w:rPr>
                        <w:t xml:space="preserve"> Step out </w:t>
                      </w:r>
                      <w:r w:rsidRPr="004961B8">
                        <w:rPr>
                          <w:rFonts w:ascii="Arial" w:hAnsi="Arial" w:cs="Arial"/>
                          <w:color w:val="FFFFFF" w:themeColor="background1"/>
                          <w:sz w:val="24"/>
                          <w:szCs w:val="24"/>
                        </w:rPr>
                        <w:t>Business links for apprentice ships, Keyworker</w:t>
                      </w:r>
                    </w:p>
                  </w:txbxContent>
                </v:textbox>
                <w10:wrap anchorx="margin"/>
              </v:roundrect>
            </w:pict>
          </mc:Fallback>
        </mc:AlternateContent>
      </w:r>
      <w:r w:rsidRPr="0000771F">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0E840549" wp14:editId="79CB69C1">
                <wp:simplePos x="0" y="0"/>
                <wp:positionH relativeFrom="margin">
                  <wp:align>center</wp:align>
                </wp:positionH>
                <wp:positionV relativeFrom="paragraph">
                  <wp:posOffset>1492885</wp:posOffset>
                </wp:positionV>
                <wp:extent cx="417830" cy="619125"/>
                <wp:effectExtent l="19050" t="19050" r="39370" b="28575"/>
                <wp:wrapNone/>
                <wp:docPr id="10" name="Up Arrow 10"/>
                <wp:cNvGraphicFramePr/>
                <a:graphic xmlns:a="http://schemas.openxmlformats.org/drawingml/2006/main">
                  <a:graphicData uri="http://schemas.microsoft.com/office/word/2010/wordprocessingShape">
                    <wps:wsp>
                      <wps:cNvSpPr/>
                      <wps:spPr>
                        <a:xfrm>
                          <a:off x="0" y="0"/>
                          <a:ext cx="417830" cy="6191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5B6C" id="Up Arrow 10" o:spid="_x0000_s1026" type="#_x0000_t68" style="position:absolute;margin-left:0;margin-top:117.55pt;width:32.9pt;height:48.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" adj="7289" fillcolor="#4f81bd" strokecolor="#385d8a" strokeweight="2pt">
                <w10:wrap anchorx="margin"/>
              </v:shape>
            </w:pict>
          </mc:Fallback>
        </mc:AlternateContent>
      </w:r>
      <w:r w:rsidR="00633C65" w:rsidRPr="0000771F">
        <w:rPr>
          <w:rFonts w:ascii="Arial" w:hAnsi="Arial" w:cs="Arial"/>
          <w:sz w:val="24"/>
          <w:szCs w:val="24"/>
          <w:lang w:eastAsia="en-GB"/>
        </w:rPr>
        <w:br w:type="page"/>
      </w:r>
    </w:p>
    <w:p w:rsidR="00602554" w:rsidRPr="0000771F" w:rsidRDefault="00633C65" w:rsidP="00602554">
      <w:pPr>
        <w:jc w:val="center"/>
        <w:rPr>
          <w:rFonts w:ascii="Arial" w:hAnsi="Arial" w:cs="Arial"/>
          <w:sz w:val="24"/>
          <w:szCs w:val="24"/>
          <w:lang w:eastAsia="en-GB"/>
        </w:rPr>
      </w:pPr>
      <w:r w:rsidRPr="0000771F">
        <w:rPr>
          <w:rFonts w:ascii="Arial" w:hAnsi="Arial" w:cs="Arial"/>
          <w:sz w:val="24"/>
          <w:szCs w:val="24"/>
          <w:lang w:eastAsia="en-GB"/>
        </w:rPr>
        <w:lastRenderedPageBreak/>
        <w:t>APPENDIX 3</w:t>
      </w:r>
    </w:p>
    <w:p w:rsidR="00602554" w:rsidRPr="0000771F" w:rsidRDefault="00602554" w:rsidP="00602554">
      <w:pPr>
        <w:jc w:val="center"/>
        <w:rPr>
          <w:rFonts w:ascii="Arial" w:hAnsi="Arial" w:cs="Arial"/>
          <w:sz w:val="24"/>
          <w:szCs w:val="24"/>
          <w:lang w:eastAsia="en-GB"/>
        </w:rPr>
      </w:pPr>
      <w:r w:rsidRPr="0000771F">
        <w:rPr>
          <w:rFonts w:ascii="Arial" w:hAnsi="Arial" w:cs="Arial"/>
          <w:sz w:val="24"/>
          <w:szCs w:val="24"/>
          <w:lang w:eastAsia="en-GB"/>
        </w:rPr>
        <w:t>School’s inclusion check list</w:t>
      </w: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4F3571">
        <w:tc>
          <w:tcPr>
            <w:tcW w:w="9447" w:type="dxa"/>
            <w:gridSpan w:val="4"/>
          </w:tcPr>
          <w:p w:rsidR="00944360" w:rsidRPr="00944360" w:rsidRDefault="00944360" w:rsidP="00944360">
            <w:pPr>
              <w:rPr>
                <w:rFonts w:ascii="Arial" w:hAnsi="Arial" w:cs="Arial"/>
                <w:b/>
              </w:rPr>
            </w:pPr>
            <w:r w:rsidRPr="0000771F">
              <w:rPr>
                <w:rFonts w:ascii="Arial" w:hAnsi="Arial" w:cs="Arial"/>
                <w:b/>
              </w:rPr>
              <w:t>LA/school community</w:t>
            </w:r>
          </w:p>
        </w:tc>
      </w:tr>
      <w:tr w:rsidR="00944360" w:rsidRPr="0000771F" w:rsidTr="004F3571">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602554" w:rsidRPr="0000771F" w:rsidTr="004F3571">
        <w:tc>
          <w:tcPr>
            <w:tcW w:w="4254" w:type="dxa"/>
          </w:tcPr>
          <w:p w:rsidR="00602554" w:rsidRPr="0000771F" w:rsidRDefault="00602554" w:rsidP="00944360">
            <w:pPr>
              <w:rPr>
                <w:rFonts w:ascii="Arial" w:hAnsi="Arial" w:cs="Arial"/>
              </w:rPr>
            </w:pPr>
            <w:r w:rsidRPr="0000771F">
              <w:rPr>
                <w:rFonts w:ascii="Arial" w:hAnsi="Arial" w:cs="Arial"/>
              </w:rPr>
              <w:t>Do you have an Inclusion policy that supports a reduction/removal of permanent exclusions?</w:t>
            </w:r>
          </w:p>
          <w:p w:rsidR="00602554" w:rsidRPr="0000771F" w:rsidRDefault="00602554" w:rsidP="00944360">
            <w:pPr>
              <w:rPr>
                <w:rFonts w:ascii="Arial" w:hAnsi="Arial" w:cs="Arial"/>
              </w:rPr>
            </w:pPr>
          </w:p>
        </w:tc>
        <w:tc>
          <w:tcPr>
            <w:tcW w:w="2213" w:type="dxa"/>
          </w:tcPr>
          <w:p w:rsidR="00602554" w:rsidRPr="0000771F" w:rsidRDefault="00602554" w:rsidP="00944360">
            <w:pPr>
              <w:rPr>
                <w:rFonts w:ascii="Arial" w:hAnsi="Arial" w:cs="Arial"/>
              </w:rPr>
            </w:pPr>
            <w:r w:rsidRPr="0000771F">
              <w:rPr>
                <w:rFonts w:ascii="Arial" w:hAnsi="Arial" w:cs="Arial"/>
              </w:rPr>
              <w:t>-An ethos of understanding behaviour is communication</w:t>
            </w:r>
          </w:p>
          <w:p w:rsidR="00602554" w:rsidRPr="0000771F" w:rsidRDefault="00602554" w:rsidP="00944360">
            <w:pPr>
              <w:rPr>
                <w:rFonts w:ascii="Arial" w:hAnsi="Arial" w:cs="Arial"/>
              </w:rPr>
            </w:pPr>
            <w:r w:rsidRPr="0000771F">
              <w:rPr>
                <w:rFonts w:ascii="Arial" w:hAnsi="Arial" w:cs="Arial"/>
              </w:rPr>
              <w:t>-Personalisation of approach</w:t>
            </w:r>
          </w:p>
          <w:p w:rsidR="00602554" w:rsidRPr="0000771F" w:rsidRDefault="00602554" w:rsidP="00944360">
            <w:pPr>
              <w:rPr>
                <w:rFonts w:ascii="Arial" w:hAnsi="Arial" w:cs="Arial"/>
              </w:rPr>
            </w:pPr>
            <w:r w:rsidRPr="0000771F">
              <w:rPr>
                <w:rFonts w:ascii="Arial" w:hAnsi="Arial" w:cs="Arial"/>
              </w:rPr>
              <w:t>-Layers of support</w:t>
            </w:r>
          </w:p>
        </w:tc>
        <w:tc>
          <w:tcPr>
            <w:tcW w:w="1368" w:type="dxa"/>
          </w:tcPr>
          <w:p w:rsidR="00602554" w:rsidRPr="0000771F" w:rsidRDefault="002A3406"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bookmarkStart w:id="0" w:name="_GoBack"/>
            <w:bookmarkEnd w:id="0"/>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602554" w:rsidRPr="0000771F" w:rsidRDefault="002A3406"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 Fair Access Panel or equivalent in operation?</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-Engaging with panel</w:t>
            </w:r>
          </w:p>
          <w:p w:rsidR="002A3406" w:rsidRPr="0000771F" w:rsidRDefault="002A3406" w:rsidP="002A3406">
            <w:pPr>
              <w:rPr>
                <w:rFonts w:ascii="Arial" w:hAnsi="Arial" w:cs="Arial"/>
              </w:rPr>
            </w:pPr>
            <w:r w:rsidRPr="0000771F">
              <w:rPr>
                <w:rFonts w:ascii="Arial" w:hAnsi="Arial" w:cs="Arial"/>
              </w:rPr>
              <w:t>-supportive collaboration</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 collaborative/preventative strategy in place across all schools in order to remove the need for permanent exclusion?</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-Share d strategy with schools</w:t>
            </w:r>
          </w:p>
          <w:p w:rsidR="002A3406" w:rsidRPr="0000771F" w:rsidRDefault="002A3406" w:rsidP="002A3406">
            <w:pPr>
              <w:rPr>
                <w:rFonts w:ascii="Arial" w:hAnsi="Arial" w:cs="Arial"/>
              </w:rPr>
            </w:pPr>
            <w:r w:rsidRPr="0000771F">
              <w:rPr>
                <w:rFonts w:ascii="Arial" w:hAnsi="Arial" w:cs="Arial"/>
              </w:rPr>
              <w:t>-Greater accountability and challenge</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Are all agencies involved in the inclusion process?</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-Collaborative approach</w:t>
            </w:r>
          </w:p>
          <w:p w:rsidR="002A3406" w:rsidRPr="0000771F" w:rsidRDefault="002A3406" w:rsidP="002A3406">
            <w:pPr>
              <w:rPr>
                <w:rFonts w:ascii="Arial" w:hAnsi="Arial" w:cs="Arial"/>
              </w:rPr>
            </w:pPr>
            <w:r w:rsidRPr="0000771F">
              <w:rPr>
                <w:rFonts w:ascii="Arial" w:hAnsi="Arial" w:cs="Arial"/>
              </w:rPr>
              <w:t>-clarity of communication</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Are there a number of layers of bespoke provision for inclusion?</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-Equitable opportunities</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 strategy for key transitions within the Local Authority?</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-Shared strategy</w:t>
            </w:r>
          </w:p>
          <w:p w:rsidR="002A3406" w:rsidRPr="0000771F" w:rsidRDefault="002A3406" w:rsidP="002A3406">
            <w:pPr>
              <w:rPr>
                <w:rFonts w:ascii="Arial" w:hAnsi="Arial" w:cs="Arial"/>
              </w:rPr>
            </w:pPr>
            <w:r w:rsidRPr="0000771F">
              <w:rPr>
                <w:rFonts w:ascii="Arial" w:hAnsi="Arial" w:cs="Arial"/>
              </w:rPr>
              <w:t>-LA support</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2A3406" w:rsidRPr="0000771F" w:rsidTr="004F3571">
        <w:tc>
          <w:tcPr>
            <w:tcW w:w="4254" w:type="dxa"/>
          </w:tcPr>
          <w:p w:rsidR="002A3406" w:rsidRPr="0000771F" w:rsidRDefault="002A3406" w:rsidP="002A3406">
            <w:pPr>
              <w:rPr>
                <w:rFonts w:ascii="Arial" w:hAnsi="Arial" w:cs="Arial"/>
              </w:rPr>
            </w:pPr>
            <w:r w:rsidRPr="0000771F">
              <w:rPr>
                <w:rFonts w:ascii="Arial" w:hAnsi="Arial" w:cs="Arial"/>
              </w:rPr>
              <w:t>Is there an opportunity to receive relevant CPD in terms of inclusion/behaviour management/social/emotional wellbeing?</w:t>
            </w:r>
          </w:p>
          <w:p w:rsidR="002A3406" w:rsidRPr="0000771F" w:rsidRDefault="002A3406" w:rsidP="002A3406">
            <w:pPr>
              <w:rPr>
                <w:rFonts w:ascii="Arial" w:hAnsi="Arial" w:cs="Arial"/>
              </w:rPr>
            </w:pPr>
          </w:p>
        </w:tc>
        <w:tc>
          <w:tcPr>
            <w:tcW w:w="2213" w:type="dxa"/>
          </w:tcPr>
          <w:p w:rsidR="002A3406" w:rsidRPr="0000771F" w:rsidRDefault="002A3406" w:rsidP="002A3406">
            <w:pPr>
              <w:rPr>
                <w:rFonts w:ascii="Arial" w:hAnsi="Arial" w:cs="Arial"/>
              </w:rPr>
            </w:pPr>
            <w:r w:rsidRPr="0000771F">
              <w:rPr>
                <w:rFonts w:ascii="Arial" w:hAnsi="Arial" w:cs="Arial"/>
              </w:rPr>
              <w:t>-Communication</w:t>
            </w:r>
          </w:p>
          <w:p w:rsidR="002A3406" w:rsidRPr="0000771F" w:rsidRDefault="002A3406" w:rsidP="002A3406">
            <w:pPr>
              <w:rPr>
                <w:rFonts w:ascii="Arial" w:hAnsi="Arial" w:cs="Arial"/>
              </w:rPr>
            </w:pPr>
            <w:r w:rsidRPr="0000771F">
              <w:rPr>
                <w:rFonts w:ascii="Arial" w:hAnsi="Arial" w:cs="Arial"/>
              </w:rPr>
              <w:t>-Training opportunities</w:t>
            </w:r>
          </w:p>
          <w:p w:rsidR="002A3406" w:rsidRPr="0000771F" w:rsidRDefault="002A3406" w:rsidP="002A3406">
            <w:pPr>
              <w:rPr>
                <w:rFonts w:ascii="Arial" w:hAnsi="Arial" w:cs="Arial"/>
              </w:rPr>
            </w:pPr>
            <w:r w:rsidRPr="0000771F">
              <w:rPr>
                <w:rFonts w:ascii="Arial" w:hAnsi="Arial" w:cs="Arial"/>
              </w:rPr>
              <w:t>-Participation in focus groups</w:t>
            </w:r>
          </w:p>
        </w:tc>
        <w:tc>
          <w:tcPr>
            <w:tcW w:w="1368"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2A3406" w:rsidRPr="0000771F" w:rsidRDefault="002A3406" w:rsidP="002A3406">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A74357" w:rsidRDefault="00A74357"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p w:rsidR="00944360" w:rsidRDefault="00944360" w:rsidP="00633C65">
      <w:pPr>
        <w:rPr>
          <w:rFonts w:ascii="Arial" w:hAnsi="Arial" w:cs="Arial"/>
          <w:sz w:val="24"/>
          <w:szCs w:val="24"/>
          <w:lang w:eastAsia="en-GB"/>
        </w:rPr>
      </w:pP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DF2D10">
        <w:tc>
          <w:tcPr>
            <w:tcW w:w="9447" w:type="dxa"/>
            <w:gridSpan w:val="4"/>
          </w:tcPr>
          <w:p w:rsidR="00944360" w:rsidRPr="0000771F" w:rsidRDefault="00944360" w:rsidP="00944360">
            <w:pPr>
              <w:rPr>
                <w:rFonts w:ascii="Arial" w:hAnsi="Arial" w:cs="Arial"/>
              </w:rPr>
            </w:pPr>
            <w:r w:rsidRPr="0000771F">
              <w:rPr>
                <w:rFonts w:ascii="Arial" w:hAnsi="Arial" w:cs="Arial"/>
                <w:b/>
              </w:rPr>
              <w:t>School inclusion</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focus on Quality First Teaching?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culture of high expectations for all</w:t>
            </w:r>
          </w:p>
          <w:p w:rsidR="00944360" w:rsidRPr="0000771F" w:rsidRDefault="00944360" w:rsidP="00944360">
            <w:pPr>
              <w:rPr>
                <w:rFonts w:ascii="Arial" w:hAnsi="Arial" w:cs="Arial"/>
              </w:rPr>
            </w:pPr>
            <w:r w:rsidRPr="0000771F">
              <w:rPr>
                <w:rFonts w:ascii="Arial" w:hAnsi="Arial" w:cs="Arial"/>
              </w:rPr>
              <w:t>-Best endeavours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positive behaviour policy to support learning?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-Behaviour as communication</w:t>
            </w:r>
          </w:p>
          <w:p w:rsidR="00944360" w:rsidRPr="0000771F" w:rsidRDefault="00944360" w:rsidP="00944360">
            <w:pPr>
              <w:rPr>
                <w:rFonts w:ascii="Arial" w:hAnsi="Arial" w:cs="Arial"/>
              </w:rPr>
            </w:pPr>
            <w:r w:rsidRPr="0000771F">
              <w:rPr>
                <w:rFonts w:ascii="Arial" w:hAnsi="Arial" w:cs="Arial"/>
              </w:rPr>
              <w:t>-Teaching behaviours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 xml:space="preserve">Is SEND at the heart of assessment within school. </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-Culture of regular assessment for identification</w:t>
            </w:r>
          </w:p>
          <w:p w:rsidR="00944360" w:rsidRPr="0000771F" w:rsidRDefault="00944360" w:rsidP="00944360">
            <w:pPr>
              <w:rPr>
                <w:rFonts w:ascii="Arial" w:hAnsi="Arial" w:cs="Arial"/>
              </w:rPr>
            </w:pPr>
            <w:r w:rsidRPr="0000771F">
              <w:rPr>
                <w:rFonts w:ascii="Arial" w:hAnsi="Arial" w:cs="Arial"/>
              </w:rPr>
              <w:t>-Baselining</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How do schools respond to identified need? How flexible is the organisation prepared to be?</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-Culture of putting children first</w:t>
            </w:r>
          </w:p>
          <w:p w:rsidR="00944360" w:rsidRPr="0000771F" w:rsidRDefault="00944360" w:rsidP="00944360">
            <w:pPr>
              <w:rPr>
                <w:rFonts w:ascii="Arial" w:hAnsi="Arial" w:cs="Arial"/>
              </w:rPr>
            </w:pPr>
            <w:r w:rsidRPr="0000771F">
              <w:rPr>
                <w:rFonts w:ascii="Arial" w:hAnsi="Arial" w:cs="Arial"/>
              </w:rPr>
              <w:t>-Availability of resources</w:t>
            </w:r>
          </w:p>
          <w:p w:rsidR="00944360" w:rsidRPr="0000771F" w:rsidRDefault="00944360" w:rsidP="00944360">
            <w:pPr>
              <w:rPr>
                <w:rFonts w:ascii="Arial" w:hAnsi="Arial" w:cs="Arial"/>
              </w:rPr>
            </w:pPr>
            <w:r w:rsidRPr="0000771F">
              <w:rPr>
                <w:rFonts w:ascii="Arial" w:hAnsi="Arial" w:cs="Arial"/>
              </w:rPr>
              <w:t>Flexible leadership</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Can the school provide personalised programmes/interventions to remove barriers to learning?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-Quality of resources</w:t>
            </w:r>
          </w:p>
          <w:p w:rsidR="00944360" w:rsidRPr="0000771F" w:rsidRDefault="00944360" w:rsidP="00944360">
            <w:pPr>
              <w:rPr>
                <w:rFonts w:ascii="Arial" w:hAnsi="Arial" w:cs="Arial"/>
              </w:rPr>
            </w:pPr>
            <w:r w:rsidRPr="0000771F">
              <w:rPr>
                <w:rFonts w:ascii="Arial" w:hAnsi="Arial" w:cs="Arial"/>
              </w:rPr>
              <w:t>-Personalisation of response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there effective tracking strategies in place and are they reviewed regularly</w:t>
            </w:r>
          </w:p>
        </w:tc>
        <w:tc>
          <w:tcPr>
            <w:tcW w:w="2213" w:type="dxa"/>
          </w:tcPr>
          <w:p w:rsidR="00944360" w:rsidRPr="0000771F" w:rsidRDefault="00944360" w:rsidP="00944360">
            <w:pPr>
              <w:rPr>
                <w:rFonts w:ascii="Arial" w:hAnsi="Arial" w:cs="Arial"/>
              </w:rPr>
            </w:pPr>
            <w:r w:rsidRPr="0000771F">
              <w:rPr>
                <w:rFonts w:ascii="Arial" w:hAnsi="Arial" w:cs="Arial"/>
              </w:rPr>
              <w:t>-Tracking interventions for impact with evidence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 xml:space="preserve">Is data shared effectively with all staff, parents and pupils. </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-Systems in place for data sharing</w:t>
            </w:r>
          </w:p>
          <w:p w:rsidR="00944360" w:rsidRPr="0000771F" w:rsidRDefault="00944360" w:rsidP="00944360">
            <w:pPr>
              <w:rPr>
                <w:rFonts w:ascii="Arial" w:hAnsi="Arial" w:cs="Arial"/>
              </w:rPr>
            </w:pPr>
            <w:r w:rsidRPr="0000771F">
              <w:rPr>
                <w:rFonts w:ascii="Arial" w:hAnsi="Arial" w:cs="Arial"/>
              </w:rPr>
              <w:t>Data used for planning by all</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lastRenderedPageBreak/>
              <w:t>Is there an effective transition policy in place for vulnerable learners?</w:t>
            </w:r>
          </w:p>
        </w:tc>
        <w:tc>
          <w:tcPr>
            <w:tcW w:w="2213" w:type="dxa"/>
          </w:tcPr>
          <w:p w:rsidR="00944360" w:rsidRPr="0000771F" w:rsidRDefault="00944360" w:rsidP="00944360">
            <w:pPr>
              <w:rPr>
                <w:rFonts w:ascii="Arial" w:hAnsi="Arial" w:cs="Arial"/>
              </w:rPr>
            </w:pPr>
            <w:r w:rsidRPr="0000771F">
              <w:rPr>
                <w:rFonts w:ascii="Arial" w:hAnsi="Arial" w:cs="Arial"/>
              </w:rPr>
              <w:t>-Timely  transition involving all stakeholders in all key stages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How are positive relationships built within the school community? Is restorative practice a part of the school’s philosophy? Are staff trained in de-escalation?</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-An accepting culture built on trust and second chances</w:t>
            </w:r>
          </w:p>
          <w:p w:rsidR="00944360" w:rsidRPr="0000771F" w:rsidRDefault="00944360" w:rsidP="00944360">
            <w:pPr>
              <w:rPr>
                <w:rFonts w:ascii="Arial" w:hAnsi="Arial" w:cs="Arial"/>
              </w:rPr>
            </w:pPr>
            <w:r w:rsidRPr="0000771F">
              <w:rPr>
                <w:rFonts w:ascii="Arial" w:hAnsi="Arial" w:cs="Arial"/>
              </w:rPr>
              <w:t>-Confident well supported staff</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access to therapeutic provision within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-Calm spaces</w:t>
            </w:r>
          </w:p>
          <w:p w:rsidR="00944360" w:rsidRPr="0000771F" w:rsidRDefault="00944360" w:rsidP="00944360">
            <w:pPr>
              <w:rPr>
                <w:rFonts w:ascii="Arial" w:hAnsi="Arial" w:cs="Arial"/>
              </w:rPr>
            </w:pPr>
            <w:r w:rsidRPr="0000771F">
              <w:rPr>
                <w:rFonts w:ascii="Arial" w:hAnsi="Arial" w:cs="Arial"/>
              </w:rPr>
              <w:t>-Therapeutic offer as intervention</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schools assess/build social/emotional skills of pupils.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-Ability to self-regulate  and express  need of support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Has the school provided an inclusion unit to nurture/support vulnerable pupils?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nurturing environment and support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council give the pupils a platform to influence policy?</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-Weight  given to the child’s voice presented in child speak</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parents fully included in the policy/practice of the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-Parents as regular contributors</w:t>
            </w:r>
          </w:p>
          <w:p w:rsidR="00944360" w:rsidRPr="0000771F" w:rsidRDefault="00944360" w:rsidP="00944360">
            <w:pPr>
              <w:rPr>
                <w:rFonts w:ascii="Arial" w:hAnsi="Arial" w:cs="Arial"/>
              </w:rPr>
            </w:pPr>
            <w:r w:rsidRPr="0000771F">
              <w:rPr>
                <w:rFonts w:ascii="Arial" w:hAnsi="Arial" w:cs="Arial"/>
              </w:rPr>
              <w:t>-parents/carers welcome  and heard</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provide an opportunity for vulnerable pupils to access quality assured off-site provision?</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-Child and parent voice in placement</w:t>
            </w:r>
          </w:p>
          <w:p w:rsidR="00944360" w:rsidRPr="0000771F" w:rsidRDefault="00944360" w:rsidP="00944360">
            <w:pPr>
              <w:rPr>
                <w:rFonts w:ascii="Arial" w:hAnsi="Arial" w:cs="Arial"/>
              </w:rPr>
            </w:pPr>
            <w:r w:rsidRPr="0000771F">
              <w:rPr>
                <w:rFonts w:ascii="Arial" w:hAnsi="Arial" w:cs="Arial"/>
              </w:rPr>
              <w:t>-QA processes by school</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school form partnerships with local businesses/Colleges in order to enrich provision for vulnerable pupils?</w:t>
            </w:r>
          </w:p>
          <w:p w:rsidR="00944360" w:rsidRPr="0000771F" w:rsidRDefault="00944360" w:rsidP="00944360">
            <w:pPr>
              <w:rPr>
                <w:rFonts w:ascii="Arial" w:hAnsi="Arial" w:cs="Arial"/>
                <w:b/>
              </w:rPr>
            </w:pPr>
          </w:p>
        </w:tc>
        <w:tc>
          <w:tcPr>
            <w:tcW w:w="2213" w:type="dxa"/>
          </w:tcPr>
          <w:p w:rsidR="00944360" w:rsidRPr="0000771F" w:rsidRDefault="00944360" w:rsidP="00944360">
            <w:pPr>
              <w:rPr>
                <w:rFonts w:ascii="Arial" w:hAnsi="Arial" w:cs="Arial"/>
              </w:rPr>
            </w:pPr>
            <w:r w:rsidRPr="0000771F">
              <w:rPr>
                <w:rFonts w:ascii="Arial" w:hAnsi="Arial" w:cs="Arial"/>
              </w:rPr>
              <w:t>-Work experience</w:t>
            </w:r>
          </w:p>
          <w:p w:rsidR="00944360" w:rsidRPr="0000771F" w:rsidRDefault="00944360" w:rsidP="00944360">
            <w:pPr>
              <w:rPr>
                <w:rFonts w:ascii="Arial" w:hAnsi="Arial" w:cs="Arial"/>
              </w:rPr>
            </w:pPr>
            <w:r w:rsidRPr="0000771F">
              <w:rPr>
                <w:rFonts w:ascii="Arial" w:hAnsi="Arial" w:cs="Arial"/>
              </w:rPr>
              <w:t>-Skill building opportunities</w:t>
            </w:r>
          </w:p>
          <w:p w:rsidR="00944360" w:rsidRDefault="00944360" w:rsidP="00944360">
            <w:pPr>
              <w:rPr>
                <w:rFonts w:ascii="Arial" w:hAnsi="Arial" w:cs="Arial"/>
              </w:rPr>
            </w:pPr>
            <w:r w:rsidRPr="0000771F">
              <w:rPr>
                <w:rFonts w:ascii="Arial" w:hAnsi="Arial" w:cs="Arial"/>
              </w:rPr>
              <w:t>-College links</w:t>
            </w:r>
          </w:p>
          <w:p w:rsidR="00944360" w:rsidRPr="0000771F" w:rsidRDefault="00944360" w:rsidP="00944360">
            <w:pPr>
              <w:rPr>
                <w:rFonts w:ascii="Arial" w:hAnsi="Arial" w:cs="Arial"/>
              </w:rPr>
            </w:pP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944360" w:rsidRDefault="00944360" w:rsidP="00633C65">
      <w:pPr>
        <w:rPr>
          <w:rFonts w:ascii="Arial" w:hAnsi="Arial" w:cs="Arial"/>
          <w:sz w:val="24"/>
          <w:szCs w:val="24"/>
          <w:lang w:eastAsia="en-GB"/>
        </w:rPr>
      </w:pP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DF2D10">
        <w:tc>
          <w:tcPr>
            <w:tcW w:w="9447" w:type="dxa"/>
            <w:gridSpan w:val="4"/>
          </w:tcPr>
          <w:p w:rsidR="00944360" w:rsidRPr="0000771F" w:rsidRDefault="00944360" w:rsidP="00944360">
            <w:pPr>
              <w:rPr>
                <w:rFonts w:ascii="Arial" w:hAnsi="Arial" w:cs="Arial"/>
              </w:rPr>
            </w:pPr>
            <w:r w:rsidRPr="00944360">
              <w:rPr>
                <w:rFonts w:ascii="Arial" w:hAnsi="Arial" w:cs="Arial"/>
                <w:b/>
              </w:rPr>
              <w:t>Staff</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have access to regular and relevant CPD?</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-Staff choice in CPD</w:t>
            </w:r>
          </w:p>
          <w:p w:rsidR="00944360" w:rsidRPr="0000771F" w:rsidRDefault="00944360" w:rsidP="00944360">
            <w:pPr>
              <w:rPr>
                <w:rFonts w:ascii="Arial" w:hAnsi="Arial" w:cs="Arial"/>
              </w:rPr>
            </w:pPr>
            <w:r w:rsidRPr="0000771F">
              <w:rPr>
                <w:rFonts w:ascii="Arial" w:hAnsi="Arial" w:cs="Arial"/>
              </w:rPr>
              <w:t>A culture of skilling up staff</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lastRenderedPageBreak/>
              <w:t>Do staff have a good working knowledge of school behaviour policies?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 xml:space="preserve">-All staff responsible  for behaviour and all confident to apply skills </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effectively carry out routines/duties as part of daily</w:t>
            </w:r>
          </w:p>
        </w:tc>
        <w:tc>
          <w:tcPr>
            <w:tcW w:w="2213" w:type="dxa"/>
          </w:tcPr>
          <w:p w:rsidR="00944360" w:rsidRPr="0000771F" w:rsidRDefault="00944360" w:rsidP="00944360">
            <w:pPr>
              <w:rPr>
                <w:rFonts w:ascii="Arial" w:hAnsi="Arial" w:cs="Arial"/>
              </w:rPr>
            </w:pPr>
            <w:r w:rsidRPr="0000771F">
              <w:rPr>
                <w:rFonts w:ascii="Arial" w:hAnsi="Arial" w:cs="Arial"/>
              </w:rPr>
              <w:t>A culture of responsibility</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staff consistently apply positive behaviour for learning strategies in their classrooms?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Happy  vibrant  and safe classrooms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SLT monitor duties/routines/movement around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Leadership presence and leading by example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senior staff model positive behaviour strategies/relationship building/restorative practice.</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Leadership presence and leading by example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have a rewards system that engages the pupils and encourages learning/achievement/attendance/good behaviour?</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Rewarding all students  and celebrating small steps of achievement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the staff supported in terms of their well-being? Have they got access to supervision/mentoring?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happy staff who are loyal  and like their environment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9447" w:type="dxa"/>
            <w:gridSpan w:val="4"/>
          </w:tcPr>
          <w:p w:rsidR="00944360" w:rsidRPr="0000771F" w:rsidRDefault="00944360" w:rsidP="00944360">
            <w:pPr>
              <w:rPr>
                <w:rFonts w:ascii="Arial" w:hAnsi="Arial" w:cs="Arial"/>
              </w:rPr>
            </w:pPr>
            <w:r w:rsidRPr="0000771F">
              <w:rPr>
                <w:rFonts w:ascii="Arial" w:hAnsi="Arial" w:cs="Arial"/>
                <w:b/>
              </w:rPr>
              <w:t>Pupils</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pupils have access to PHSE and personal development programmes?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 xml:space="preserve">A rich curriculum that develops personal interests  and knowledge of safety </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offer a variety of extra- curricular activities to develop character, resilience, team- work?</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wide range of activities where all students are  encouraged to participate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school council/pupil voice available to consider pupil opinion on behaviour policy, inclusion issues?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Regular  opportunities  provided to all pupils not a select few to express their vies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lastRenderedPageBreak/>
              <w:t>Are the pupils fully included in regular reviews of progress in terms of learning, attendance, behaviour?</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Learner voice in all areas of school on things that affect them</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pupils feel safe in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All children are happy and safe and feel safe</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pupils feel listened to and supported in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confident pupil population that speaks out on issues at school</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944360" w:rsidRPr="00944360" w:rsidRDefault="00944360" w:rsidP="00944360">
      <w:pPr>
        <w:rPr>
          <w:rFonts w:ascii="Arial" w:hAnsi="Arial" w:cs="Arial"/>
          <w:sz w:val="16"/>
          <w:szCs w:val="16"/>
          <w:lang w:eastAsia="en-GB"/>
        </w:rPr>
      </w:pPr>
    </w:p>
    <w:tbl>
      <w:tblPr>
        <w:tblStyle w:val="TableGrid"/>
        <w:tblW w:w="0" w:type="auto"/>
        <w:tblInd w:w="-431" w:type="dxa"/>
        <w:tblLayout w:type="fixed"/>
        <w:tblLook w:val="04A0" w:firstRow="1" w:lastRow="0" w:firstColumn="1" w:lastColumn="0" w:noHBand="0" w:noVBand="1"/>
      </w:tblPr>
      <w:tblGrid>
        <w:gridCol w:w="4254"/>
        <w:gridCol w:w="2213"/>
        <w:gridCol w:w="1368"/>
        <w:gridCol w:w="1612"/>
      </w:tblGrid>
      <w:tr w:rsidR="00944360" w:rsidRPr="0000771F" w:rsidTr="00DF2D10">
        <w:tc>
          <w:tcPr>
            <w:tcW w:w="9447" w:type="dxa"/>
            <w:gridSpan w:val="4"/>
          </w:tcPr>
          <w:p w:rsidR="00944360" w:rsidRPr="0000771F" w:rsidRDefault="00944360" w:rsidP="00944360">
            <w:pPr>
              <w:rPr>
                <w:rFonts w:ascii="Arial" w:hAnsi="Arial" w:cs="Arial"/>
              </w:rPr>
            </w:pPr>
            <w:r w:rsidRPr="0000771F">
              <w:rPr>
                <w:rFonts w:ascii="Arial" w:hAnsi="Arial" w:cs="Arial"/>
                <w:b/>
              </w:rPr>
              <w:t>Family/carers</w:t>
            </w: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b/>
              </w:rPr>
              <w:t>Family/carers</w:t>
            </w:r>
            <w:r w:rsidRPr="0000771F">
              <w:rPr>
                <w:rFonts w:ascii="Arial" w:hAnsi="Arial" w:cs="Arial"/>
              </w:rPr>
              <w:t xml:space="preserve"> </w:t>
            </w:r>
          </w:p>
          <w:p w:rsidR="00944360" w:rsidRPr="0000771F" w:rsidRDefault="00944360" w:rsidP="00944360">
            <w:pPr>
              <w:rPr>
                <w:rFonts w:ascii="Arial" w:hAnsi="Arial" w:cs="Arial"/>
                <w:b/>
              </w:rPr>
            </w:pPr>
            <w:r w:rsidRPr="0000771F">
              <w:rPr>
                <w:rFonts w:ascii="Arial" w:hAnsi="Arial" w:cs="Arial"/>
              </w:rPr>
              <w:t>Is there a structure in school to regularly review the impact of “ACES” on individual pupils?</w:t>
            </w:r>
          </w:p>
        </w:tc>
        <w:tc>
          <w:tcPr>
            <w:tcW w:w="2213" w:type="dxa"/>
          </w:tcPr>
          <w:p w:rsidR="00944360" w:rsidRPr="0000771F" w:rsidRDefault="00944360" w:rsidP="00944360">
            <w:pPr>
              <w:rPr>
                <w:rFonts w:ascii="Arial" w:hAnsi="Arial" w:cs="Arial"/>
              </w:rPr>
            </w:pPr>
            <w:r w:rsidRPr="0000771F">
              <w:rPr>
                <w:rFonts w:ascii="Arial" w:hAnsi="Arial" w:cs="Arial"/>
              </w:rPr>
              <w:t>-Opportunities created for  parents/carers to use their voice to be part of the solution</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strong commitment to multi-agency working?</w:t>
            </w:r>
          </w:p>
        </w:tc>
        <w:tc>
          <w:tcPr>
            <w:tcW w:w="2213" w:type="dxa"/>
          </w:tcPr>
          <w:p w:rsidR="00944360" w:rsidRPr="0000771F" w:rsidRDefault="00944360" w:rsidP="00944360">
            <w:pPr>
              <w:rPr>
                <w:rFonts w:ascii="Arial" w:hAnsi="Arial" w:cs="Arial"/>
              </w:rPr>
            </w:pPr>
            <w:r w:rsidRPr="0000771F">
              <w:rPr>
                <w:rFonts w:ascii="Arial" w:hAnsi="Arial" w:cs="Arial"/>
              </w:rPr>
              <w:t>-Parents always included in discussions and decision making</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Does the school support vulnerable families and help remove barriers to learning?</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-A culture of support for families and communities</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Are parents fully included in decisions made about their children’s education?</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Opportunities created for  parents/carers to use their voice to be part of the solution</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b/>
              </w:rPr>
              <w:t>Governors</w:t>
            </w:r>
          </w:p>
        </w:tc>
        <w:tc>
          <w:tcPr>
            <w:tcW w:w="2213" w:type="dxa"/>
          </w:tcPr>
          <w:p w:rsidR="00944360" w:rsidRPr="0000771F" w:rsidRDefault="00944360" w:rsidP="00944360">
            <w:pPr>
              <w:rPr>
                <w:rFonts w:ascii="Arial" w:hAnsi="Arial" w:cs="Arial"/>
              </w:rPr>
            </w:pPr>
          </w:p>
        </w:tc>
        <w:tc>
          <w:tcPr>
            <w:tcW w:w="1368" w:type="dxa"/>
          </w:tcPr>
          <w:p w:rsidR="00944360" w:rsidRPr="0000771F" w:rsidRDefault="00944360" w:rsidP="00944360">
            <w:pPr>
              <w:rPr>
                <w:rFonts w:ascii="Arial" w:hAnsi="Arial" w:cs="Arial"/>
              </w:rPr>
            </w:pPr>
          </w:p>
        </w:tc>
        <w:tc>
          <w:tcPr>
            <w:tcW w:w="1612" w:type="dxa"/>
          </w:tcPr>
          <w:p w:rsidR="00944360" w:rsidRPr="0000771F" w:rsidRDefault="00944360" w:rsidP="00944360">
            <w:pPr>
              <w:rPr>
                <w:rFonts w:ascii="Arial" w:hAnsi="Arial" w:cs="Arial"/>
              </w:rPr>
            </w:pPr>
          </w:p>
        </w:tc>
      </w:tr>
      <w:tr w:rsidR="00944360" w:rsidRPr="0000771F" w:rsidTr="00DF2D10">
        <w:tc>
          <w:tcPr>
            <w:tcW w:w="4254" w:type="dxa"/>
          </w:tcPr>
          <w:p w:rsidR="00944360" w:rsidRPr="00944360" w:rsidRDefault="00944360" w:rsidP="00944360">
            <w:pPr>
              <w:rPr>
                <w:rFonts w:ascii="Arial" w:hAnsi="Arial" w:cs="Arial"/>
                <w:b/>
              </w:rPr>
            </w:pPr>
            <w:r w:rsidRPr="00944360">
              <w:rPr>
                <w:rFonts w:ascii="Arial" w:hAnsi="Arial" w:cs="Arial"/>
                <w:b/>
              </w:rPr>
              <w:t>Key question</w:t>
            </w:r>
          </w:p>
        </w:tc>
        <w:tc>
          <w:tcPr>
            <w:tcW w:w="2213" w:type="dxa"/>
          </w:tcPr>
          <w:p w:rsidR="00944360" w:rsidRPr="00944360" w:rsidRDefault="00944360" w:rsidP="00944360">
            <w:pPr>
              <w:rPr>
                <w:rFonts w:ascii="Arial" w:hAnsi="Arial" w:cs="Arial"/>
                <w:b/>
              </w:rPr>
            </w:pPr>
            <w:r w:rsidRPr="00944360">
              <w:rPr>
                <w:rFonts w:ascii="Arial" w:hAnsi="Arial" w:cs="Arial"/>
                <w:b/>
              </w:rPr>
              <w:t>Indicators of good practice</w:t>
            </w:r>
          </w:p>
        </w:tc>
        <w:tc>
          <w:tcPr>
            <w:tcW w:w="1368" w:type="dxa"/>
          </w:tcPr>
          <w:p w:rsidR="00944360" w:rsidRPr="00944360" w:rsidRDefault="00944360" w:rsidP="00944360">
            <w:pPr>
              <w:rPr>
                <w:rFonts w:ascii="Arial" w:hAnsi="Arial" w:cs="Arial"/>
                <w:b/>
              </w:rPr>
            </w:pPr>
            <w:r w:rsidRPr="00944360">
              <w:rPr>
                <w:rFonts w:ascii="Arial" w:hAnsi="Arial" w:cs="Arial"/>
                <w:b/>
                <w:color w:val="FF0000"/>
              </w:rPr>
              <w:t>R</w:t>
            </w:r>
            <w:r w:rsidRPr="00944360">
              <w:rPr>
                <w:rFonts w:ascii="Arial" w:hAnsi="Arial" w:cs="Arial"/>
                <w:b/>
                <w:color w:val="FFC000"/>
              </w:rPr>
              <w:t>A</w:t>
            </w:r>
            <w:r w:rsidRPr="00944360">
              <w:rPr>
                <w:rFonts w:ascii="Arial" w:hAnsi="Arial" w:cs="Arial"/>
                <w:b/>
                <w:color w:val="00B050"/>
              </w:rPr>
              <w:t>G</w:t>
            </w:r>
          </w:p>
        </w:tc>
        <w:tc>
          <w:tcPr>
            <w:tcW w:w="1612" w:type="dxa"/>
          </w:tcPr>
          <w:p w:rsidR="00944360" w:rsidRPr="00944360" w:rsidRDefault="00944360" w:rsidP="00944360">
            <w:pPr>
              <w:rPr>
                <w:rFonts w:ascii="Arial" w:hAnsi="Arial" w:cs="Arial"/>
                <w:b/>
              </w:rPr>
            </w:pPr>
            <w:r w:rsidRPr="00944360">
              <w:rPr>
                <w:rFonts w:ascii="Arial" w:hAnsi="Arial" w:cs="Arial"/>
                <w:b/>
              </w:rPr>
              <w:t>Evidence</w:t>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Governing body play an active role in reviewing behaviour policy and practice?</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-Governors as an active part of school  leadership</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Governing body support the school with an early intervention strategy with parents/pupils regarding behaviour issues?</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lastRenderedPageBreak/>
              <w:t>-Early intervention by governors as part of the school</w:t>
            </w:r>
          </w:p>
          <w:p w:rsidR="00944360" w:rsidRPr="0000771F" w:rsidRDefault="00944360" w:rsidP="00944360">
            <w:pPr>
              <w:rPr>
                <w:rFonts w:ascii="Arial" w:hAnsi="Arial" w:cs="Arial"/>
              </w:rPr>
            </w:pPr>
            <w:r w:rsidRPr="0000771F">
              <w:rPr>
                <w:rFonts w:ascii="Arial" w:hAnsi="Arial" w:cs="Arial"/>
              </w:rPr>
              <w:lastRenderedPageBreak/>
              <w:t>-Regular meetings with parents</w:t>
            </w:r>
          </w:p>
          <w:p w:rsidR="00944360" w:rsidRPr="0000771F" w:rsidRDefault="00944360" w:rsidP="00944360">
            <w:pPr>
              <w:rPr>
                <w:rFonts w:ascii="Arial" w:hAnsi="Arial" w:cs="Arial"/>
              </w:rPr>
            </w:pPr>
          </w:p>
        </w:tc>
        <w:tc>
          <w:tcPr>
            <w:tcW w:w="1368" w:type="dxa"/>
          </w:tcPr>
          <w:p w:rsidR="00944360" w:rsidRPr="0000771F" w:rsidRDefault="00944360" w:rsidP="00944360">
            <w:pPr>
              <w:rPr>
                <w:rFonts w:ascii="Arial" w:hAnsi="Arial" w:cs="Arial"/>
              </w:rPr>
            </w:pPr>
            <w:r w:rsidRPr="001C5EA6">
              <w:rPr>
                <w:rFonts w:cstheme="minorHAnsi"/>
                <w:b/>
              </w:rPr>
              <w:lastRenderedPageBreak/>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Governing body behaviour panel?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Governors seeking solutions to reduce/eradicate PEX</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Is there a designated SEND Governor?</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Governors add capacity to SEND leadership  and empower SENCOs through support</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r w:rsidR="00944360" w:rsidRPr="0000771F" w:rsidTr="00DF2D10">
        <w:tc>
          <w:tcPr>
            <w:tcW w:w="4254" w:type="dxa"/>
          </w:tcPr>
          <w:p w:rsidR="00944360" w:rsidRPr="0000771F" w:rsidRDefault="00944360" w:rsidP="00944360">
            <w:pPr>
              <w:rPr>
                <w:rFonts w:ascii="Arial" w:hAnsi="Arial" w:cs="Arial"/>
              </w:rPr>
            </w:pPr>
            <w:r w:rsidRPr="0000771F">
              <w:rPr>
                <w:rFonts w:ascii="Arial" w:hAnsi="Arial" w:cs="Arial"/>
              </w:rPr>
              <w:t>Do the Governing body provide support and challenge to the inclusion policy/practice of the school?</w:t>
            </w:r>
          </w:p>
          <w:p w:rsidR="00944360" w:rsidRPr="0000771F" w:rsidRDefault="00944360" w:rsidP="00944360">
            <w:pPr>
              <w:rPr>
                <w:rFonts w:ascii="Arial" w:hAnsi="Arial" w:cs="Arial"/>
              </w:rPr>
            </w:pPr>
          </w:p>
        </w:tc>
        <w:tc>
          <w:tcPr>
            <w:tcW w:w="2213" w:type="dxa"/>
          </w:tcPr>
          <w:p w:rsidR="00944360" w:rsidRPr="0000771F" w:rsidRDefault="00944360" w:rsidP="00944360">
            <w:pPr>
              <w:rPr>
                <w:rFonts w:ascii="Arial" w:hAnsi="Arial" w:cs="Arial"/>
              </w:rPr>
            </w:pPr>
            <w:r w:rsidRPr="0000771F">
              <w:rPr>
                <w:rFonts w:ascii="Arial" w:hAnsi="Arial" w:cs="Arial"/>
              </w:rPr>
              <w:t>Regular visitors in school to interact with staff and students</w:t>
            </w:r>
          </w:p>
          <w:p w:rsidR="00944360" w:rsidRPr="0000771F" w:rsidRDefault="00944360" w:rsidP="00944360">
            <w:pPr>
              <w:rPr>
                <w:rFonts w:ascii="Arial" w:hAnsi="Arial" w:cs="Arial"/>
              </w:rPr>
            </w:pPr>
            <w:r w:rsidRPr="0000771F">
              <w:rPr>
                <w:rFonts w:ascii="Arial" w:hAnsi="Arial" w:cs="Arial"/>
              </w:rPr>
              <w:t>Regular challenge to the leadership team</w:t>
            </w:r>
          </w:p>
        </w:tc>
        <w:tc>
          <w:tcPr>
            <w:tcW w:w="1368"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c>
          <w:tcPr>
            <w:tcW w:w="1612" w:type="dxa"/>
          </w:tcPr>
          <w:p w:rsidR="00944360" w:rsidRPr="0000771F" w:rsidRDefault="00944360" w:rsidP="00944360">
            <w:pPr>
              <w:rPr>
                <w:rFonts w:ascii="Arial" w:hAnsi="Arial" w:cs="Arial"/>
              </w:rPr>
            </w:pPr>
            <w:r w:rsidRPr="001C5EA6">
              <w:rPr>
                <w:rFonts w:cstheme="minorHAnsi"/>
                <w:b/>
              </w:rPr>
              <w:fldChar w:fldCharType="begin">
                <w:ffData>
                  <w:name w:val="Text1"/>
                  <w:enabled/>
                  <w:calcOnExit w:val="0"/>
                  <w:textInput/>
                </w:ffData>
              </w:fldChar>
            </w:r>
            <w:r w:rsidRPr="001C5EA6">
              <w:rPr>
                <w:rFonts w:cstheme="minorHAnsi"/>
                <w:b/>
              </w:rPr>
              <w:instrText xml:space="preserve"> FORMTEXT </w:instrText>
            </w:r>
            <w:r w:rsidRPr="001C5EA6">
              <w:rPr>
                <w:rFonts w:cstheme="minorHAnsi"/>
                <w:b/>
              </w:rPr>
            </w:r>
            <w:r w:rsidRPr="001C5EA6">
              <w:rPr>
                <w:rFonts w:cstheme="minorHAnsi"/>
                <w:b/>
              </w:rPr>
              <w:fldChar w:fldCharType="separate"/>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t> </w:t>
            </w:r>
            <w:r w:rsidRPr="001C5EA6">
              <w:rPr>
                <w:rFonts w:cstheme="minorHAnsi"/>
                <w:b/>
              </w:rPr>
              <w:fldChar w:fldCharType="end"/>
            </w:r>
          </w:p>
        </w:tc>
      </w:tr>
    </w:tbl>
    <w:p w:rsidR="00944360" w:rsidRPr="0000771F" w:rsidRDefault="00944360" w:rsidP="00944360">
      <w:pPr>
        <w:rPr>
          <w:rFonts w:ascii="Arial" w:hAnsi="Arial" w:cs="Arial"/>
          <w:b/>
          <w:sz w:val="24"/>
          <w:szCs w:val="24"/>
          <w:lang w:eastAsia="en-GB"/>
        </w:rPr>
      </w:pPr>
    </w:p>
    <w:p w:rsidR="00944360" w:rsidRPr="0000771F" w:rsidRDefault="00944360" w:rsidP="00944360">
      <w:pPr>
        <w:rPr>
          <w:rFonts w:ascii="Arial" w:hAnsi="Arial" w:cs="Arial"/>
          <w:b/>
          <w:sz w:val="24"/>
          <w:szCs w:val="24"/>
          <w:lang w:eastAsia="en-GB"/>
        </w:rPr>
      </w:pPr>
    </w:p>
    <w:p w:rsidR="00944360" w:rsidRPr="0000771F" w:rsidRDefault="00944360" w:rsidP="00944360">
      <w:pPr>
        <w:rPr>
          <w:rFonts w:ascii="Arial" w:hAnsi="Arial" w:cs="Arial"/>
          <w:b/>
          <w:sz w:val="24"/>
          <w:szCs w:val="24"/>
          <w:lang w:eastAsia="en-GB"/>
        </w:rPr>
      </w:pPr>
      <w:r w:rsidRPr="0000771F">
        <w:rPr>
          <w:rFonts w:ascii="Arial" w:hAnsi="Arial" w:cs="Arial"/>
          <w:b/>
          <w:sz w:val="24"/>
          <w:szCs w:val="24"/>
          <w:lang w:eastAsia="en-GB"/>
        </w:rPr>
        <w:t>Cited Sources:</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-UN convention on the Rights of the child.</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-Equality Act 2010</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-Children and Families Act 2014</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-The SEND Code of Practice 0-25 (2015)</w:t>
      </w:r>
    </w:p>
    <w:p w:rsidR="00944360" w:rsidRPr="0000771F" w:rsidRDefault="00944360" w:rsidP="00944360">
      <w:pPr>
        <w:rPr>
          <w:rFonts w:ascii="Arial" w:hAnsi="Arial" w:cs="Arial"/>
          <w:sz w:val="24"/>
          <w:szCs w:val="24"/>
          <w:lang w:eastAsia="en-GB"/>
        </w:rPr>
      </w:pPr>
      <w:r w:rsidRPr="0000771F">
        <w:rPr>
          <w:rFonts w:ascii="Arial" w:hAnsi="Arial" w:cs="Arial"/>
          <w:sz w:val="24"/>
          <w:szCs w:val="24"/>
          <w:lang w:eastAsia="en-GB"/>
        </w:rPr>
        <w:t>-UNCRC-The foundation of getting it right for every child</w:t>
      </w:r>
    </w:p>
    <w:p w:rsidR="00944360" w:rsidRDefault="00944360" w:rsidP="00944360">
      <w:pPr>
        <w:rPr>
          <w:rFonts w:ascii="Arial" w:hAnsi="Arial" w:cs="Arial"/>
          <w:sz w:val="24"/>
          <w:szCs w:val="24"/>
          <w:lang w:eastAsia="en-GB"/>
        </w:rPr>
      </w:pPr>
    </w:p>
    <w:p w:rsidR="00944360" w:rsidRPr="00633C65" w:rsidRDefault="00944360" w:rsidP="00944360">
      <w:pPr>
        <w:rPr>
          <w:rFonts w:ascii="Arial" w:hAnsi="Arial" w:cs="Arial"/>
          <w:sz w:val="24"/>
          <w:szCs w:val="24"/>
          <w:lang w:eastAsia="en-GB"/>
        </w:rPr>
      </w:pPr>
    </w:p>
    <w:p w:rsidR="00944360" w:rsidRPr="00633C65" w:rsidRDefault="00944360" w:rsidP="00944360">
      <w:pPr>
        <w:rPr>
          <w:rFonts w:ascii="Arial" w:hAnsi="Arial" w:cs="Arial"/>
          <w:sz w:val="24"/>
          <w:szCs w:val="24"/>
          <w:lang w:eastAsia="en-GB"/>
        </w:rPr>
      </w:pPr>
    </w:p>
    <w:p w:rsidR="00944360" w:rsidRPr="00633C65" w:rsidRDefault="00944360" w:rsidP="00633C65">
      <w:pPr>
        <w:rPr>
          <w:rFonts w:ascii="Arial" w:hAnsi="Arial" w:cs="Arial"/>
          <w:sz w:val="24"/>
          <w:szCs w:val="24"/>
          <w:lang w:eastAsia="en-GB"/>
        </w:rPr>
      </w:pPr>
    </w:p>
    <w:sectPr w:rsidR="00944360" w:rsidRPr="00633C6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61D" w:rsidRDefault="00C2561D" w:rsidP="00765942">
      <w:pPr>
        <w:spacing w:after="0" w:line="240" w:lineRule="auto"/>
      </w:pPr>
      <w:r>
        <w:separator/>
      </w:r>
    </w:p>
  </w:endnote>
  <w:endnote w:type="continuationSeparator" w:id="0">
    <w:p w:rsidR="00C2561D" w:rsidRDefault="00C2561D" w:rsidP="00765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60" w:rsidRPr="00066AF3" w:rsidRDefault="00944360" w:rsidP="000C4F25">
    <w:pPr>
      <w:rPr>
        <w:sz w:val="14"/>
        <w:szCs w:val="14"/>
      </w:rPr>
    </w:pPr>
    <w:r w:rsidRPr="00066AF3">
      <w:rPr>
        <w:rFonts w:ascii="Arial" w:hAnsi="Arial" w:cs="Arial"/>
        <w:sz w:val="14"/>
        <w:szCs w:val="14"/>
      </w:rPr>
      <w:t xml:space="preserve">Written by Alice Ngondi, </w:t>
    </w:r>
    <w:r w:rsidR="00066AF3" w:rsidRPr="00066AF3">
      <w:rPr>
        <w:rFonts w:ascii="Arial" w:hAnsi="Arial" w:cs="Arial"/>
        <w:sz w:val="14"/>
        <w:szCs w:val="14"/>
        <w:lang w:eastAsia="en-GB"/>
      </w:rPr>
      <w:t>Strategic M</w:t>
    </w:r>
    <w:r w:rsidRPr="00066AF3">
      <w:rPr>
        <w:rFonts w:ascii="Arial" w:hAnsi="Arial" w:cs="Arial"/>
        <w:sz w:val="14"/>
        <w:szCs w:val="14"/>
        <w:lang w:eastAsia="en-GB"/>
      </w:rPr>
      <w:t xml:space="preserve">anager, Specialist Teaching &amp; Support Service </w:t>
    </w:r>
    <w:r w:rsidR="00066AF3" w:rsidRPr="00066AF3">
      <w:rPr>
        <w:rFonts w:ascii="Arial" w:hAnsi="Arial" w:cs="Arial"/>
        <w:sz w:val="14"/>
        <w:szCs w:val="14"/>
      </w:rPr>
      <w:t>V</w:t>
    </w:r>
    <w:r w:rsidRPr="00066AF3">
      <w:rPr>
        <w:rFonts w:ascii="Arial" w:hAnsi="Arial" w:cs="Arial"/>
        <w:sz w:val="14"/>
        <w:szCs w:val="14"/>
      </w:rPr>
      <w:t>Jan21</w:t>
    </w:r>
    <w:r w:rsidR="00066AF3" w:rsidRPr="00066AF3">
      <w:rPr>
        <w:rFonts w:ascii="Arial" w:hAnsi="Arial" w:cs="Arial"/>
        <w:sz w:val="14"/>
        <w:szCs w:val="14"/>
      </w:rPr>
      <w:t>/</w:t>
    </w:r>
    <w:r w:rsidRPr="00066AF3">
      <w:rPr>
        <w:rFonts w:ascii="Arial" w:hAnsi="Arial" w:cs="Arial"/>
        <w:sz w:val="14"/>
        <w:szCs w:val="14"/>
      </w:rPr>
      <w:t>revised Sept22</w:t>
    </w:r>
    <w:r w:rsidR="00066AF3" w:rsidRPr="00066AF3">
      <w:rPr>
        <w:rFonts w:ascii="Arial" w:hAnsi="Arial" w:cs="Arial"/>
        <w:sz w:val="14"/>
        <w:szCs w:val="14"/>
      </w:rPr>
      <w:t>/Apr23</w:t>
    </w:r>
    <w:r w:rsidRPr="00066AF3">
      <w:rPr>
        <w:rFonts w:ascii="Arial" w:hAnsi="Arial" w:cs="Arial"/>
        <w:sz w:val="14"/>
        <w:szCs w:val="14"/>
      </w:rPr>
      <w:t xml:space="preserve"> </w:t>
    </w:r>
    <w:r w:rsidR="00066AF3">
      <w:rPr>
        <w:rFonts w:ascii="Arial" w:hAnsi="Arial" w:cs="Arial"/>
        <w:sz w:val="14"/>
        <w:szCs w:val="14"/>
      </w:rPr>
      <w:t xml:space="preserve">        </w:t>
    </w:r>
    <w:r w:rsidRPr="00066AF3">
      <w:rPr>
        <w:rFonts w:ascii="Arial" w:hAnsi="Arial" w:cs="Arial"/>
        <w:sz w:val="14"/>
        <w:szCs w:val="14"/>
      </w:rPr>
      <w:t xml:space="preserve">Page </w:t>
    </w:r>
    <w:r w:rsidRPr="00066AF3">
      <w:rPr>
        <w:rFonts w:ascii="Arial" w:hAnsi="Arial" w:cs="Arial"/>
        <w:sz w:val="14"/>
        <w:szCs w:val="14"/>
      </w:rPr>
      <w:fldChar w:fldCharType="begin"/>
    </w:r>
    <w:r w:rsidRPr="00066AF3">
      <w:rPr>
        <w:rFonts w:ascii="Arial" w:hAnsi="Arial" w:cs="Arial"/>
        <w:sz w:val="14"/>
        <w:szCs w:val="14"/>
      </w:rPr>
      <w:instrText xml:space="preserve"> PAGE </w:instrText>
    </w:r>
    <w:r w:rsidRPr="00066AF3">
      <w:rPr>
        <w:rFonts w:ascii="Arial" w:hAnsi="Arial" w:cs="Arial"/>
        <w:sz w:val="14"/>
        <w:szCs w:val="14"/>
      </w:rPr>
      <w:fldChar w:fldCharType="separate"/>
    </w:r>
    <w:r w:rsidR="00066AF3">
      <w:rPr>
        <w:rFonts w:ascii="Arial" w:hAnsi="Arial" w:cs="Arial"/>
        <w:noProof/>
        <w:sz w:val="14"/>
        <w:szCs w:val="14"/>
      </w:rPr>
      <w:t>1</w:t>
    </w:r>
    <w:r w:rsidRPr="00066AF3">
      <w:rPr>
        <w:rFonts w:ascii="Arial" w:hAnsi="Arial" w:cs="Arial"/>
        <w:sz w:val="14"/>
        <w:szCs w:val="14"/>
      </w:rPr>
      <w:fldChar w:fldCharType="end"/>
    </w:r>
    <w:r w:rsidRPr="00066AF3">
      <w:rPr>
        <w:rFonts w:ascii="Arial" w:hAnsi="Arial" w:cs="Arial"/>
        <w:sz w:val="14"/>
        <w:szCs w:val="14"/>
      </w:rPr>
      <w:t xml:space="preserve"> of </w:t>
    </w:r>
    <w:r w:rsidRPr="00066AF3">
      <w:rPr>
        <w:rFonts w:ascii="Arial" w:hAnsi="Arial" w:cs="Arial"/>
        <w:sz w:val="14"/>
        <w:szCs w:val="14"/>
      </w:rPr>
      <w:fldChar w:fldCharType="begin"/>
    </w:r>
    <w:r w:rsidRPr="00066AF3">
      <w:rPr>
        <w:rFonts w:ascii="Arial" w:hAnsi="Arial" w:cs="Arial"/>
        <w:sz w:val="14"/>
        <w:szCs w:val="14"/>
      </w:rPr>
      <w:instrText xml:space="preserve"> NUMPAGES  </w:instrText>
    </w:r>
    <w:r w:rsidRPr="00066AF3">
      <w:rPr>
        <w:rFonts w:ascii="Arial" w:hAnsi="Arial" w:cs="Arial"/>
        <w:sz w:val="14"/>
        <w:szCs w:val="14"/>
      </w:rPr>
      <w:fldChar w:fldCharType="separate"/>
    </w:r>
    <w:r w:rsidR="00066AF3">
      <w:rPr>
        <w:rFonts w:ascii="Arial" w:hAnsi="Arial" w:cs="Arial"/>
        <w:noProof/>
        <w:sz w:val="14"/>
        <w:szCs w:val="14"/>
      </w:rPr>
      <w:t>2</w:t>
    </w:r>
    <w:r w:rsidRPr="00066AF3">
      <w:rPr>
        <w:rFonts w:ascii="Arial" w:hAnsi="Arial" w:cs="Arial"/>
        <w:sz w:val="14"/>
        <w:szCs w:val="14"/>
      </w:rPr>
      <w:fldChar w:fldCharType="end"/>
    </w:r>
    <w:r w:rsidRPr="00066AF3">
      <w:rPr>
        <w:rFonts w:ascii="Arial" w:hAnsi="Arial" w:cs="Arial"/>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61D" w:rsidRDefault="00C2561D" w:rsidP="00765942">
      <w:pPr>
        <w:spacing w:after="0" w:line="240" w:lineRule="auto"/>
      </w:pPr>
      <w:r>
        <w:separator/>
      </w:r>
    </w:p>
  </w:footnote>
  <w:footnote w:type="continuationSeparator" w:id="0">
    <w:p w:rsidR="00C2561D" w:rsidRDefault="00C2561D" w:rsidP="007659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360" w:rsidRDefault="00944360" w:rsidP="00397636">
    <w:pPr>
      <w:pStyle w:val="Header"/>
      <w:jc w:val="right"/>
    </w:pPr>
    <w:r>
      <w:rPr>
        <w:noProof/>
        <w:lang w:eastAsia="en-GB"/>
      </w:rPr>
      <w:drawing>
        <wp:inline distT="0" distB="0" distL="0" distR="0" wp14:anchorId="231F4E14" wp14:editId="03030F57">
          <wp:extent cx="2199005" cy="548100"/>
          <wp:effectExtent l="0" t="0" r="0" b="4445"/>
          <wp:docPr id="12" name="Picture 12" descr="C:\Users\McDowellG\AppData\Local\Microsoft\Windows\Temporary Internet Files\Content.Outlook\HN2IJ6GC\CBMDC-colour-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DowellG\AppData\Local\Microsoft\Windows\Temporary Internet Files\Content.Outlook\HN2IJ6GC\CBMDC-colour-RGB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281" cy="559385"/>
                  </a:xfrm>
                  <a:prstGeom prst="rect">
                    <a:avLst/>
                  </a:prstGeom>
                  <a:noFill/>
                  <a:ln>
                    <a:noFill/>
                  </a:ln>
                </pic:spPr>
              </pic:pic>
            </a:graphicData>
          </a:graphic>
        </wp:inline>
      </w:drawing>
    </w:r>
  </w:p>
  <w:p w:rsidR="00944360" w:rsidRDefault="009443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3B2B"/>
    <w:multiLevelType w:val="hybridMultilevel"/>
    <w:tmpl w:val="66D47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261D9"/>
    <w:multiLevelType w:val="hybridMultilevel"/>
    <w:tmpl w:val="F550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03295"/>
    <w:multiLevelType w:val="hybridMultilevel"/>
    <w:tmpl w:val="65029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D7744A"/>
    <w:multiLevelType w:val="hybridMultilevel"/>
    <w:tmpl w:val="F47005A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1EAC65D9"/>
    <w:multiLevelType w:val="hybridMultilevel"/>
    <w:tmpl w:val="1BEEB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082196"/>
    <w:multiLevelType w:val="hybridMultilevel"/>
    <w:tmpl w:val="77B6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E3A5A"/>
    <w:multiLevelType w:val="hybridMultilevel"/>
    <w:tmpl w:val="B850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08576D"/>
    <w:multiLevelType w:val="hybridMultilevel"/>
    <w:tmpl w:val="5F26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D278B"/>
    <w:multiLevelType w:val="hybridMultilevel"/>
    <w:tmpl w:val="654E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1B6DEC"/>
    <w:multiLevelType w:val="multilevel"/>
    <w:tmpl w:val="DA0215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517E65"/>
    <w:multiLevelType w:val="multilevel"/>
    <w:tmpl w:val="7166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5C0002"/>
    <w:multiLevelType w:val="hybridMultilevel"/>
    <w:tmpl w:val="9FFE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13977"/>
    <w:multiLevelType w:val="multilevel"/>
    <w:tmpl w:val="7120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CE6A68"/>
    <w:multiLevelType w:val="hybridMultilevel"/>
    <w:tmpl w:val="DDBA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A27DB6"/>
    <w:multiLevelType w:val="hybridMultilevel"/>
    <w:tmpl w:val="0A5C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C6EBF"/>
    <w:multiLevelType w:val="hybridMultilevel"/>
    <w:tmpl w:val="E55C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05F5A"/>
    <w:multiLevelType w:val="hybridMultilevel"/>
    <w:tmpl w:val="83A4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5354B1"/>
    <w:multiLevelType w:val="hybridMultilevel"/>
    <w:tmpl w:val="8854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7C5EB1"/>
    <w:multiLevelType w:val="hybridMultilevel"/>
    <w:tmpl w:val="E4F41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53DB5"/>
    <w:multiLevelType w:val="hybridMultilevel"/>
    <w:tmpl w:val="2EF83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961B8B"/>
    <w:multiLevelType w:val="multilevel"/>
    <w:tmpl w:val="DA0215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42699D"/>
    <w:multiLevelType w:val="hybridMultilevel"/>
    <w:tmpl w:val="FBF240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F0A1F6A"/>
    <w:multiLevelType w:val="hybridMultilevel"/>
    <w:tmpl w:val="0CB6E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2C4981"/>
    <w:multiLevelType w:val="hybridMultilevel"/>
    <w:tmpl w:val="4F6E9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D27813"/>
    <w:multiLevelType w:val="hybridMultilevel"/>
    <w:tmpl w:val="7F56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11C1D"/>
    <w:multiLevelType w:val="hybridMultilevel"/>
    <w:tmpl w:val="68367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3C4777"/>
    <w:multiLevelType w:val="hybridMultilevel"/>
    <w:tmpl w:val="B89C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636E7"/>
    <w:multiLevelType w:val="multilevel"/>
    <w:tmpl w:val="DA0215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D9583D"/>
    <w:multiLevelType w:val="hybridMultilevel"/>
    <w:tmpl w:val="DAE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19"/>
  </w:num>
  <w:num w:numId="5">
    <w:abstractNumId w:val="7"/>
  </w:num>
  <w:num w:numId="6">
    <w:abstractNumId w:val="15"/>
  </w:num>
  <w:num w:numId="7">
    <w:abstractNumId w:val="25"/>
  </w:num>
  <w:num w:numId="8">
    <w:abstractNumId w:val="9"/>
  </w:num>
  <w:num w:numId="9">
    <w:abstractNumId w:val="3"/>
  </w:num>
  <w:num w:numId="10">
    <w:abstractNumId w:val="18"/>
  </w:num>
  <w:num w:numId="11">
    <w:abstractNumId w:val="20"/>
  </w:num>
  <w:num w:numId="12">
    <w:abstractNumId w:val="27"/>
  </w:num>
  <w:num w:numId="13">
    <w:abstractNumId w:val="22"/>
  </w:num>
  <w:num w:numId="14">
    <w:abstractNumId w:val="24"/>
  </w:num>
  <w:num w:numId="15">
    <w:abstractNumId w:val="16"/>
  </w:num>
  <w:num w:numId="16">
    <w:abstractNumId w:val="12"/>
  </w:num>
  <w:num w:numId="17">
    <w:abstractNumId w:val="23"/>
  </w:num>
  <w:num w:numId="18">
    <w:abstractNumId w:val="5"/>
  </w:num>
  <w:num w:numId="19">
    <w:abstractNumId w:val="6"/>
  </w:num>
  <w:num w:numId="20">
    <w:abstractNumId w:val="21"/>
  </w:num>
  <w:num w:numId="21">
    <w:abstractNumId w:val="0"/>
  </w:num>
  <w:num w:numId="22">
    <w:abstractNumId w:val="1"/>
  </w:num>
  <w:num w:numId="23">
    <w:abstractNumId w:val="28"/>
  </w:num>
  <w:num w:numId="24">
    <w:abstractNumId w:val="14"/>
  </w:num>
  <w:num w:numId="25">
    <w:abstractNumId w:val="26"/>
  </w:num>
  <w:num w:numId="26">
    <w:abstractNumId w:val="13"/>
  </w:num>
  <w:num w:numId="27">
    <w:abstractNumId w:val="17"/>
  </w:num>
  <w:num w:numId="28">
    <w:abstractNumId w:val="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4F0"/>
    <w:rsid w:val="0000115B"/>
    <w:rsid w:val="0000771F"/>
    <w:rsid w:val="00035BA3"/>
    <w:rsid w:val="00042083"/>
    <w:rsid w:val="00043AE4"/>
    <w:rsid w:val="000521DE"/>
    <w:rsid w:val="000527BD"/>
    <w:rsid w:val="00057D33"/>
    <w:rsid w:val="00066AF3"/>
    <w:rsid w:val="000848EC"/>
    <w:rsid w:val="000854A4"/>
    <w:rsid w:val="000856A1"/>
    <w:rsid w:val="000C4F25"/>
    <w:rsid w:val="000C6806"/>
    <w:rsid w:val="000E4305"/>
    <w:rsid w:val="000F2507"/>
    <w:rsid w:val="000F420D"/>
    <w:rsid w:val="000F4BEC"/>
    <w:rsid w:val="00103F80"/>
    <w:rsid w:val="0013078A"/>
    <w:rsid w:val="00134684"/>
    <w:rsid w:val="00136C38"/>
    <w:rsid w:val="00174D38"/>
    <w:rsid w:val="00183DFE"/>
    <w:rsid w:val="0019269F"/>
    <w:rsid w:val="001B5E02"/>
    <w:rsid w:val="001C08EF"/>
    <w:rsid w:val="001C68CA"/>
    <w:rsid w:val="001D2D3F"/>
    <w:rsid w:val="001F6EE1"/>
    <w:rsid w:val="00241BFC"/>
    <w:rsid w:val="00255F3B"/>
    <w:rsid w:val="00266CB7"/>
    <w:rsid w:val="002A3406"/>
    <w:rsid w:val="002C0B0D"/>
    <w:rsid w:val="002C186F"/>
    <w:rsid w:val="002C2FA7"/>
    <w:rsid w:val="002D6013"/>
    <w:rsid w:val="00302A0D"/>
    <w:rsid w:val="003135FF"/>
    <w:rsid w:val="0032667B"/>
    <w:rsid w:val="0033291E"/>
    <w:rsid w:val="0033402D"/>
    <w:rsid w:val="0033547A"/>
    <w:rsid w:val="00336824"/>
    <w:rsid w:val="00347082"/>
    <w:rsid w:val="00362066"/>
    <w:rsid w:val="00390B88"/>
    <w:rsid w:val="00397636"/>
    <w:rsid w:val="003A290F"/>
    <w:rsid w:val="003C5C9A"/>
    <w:rsid w:val="0045334B"/>
    <w:rsid w:val="00461233"/>
    <w:rsid w:val="0047540E"/>
    <w:rsid w:val="00477E32"/>
    <w:rsid w:val="00494BCA"/>
    <w:rsid w:val="004A54F0"/>
    <w:rsid w:val="004C725E"/>
    <w:rsid w:val="004E1466"/>
    <w:rsid w:val="004F2ADF"/>
    <w:rsid w:val="004F3571"/>
    <w:rsid w:val="005051A6"/>
    <w:rsid w:val="005247CC"/>
    <w:rsid w:val="005378CD"/>
    <w:rsid w:val="00547CE9"/>
    <w:rsid w:val="005517D0"/>
    <w:rsid w:val="005714FA"/>
    <w:rsid w:val="005775A2"/>
    <w:rsid w:val="005845E9"/>
    <w:rsid w:val="005B4F94"/>
    <w:rsid w:val="005B727A"/>
    <w:rsid w:val="00602554"/>
    <w:rsid w:val="006054CA"/>
    <w:rsid w:val="00620FA2"/>
    <w:rsid w:val="00622B97"/>
    <w:rsid w:val="00633C65"/>
    <w:rsid w:val="00641304"/>
    <w:rsid w:val="00645473"/>
    <w:rsid w:val="00670A0A"/>
    <w:rsid w:val="0067613E"/>
    <w:rsid w:val="006C052E"/>
    <w:rsid w:val="006C3C56"/>
    <w:rsid w:val="006D3EE4"/>
    <w:rsid w:val="007316C9"/>
    <w:rsid w:val="00753F5F"/>
    <w:rsid w:val="00765942"/>
    <w:rsid w:val="007669A6"/>
    <w:rsid w:val="007A0CA3"/>
    <w:rsid w:val="00800137"/>
    <w:rsid w:val="008750C6"/>
    <w:rsid w:val="00880709"/>
    <w:rsid w:val="00881ABE"/>
    <w:rsid w:val="008B2746"/>
    <w:rsid w:val="00901CD0"/>
    <w:rsid w:val="00911A5F"/>
    <w:rsid w:val="009301F3"/>
    <w:rsid w:val="00940B2D"/>
    <w:rsid w:val="00944360"/>
    <w:rsid w:val="009D7391"/>
    <w:rsid w:val="009D76A7"/>
    <w:rsid w:val="00A0115B"/>
    <w:rsid w:val="00A34D03"/>
    <w:rsid w:val="00A45040"/>
    <w:rsid w:val="00A67110"/>
    <w:rsid w:val="00A74357"/>
    <w:rsid w:val="00A85B1C"/>
    <w:rsid w:val="00A874F0"/>
    <w:rsid w:val="00A92C40"/>
    <w:rsid w:val="00A94007"/>
    <w:rsid w:val="00AA1D6C"/>
    <w:rsid w:val="00AA2D6D"/>
    <w:rsid w:val="00AA4A2D"/>
    <w:rsid w:val="00AC5027"/>
    <w:rsid w:val="00AE30BB"/>
    <w:rsid w:val="00AE479F"/>
    <w:rsid w:val="00AE63E5"/>
    <w:rsid w:val="00B14571"/>
    <w:rsid w:val="00B51BF8"/>
    <w:rsid w:val="00B75E74"/>
    <w:rsid w:val="00B92CEF"/>
    <w:rsid w:val="00B933A7"/>
    <w:rsid w:val="00BA240E"/>
    <w:rsid w:val="00BC0418"/>
    <w:rsid w:val="00BF54E1"/>
    <w:rsid w:val="00C07BA3"/>
    <w:rsid w:val="00C23629"/>
    <w:rsid w:val="00C2561D"/>
    <w:rsid w:val="00C34D11"/>
    <w:rsid w:val="00C40854"/>
    <w:rsid w:val="00C50E0B"/>
    <w:rsid w:val="00C519A0"/>
    <w:rsid w:val="00C757D5"/>
    <w:rsid w:val="00C80BB3"/>
    <w:rsid w:val="00CC6EB1"/>
    <w:rsid w:val="00CE17FF"/>
    <w:rsid w:val="00CE1B20"/>
    <w:rsid w:val="00CE68E2"/>
    <w:rsid w:val="00D10E74"/>
    <w:rsid w:val="00D13CB0"/>
    <w:rsid w:val="00D53C6E"/>
    <w:rsid w:val="00D63A6A"/>
    <w:rsid w:val="00D86747"/>
    <w:rsid w:val="00DA2C4F"/>
    <w:rsid w:val="00DE6820"/>
    <w:rsid w:val="00DF2D10"/>
    <w:rsid w:val="00E0374E"/>
    <w:rsid w:val="00E04A26"/>
    <w:rsid w:val="00E154FB"/>
    <w:rsid w:val="00EB370E"/>
    <w:rsid w:val="00EC0A39"/>
    <w:rsid w:val="00EC27E4"/>
    <w:rsid w:val="00EC6E9F"/>
    <w:rsid w:val="00F00451"/>
    <w:rsid w:val="00F04F0D"/>
    <w:rsid w:val="00F148A4"/>
    <w:rsid w:val="00F23D28"/>
    <w:rsid w:val="00F350DD"/>
    <w:rsid w:val="00F54428"/>
    <w:rsid w:val="00F70E10"/>
    <w:rsid w:val="00F73BD9"/>
    <w:rsid w:val="00F811C1"/>
    <w:rsid w:val="00F86204"/>
    <w:rsid w:val="00FA172B"/>
    <w:rsid w:val="00FB0904"/>
    <w:rsid w:val="00FE120C"/>
    <w:rsid w:val="00FE1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900759"/>
  <w15:docId w15:val="{5241D6D5-59DD-49EE-86B3-01F42023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2E6"/>
    <w:pPr>
      <w:ind w:left="720"/>
      <w:contextualSpacing/>
    </w:pPr>
  </w:style>
  <w:style w:type="paragraph" w:styleId="Header">
    <w:name w:val="header"/>
    <w:basedOn w:val="Normal"/>
    <w:link w:val="HeaderChar"/>
    <w:uiPriority w:val="99"/>
    <w:unhideWhenUsed/>
    <w:rsid w:val="00765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942"/>
  </w:style>
  <w:style w:type="paragraph" w:styleId="Footer">
    <w:name w:val="footer"/>
    <w:basedOn w:val="Normal"/>
    <w:link w:val="FooterChar"/>
    <w:uiPriority w:val="99"/>
    <w:unhideWhenUsed/>
    <w:rsid w:val="00765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942"/>
  </w:style>
  <w:style w:type="paragraph" w:styleId="BalloonText">
    <w:name w:val="Balloon Text"/>
    <w:basedOn w:val="Normal"/>
    <w:link w:val="BalloonTextChar"/>
    <w:uiPriority w:val="99"/>
    <w:semiHidden/>
    <w:unhideWhenUsed/>
    <w:rsid w:val="00052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1DE"/>
    <w:rPr>
      <w:rFonts w:ascii="Tahoma" w:hAnsi="Tahoma" w:cs="Tahoma"/>
      <w:sz w:val="16"/>
      <w:szCs w:val="16"/>
    </w:rPr>
  </w:style>
  <w:style w:type="character" w:styleId="Hyperlink">
    <w:name w:val="Hyperlink"/>
    <w:basedOn w:val="DefaultParagraphFont"/>
    <w:uiPriority w:val="99"/>
    <w:semiHidden/>
    <w:unhideWhenUsed/>
    <w:rsid w:val="000521DE"/>
    <w:rPr>
      <w:color w:val="0000FF"/>
      <w:u w:val="single"/>
    </w:rPr>
  </w:style>
  <w:style w:type="paragraph" w:styleId="NormalWeb">
    <w:name w:val="Normal (Web)"/>
    <w:basedOn w:val="Normal"/>
    <w:uiPriority w:val="99"/>
    <w:unhideWhenUsed/>
    <w:rsid w:val="00A940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94007"/>
    <w:rPr>
      <w:b/>
      <w:bCs/>
    </w:rPr>
  </w:style>
  <w:style w:type="paragraph" w:customStyle="1" w:styleId="Default">
    <w:name w:val="Default"/>
    <w:rsid w:val="00035BA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02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3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835250">
      <w:bodyDiv w:val="1"/>
      <w:marLeft w:val="0"/>
      <w:marRight w:val="0"/>
      <w:marTop w:val="0"/>
      <w:marBottom w:val="0"/>
      <w:divBdr>
        <w:top w:val="none" w:sz="0" w:space="0" w:color="auto"/>
        <w:left w:val="none" w:sz="0" w:space="0" w:color="auto"/>
        <w:bottom w:val="none" w:sz="0" w:space="0" w:color="auto"/>
        <w:right w:val="none" w:sz="0" w:space="0" w:color="auto"/>
      </w:divBdr>
    </w:div>
    <w:div w:id="1099528543">
      <w:bodyDiv w:val="1"/>
      <w:marLeft w:val="0"/>
      <w:marRight w:val="0"/>
      <w:marTop w:val="0"/>
      <w:marBottom w:val="0"/>
      <w:divBdr>
        <w:top w:val="none" w:sz="0" w:space="0" w:color="auto"/>
        <w:left w:val="none" w:sz="0" w:space="0" w:color="auto"/>
        <w:bottom w:val="none" w:sz="0" w:space="0" w:color="auto"/>
        <w:right w:val="none" w:sz="0" w:space="0" w:color="auto"/>
      </w:divBdr>
    </w:div>
    <w:div w:id="1498692472">
      <w:bodyDiv w:val="1"/>
      <w:marLeft w:val="0"/>
      <w:marRight w:val="0"/>
      <w:marTop w:val="0"/>
      <w:marBottom w:val="0"/>
      <w:divBdr>
        <w:top w:val="none" w:sz="0" w:space="0" w:color="auto"/>
        <w:left w:val="none" w:sz="0" w:space="0" w:color="auto"/>
        <w:bottom w:val="none" w:sz="0" w:space="0" w:color="auto"/>
        <w:right w:val="none" w:sz="0" w:space="0" w:color="auto"/>
      </w:divBdr>
    </w:div>
    <w:div w:id="1973318980">
      <w:bodyDiv w:val="1"/>
      <w:marLeft w:val="0"/>
      <w:marRight w:val="0"/>
      <w:marTop w:val="0"/>
      <w:marBottom w:val="0"/>
      <w:divBdr>
        <w:top w:val="none" w:sz="0" w:space="0" w:color="auto"/>
        <w:left w:val="none" w:sz="0" w:space="0" w:color="auto"/>
        <w:bottom w:val="none" w:sz="0" w:space="0" w:color="auto"/>
        <w:right w:val="none" w:sz="0" w:space="0" w:color="auto"/>
      </w:divBdr>
    </w:div>
    <w:div w:id="2099521795">
      <w:bodyDiv w:val="1"/>
      <w:marLeft w:val="0"/>
      <w:marRight w:val="0"/>
      <w:marTop w:val="0"/>
      <w:marBottom w:val="0"/>
      <w:divBdr>
        <w:top w:val="none" w:sz="0" w:space="0" w:color="auto"/>
        <w:left w:val="none" w:sz="0" w:space="0" w:color="auto"/>
        <w:bottom w:val="none" w:sz="0" w:space="0" w:color="auto"/>
        <w:right w:val="none" w:sz="0" w:space="0" w:color="auto"/>
      </w:divBdr>
    </w:div>
    <w:div w:id="210976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4968</Words>
  <Characters>28319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33221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Ngondi</dc:creator>
  <cp:lastModifiedBy>Lynda Hitchen</cp:lastModifiedBy>
  <cp:revision>2</cp:revision>
  <dcterms:created xsi:type="dcterms:W3CDTF">2023-04-20T12:15:00Z</dcterms:created>
  <dcterms:modified xsi:type="dcterms:W3CDTF">2023-04-20T12:15:00Z</dcterms:modified>
</cp:coreProperties>
</file>