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6AE0" w:rsidRDefault="00376AE0" w:rsidP="00376AE0">
      <w:pPr>
        <w:jc w:val="center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3E3AF1F" wp14:editId="70C1F986">
                <wp:simplePos x="0" y="0"/>
                <wp:positionH relativeFrom="column">
                  <wp:posOffset>987425</wp:posOffset>
                </wp:positionH>
                <wp:positionV relativeFrom="paragraph">
                  <wp:posOffset>93345</wp:posOffset>
                </wp:positionV>
                <wp:extent cx="3168015" cy="431800"/>
                <wp:effectExtent l="0" t="0" r="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4140" w:rsidRDefault="00D64140" w:rsidP="00D64140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Speech and Language Therapy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75pt;margin-top:7.35pt;width:249.45pt;height:3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D64140" w:rsidRDefault="00D64140" w:rsidP="00D64140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Speech and Language Therapy Services</w:t>
                      </w:r>
                    </w:p>
                  </w:txbxContent>
                </v:textbox>
              </v:shape>
            </w:pict>
          </mc:Fallback>
        </mc:AlternateContent>
      </w:r>
      <w:r w:rsidR="000F3FCC">
        <w:rPr>
          <w:color w:val="auto"/>
          <w:kern w:val="0"/>
          <w:sz w:val="24"/>
          <w:szCs w:val="24"/>
          <w14:ligatures w14:val="none"/>
          <w14:cntxtAlts w14:val="0"/>
        </w:rPr>
        <w:pict>
          <v:rect id="_x0000_s1026" style="position:absolute;left:0;text-align:left;margin-left:24.1pt;margin-top:-46.8pt;width:304pt;height:76.55pt;z-index:251661312;mso-wrap-distance-left:2.88pt;mso-wrap-distance-top:2.88pt;mso-wrap-distance-right:2.88pt;mso-wrap-distance-bottom:2.88pt;mso-position-horizontal-relative:text;mso-position-vertical-relative:tex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" cropleft="23256f"/>
            <v:shadow color="#ccc"/>
            <v:path o:extrusionok="f"/>
            <o:lock v:ext="edit" aspectratio="t"/>
          </v:rect>
          <o:OLEObject Type="Embed" ProgID="Word.Document.12" ShapeID="_x0000_s1026" DrawAspect="Content" ObjectID="_1494918055" r:id="rId6"/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751D6A" wp14:editId="7FF63888">
            <wp:simplePos x="0" y="0"/>
            <wp:positionH relativeFrom="column">
              <wp:posOffset>-190500</wp:posOffset>
            </wp:positionH>
            <wp:positionV relativeFrom="paragraph">
              <wp:posOffset>-650875</wp:posOffset>
            </wp:positionV>
            <wp:extent cx="2376170" cy="945515"/>
            <wp:effectExtent l="0" t="0" r="5080" b="6985"/>
            <wp:wrapThrough wrapText="bothSides">
              <wp:wrapPolygon edited="0">
                <wp:start x="0" y="0"/>
                <wp:lineTo x="0" y="21324"/>
                <wp:lineTo x="21473" y="21324"/>
                <wp:lineTo x="21473" y="0"/>
                <wp:lineTo x="0" y="0"/>
              </wp:wrapPolygon>
            </wp:wrapThrough>
            <wp:docPr id="1" name="Picture 1" descr="makatonLogo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atonLogo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AE0" w:rsidRDefault="00376AE0" w:rsidP="00376AE0">
      <w:pPr>
        <w:jc w:val="center"/>
      </w:pPr>
    </w:p>
    <w:p w:rsidR="00376AE0" w:rsidRDefault="00376AE0" w:rsidP="00376AE0">
      <w:pPr>
        <w:jc w:val="center"/>
      </w:pPr>
    </w:p>
    <w:p w:rsidR="00376AE0" w:rsidRDefault="00376AE0" w:rsidP="00376AE0">
      <w:pPr>
        <w:jc w:val="center"/>
      </w:pPr>
    </w:p>
    <w:p w:rsidR="00376AE0" w:rsidRDefault="00376AE0" w:rsidP="00376AE0">
      <w:pPr>
        <w:jc w:val="center"/>
      </w:pPr>
    </w:p>
    <w:p w:rsidR="00376AE0" w:rsidRDefault="00376AE0" w:rsidP="00376AE0">
      <w:pPr>
        <w:widowControl w:val="0"/>
        <w:jc w:val="center"/>
        <w:rPr>
          <w:rFonts w:ascii="Arial" w:hAnsi="Arial" w:cs="Arial"/>
          <w:b/>
          <w:bCs/>
          <w:color w:val="0000FF"/>
          <w:sz w:val="84"/>
          <w:szCs w:val="84"/>
          <w14:ligatures w14:val="none"/>
        </w:rPr>
      </w:pPr>
      <w:r>
        <w:rPr>
          <w:rFonts w:ascii="Arial" w:hAnsi="Arial" w:cs="Arial"/>
          <w:b/>
          <w:bCs/>
          <w:color w:val="0000FF"/>
          <w:sz w:val="84"/>
          <w:szCs w:val="84"/>
          <w14:ligatures w14:val="none"/>
        </w:rPr>
        <w:t>Makaton</w:t>
      </w:r>
    </w:p>
    <w:p w:rsidR="00376AE0" w:rsidRDefault="00376AE0" w:rsidP="00376AE0">
      <w:pPr>
        <w:widowControl w:val="0"/>
        <w:jc w:val="center"/>
        <w:rPr>
          <w:rFonts w:ascii="Arial" w:hAnsi="Arial" w:cs="Arial"/>
          <w:b/>
          <w:bCs/>
          <w:color w:val="0000FF"/>
          <w:sz w:val="84"/>
          <w:szCs w:val="84"/>
          <w14:ligatures w14:val="none"/>
        </w:rPr>
      </w:pPr>
      <w:r>
        <w:rPr>
          <w:rFonts w:ascii="Arial" w:hAnsi="Arial" w:cs="Arial"/>
          <w:b/>
          <w:bCs/>
          <w:color w:val="0000FF"/>
          <w:sz w:val="84"/>
          <w:szCs w:val="84"/>
          <w14:ligatures w14:val="none"/>
        </w:rPr>
        <w:t>Foundation Workshop</w:t>
      </w:r>
    </w:p>
    <w:p w:rsidR="00376AE0" w:rsidRDefault="00376AE0" w:rsidP="00376AE0">
      <w:pPr>
        <w:widowControl w:val="0"/>
        <w:jc w:val="both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7488552" wp14:editId="742F74C6">
                <wp:simplePos x="0" y="0"/>
                <wp:positionH relativeFrom="column">
                  <wp:posOffset>3972560</wp:posOffset>
                </wp:positionH>
                <wp:positionV relativeFrom="paragraph">
                  <wp:posOffset>951230</wp:posOffset>
                </wp:positionV>
                <wp:extent cx="2376170" cy="1656080"/>
                <wp:effectExtent l="38100" t="38100" r="5080" b="3937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1656080"/>
                        </a:xfrm>
                        <a:prstGeom prst="irregularSeal1">
                          <a:avLst/>
                        </a:prstGeom>
                        <a:solidFill>
                          <a:srgbClr val="FF6600"/>
                        </a:solidFill>
                        <a:ln w="28575" algn="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9" o:spid="_x0000_s1026" type="#_x0000_t71" style="position:absolute;margin-left:312.8pt;margin-top:74.9pt;width:187.1pt;height:130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" fillcolor="#f60" strokecolor="#4f81bd [3204]" strokeweight="2.25pt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  <w14:ligatures w14:val="none"/>
        </w:rPr>
        <w:t>This workshop allows you to learn Makaton with other people who use it within their work, share experiences and practise with others. You will develop a working knowledge of Makaton and learn the signs and symbols for stages 1-4 and Additional stage of the core vocabulary</w:t>
      </w:r>
    </w:p>
    <w:p w:rsidR="00376AE0" w:rsidRDefault="00376AE0" w:rsidP="00376AE0">
      <w:pPr>
        <w:widowControl w:val="0"/>
        <w:jc w:val="center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2EC27997" wp14:editId="75BF505F">
            <wp:simplePos x="0" y="0"/>
            <wp:positionH relativeFrom="column">
              <wp:posOffset>-409575</wp:posOffset>
            </wp:positionH>
            <wp:positionV relativeFrom="paragraph">
              <wp:posOffset>8255</wp:posOffset>
            </wp:positionV>
            <wp:extent cx="3168015" cy="1727835"/>
            <wp:effectExtent l="0" t="0" r="0" b="5715"/>
            <wp:wrapNone/>
            <wp:docPr id="3" name="Picture 3" descr="Makaton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katon3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6792" r="8000" b="1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AE0" w:rsidRDefault="00376AE0" w:rsidP="00376AE0">
      <w:pPr>
        <w:widowControl w:val="0"/>
        <w:jc w:val="center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135C201" wp14:editId="26605FFB">
                <wp:simplePos x="0" y="0"/>
                <wp:positionH relativeFrom="column">
                  <wp:posOffset>4469130</wp:posOffset>
                </wp:positionH>
                <wp:positionV relativeFrom="paragraph">
                  <wp:posOffset>64770</wp:posOffset>
                </wp:positionV>
                <wp:extent cx="1367790" cy="720090"/>
                <wp:effectExtent l="0" t="0" r="3810" b="381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6AE0" w:rsidRDefault="00376AE0" w:rsidP="00376AE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Cost: £150</w:t>
                            </w:r>
                          </w:p>
                          <w:p w:rsidR="00376AE0" w:rsidRDefault="00376AE0" w:rsidP="00376AE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Including course materials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51.9pt;margin-top:5.1pt;width:107.7pt;height:56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376AE0" w:rsidRDefault="00376AE0" w:rsidP="00376AE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Cost: £150</w:t>
                      </w:r>
                    </w:p>
                    <w:p w:rsidR="00376AE0" w:rsidRDefault="00376AE0" w:rsidP="00376AE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Including course materials</w:t>
                      </w:r>
                    </w:p>
                  </w:txbxContent>
                </v:textbox>
              </v:shape>
            </w:pict>
          </mc:Fallback>
        </mc:AlternateContent>
      </w:r>
    </w:p>
    <w:p w:rsidR="00376AE0" w:rsidRDefault="00376AE0" w:rsidP="00376AE0">
      <w:pPr>
        <w:jc w:val="center"/>
      </w:pPr>
    </w:p>
    <w:p w:rsidR="00376AE0" w:rsidRDefault="00376AE0" w:rsidP="00376AE0">
      <w:pPr>
        <w:jc w:val="center"/>
      </w:pPr>
    </w:p>
    <w:p w:rsidR="00376AE0" w:rsidRDefault="00376AE0" w:rsidP="00376AE0">
      <w:pPr>
        <w:jc w:val="center"/>
      </w:pPr>
    </w:p>
    <w:p w:rsidR="00376AE0" w:rsidRDefault="00663107" w:rsidP="00376AE0">
      <w:pPr>
        <w:jc w:val="center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AEC40" wp14:editId="5576357B">
                <wp:simplePos x="0" y="0"/>
                <wp:positionH relativeFrom="column">
                  <wp:posOffset>2438400</wp:posOffset>
                </wp:positionH>
                <wp:positionV relativeFrom="paragraph">
                  <wp:posOffset>36830</wp:posOffset>
                </wp:positionV>
                <wp:extent cx="2552700" cy="1590675"/>
                <wp:effectExtent l="0" t="0" r="19050" b="28575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700" cy="1590675"/>
                        </a:xfrm>
                        <a:prstGeom prst="irregularSeal1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AE0" w:rsidRPr="00376AE0" w:rsidRDefault="00376AE0" w:rsidP="00376A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6A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Places limited! Book early!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4" o:spid="_x0000_s1028" type="#_x0000_t71" style="position:absolute;left:0;text-align:left;margin-left:192pt;margin-top:2.9pt;width:201pt;height:125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" fillcolor="lime" strokecolor="#243f60 [1604]" strokeweight="2pt">
                <v:textbox>
                  <w:txbxContent>
                    <w:p w:rsidR="00376AE0" w:rsidRPr="00376AE0" w:rsidRDefault="00376AE0" w:rsidP="00376AE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6A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Places limited! Book early!</w:t>
                      </w:r>
                    </w:p>
                  </w:txbxContent>
                </v:textbox>
              </v:shape>
            </w:pict>
          </mc:Fallback>
        </mc:AlternateContent>
      </w:r>
    </w:p>
    <w:p w:rsidR="00376AE0" w:rsidRDefault="00376AE0" w:rsidP="00376AE0">
      <w:pPr>
        <w:jc w:val="center"/>
      </w:pPr>
    </w:p>
    <w:p w:rsidR="00376AE0" w:rsidRDefault="00376AE0" w:rsidP="00376AE0">
      <w:pPr>
        <w:jc w:val="center"/>
      </w:pPr>
    </w:p>
    <w:p w:rsidR="00376AE0" w:rsidRDefault="00376AE0" w:rsidP="00376AE0">
      <w:pPr>
        <w:jc w:val="center"/>
      </w:pPr>
    </w:p>
    <w:p w:rsidR="00376AE0" w:rsidRDefault="00376AE0" w:rsidP="00376AE0">
      <w:pPr>
        <w:jc w:val="center"/>
      </w:pPr>
    </w:p>
    <w:p w:rsidR="00376AE0" w:rsidRDefault="00376AE0" w:rsidP="00376AE0">
      <w:pPr>
        <w:jc w:val="center"/>
      </w:pPr>
    </w:p>
    <w:p w:rsidR="00376AE0" w:rsidRDefault="00376AE0" w:rsidP="00376AE0">
      <w:pPr>
        <w:jc w:val="center"/>
      </w:pPr>
    </w:p>
    <w:p w:rsidR="00376AE0" w:rsidRDefault="00376AE0" w:rsidP="00376AE0">
      <w:pPr>
        <w:jc w:val="center"/>
      </w:pPr>
    </w:p>
    <w:p w:rsidR="00376AE0" w:rsidRDefault="00376AE0" w:rsidP="00376AE0">
      <w:pPr>
        <w:jc w:val="center"/>
      </w:pPr>
    </w:p>
    <w:p w:rsidR="00376AE0" w:rsidRDefault="00376AE0" w:rsidP="00376AE0">
      <w:pPr>
        <w:jc w:val="center"/>
      </w:pPr>
    </w:p>
    <w:p w:rsidR="00376AE0" w:rsidRDefault="00376AE0" w:rsidP="00376AE0">
      <w:pPr>
        <w:jc w:val="center"/>
      </w:pPr>
    </w:p>
    <w:p w:rsidR="00D74DA9" w:rsidRDefault="000F3FCC" w:rsidP="00376AE0">
      <w:pPr>
        <w:jc w:val="center"/>
      </w:pPr>
    </w:p>
    <w:p w:rsidR="00376AE0" w:rsidRDefault="00376AE0" w:rsidP="00376AE0">
      <w:pPr>
        <w:widowControl w:val="0"/>
        <w:jc w:val="center"/>
        <w:rPr>
          <w:rFonts w:ascii="Arial" w:hAnsi="Arial" w:cs="Arial"/>
          <w:b/>
          <w:bCs/>
          <w:color w:val="0000C0"/>
          <w:sz w:val="48"/>
          <w:szCs w:val="48"/>
          <w14:ligatures w14:val="none"/>
        </w:rPr>
      </w:pPr>
      <w:r>
        <w:rPr>
          <w:rFonts w:ascii="Arial" w:hAnsi="Arial" w:cs="Arial"/>
          <w:b/>
          <w:bCs/>
          <w:color w:val="0000C0"/>
          <w:sz w:val="48"/>
          <w:szCs w:val="48"/>
          <w14:ligatures w14:val="none"/>
        </w:rPr>
        <w:t>Friday 9th and Friday 16th October 2015</w:t>
      </w:r>
    </w:p>
    <w:p w:rsidR="00376AE0" w:rsidRDefault="00376AE0" w:rsidP="00376AE0">
      <w:pPr>
        <w:widowControl w:val="0"/>
        <w:jc w:val="center"/>
        <w:rPr>
          <w:rFonts w:ascii="Arial" w:hAnsi="Arial" w:cs="Arial"/>
          <w:b/>
          <w:bCs/>
          <w:color w:val="0000FF"/>
          <w:sz w:val="16"/>
          <w:szCs w:val="16"/>
          <w14:ligatures w14:val="none"/>
        </w:rPr>
      </w:pPr>
    </w:p>
    <w:p w:rsidR="00376AE0" w:rsidRDefault="00376AE0" w:rsidP="00376AE0">
      <w:pPr>
        <w:widowControl w:val="0"/>
        <w:jc w:val="center"/>
        <w:rPr>
          <w:rFonts w:ascii="Arial" w:hAnsi="Arial" w:cs="Arial"/>
          <w:b/>
          <w:bCs/>
          <w:color w:val="0000FF"/>
          <w:sz w:val="48"/>
          <w:szCs w:val="48"/>
          <w14:ligatures w14:val="none"/>
        </w:rPr>
      </w:pPr>
      <w:r>
        <w:rPr>
          <w:rFonts w:ascii="Arial" w:hAnsi="Arial" w:cs="Arial"/>
          <w:b/>
          <w:bCs/>
          <w:color w:val="0000FF"/>
          <w:sz w:val="48"/>
          <w:szCs w:val="48"/>
          <w14:ligatures w14:val="none"/>
        </w:rPr>
        <w:t>Time: 9:00 - 3:00</w:t>
      </w:r>
    </w:p>
    <w:p w:rsidR="00376AE0" w:rsidRDefault="00376AE0" w:rsidP="00376AE0">
      <w:pPr>
        <w:widowControl w:val="0"/>
        <w:jc w:val="center"/>
        <w:rPr>
          <w:rFonts w:ascii="Arial" w:hAnsi="Arial" w:cs="Arial"/>
          <w:b/>
          <w:bCs/>
          <w:color w:val="0000FF"/>
          <w:sz w:val="48"/>
          <w:szCs w:val="48"/>
          <w14:ligatures w14:val="none"/>
        </w:rPr>
      </w:pPr>
      <w:r>
        <w:rPr>
          <w:rFonts w:ascii="Arial" w:hAnsi="Arial" w:cs="Arial"/>
          <w:b/>
          <w:bCs/>
          <w:color w:val="0000FF"/>
          <w:sz w:val="48"/>
          <w:szCs w:val="48"/>
          <w14:ligatures w14:val="none"/>
        </w:rPr>
        <w:t xml:space="preserve">Venue: </w:t>
      </w:r>
      <w:proofErr w:type="spellStart"/>
      <w:r>
        <w:rPr>
          <w:rFonts w:ascii="Arial" w:hAnsi="Arial" w:cs="Arial"/>
          <w:b/>
          <w:bCs/>
          <w:color w:val="0000FF"/>
          <w:sz w:val="48"/>
          <w:szCs w:val="48"/>
          <w14:ligatures w14:val="none"/>
        </w:rPr>
        <w:t>Canalside</w:t>
      </w:r>
      <w:proofErr w:type="spellEnd"/>
      <w:r>
        <w:rPr>
          <w:rFonts w:ascii="Arial" w:hAnsi="Arial" w:cs="Arial"/>
          <w:b/>
          <w:bCs/>
          <w:color w:val="0000FF"/>
          <w:sz w:val="48"/>
          <w:szCs w:val="48"/>
          <w14:ligatures w14:val="none"/>
        </w:rPr>
        <w:t xml:space="preserve"> Health Care Centre,</w:t>
      </w:r>
    </w:p>
    <w:p w:rsidR="00376AE0" w:rsidRDefault="00376AE0" w:rsidP="00376AE0">
      <w:pPr>
        <w:widowControl w:val="0"/>
        <w:jc w:val="center"/>
        <w:rPr>
          <w:rFonts w:ascii="Arial" w:hAnsi="Arial" w:cs="Arial"/>
          <w:b/>
          <w:bCs/>
          <w:color w:val="0000FF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color w:val="0000FF"/>
          <w:sz w:val="32"/>
          <w:szCs w:val="32"/>
          <w14:ligatures w14:val="none"/>
        </w:rPr>
        <w:t>2 Kingsway, Bingley, BD16 4RP</w:t>
      </w:r>
    </w:p>
    <w:p w:rsidR="00376AE0" w:rsidRDefault="00376AE0" w:rsidP="00376AE0">
      <w:pPr>
        <w:widowControl w:val="0"/>
        <w:jc w:val="center"/>
        <w:rPr>
          <w:rFonts w:ascii="Arial" w:hAnsi="Arial" w:cs="Arial"/>
          <w:sz w:val="16"/>
          <w:szCs w:val="16"/>
          <w14:ligatures w14:val="none"/>
        </w:rPr>
      </w:pPr>
    </w:p>
    <w:p w:rsidR="00376AE0" w:rsidRDefault="00376AE0" w:rsidP="00376AE0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To book or for further information contact Jenny Schofield</w:t>
      </w:r>
    </w:p>
    <w:p w:rsidR="00376AE0" w:rsidRDefault="00376AE0" w:rsidP="00376AE0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(Speech and Language Therapist), jennifer.schofield@bdct.nhs.uk</w:t>
      </w:r>
    </w:p>
    <w:p w:rsidR="00376AE0" w:rsidRDefault="00376AE0" w:rsidP="00376AE0">
      <w:pPr>
        <w:widowControl w:val="0"/>
        <w:jc w:val="center"/>
        <w:rPr>
          <w:rFonts w:ascii="Arial" w:hAnsi="Arial" w:cs="Arial"/>
          <w:sz w:val="16"/>
          <w:szCs w:val="16"/>
          <w14:ligatures w14:val="none"/>
        </w:rPr>
      </w:pPr>
    </w:p>
    <w:p w:rsidR="00376AE0" w:rsidRDefault="00376AE0" w:rsidP="00376AE0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Please submit cheques (payable to Bradford District Care NHS Foundation Trust) prior to Friday 18th September to secure a place.</w:t>
      </w:r>
    </w:p>
    <w:p w:rsidR="00376AE0" w:rsidRDefault="00376AE0" w:rsidP="00376AE0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Cheques to be sent to Jenny Schofield, Speech and Language Therapy, 1st Floor,</w:t>
      </w:r>
    </w:p>
    <w:p w:rsidR="00376AE0" w:rsidRDefault="00376AE0" w:rsidP="00376AE0">
      <w:pPr>
        <w:widowControl w:val="0"/>
        <w:jc w:val="center"/>
        <w:rPr>
          <w14:ligatures w14:val="none"/>
        </w:rPr>
      </w:pPr>
      <w:proofErr w:type="spellStart"/>
      <w:r>
        <w:rPr>
          <w:rFonts w:ascii="Arial" w:hAnsi="Arial" w:cs="Arial"/>
          <w:sz w:val="24"/>
          <w:szCs w:val="24"/>
          <w14:ligatures w14:val="none"/>
        </w:rPr>
        <w:t>Undercliffe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 xml:space="preserve"> Healthcare Centre, 17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Lowther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 xml:space="preserve"> Street, Bradford, BD2 4RA.</w:t>
      </w:r>
    </w:p>
    <w:p w:rsidR="00376AE0" w:rsidRDefault="00376AE0" w:rsidP="00376AE0">
      <w:pPr>
        <w:jc w:val="center"/>
      </w:pPr>
    </w:p>
    <w:sectPr w:rsidR="00376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40"/>
    <w:rsid w:val="000F3FCC"/>
    <w:rsid w:val="00376AE0"/>
    <w:rsid w:val="00663107"/>
    <w:rsid w:val="00665B94"/>
    <w:rsid w:val="00CE6A28"/>
    <w:rsid w:val="00D6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Schofield</dc:creator>
  <cp:lastModifiedBy>Amanda Wright</cp:lastModifiedBy>
  <cp:revision>2</cp:revision>
  <dcterms:created xsi:type="dcterms:W3CDTF">2015-06-04T09:15:00Z</dcterms:created>
  <dcterms:modified xsi:type="dcterms:W3CDTF">2015-06-04T09:15:00Z</dcterms:modified>
</cp:coreProperties>
</file>