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546B9A" w14:textId="77777777" w:rsidR="00D02A85" w:rsidRDefault="00D02A85" w:rsidP="00D02A85">
      <w:pPr>
        <w:jc w:val="right"/>
      </w:pPr>
    </w:p>
    <w:p w14:paraId="5EB0CF7B" w14:textId="77777777" w:rsidR="00C42FA5" w:rsidRDefault="00C42FA5" w:rsidP="00D02A85">
      <w:pPr>
        <w:jc w:val="right"/>
        <w:rPr>
          <w:b/>
          <w:bCs/>
        </w:rPr>
      </w:pPr>
    </w:p>
    <w:p w14:paraId="40148809" w14:textId="77777777" w:rsidR="004F097E" w:rsidRPr="004F097E" w:rsidRDefault="004F097E" w:rsidP="00AB0E7F">
      <w:pPr>
        <w:pStyle w:val="BodyText"/>
        <w:rPr>
          <w:sz w:val="22"/>
          <w:szCs w:val="22"/>
        </w:rPr>
      </w:pPr>
    </w:p>
    <w:p w14:paraId="6EB39FC0" w14:textId="77777777" w:rsidR="00216F93" w:rsidRDefault="00216F93" w:rsidP="00216F93">
      <w:pPr>
        <w:pStyle w:val="BodyText"/>
        <w:rPr>
          <w:rFonts w:ascii="Bookman Old Style" w:hAnsi="Bookman Old Style"/>
          <w:sz w:val="48"/>
          <w:szCs w:val="48"/>
        </w:rPr>
      </w:pPr>
    </w:p>
    <w:p w14:paraId="7C048AD2" w14:textId="77777777" w:rsidR="00216F93" w:rsidRDefault="00216F93" w:rsidP="00216F93">
      <w:pPr>
        <w:pStyle w:val="BodyText"/>
        <w:jc w:val="right"/>
        <w:rPr>
          <w:rFonts w:ascii="Bookman Old Style" w:hAnsi="Bookman Old Style"/>
          <w:sz w:val="48"/>
          <w:szCs w:val="48"/>
        </w:rPr>
      </w:pPr>
    </w:p>
    <w:p w14:paraId="554EA714" w14:textId="77777777" w:rsidR="00216F93" w:rsidRPr="007F6D48" w:rsidRDefault="00216F93" w:rsidP="00216F93">
      <w:pPr>
        <w:pStyle w:val="BodyText"/>
        <w:rPr>
          <w:rFonts w:ascii="Bookman Old Style" w:hAnsi="Bookman Old Style"/>
          <w:sz w:val="48"/>
          <w:szCs w:val="48"/>
        </w:rPr>
      </w:pPr>
    </w:p>
    <w:p w14:paraId="456C8FCB" w14:textId="77777777" w:rsidR="00216F93" w:rsidRDefault="00216F93" w:rsidP="00216F93">
      <w:pPr>
        <w:pStyle w:val="BodyText"/>
        <w:shd w:val="clear" w:color="auto" w:fill="000000"/>
        <w:rPr>
          <w:color w:val="FFFFFF"/>
          <w:sz w:val="44"/>
          <w:szCs w:val="44"/>
        </w:rPr>
      </w:pPr>
      <w:r w:rsidRPr="007D18E4">
        <w:rPr>
          <w:color w:val="FFFFFF"/>
          <w:sz w:val="44"/>
          <w:szCs w:val="44"/>
        </w:rPr>
        <w:t xml:space="preserve">In-year Co-ordinated </w:t>
      </w:r>
    </w:p>
    <w:p w14:paraId="70D53D4E" w14:textId="77777777" w:rsidR="00216F93" w:rsidRPr="007D18E4" w:rsidRDefault="00216F93" w:rsidP="00216F93">
      <w:pPr>
        <w:pStyle w:val="BodyText"/>
        <w:shd w:val="clear" w:color="auto" w:fill="000000"/>
        <w:rPr>
          <w:color w:val="FFFFFF"/>
          <w:sz w:val="40"/>
          <w:szCs w:val="40"/>
        </w:rPr>
      </w:pPr>
      <w:r w:rsidRPr="007D18E4">
        <w:rPr>
          <w:color w:val="FFFFFF"/>
          <w:sz w:val="44"/>
          <w:szCs w:val="44"/>
        </w:rPr>
        <w:t>Admissions</w:t>
      </w:r>
      <w:r>
        <w:rPr>
          <w:color w:val="FFFFFF"/>
          <w:sz w:val="44"/>
          <w:szCs w:val="44"/>
        </w:rPr>
        <w:t xml:space="preserve"> </w:t>
      </w:r>
      <w:r w:rsidRPr="007D18E4">
        <w:rPr>
          <w:color w:val="FFFFFF"/>
          <w:sz w:val="44"/>
          <w:szCs w:val="44"/>
        </w:rPr>
        <w:t>Scheme</w:t>
      </w:r>
      <w:r w:rsidRPr="007D18E4">
        <w:rPr>
          <w:color w:val="FFFFFF"/>
          <w:sz w:val="40"/>
          <w:szCs w:val="40"/>
        </w:rPr>
        <w:t xml:space="preserve"> </w:t>
      </w:r>
      <w:r>
        <w:rPr>
          <w:color w:val="FFFFFF"/>
          <w:sz w:val="40"/>
          <w:szCs w:val="40"/>
        </w:rPr>
        <w:t>&amp; Mid Term Transfer Policy</w:t>
      </w:r>
    </w:p>
    <w:p w14:paraId="3F9DBC04" w14:textId="77777777" w:rsidR="00216F93" w:rsidRPr="007D18E4" w:rsidRDefault="00216F93" w:rsidP="00216F93">
      <w:pPr>
        <w:pStyle w:val="BodyText"/>
        <w:shd w:val="clear" w:color="auto" w:fill="000000"/>
        <w:rPr>
          <w:color w:val="FFFFFF"/>
          <w:sz w:val="44"/>
          <w:szCs w:val="44"/>
        </w:rPr>
      </w:pPr>
    </w:p>
    <w:p w14:paraId="2142C7D6" w14:textId="77777777" w:rsidR="00216F93" w:rsidRPr="007D18E4" w:rsidRDefault="00216F93" w:rsidP="00216F93">
      <w:pPr>
        <w:pStyle w:val="BodyText"/>
        <w:shd w:val="clear" w:color="auto" w:fill="000000"/>
        <w:rPr>
          <w:bCs w:val="0"/>
          <w:color w:val="FFFFFF"/>
          <w:sz w:val="40"/>
          <w:szCs w:val="40"/>
          <w:lang w:val="en"/>
        </w:rPr>
      </w:pPr>
      <w:r w:rsidRPr="007D18E4">
        <w:rPr>
          <w:bCs w:val="0"/>
          <w:color w:val="FFFFFF"/>
          <w:sz w:val="40"/>
          <w:szCs w:val="40"/>
          <w:lang w:val="en"/>
        </w:rPr>
        <w:t xml:space="preserve">For applications and mid-term transfers during </w:t>
      </w:r>
    </w:p>
    <w:p w14:paraId="19F9232D" w14:textId="77777777" w:rsidR="00216F93" w:rsidRDefault="00216F93" w:rsidP="00216F93">
      <w:pPr>
        <w:pStyle w:val="BodyText"/>
        <w:shd w:val="clear" w:color="auto" w:fill="000000"/>
        <w:rPr>
          <w:color w:val="FFFFFF"/>
          <w:sz w:val="40"/>
          <w:szCs w:val="40"/>
        </w:rPr>
      </w:pPr>
      <w:r w:rsidRPr="007D18E4">
        <w:rPr>
          <w:bCs w:val="0"/>
          <w:color w:val="FFFFFF"/>
          <w:sz w:val="40"/>
          <w:szCs w:val="40"/>
          <w:lang w:val="en"/>
        </w:rPr>
        <w:t>the school year</w:t>
      </w:r>
      <w:r w:rsidRPr="007D18E4">
        <w:rPr>
          <w:color w:val="FFFFFF"/>
          <w:sz w:val="40"/>
          <w:szCs w:val="40"/>
        </w:rPr>
        <w:t xml:space="preserve"> for all schools in the Bradford Metropolitan District Area</w:t>
      </w:r>
    </w:p>
    <w:p w14:paraId="05C7454D" w14:textId="6E7A51D7" w:rsidR="00216F93" w:rsidRPr="007D18E4" w:rsidRDefault="00A658DB" w:rsidP="00216F93">
      <w:pPr>
        <w:pStyle w:val="BodyText"/>
        <w:shd w:val="clear" w:color="auto" w:fill="000000"/>
        <w:rPr>
          <w:color w:val="FFFFFF"/>
          <w:sz w:val="40"/>
          <w:szCs w:val="40"/>
        </w:rPr>
      </w:pPr>
      <w:r>
        <w:rPr>
          <w:color w:val="FFFFFF"/>
          <w:sz w:val="40"/>
          <w:szCs w:val="40"/>
        </w:rPr>
        <w:t>202</w:t>
      </w:r>
      <w:r w:rsidR="00CF2E7D">
        <w:rPr>
          <w:color w:val="FFFFFF"/>
          <w:sz w:val="40"/>
          <w:szCs w:val="40"/>
        </w:rPr>
        <w:t>6</w:t>
      </w:r>
      <w:r>
        <w:rPr>
          <w:color w:val="FFFFFF"/>
          <w:sz w:val="40"/>
          <w:szCs w:val="40"/>
        </w:rPr>
        <w:t>/2</w:t>
      </w:r>
      <w:r w:rsidR="00CF2E7D">
        <w:rPr>
          <w:color w:val="FFFFFF"/>
          <w:sz w:val="40"/>
          <w:szCs w:val="40"/>
        </w:rPr>
        <w:t>7</w:t>
      </w:r>
    </w:p>
    <w:p w14:paraId="48BA472E" w14:textId="77777777" w:rsidR="00216F93" w:rsidRPr="003433A2" w:rsidRDefault="00216F93" w:rsidP="00216F93">
      <w:pPr>
        <w:pStyle w:val="BodyText"/>
        <w:shd w:val="clear" w:color="auto" w:fill="000000"/>
        <w:rPr>
          <w:sz w:val="40"/>
          <w:szCs w:val="40"/>
        </w:rPr>
      </w:pPr>
    </w:p>
    <w:p w14:paraId="2D498FFF" w14:textId="77777777" w:rsidR="00216F93" w:rsidRDefault="00216F93" w:rsidP="00216F93">
      <w:pPr>
        <w:pStyle w:val="BodyText"/>
        <w:jc w:val="left"/>
      </w:pPr>
    </w:p>
    <w:p w14:paraId="7A25ECC5" w14:textId="77777777" w:rsidR="00216F93" w:rsidRDefault="00216F93" w:rsidP="00216F93">
      <w:pPr>
        <w:pStyle w:val="BodyText"/>
        <w:jc w:val="left"/>
      </w:pPr>
    </w:p>
    <w:p w14:paraId="1BF9382E" w14:textId="77777777" w:rsidR="00216F93" w:rsidRDefault="00216F93" w:rsidP="00216F93">
      <w:pPr>
        <w:pStyle w:val="BodyText"/>
        <w:jc w:val="left"/>
      </w:pPr>
    </w:p>
    <w:p w14:paraId="42ED04DE" w14:textId="77777777" w:rsidR="00216F93" w:rsidRDefault="00216F93" w:rsidP="00216F93">
      <w:pPr>
        <w:pStyle w:val="BodyText"/>
        <w:jc w:val="left"/>
      </w:pPr>
    </w:p>
    <w:p w14:paraId="19E08F6B" w14:textId="77777777" w:rsidR="00216F93" w:rsidRDefault="00216F93" w:rsidP="00216F93">
      <w:pPr>
        <w:pStyle w:val="BodyText"/>
        <w:jc w:val="left"/>
      </w:pPr>
    </w:p>
    <w:p w14:paraId="56EABC62" w14:textId="77777777" w:rsidR="00216F93" w:rsidRDefault="00216F93" w:rsidP="00216F93">
      <w:pPr>
        <w:pStyle w:val="BodyText"/>
        <w:jc w:val="left"/>
      </w:pPr>
    </w:p>
    <w:p w14:paraId="0649E481" w14:textId="77777777" w:rsidR="00216F93" w:rsidRDefault="00216F93" w:rsidP="00216F93">
      <w:pPr>
        <w:pStyle w:val="BodyText"/>
        <w:jc w:val="left"/>
      </w:pPr>
    </w:p>
    <w:p w14:paraId="5BCFE7BA" w14:textId="77777777" w:rsidR="00216F93" w:rsidRDefault="00216F93" w:rsidP="00216F93">
      <w:pPr>
        <w:pStyle w:val="BodyText"/>
        <w:jc w:val="left"/>
      </w:pPr>
      <w:r>
        <w:tab/>
      </w:r>
    </w:p>
    <w:p w14:paraId="51F9B39E" w14:textId="77777777" w:rsidR="00216F93" w:rsidRPr="00D82021" w:rsidRDefault="00216F93" w:rsidP="00216F93">
      <w:pPr>
        <w:pStyle w:val="BodyText"/>
        <w:ind w:left="2160"/>
        <w:jc w:val="left"/>
        <w:rPr>
          <w:sz w:val="36"/>
          <w:szCs w:val="36"/>
        </w:rPr>
      </w:pPr>
      <w:r>
        <w:tab/>
      </w:r>
      <w:r>
        <w:tab/>
      </w:r>
    </w:p>
    <w:p w14:paraId="736CA78F" w14:textId="77777777" w:rsidR="00216F93" w:rsidRPr="00D82021" w:rsidRDefault="00216F93" w:rsidP="00216F93">
      <w:pPr>
        <w:pStyle w:val="BodyText"/>
        <w:jc w:val="left"/>
        <w:rPr>
          <w:sz w:val="36"/>
          <w:szCs w:val="36"/>
        </w:rPr>
      </w:pPr>
    </w:p>
    <w:p w14:paraId="2A65201F" w14:textId="77777777" w:rsidR="00216F93" w:rsidRDefault="00216F93" w:rsidP="00216F93"/>
    <w:p w14:paraId="048E12D1" w14:textId="77777777" w:rsidR="00216F93" w:rsidRDefault="00216F93" w:rsidP="00216F93"/>
    <w:p w14:paraId="59748F53" w14:textId="77777777" w:rsidR="00216F93" w:rsidRPr="00D82021" w:rsidRDefault="00216F93" w:rsidP="00216F93">
      <w:pPr>
        <w:pStyle w:val="BodyText"/>
        <w:jc w:val="left"/>
        <w:rPr>
          <w:sz w:val="36"/>
          <w:szCs w:val="36"/>
        </w:rPr>
      </w:pPr>
    </w:p>
    <w:p w14:paraId="67AB5438" w14:textId="77777777" w:rsidR="00216F93" w:rsidRDefault="00216F93" w:rsidP="00216F93">
      <w:pPr>
        <w:pStyle w:val="BodyText"/>
        <w:jc w:val="left"/>
      </w:pPr>
    </w:p>
    <w:p w14:paraId="32CAC5DB" w14:textId="77777777" w:rsidR="00216F93" w:rsidRDefault="00216F93" w:rsidP="00216F93">
      <w:pPr>
        <w:pStyle w:val="BodyText"/>
        <w:jc w:val="left"/>
      </w:pPr>
    </w:p>
    <w:p w14:paraId="28153069" w14:textId="77777777" w:rsidR="00216F93" w:rsidRDefault="00216F93" w:rsidP="00216F93">
      <w:pPr>
        <w:pStyle w:val="BodyText"/>
        <w:jc w:val="left"/>
      </w:pPr>
    </w:p>
    <w:p w14:paraId="4FEEFB6B" w14:textId="77777777" w:rsidR="00216F93" w:rsidRDefault="00216F93" w:rsidP="00216F93">
      <w:pPr>
        <w:pStyle w:val="BodyText"/>
        <w:jc w:val="left"/>
      </w:pPr>
    </w:p>
    <w:p w14:paraId="1E301875" w14:textId="77777777" w:rsidR="00216F93" w:rsidRDefault="00216F93" w:rsidP="00216F93">
      <w:pPr>
        <w:pStyle w:val="BodyText"/>
        <w:jc w:val="left"/>
      </w:pPr>
    </w:p>
    <w:p w14:paraId="3626F927" w14:textId="77777777" w:rsidR="00216F93" w:rsidRDefault="00216F93" w:rsidP="00216F93">
      <w:pPr>
        <w:pStyle w:val="BodyText"/>
        <w:jc w:val="left"/>
      </w:pPr>
      <w:r w:rsidRPr="007F6D48">
        <w:br w:type="column"/>
      </w:r>
    </w:p>
    <w:p w14:paraId="10310CEF" w14:textId="77777777" w:rsidR="00216F93" w:rsidRDefault="00216F93" w:rsidP="0005613F">
      <w:pPr>
        <w:pStyle w:val="BodyText"/>
        <w:numPr>
          <w:ilvl w:val="0"/>
          <w:numId w:val="39"/>
        </w:numPr>
        <w:jc w:val="left"/>
        <w:rPr>
          <w:sz w:val="24"/>
        </w:rPr>
      </w:pPr>
      <w:r w:rsidRPr="0005613F">
        <w:rPr>
          <w:sz w:val="24"/>
        </w:rPr>
        <w:t>INTRODUCTION</w:t>
      </w:r>
    </w:p>
    <w:p w14:paraId="44C9F667" w14:textId="77777777" w:rsidR="00481476" w:rsidRDefault="00481476" w:rsidP="00481476">
      <w:pPr>
        <w:pStyle w:val="BodyText"/>
        <w:jc w:val="left"/>
        <w:rPr>
          <w:sz w:val="24"/>
        </w:rPr>
      </w:pPr>
    </w:p>
    <w:p w14:paraId="48A84511" w14:textId="04CEC84C" w:rsidR="00531D09" w:rsidRDefault="00481476" w:rsidP="00531D09">
      <w:pPr>
        <w:ind w:left="540"/>
        <w:rPr>
          <w:rFonts w:cs="Arial"/>
          <w:szCs w:val="24"/>
        </w:rPr>
      </w:pPr>
      <w:r w:rsidRPr="00D144D0">
        <w:rPr>
          <w:rFonts w:cs="Arial"/>
          <w:szCs w:val="24"/>
        </w:rPr>
        <w:t xml:space="preserve">An ‘in-year admission’ is defined as admissions to a school outside the normal transfer times or for a year group that is not the normal year of entry. For community and voluntary controlled schools, Bradford LA will co-ordinate admissions. </w:t>
      </w:r>
      <w:r w:rsidR="00531D09">
        <w:rPr>
          <w:rFonts w:cs="Arial"/>
          <w:szCs w:val="24"/>
        </w:rPr>
        <w:t>Bradford LA also co-ordinates admissions for most schools who are their own admitting authorities.</w:t>
      </w:r>
    </w:p>
    <w:p w14:paraId="50858813" w14:textId="77777777" w:rsidR="0005613F" w:rsidRDefault="0005613F" w:rsidP="0005613F">
      <w:pPr>
        <w:ind w:left="540"/>
        <w:rPr>
          <w:rFonts w:cs="Arial"/>
          <w:szCs w:val="24"/>
        </w:rPr>
      </w:pPr>
    </w:p>
    <w:p w14:paraId="0DDB966B" w14:textId="1C82781D" w:rsidR="00216F93" w:rsidRPr="0005613F" w:rsidRDefault="00481476" w:rsidP="00531D09">
      <w:pPr>
        <w:ind w:left="540"/>
        <w:rPr>
          <w:rFonts w:cs="Arial"/>
          <w:szCs w:val="24"/>
        </w:rPr>
      </w:pPr>
      <w:r>
        <w:rPr>
          <w:rFonts w:cs="Arial"/>
          <w:szCs w:val="24"/>
        </w:rPr>
        <w:t xml:space="preserve">Co-ordination means that </w:t>
      </w:r>
      <w:r w:rsidR="00531D09">
        <w:rPr>
          <w:rFonts w:cs="Arial"/>
          <w:szCs w:val="24"/>
        </w:rPr>
        <w:t>applicants apply to the Local Authority for a place in a school. The LA will process the application for all the schools that they co-</w:t>
      </w:r>
      <w:r w:rsidR="00752419">
        <w:rPr>
          <w:rFonts w:cs="Arial"/>
          <w:szCs w:val="24"/>
        </w:rPr>
        <w:t>ordinate</w:t>
      </w:r>
      <w:r w:rsidR="00531D09">
        <w:rPr>
          <w:rFonts w:cs="Arial"/>
          <w:szCs w:val="24"/>
        </w:rPr>
        <w:t xml:space="preserve"> on behalf of and one offer will be made if places are available and the right of </w:t>
      </w:r>
      <w:r w:rsidR="00752419">
        <w:rPr>
          <w:rFonts w:cs="Arial"/>
          <w:szCs w:val="24"/>
        </w:rPr>
        <w:t>appeal</w:t>
      </w:r>
      <w:r w:rsidR="00531D09">
        <w:rPr>
          <w:rFonts w:cs="Arial"/>
          <w:szCs w:val="24"/>
        </w:rPr>
        <w:t xml:space="preserve"> to an </w:t>
      </w:r>
      <w:r w:rsidR="00752419">
        <w:rPr>
          <w:rFonts w:cs="Arial"/>
          <w:szCs w:val="24"/>
        </w:rPr>
        <w:t>Independent</w:t>
      </w:r>
      <w:r w:rsidR="00531D09">
        <w:rPr>
          <w:rFonts w:cs="Arial"/>
          <w:szCs w:val="24"/>
        </w:rPr>
        <w:t xml:space="preserve"> Appeal Panel will be give to the </w:t>
      </w:r>
      <w:r w:rsidR="00752419">
        <w:rPr>
          <w:rFonts w:cs="Arial"/>
          <w:szCs w:val="24"/>
        </w:rPr>
        <w:t>applicant</w:t>
      </w:r>
      <w:r w:rsidR="00531D09">
        <w:rPr>
          <w:rFonts w:cs="Arial"/>
          <w:szCs w:val="24"/>
        </w:rPr>
        <w:t xml:space="preserve"> if this cannot be accomplished.</w:t>
      </w:r>
    </w:p>
    <w:p w14:paraId="4AF2D252" w14:textId="5446C055" w:rsidR="00531D09" w:rsidRDefault="00531D09" w:rsidP="00216F93">
      <w:pPr>
        <w:ind w:left="540"/>
        <w:rPr>
          <w:rFonts w:cs="Arial"/>
          <w:szCs w:val="24"/>
        </w:rPr>
      </w:pPr>
    </w:p>
    <w:p w14:paraId="3C2641B1" w14:textId="3C7E9B99" w:rsidR="00481476" w:rsidRDefault="00752419" w:rsidP="00216F93">
      <w:pPr>
        <w:ind w:left="540"/>
        <w:rPr>
          <w:rFonts w:cs="Arial"/>
          <w:szCs w:val="24"/>
        </w:rPr>
      </w:pPr>
      <w:r>
        <w:rPr>
          <w:rFonts w:cs="Arial"/>
          <w:szCs w:val="24"/>
        </w:rPr>
        <w:t>T</w:t>
      </w:r>
      <w:r w:rsidR="00A658DB">
        <w:rPr>
          <w:rFonts w:cs="Arial"/>
          <w:szCs w:val="24"/>
        </w:rPr>
        <w:t>here</w:t>
      </w:r>
      <w:r w:rsidR="00216F93" w:rsidRPr="0005613F">
        <w:rPr>
          <w:rFonts w:cs="Arial"/>
          <w:szCs w:val="24"/>
        </w:rPr>
        <w:t xml:space="preserve"> is no legal requirement to co-ordinate in year admissions, </w:t>
      </w:r>
      <w:r w:rsidR="00A658DB">
        <w:rPr>
          <w:rFonts w:cs="Arial"/>
          <w:szCs w:val="24"/>
        </w:rPr>
        <w:t xml:space="preserve">however </w:t>
      </w:r>
      <w:r w:rsidR="00216F93" w:rsidRPr="0005613F">
        <w:rPr>
          <w:rFonts w:cs="Arial"/>
          <w:szCs w:val="24"/>
        </w:rPr>
        <w:t xml:space="preserve">the Local Authority </w:t>
      </w:r>
      <w:r w:rsidR="00481476">
        <w:rPr>
          <w:rFonts w:cs="Arial"/>
          <w:szCs w:val="24"/>
        </w:rPr>
        <w:t>continues to co-ordinate</w:t>
      </w:r>
      <w:r w:rsidR="00216F93" w:rsidRPr="0005613F">
        <w:rPr>
          <w:rFonts w:cs="Arial"/>
          <w:szCs w:val="24"/>
        </w:rPr>
        <w:t xml:space="preserve"> for all community and voluntary-controlled schools and</w:t>
      </w:r>
      <w:r w:rsidR="00481476">
        <w:rPr>
          <w:rFonts w:cs="Arial"/>
          <w:szCs w:val="24"/>
        </w:rPr>
        <w:t xml:space="preserve"> encourages</w:t>
      </w:r>
      <w:r w:rsidR="00216F93" w:rsidRPr="0005613F">
        <w:rPr>
          <w:rFonts w:cs="Arial"/>
          <w:szCs w:val="24"/>
        </w:rPr>
        <w:t xml:space="preserve"> any own admission authority school that wishes to participate in co-ordination. </w:t>
      </w:r>
      <w:r w:rsidR="00481476">
        <w:rPr>
          <w:rFonts w:cs="Arial"/>
          <w:szCs w:val="24"/>
        </w:rPr>
        <w:t xml:space="preserve"> Schools not participating in this scheme must continue to provide the local authority with the number of children on roll, upon request and the details of all applications received and </w:t>
      </w:r>
      <w:r>
        <w:rPr>
          <w:rFonts w:cs="Arial"/>
          <w:szCs w:val="24"/>
        </w:rPr>
        <w:t>the outcomes.</w:t>
      </w:r>
    </w:p>
    <w:p w14:paraId="22B2ED55" w14:textId="77777777" w:rsidR="00481476" w:rsidRDefault="00481476" w:rsidP="00216F93">
      <w:pPr>
        <w:ind w:left="540"/>
        <w:rPr>
          <w:rFonts w:cs="Arial"/>
          <w:szCs w:val="24"/>
        </w:rPr>
      </w:pPr>
    </w:p>
    <w:p w14:paraId="45479B0A" w14:textId="77777777" w:rsidR="00216F93" w:rsidRDefault="00216F93" w:rsidP="0005613F">
      <w:pPr>
        <w:ind w:left="540"/>
        <w:rPr>
          <w:rFonts w:cs="Arial"/>
          <w:szCs w:val="24"/>
        </w:rPr>
      </w:pPr>
      <w:r w:rsidRPr="0005613F">
        <w:rPr>
          <w:rFonts w:cs="Arial"/>
          <w:szCs w:val="24"/>
        </w:rPr>
        <w:t xml:space="preserve">The In Year Co-ordinated Admissions Scheme explains this process and is reviewed annually. </w:t>
      </w:r>
    </w:p>
    <w:p w14:paraId="67139B35" w14:textId="77777777" w:rsidR="00481476" w:rsidRDefault="00481476" w:rsidP="00216F93">
      <w:pPr>
        <w:ind w:left="540"/>
        <w:rPr>
          <w:rFonts w:cs="Arial"/>
          <w:szCs w:val="24"/>
        </w:rPr>
      </w:pPr>
    </w:p>
    <w:p w14:paraId="76363284" w14:textId="77777777" w:rsidR="00481476" w:rsidRPr="00D144D0" w:rsidRDefault="00481476" w:rsidP="00481476">
      <w:pPr>
        <w:ind w:left="540"/>
        <w:rPr>
          <w:rFonts w:cs="Arial"/>
          <w:szCs w:val="24"/>
        </w:rPr>
      </w:pPr>
      <w:r w:rsidRPr="00D144D0">
        <w:rPr>
          <w:rFonts w:cs="Arial"/>
          <w:szCs w:val="24"/>
        </w:rPr>
        <w:t>The scheme does not apply to nursery schools, special schools or sixth form applications.</w:t>
      </w:r>
    </w:p>
    <w:p w14:paraId="75259A12" w14:textId="77777777" w:rsidR="00216F93" w:rsidRPr="0005613F" w:rsidRDefault="00216F93" w:rsidP="00216F93">
      <w:pPr>
        <w:pStyle w:val="BodyTextIndent"/>
        <w:ind w:left="540"/>
        <w:rPr>
          <w:sz w:val="24"/>
        </w:rPr>
      </w:pPr>
    </w:p>
    <w:p w14:paraId="3E94A02C" w14:textId="77777777" w:rsidR="00216F93" w:rsidRPr="0005613F" w:rsidRDefault="00216F93" w:rsidP="00216F93">
      <w:pPr>
        <w:rPr>
          <w:rFonts w:cs="Arial"/>
          <w:b/>
          <w:bCs/>
          <w:szCs w:val="24"/>
        </w:rPr>
      </w:pPr>
      <w:r w:rsidRPr="0005613F">
        <w:rPr>
          <w:rFonts w:cs="Arial"/>
          <w:b/>
          <w:bCs/>
          <w:szCs w:val="24"/>
        </w:rPr>
        <w:t>2.      APPLICATION FORMS</w:t>
      </w:r>
      <w:r w:rsidRPr="0005613F">
        <w:rPr>
          <w:rFonts w:cs="Arial"/>
          <w:b/>
          <w:bCs/>
          <w:szCs w:val="24"/>
        </w:rPr>
        <w:br/>
      </w:r>
    </w:p>
    <w:p w14:paraId="66D186BB" w14:textId="0061E308" w:rsidR="00867DEF" w:rsidRDefault="00216F93" w:rsidP="00867DEF">
      <w:pPr>
        <w:ind w:left="540" w:hanging="540"/>
        <w:rPr>
          <w:rFonts w:cs="Arial"/>
          <w:szCs w:val="24"/>
        </w:rPr>
      </w:pPr>
      <w:r w:rsidRPr="0005613F">
        <w:rPr>
          <w:rFonts w:cs="Arial"/>
          <w:bCs/>
          <w:szCs w:val="24"/>
        </w:rPr>
        <w:t xml:space="preserve">2.1   Bradford District residents who wish to apply for a community or voluntary-controlled school must complete the </w:t>
      </w:r>
      <w:proofErr w:type="spellStart"/>
      <w:r w:rsidR="00481476" w:rsidRPr="00D144D0">
        <w:rPr>
          <w:rFonts w:cs="Arial"/>
          <w:b/>
          <w:bCs/>
          <w:i/>
          <w:szCs w:val="24"/>
        </w:rPr>
        <w:t>in</w:t>
      </w:r>
      <w:proofErr w:type="spellEnd"/>
      <w:r w:rsidR="00481476" w:rsidRPr="00D144D0">
        <w:rPr>
          <w:rFonts w:cs="Arial"/>
          <w:b/>
          <w:bCs/>
          <w:i/>
          <w:szCs w:val="24"/>
        </w:rPr>
        <w:t xml:space="preserve"> year </w:t>
      </w:r>
      <w:r w:rsidRPr="0005613F">
        <w:rPr>
          <w:rFonts w:cs="Arial"/>
          <w:b/>
          <w:bCs/>
          <w:i/>
          <w:szCs w:val="24"/>
        </w:rPr>
        <w:t>common application form</w:t>
      </w:r>
      <w:r w:rsidR="00481476">
        <w:rPr>
          <w:rFonts w:cs="Arial"/>
          <w:b/>
          <w:bCs/>
          <w:i/>
          <w:szCs w:val="24"/>
        </w:rPr>
        <w:t xml:space="preserve"> (or </w:t>
      </w:r>
      <w:proofErr w:type="spellStart"/>
      <w:r w:rsidR="00481476">
        <w:rPr>
          <w:rFonts w:cs="Arial"/>
          <w:b/>
          <w:bCs/>
          <w:i/>
          <w:szCs w:val="24"/>
        </w:rPr>
        <w:t>i</w:t>
      </w:r>
      <w:proofErr w:type="spellEnd"/>
      <w:r w:rsidR="00481476">
        <w:rPr>
          <w:rFonts w:cs="Arial"/>
          <w:b/>
          <w:bCs/>
          <w:i/>
          <w:szCs w:val="24"/>
        </w:rPr>
        <w:t>-CAF)</w:t>
      </w:r>
      <w:r w:rsidRPr="0005613F">
        <w:rPr>
          <w:rFonts w:cs="Arial"/>
          <w:bCs/>
          <w:szCs w:val="24"/>
        </w:rPr>
        <w:t xml:space="preserve">.  </w:t>
      </w:r>
      <w:r w:rsidR="00867DEF" w:rsidRPr="00D144D0">
        <w:rPr>
          <w:rFonts w:cs="Arial"/>
          <w:szCs w:val="24"/>
        </w:rPr>
        <w:t xml:space="preserve">The </w:t>
      </w:r>
      <w:r w:rsidR="00CF2E7D">
        <w:rPr>
          <w:rFonts w:cs="Arial"/>
          <w:szCs w:val="24"/>
        </w:rPr>
        <w:t xml:space="preserve">Parent Portal for </w:t>
      </w:r>
      <w:r w:rsidR="004D266B" w:rsidRPr="00D144D0">
        <w:rPr>
          <w:rFonts w:cs="Arial"/>
          <w:szCs w:val="24"/>
        </w:rPr>
        <w:t>in-year</w:t>
      </w:r>
      <w:r w:rsidR="00867DEF" w:rsidRPr="00D144D0">
        <w:rPr>
          <w:rFonts w:cs="Arial"/>
          <w:szCs w:val="24"/>
        </w:rPr>
        <w:t xml:space="preserve"> application</w:t>
      </w:r>
      <w:r w:rsidR="00CF2E7D">
        <w:rPr>
          <w:rFonts w:cs="Arial"/>
          <w:szCs w:val="24"/>
        </w:rPr>
        <w:t>s</w:t>
      </w:r>
      <w:r w:rsidR="00867DEF" w:rsidRPr="00D144D0">
        <w:rPr>
          <w:rFonts w:cs="Arial"/>
          <w:szCs w:val="24"/>
        </w:rPr>
        <w:t xml:space="preserve"> is available </w:t>
      </w:r>
      <w:r w:rsidR="00867DEF">
        <w:rPr>
          <w:rFonts w:cs="Arial"/>
          <w:szCs w:val="24"/>
        </w:rPr>
        <w:t xml:space="preserve">to complete online at </w:t>
      </w:r>
      <w:hyperlink r:id="rId11" w:history="1">
        <w:r w:rsidR="00867DEF" w:rsidRPr="00D144D0">
          <w:rPr>
            <w:rStyle w:val="Hyperlink"/>
            <w:rFonts w:cs="Arial"/>
            <w:sz w:val="24"/>
            <w:szCs w:val="24"/>
          </w:rPr>
          <w:t>www.bradford.gov.uk</w:t>
        </w:r>
      </w:hyperlink>
      <w:r w:rsidR="0011286C">
        <w:rPr>
          <w:rFonts w:cs="Arial"/>
          <w:szCs w:val="24"/>
        </w:rPr>
        <w:t xml:space="preserve">, </w:t>
      </w:r>
      <w:r w:rsidR="00867DEF">
        <w:rPr>
          <w:rFonts w:cs="Arial"/>
          <w:szCs w:val="24"/>
        </w:rPr>
        <w:t xml:space="preserve">or a paper </w:t>
      </w:r>
      <w:r w:rsidR="00CF2E7D">
        <w:rPr>
          <w:rFonts w:cs="Arial"/>
          <w:szCs w:val="24"/>
        </w:rPr>
        <w:t>form</w:t>
      </w:r>
      <w:r w:rsidR="00867DEF">
        <w:rPr>
          <w:rFonts w:cs="Arial"/>
          <w:szCs w:val="24"/>
        </w:rPr>
        <w:t xml:space="preserve"> can be requested</w:t>
      </w:r>
      <w:r w:rsidR="00867DEF" w:rsidRPr="00D144D0">
        <w:rPr>
          <w:rFonts w:cs="Arial"/>
          <w:szCs w:val="24"/>
        </w:rPr>
        <w:t xml:space="preserve"> </w:t>
      </w:r>
      <w:r w:rsidR="0005613F">
        <w:rPr>
          <w:rFonts w:cs="Arial"/>
          <w:szCs w:val="24"/>
        </w:rPr>
        <w:t xml:space="preserve">for those who </w:t>
      </w:r>
      <w:r w:rsidR="00CF2E7D">
        <w:rPr>
          <w:rFonts w:cs="Arial"/>
          <w:szCs w:val="24"/>
        </w:rPr>
        <w:t>do not have an email address,</w:t>
      </w:r>
      <w:r w:rsidR="0005613F">
        <w:rPr>
          <w:rFonts w:cs="Arial"/>
          <w:szCs w:val="24"/>
        </w:rPr>
        <w:t xml:space="preserve"> </w:t>
      </w:r>
      <w:r w:rsidR="00867DEF" w:rsidRPr="00D144D0">
        <w:rPr>
          <w:rFonts w:cs="Arial"/>
          <w:szCs w:val="24"/>
        </w:rPr>
        <w:t>from the Admissions Team at</w:t>
      </w:r>
      <w:r w:rsidR="00CF2E7D">
        <w:rPr>
          <w:rFonts w:cs="Arial"/>
          <w:szCs w:val="24"/>
        </w:rPr>
        <w:t xml:space="preserve"> 3</w:t>
      </w:r>
      <w:r w:rsidR="00CF2E7D" w:rsidRPr="00CF2E7D">
        <w:rPr>
          <w:rFonts w:cs="Arial"/>
          <w:szCs w:val="24"/>
          <w:vertAlign w:val="superscript"/>
        </w:rPr>
        <w:t>rd</w:t>
      </w:r>
      <w:r w:rsidR="00CF2E7D">
        <w:rPr>
          <w:rFonts w:cs="Arial"/>
          <w:szCs w:val="24"/>
        </w:rPr>
        <w:t xml:space="preserve"> Floor Britannia House</w:t>
      </w:r>
      <w:r w:rsidR="00867DEF" w:rsidRPr="00D144D0">
        <w:rPr>
          <w:rFonts w:cs="Arial"/>
          <w:szCs w:val="24"/>
        </w:rPr>
        <w:t xml:space="preserve">, </w:t>
      </w:r>
      <w:r w:rsidR="00CF2E7D">
        <w:rPr>
          <w:rFonts w:cs="Arial"/>
          <w:szCs w:val="24"/>
        </w:rPr>
        <w:t xml:space="preserve">Hall Ings, </w:t>
      </w:r>
      <w:r w:rsidR="00867DEF" w:rsidRPr="00D144D0">
        <w:rPr>
          <w:rFonts w:cs="Arial"/>
          <w:szCs w:val="24"/>
        </w:rPr>
        <w:t>Bradford BD1 1</w:t>
      </w:r>
      <w:r w:rsidR="00CF2E7D">
        <w:rPr>
          <w:rFonts w:cs="Arial"/>
          <w:szCs w:val="24"/>
        </w:rPr>
        <w:t>HX</w:t>
      </w:r>
      <w:r w:rsidR="00867DEF">
        <w:rPr>
          <w:rFonts w:cs="Arial"/>
          <w:szCs w:val="24"/>
        </w:rPr>
        <w:t>.</w:t>
      </w:r>
    </w:p>
    <w:p w14:paraId="0F2AB078" w14:textId="77777777" w:rsidR="00867DEF" w:rsidRDefault="00867DEF" w:rsidP="00867DEF">
      <w:pPr>
        <w:ind w:left="540" w:hanging="540"/>
        <w:rPr>
          <w:rFonts w:cs="Arial"/>
          <w:bCs/>
          <w:szCs w:val="24"/>
        </w:rPr>
      </w:pPr>
    </w:p>
    <w:p w14:paraId="73C09AB9" w14:textId="74E38250" w:rsidR="00216F93" w:rsidRDefault="00867DEF" w:rsidP="00867DEF">
      <w:pPr>
        <w:ind w:left="540" w:hanging="540"/>
        <w:rPr>
          <w:rFonts w:cs="Arial"/>
          <w:szCs w:val="24"/>
        </w:rPr>
      </w:pPr>
      <w:r>
        <w:rPr>
          <w:rFonts w:cs="Arial"/>
          <w:bCs/>
          <w:szCs w:val="24"/>
        </w:rPr>
        <w:t>2.2</w:t>
      </w:r>
      <w:r>
        <w:rPr>
          <w:rFonts w:cs="Arial"/>
          <w:bCs/>
          <w:szCs w:val="24"/>
        </w:rPr>
        <w:tab/>
      </w:r>
      <w:r w:rsidR="00216F93" w:rsidRPr="0005613F">
        <w:rPr>
          <w:rFonts w:cs="Arial"/>
          <w:bCs/>
          <w:szCs w:val="24"/>
        </w:rPr>
        <w:t xml:space="preserve">Applications for own admission authority schools (voluntary-aided, foundation, trust schools and academies) for which the LA administer their </w:t>
      </w:r>
      <w:r w:rsidR="004D266B" w:rsidRPr="0005613F">
        <w:rPr>
          <w:rFonts w:cs="Arial"/>
          <w:bCs/>
          <w:szCs w:val="24"/>
        </w:rPr>
        <w:t>in-year</w:t>
      </w:r>
      <w:r w:rsidR="00216F93" w:rsidRPr="0005613F">
        <w:rPr>
          <w:rFonts w:cs="Arial"/>
          <w:bCs/>
          <w:szCs w:val="24"/>
        </w:rPr>
        <w:t xml:space="preserve"> applications, should also be made using the LA’s </w:t>
      </w:r>
      <w:r w:rsidR="00CF2E7D">
        <w:rPr>
          <w:rFonts w:cs="Arial"/>
          <w:bCs/>
          <w:szCs w:val="24"/>
        </w:rPr>
        <w:t xml:space="preserve">online </w:t>
      </w:r>
      <w:r w:rsidR="00216F93" w:rsidRPr="0005613F">
        <w:rPr>
          <w:rFonts w:cs="Arial"/>
          <w:bCs/>
          <w:szCs w:val="24"/>
        </w:rPr>
        <w:t xml:space="preserve">application </w:t>
      </w:r>
      <w:r w:rsidR="00CF2E7D">
        <w:rPr>
          <w:rFonts w:cs="Arial"/>
          <w:bCs/>
          <w:szCs w:val="24"/>
        </w:rPr>
        <w:t>system</w:t>
      </w:r>
      <w:r w:rsidR="00216F93" w:rsidRPr="0005613F">
        <w:rPr>
          <w:rFonts w:cs="Arial"/>
          <w:bCs/>
          <w:szCs w:val="24"/>
        </w:rPr>
        <w:t>.</w:t>
      </w:r>
      <w:r w:rsidR="00216F93" w:rsidRPr="0005613F">
        <w:rPr>
          <w:rFonts w:cs="Arial"/>
          <w:szCs w:val="24"/>
        </w:rPr>
        <w:t xml:space="preserve"> </w:t>
      </w:r>
    </w:p>
    <w:p w14:paraId="3EFC8EB6" w14:textId="77777777" w:rsidR="0005613F" w:rsidRPr="0005613F" w:rsidRDefault="0005613F" w:rsidP="00867DEF">
      <w:pPr>
        <w:ind w:left="540" w:hanging="540"/>
        <w:rPr>
          <w:rFonts w:cs="Arial"/>
          <w:szCs w:val="24"/>
        </w:rPr>
      </w:pPr>
    </w:p>
    <w:p w14:paraId="79FBBE58" w14:textId="7F96F6EC" w:rsidR="00216F93" w:rsidRPr="0005613F" w:rsidRDefault="00216F93" w:rsidP="00216F93">
      <w:pPr>
        <w:ind w:left="540" w:hanging="540"/>
        <w:rPr>
          <w:rFonts w:cs="Arial"/>
          <w:szCs w:val="24"/>
        </w:rPr>
      </w:pPr>
      <w:r w:rsidRPr="0005613F">
        <w:rPr>
          <w:rFonts w:cs="Arial"/>
          <w:bCs/>
          <w:szCs w:val="24"/>
        </w:rPr>
        <w:t>2.</w:t>
      </w:r>
      <w:r w:rsidR="00867DEF">
        <w:rPr>
          <w:rFonts w:cs="Arial"/>
          <w:bCs/>
          <w:szCs w:val="24"/>
        </w:rPr>
        <w:t>3</w:t>
      </w:r>
      <w:r w:rsidRPr="0005613F">
        <w:rPr>
          <w:rFonts w:cs="Arial"/>
          <w:bCs/>
          <w:szCs w:val="24"/>
        </w:rPr>
        <w:t xml:space="preserve">   </w:t>
      </w:r>
      <w:r w:rsidRPr="0005613F">
        <w:rPr>
          <w:rFonts w:cs="Arial"/>
          <w:szCs w:val="24"/>
        </w:rPr>
        <w:t>Parents/carers will be asked to give reasons why they wish their child to transfer</w:t>
      </w:r>
      <w:r w:rsidR="00867DEF">
        <w:rPr>
          <w:rFonts w:cs="Arial"/>
          <w:szCs w:val="24"/>
        </w:rPr>
        <w:t xml:space="preserve"> (if they already have a school place)</w:t>
      </w:r>
      <w:r w:rsidRPr="0005613F">
        <w:rPr>
          <w:rFonts w:cs="Arial"/>
          <w:szCs w:val="24"/>
        </w:rPr>
        <w:t>. The form also lists the Fair Access categories and the parent is required to tick any that apply to their child</w:t>
      </w:r>
      <w:r w:rsidR="00867DEF">
        <w:rPr>
          <w:rFonts w:cs="Arial"/>
          <w:szCs w:val="24"/>
        </w:rPr>
        <w:t xml:space="preserve"> so the Admissions Team can assess whether the application should be prioritised for admission via a panel meeting</w:t>
      </w:r>
      <w:r w:rsidRPr="0005613F">
        <w:rPr>
          <w:rFonts w:cs="Arial"/>
          <w:szCs w:val="24"/>
        </w:rPr>
        <w:t>. Where a parent has requested a transfer of school within the Bradford district or from another authority but has not moved house</w:t>
      </w:r>
      <w:r w:rsidR="00275118">
        <w:rPr>
          <w:rFonts w:cs="Arial"/>
          <w:szCs w:val="24"/>
        </w:rPr>
        <w:t>, the preferenced schools may contact</w:t>
      </w:r>
      <w:r w:rsidRPr="0005613F">
        <w:rPr>
          <w:rFonts w:cs="Arial"/>
          <w:szCs w:val="24"/>
        </w:rPr>
        <w:t xml:space="preserve"> the child’s current school</w:t>
      </w:r>
      <w:r w:rsidR="00275118">
        <w:rPr>
          <w:rFonts w:cs="Arial"/>
          <w:szCs w:val="24"/>
        </w:rPr>
        <w:t xml:space="preserve"> to determine if any of the Fair Access categories apply and refer the case to the Fair Access Panels for consideration.</w:t>
      </w:r>
    </w:p>
    <w:p w14:paraId="49C23B31" w14:textId="77777777" w:rsidR="00216F93" w:rsidRPr="0005613F" w:rsidRDefault="00216F93" w:rsidP="00216F93">
      <w:pPr>
        <w:tabs>
          <w:tab w:val="left" w:pos="6509"/>
        </w:tabs>
        <w:ind w:left="540" w:hanging="540"/>
        <w:rPr>
          <w:rFonts w:cs="Arial"/>
          <w:szCs w:val="24"/>
        </w:rPr>
      </w:pPr>
    </w:p>
    <w:p w14:paraId="3B659F24" w14:textId="0EBB6E08" w:rsidR="00216F93" w:rsidRPr="0005613F" w:rsidRDefault="00216F93" w:rsidP="00216F93">
      <w:pPr>
        <w:tabs>
          <w:tab w:val="left" w:pos="6509"/>
        </w:tabs>
        <w:ind w:left="540" w:hanging="540"/>
        <w:rPr>
          <w:rFonts w:cs="Arial"/>
          <w:szCs w:val="24"/>
        </w:rPr>
      </w:pPr>
      <w:r w:rsidRPr="0005613F">
        <w:rPr>
          <w:rFonts w:cs="Arial"/>
          <w:szCs w:val="24"/>
        </w:rPr>
        <w:t xml:space="preserve">2.4   Parents must </w:t>
      </w:r>
      <w:proofErr w:type="gramStart"/>
      <w:r w:rsidR="00867DEF">
        <w:rPr>
          <w:rFonts w:cs="Arial"/>
          <w:szCs w:val="24"/>
        </w:rPr>
        <w:t>submit an application</w:t>
      </w:r>
      <w:proofErr w:type="gramEnd"/>
      <w:r w:rsidR="00867DEF">
        <w:rPr>
          <w:rFonts w:cs="Arial"/>
          <w:szCs w:val="24"/>
        </w:rPr>
        <w:t xml:space="preserve"> </w:t>
      </w:r>
      <w:r w:rsidRPr="0005613F">
        <w:rPr>
          <w:rFonts w:cs="Arial"/>
          <w:szCs w:val="24"/>
        </w:rPr>
        <w:t>to the Admissions Team</w:t>
      </w:r>
      <w:r w:rsidR="00CF2E7D">
        <w:rPr>
          <w:rFonts w:cs="Arial"/>
          <w:szCs w:val="24"/>
        </w:rPr>
        <w:t xml:space="preserve"> for all schools within the Co-ordinated Scheme</w:t>
      </w:r>
      <w:r w:rsidRPr="0005613F">
        <w:rPr>
          <w:rFonts w:cs="Arial"/>
          <w:szCs w:val="24"/>
        </w:rPr>
        <w:t xml:space="preserve">. If any community or voluntary-controlled school </w:t>
      </w:r>
      <w:r w:rsidR="00E57E58">
        <w:rPr>
          <w:rFonts w:cs="Arial"/>
          <w:szCs w:val="24"/>
        </w:rPr>
        <w:t xml:space="preserve">(or any other school in co-ordination) </w:t>
      </w:r>
      <w:r w:rsidRPr="0005613F">
        <w:rPr>
          <w:rFonts w:cs="Arial"/>
          <w:szCs w:val="24"/>
        </w:rPr>
        <w:t xml:space="preserve">receives an application or a request for a place direct from the parent, whether the school has places or not, the application </w:t>
      </w:r>
      <w:r w:rsidR="00E57E58">
        <w:rPr>
          <w:rFonts w:cs="Arial"/>
          <w:szCs w:val="24"/>
        </w:rPr>
        <w:t>must</w:t>
      </w:r>
      <w:r w:rsidR="00E57E58" w:rsidRPr="0005613F">
        <w:rPr>
          <w:rFonts w:cs="Arial"/>
          <w:b/>
          <w:szCs w:val="24"/>
        </w:rPr>
        <w:t xml:space="preserve"> </w:t>
      </w:r>
      <w:r w:rsidRPr="0005613F">
        <w:rPr>
          <w:rFonts w:cs="Arial"/>
          <w:szCs w:val="24"/>
        </w:rPr>
        <w:t xml:space="preserve">be forwarded to the Admissions Team. </w:t>
      </w:r>
      <w:r w:rsidRPr="0005613F">
        <w:rPr>
          <w:rFonts w:cs="Arial"/>
          <w:szCs w:val="24"/>
        </w:rPr>
        <w:br/>
      </w:r>
    </w:p>
    <w:p w14:paraId="449707D6" w14:textId="4778D052" w:rsidR="00AB5497" w:rsidRDefault="00216F93" w:rsidP="00216F93">
      <w:pPr>
        <w:tabs>
          <w:tab w:val="left" w:pos="6509"/>
        </w:tabs>
        <w:ind w:left="540" w:hanging="540"/>
        <w:rPr>
          <w:rFonts w:cs="Arial"/>
          <w:szCs w:val="24"/>
        </w:rPr>
      </w:pPr>
      <w:r w:rsidRPr="0005613F">
        <w:rPr>
          <w:rFonts w:cs="Arial"/>
          <w:szCs w:val="24"/>
        </w:rPr>
        <w:t>2.</w:t>
      </w:r>
      <w:r w:rsidR="00E57E58">
        <w:rPr>
          <w:rFonts w:cs="Arial"/>
          <w:szCs w:val="24"/>
        </w:rPr>
        <w:t>5</w:t>
      </w:r>
      <w:r w:rsidRPr="0005613F">
        <w:rPr>
          <w:rFonts w:cs="Arial"/>
          <w:szCs w:val="24"/>
        </w:rPr>
        <w:t xml:space="preserve">   Applica</w:t>
      </w:r>
      <w:r w:rsidR="007E728A">
        <w:rPr>
          <w:rFonts w:cs="Arial"/>
          <w:szCs w:val="24"/>
        </w:rPr>
        <w:t>tions for any Catholic school, or a school within STAR Academies Multi Academy Trust</w:t>
      </w:r>
      <w:r w:rsidRPr="0005613F">
        <w:rPr>
          <w:rFonts w:cs="Arial"/>
          <w:szCs w:val="24"/>
        </w:rPr>
        <w:t xml:space="preserve">, must be made on the individual school’s application form which are available from the school and returned directly to the school. </w:t>
      </w:r>
    </w:p>
    <w:p w14:paraId="39DF3AC0" w14:textId="77777777" w:rsidR="00216F93" w:rsidRPr="0005613F" w:rsidRDefault="00216F93" w:rsidP="00216F93">
      <w:pPr>
        <w:tabs>
          <w:tab w:val="left" w:pos="6509"/>
        </w:tabs>
        <w:ind w:left="540" w:hanging="540"/>
        <w:rPr>
          <w:rFonts w:cs="Arial"/>
          <w:b/>
          <w:i/>
          <w:szCs w:val="24"/>
        </w:rPr>
      </w:pPr>
      <w:r w:rsidRPr="0005613F">
        <w:rPr>
          <w:rFonts w:cs="Arial"/>
          <w:szCs w:val="24"/>
        </w:rPr>
        <w:lastRenderedPageBreak/>
        <w:t>2.</w:t>
      </w:r>
      <w:r w:rsidR="00E57E58">
        <w:rPr>
          <w:rFonts w:cs="Arial"/>
          <w:szCs w:val="24"/>
        </w:rPr>
        <w:t>6</w:t>
      </w:r>
      <w:r w:rsidRPr="0005613F">
        <w:rPr>
          <w:rFonts w:cs="Arial"/>
          <w:szCs w:val="24"/>
        </w:rPr>
        <w:t xml:space="preserve">   </w:t>
      </w:r>
      <w:r w:rsidRPr="0005613F">
        <w:rPr>
          <w:rFonts w:cs="Arial"/>
          <w:b/>
          <w:szCs w:val="24"/>
        </w:rPr>
        <w:t>In accordance with the School Admissions Code, these schools must inform the LA’s Admission Team of every application made for their school and the outcome of the application.</w:t>
      </w:r>
      <w:r w:rsidRPr="0005613F">
        <w:rPr>
          <w:rFonts w:cs="Arial"/>
          <w:b/>
          <w:i/>
          <w:szCs w:val="24"/>
        </w:rPr>
        <w:t xml:space="preserve">  </w:t>
      </w:r>
    </w:p>
    <w:p w14:paraId="43DD9D35" w14:textId="77777777" w:rsidR="00216F93" w:rsidRDefault="00216F93" w:rsidP="00216F93">
      <w:pPr>
        <w:tabs>
          <w:tab w:val="left" w:pos="6509"/>
        </w:tabs>
        <w:ind w:left="1080"/>
        <w:rPr>
          <w:rFonts w:cs="Arial"/>
          <w:b/>
          <w:i/>
          <w:szCs w:val="24"/>
        </w:rPr>
      </w:pPr>
    </w:p>
    <w:p w14:paraId="7B4DD82F" w14:textId="77777777" w:rsidR="00CF2E7D" w:rsidRPr="0005613F" w:rsidRDefault="00CF2E7D" w:rsidP="00216F93">
      <w:pPr>
        <w:tabs>
          <w:tab w:val="left" w:pos="6509"/>
        </w:tabs>
        <w:ind w:left="1080"/>
        <w:rPr>
          <w:rFonts w:cs="Arial"/>
          <w:b/>
          <w:i/>
          <w:szCs w:val="24"/>
        </w:rPr>
      </w:pPr>
    </w:p>
    <w:p w14:paraId="27E4E2B5" w14:textId="77777777" w:rsidR="00AB5497" w:rsidRDefault="00216F93" w:rsidP="00AB5497">
      <w:pPr>
        <w:tabs>
          <w:tab w:val="left" w:pos="6509"/>
        </w:tabs>
        <w:rPr>
          <w:rFonts w:cs="Arial"/>
          <w:b/>
          <w:bCs/>
          <w:szCs w:val="24"/>
        </w:rPr>
      </w:pPr>
      <w:r w:rsidRPr="0005613F">
        <w:rPr>
          <w:rFonts w:cs="Arial"/>
          <w:b/>
          <w:bCs/>
          <w:szCs w:val="24"/>
        </w:rPr>
        <w:t>3      NUMBERS ON ROLL</w:t>
      </w:r>
    </w:p>
    <w:p w14:paraId="12D9F52D" w14:textId="77777777" w:rsidR="00AB5497" w:rsidRDefault="00AB5497" w:rsidP="00AB5497">
      <w:pPr>
        <w:tabs>
          <w:tab w:val="left" w:pos="6509"/>
        </w:tabs>
        <w:rPr>
          <w:rFonts w:cs="Arial"/>
          <w:b/>
          <w:bCs/>
          <w:szCs w:val="24"/>
        </w:rPr>
      </w:pPr>
    </w:p>
    <w:p w14:paraId="4E9F7465" w14:textId="77777777" w:rsidR="00AB5497" w:rsidRDefault="00216F93" w:rsidP="00AB5497">
      <w:pPr>
        <w:tabs>
          <w:tab w:val="left" w:pos="6509"/>
        </w:tabs>
        <w:rPr>
          <w:rFonts w:cs="Arial"/>
          <w:b/>
          <w:bCs/>
          <w:szCs w:val="24"/>
        </w:rPr>
      </w:pPr>
      <w:r w:rsidRPr="0005613F">
        <w:rPr>
          <w:rFonts w:cs="Arial"/>
          <w:bCs/>
          <w:szCs w:val="24"/>
          <w:u w:val="single"/>
        </w:rPr>
        <w:t>All</w:t>
      </w:r>
      <w:r w:rsidRPr="0005613F">
        <w:rPr>
          <w:rFonts w:cs="Arial"/>
          <w:bCs/>
          <w:szCs w:val="24"/>
        </w:rPr>
        <w:t xml:space="preserve"> schools and academies are required to communicate the availability of places to the LA’s Admission Team when requested to do so. Admission officers will request updated numbers on roll in each year group from all schools on</w:t>
      </w:r>
      <w:r w:rsidR="007E728A">
        <w:rPr>
          <w:rFonts w:cs="Arial"/>
          <w:bCs/>
          <w:szCs w:val="24"/>
        </w:rPr>
        <w:t xml:space="preserve"> a regular basis, i.e. weekly</w:t>
      </w:r>
      <w:r w:rsidR="00E57E58">
        <w:rPr>
          <w:rFonts w:cs="Arial"/>
          <w:bCs/>
          <w:szCs w:val="24"/>
        </w:rPr>
        <w:t xml:space="preserve"> and a response must be received within 2 working days</w:t>
      </w:r>
      <w:r w:rsidRPr="0005613F">
        <w:rPr>
          <w:rFonts w:cs="Arial"/>
          <w:bCs/>
          <w:szCs w:val="24"/>
        </w:rPr>
        <w:t xml:space="preserve">. This will enable the Admissions Team to offer accurate advice to parents on the availability of school places in their area. In addition, schools should routinely inform the Admissions Team each time a child leaves the school and whether children allocated have been admitted.   </w:t>
      </w:r>
      <w:r w:rsidRPr="0005613F">
        <w:rPr>
          <w:rFonts w:cs="Arial"/>
          <w:b/>
          <w:bCs/>
          <w:szCs w:val="24"/>
        </w:rPr>
        <w:t xml:space="preserve">      </w:t>
      </w:r>
    </w:p>
    <w:p w14:paraId="5641379B" w14:textId="77777777" w:rsidR="00AB5497" w:rsidRDefault="00AB5497" w:rsidP="00AB5497">
      <w:pPr>
        <w:tabs>
          <w:tab w:val="left" w:pos="6509"/>
        </w:tabs>
        <w:rPr>
          <w:rFonts w:cs="Arial"/>
          <w:b/>
          <w:bCs/>
          <w:szCs w:val="24"/>
        </w:rPr>
      </w:pPr>
    </w:p>
    <w:p w14:paraId="57E09745" w14:textId="77777777" w:rsidR="00CF2E7D" w:rsidRDefault="00CF2E7D" w:rsidP="00AB5497">
      <w:pPr>
        <w:tabs>
          <w:tab w:val="left" w:pos="6509"/>
        </w:tabs>
        <w:rPr>
          <w:rFonts w:cs="Arial"/>
          <w:b/>
          <w:bCs/>
          <w:szCs w:val="24"/>
        </w:rPr>
      </w:pPr>
    </w:p>
    <w:p w14:paraId="1EFF2B40" w14:textId="77777777" w:rsidR="00216F93" w:rsidRPr="0005613F" w:rsidRDefault="00216F93" w:rsidP="00AB5497">
      <w:pPr>
        <w:tabs>
          <w:tab w:val="left" w:pos="6509"/>
        </w:tabs>
        <w:rPr>
          <w:rFonts w:cs="Arial"/>
          <w:b/>
          <w:bCs/>
          <w:szCs w:val="24"/>
        </w:rPr>
      </w:pPr>
      <w:r w:rsidRPr="0005613F">
        <w:rPr>
          <w:rFonts w:cs="Arial"/>
          <w:b/>
          <w:bCs/>
          <w:szCs w:val="24"/>
        </w:rPr>
        <w:t>APPLICATION PROCEDURES</w:t>
      </w:r>
    </w:p>
    <w:p w14:paraId="3E2AE5FB" w14:textId="77777777" w:rsidR="00216F93" w:rsidRPr="0005613F" w:rsidRDefault="00216F93" w:rsidP="00216F93">
      <w:pPr>
        <w:tabs>
          <w:tab w:val="left" w:pos="6509"/>
        </w:tabs>
        <w:rPr>
          <w:rFonts w:cs="Arial"/>
          <w:b/>
          <w:bCs/>
          <w:szCs w:val="24"/>
        </w:rPr>
      </w:pPr>
    </w:p>
    <w:p w14:paraId="0EC59CB6" w14:textId="77777777" w:rsidR="00216F93" w:rsidRPr="0005613F" w:rsidRDefault="00216F93" w:rsidP="00216F93">
      <w:pPr>
        <w:tabs>
          <w:tab w:val="left" w:pos="6509"/>
        </w:tabs>
        <w:rPr>
          <w:rFonts w:cs="Arial"/>
          <w:b/>
          <w:bCs/>
          <w:szCs w:val="24"/>
          <w:u w:val="single"/>
        </w:rPr>
      </w:pPr>
      <w:r w:rsidRPr="0005613F">
        <w:rPr>
          <w:rFonts w:cs="Arial"/>
          <w:b/>
          <w:bCs/>
          <w:szCs w:val="24"/>
        </w:rPr>
        <w:t>4.1   Applications for community and voluntary-controlled schools</w:t>
      </w:r>
    </w:p>
    <w:p w14:paraId="4E19B361" w14:textId="77777777" w:rsidR="00216F93" w:rsidRPr="0005613F" w:rsidRDefault="00216F93" w:rsidP="00216F93">
      <w:pPr>
        <w:tabs>
          <w:tab w:val="left" w:pos="6509"/>
        </w:tabs>
        <w:rPr>
          <w:rFonts w:cs="Arial"/>
          <w:b/>
          <w:bCs/>
          <w:szCs w:val="24"/>
        </w:rPr>
      </w:pPr>
    </w:p>
    <w:p w14:paraId="4B037218" w14:textId="77777777" w:rsidR="00216F93" w:rsidRPr="0005613F" w:rsidRDefault="00216F93" w:rsidP="00216F93">
      <w:pPr>
        <w:ind w:left="540" w:hanging="540"/>
        <w:rPr>
          <w:rFonts w:cs="Arial"/>
          <w:szCs w:val="24"/>
        </w:rPr>
      </w:pPr>
      <w:r w:rsidRPr="0005613F">
        <w:rPr>
          <w:rFonts w:cs="Arial"/>
          <w:szCs w:val="24"/>
        </w:rPr>
        <w:t>4.1.1</w:t>
      </w:r>
      <w:r w:rsidR="007E728A">
        <w:rPr>
          <w:rFonts w:cs="Arial"/>
          <w:szCs w:val="24"/>
        </w:rPr>
        <w:t xml:space="preserve"> </w:t>
      </w:r>
      <w:r w:rsidRPr="0005613F">
        <w:rPr>
          <w:rFonts w:cs="Arial"/>
          <w:szCs w:val="24"/>
        </w:rPr>
        <w:t>The LA’s Admissions Team (as the Admissions Authority for community and voluntary-controlled schools) will determine whether an applicant can be offered a place in any of these schools. If there are more applications than places available in the year group, the Admissions Team will consider the application against its published ‘oversubscription criteria’.</w:t>
      </w:r>
      <w:r w:rsidRPr="0005613F">
        <w:rPr>
          <w:rFonts w:cs="Arial"/>
          <w:szCs w:val="24"/>
        </w:rPr>
        <w:br/>
      </w:r>
    </w:p>
    <w:p w14:paraId="5E3CE519" w14:textId="77777777" w:rsidR="007E728A" w:rsidRDefault="007E728A" w:rsidP="00304BED">
      <w:pPr>
        <w:widowControl/>
        <w:numPr>
          <w:ilvl w:val="2"/>
          <w:numId w:val="35"/>
        </w:numPr>
        <w:tabs>
          <w:tab w:val="clear" w:pos="720"/>
          <w:tab w:val="num" w:pos="540"/>
        </w:tabs>
        <w:ind w:left="540" w:hanging="540"/>
        <w:rPr>
          <w:rFonts w:cs="Arial"/>
          <w:szCs w:val="24"/>
        </w:rPr>
      </w:pPr>
      <w:r>
        <w:rPr>
          <w:rFonts w:cs="Arial"/>
          <w:szCs w:val="24"/>
        </w:rPr>
        <w:t xml:space="preserve"> </w:t>
      </w:r>
      <w:r w:rsidR="00216F93" w:rsidRPr="007E728A">
        <w:rPr>
          <w:rFonts w:cs="Arial"/>
          <w:szCs w:val="24"/>
        </w:rPr>
        <w:t xml:space="preserve">Where a community or voluntary-controlled school is ranked higher on the application form and a place can be offered, the Admissions Team will </w:t>
      </w:r>
      <w:r w:rsidR="00E57E58" w:rsidRPr="007E728A">
        <w:rPr>
          <w:rFonts w:cs="Arial"/>
          <w:szCs w:val="24"/>
        </w:rPr>
        <w:t>write to the parents within 15 school days, 10 if possible.</w:t>
      </w:r>
    </w:p>
    <w:p w14:paraId="612DDCE0" w14:textId="77777777" w:rsidR="007E728A" w:rsidRDefault="007E728A" w:rsidP="007E728A">
      <w:pPr>
        <w:widowControl/>
        <w:ind w:left="540"/>
        <w:rPr>
          <w:rFonts w:cs="Arial"/>
          <w:szCs w:val="24"/>
        </w:rPr>
      </w:pPr>
    </w:p>
    <w:p w14:paraId="377F73B0" w14:textId="77777777" w:rsidR="00216F93" w:rsidRPr="007E728A" w:rsidRDefault="00216F93" w:rsidP="00304BED">
      <w:pPr>
        <w:widowControl/>
        <w:numPr>
          <w:ilvl w:val="2"/>
          <w:numId w:val="35"/>
        </w:numPr>
        <w:tabs>
          <w:tab w:val="clear" w:pos="720"/>
          <w:tab w:val="num" w:pos="540"/>
        </w:tabs>
        <w:ind w:left="540" w:hanging="540"/>
        <w:rPr>
          <w:rFonts w:cs="Arial"/>
          <w:szCs w:val="24"/>
        </w:rPr>
      </w:pPr>
      <w:r w:rsidRPr="007E728A">
        <w:rPr>
          <w:rFonts w:cs="Arial"/>
          <w:szCs w:val="24"/>
        </w:rPr>
        <w:t xml:space="preserve"> If more than one school listed can be offered, the applicant will be offered a place at the school </w:t>
      </w:r>
      <w:r w:rsidR="00E57E58" w:rsidRPr="007E728A">
        <w:rPr>
          <w:rFonts w:cs="Arial"/>
          <w:szCs w:val="24"/>
        </w:rPr>
        <w:t xml:space="preserve">listed </w:t>
      </w:r>
      <w:r w:rsidRPr="007E728A">
        <w:rPr>
          <w:rFonts w:cs="Arial"/>
          <w:szCs w:val="24"/>
        </w:rPr>
        <w:t>highest on the application form.</w:t>
      </w:r>
    </w:p>
    <w:p w14:paraId="2F85F983" w14:textId="77777777" w:rsidR="00216F93" w:rsidRPr="0005613F" w:rsidRDefault="00216F93" w:rsidP="00216F93">
      <w:pPr>
        <w:tabs>
          <w:tab w:val="num" w:pos="540"/>
        </w:tabs>
        <w:ind w:left="540" w:hanging="540"/>
        <w:rPr>
          <w:rFonts w:cs="Arial"/>
          <w:szCs w:val="24"/>
        </w:rPr>
      </w:pPr>
    </w:p>
    <w:p w14:paraId="41C1D082" w14:textId="7CE8B029" w:rsidR="00216F93" w:rsidRPr="0005613F" w:rsidRDefault="007E728A" w:rsidP="00216F93">
      <w:pPr>
        <w:widowControl/>
        <w:numPr>
          <w:ilvl w:val="2"/>
          <w:numId w:val="35"/>
        </w:numPr>
        <w:tabs>
          <w:tab w:val="clear" w:pos="720"/>
          <w:tab w:val="num" w:pos="540"/>
        </w:tabs>
        <w:ind w:left="540" w:hanging="540"/>
        <w:rPr>
          <w:rFonts w:cs="Arial"/>
          <w:szCs w:val="24"/>
        </w:rPr>
      </w:pPr>
      <w:r>
        <w:rPr>
          <w:rFonts w:cs="Arial"/>
          <w:szCs w:val="24"/>
        </w:rPr>
        <w:t xml:space="preserve"> </w:t>
      </w:r>
      <w:r w:rsidR="00216F93" w:rsidRPr="0005613F">
        <w:rPr>
          <w:rFonts w:cs="Arial"/>
          <w:szCs w:val="24"/>
        </w:rPr>
        <w:t>If none of the schools listed can be offered, a place will be offered at an alternative available school, unless the child’s current school is within a reasonable distance. If this is the case, no other school will be offered.</w:t>
      </w:r>
      <w:r w:rsidR="00752419">
        <w:rPr>
          <w:rFonts w:cs="Arial"/>
          <w:szCs w:val="24"/>
        </w:rPr>
        <w:t xml:space="preserve"> Parents can appeal to an Independent Appeal Pabel for place at schools that have been refused.</w:t>
      </w:r>
    </w:p>
    <w:p w14:paraId="4368F4BA" w14:textId="77777777" w:rsidR="00216F93" w:rsidRPr="0005613F" w:rsidRDefault="00216F93" w:rsidP="00216F93">
      <w:pPr>
        <w:rPr>
          <w:rFonts w:cs="Arial"/>
          <w:szCs w:val="24"/>
        </w:rPr>
      </w:pPr>
    </w:p>
    <w:p w14:paraId="2C8153D2" w14:textId="77777777" w:rsidR="00216F93" w:rsidRDefault="007E728A" w:rsidP="00216F93">
      <w:pPr>
        <w:widowControl/>
        <w:numPr>
          <w:ilvl w:val="2"/>
          <w:numId w:val="35"/>
        </w:numPr>
        <w:tabs>
          <w:tab w:val="clear" w:pos="720"/>
          <w:tab w:val="num" w:pos="540"/>
        </w:tabs>
        <w:ind w:left="540" w:hanging="540"/>
        <w:rPr>
          <w:rFonts w:cs="Arial"/>
          <w:szCs w:val="24"/>
        </w:rPr>
      </w:pPr>
      <w:r>
        <w:rPr>
          <w:rFonts w:cs="Arial"/>
          <w:szCs w:val="24"/>
        </w:rPr>
        <w:t xml:space="preserve"> </w:t>
      </w:r>
      <w:r w:rsidR="00216F93" w:rsidRPr="0005613F">
        <w:rPr>
          <w:rFonts w:cs="Arial"/>
          <w:szCs w:val="24"/>
        </w:rPr>
        <w:t xml:space="preserve">Where any school has </w:t>
      </w:r>
      <w:r w:rsidR="00216F93" w:rsidRPr="0005613F">
        <w:rPr>
          <w:rFonts w:cs="Arial"/>
          <w:b/>
          <w:szCs w:val="24"/>
        </w:rPr>
        <w:t>more than two</w:t>
      </w:r>
      <w:r w:rsidR="00216F93" w:rsidRPr="0005613F">
        <w:rPr>
          <w:rFonts w:cs="Arial"/>
          <w:szCs w:val="24"/>
        </w:rPr>
        <w:t xml:space="preserve"> </w:t>
      </w:r>
      <w:r w:rsidR="00216F93" w:rsidRPr="0005613F">
        <w:rPr>
          <w:rFonts w:cs="Arial"/>
          <w:b/>
          <w:szCs w:val="24"/>
        </w:rPr>
        <w:t>places</w:t>
      </w:r>
      <w:r w:rsidR="00216F93" w:rsidRPr="0005613F">
        <w:rPr>
          <w:rFonts w:cs="Arial"/>
          <w:szCs w:val="24"/>
        </w:rPr>
        <w:t xml:space="preserve"> in the relevant year group and the parent has approached the school directly, the child may be admitted and the school then send notification of the application and the start date to the Admissions Team</w:t>
      </w:r>
      <w:r w:rsidR="00216F93" w:rsidRPr="0005613F">
        <w:rPr>
          <w:rFonts w:cs="Arial"/>
          <w:b/>
          <w:szCs w:val="24"/>
        </w:rPr>
        <w:t>, if the school knows there is no waiting list.</w:t>
      </w:r>
      <w:r w:rsidR="00216F93" w:rsidRPr="0005613F">
        <w:rPr>
          <w:rFonts w:cs="Arial"/>
          <w:szCs w:val="24"/>
        </w:rPr>
        <w:t xml:space="preserve">  If only one place is available or there is a waiting list, the school </w:t>
      </w:r>
      <w:r w:rsidR="00216F93" w:rsidRPr="0005613F">
        <w:rPr>
          <w:rFonts w:cs="Arial"/>
          <w:b/>
          <w:szCs w:val="24"/>
        </w:rPr>
        <w:t>must</w:t>
      </w:r>
      <w:r w:rsidR="00216F93" w:rsidRPr="0005613F">
        <w:rPr>
          <w:rFonts w:cs="Arial"/>
          <w:szCs w:val="24"/>
        </w:rPr>
        <w:t xml:space="preserve"> contact the Admissions Team to establish whether there are any other applicants waiting to be processed.</w:t>
      </w:r>
      <w:r w:rsidR="00216F93" w:rsidRPr="0005613F">
        <w:rPr>
          <w:rFonts w:cs="Arial"/>
          <w:szCs w:val="24"/>
        </w:rPr>
        <w:br/>
      </w:r>
    </w:p>
    <w:p w14:paraId="02324E82" w14:textId="77777777" w:rsidR="00CF2E7D" w:rsidRDefault="00CF2E7D" w:rsidP="00CF2E7D">
      <w:pPr>
        <w:pStyle w:val="ListParagraph"/>
        <w:rPr>
          <w:rFonts w:cs="Arial"/>
          <w:szCs w:val="24"/>
        </w:rPr>
      </w:pPr>
    </w:p>
    <w:p w14:paraId="7E75A470" w14:textId="77777777" w:rsidR="00CF2E7D" w:rsidRPr="0005613F" w:rsidRDefault="00CF2E7D" w:rsidP="00CF2E7D">
      <w:pPr>
        <w:widowControl/>
        <w:ind w:left="540"/>
        <w:rPr>
          <w:rFonts w:cs="Arial"/>
          <w:szCs w:val="24"/>
        </w:rPr>
      </w:pPr>
    </w:p>
    <w:p w14:paraId="7879675E" w14:textId="77777777" w:rsidR="00216F93" w:rsidRPr="0005613F" w:rsidRDefault="00216F93" w:rsidP="00216F93">
      <w:pPr>
        <w:widowControl/>
        <w:numPr>
          <w:ilvl w:val="1"/>
          <w:numId w:val="35"/>
        </w:numPr>
        <w:rPr>
          <w:rFonts w:cs="Arial"/>
          <w:b/>
          <w:szCs w:val="24"/>
        </w:rPr>
      </w:pPr>
      <w:r w:rsidRPr="0005613F">
        <w:rPr>
          <w:rFonts w:cs="Arial"/>
          <w:b/>
          <w:szCs w:val="24"/>
        </w:rPr>
        <w:t>Applications for own admission authority schools for whom the LA co-ordinates admissions</w:t>
      </w:r>
    </w:p>
    <w:p w14:paraId="647F774F" w14:textId="77777777" w:rsidR="00216F93" w:rsidRPr="0005613F" w:rsidRDefault="00216F93" w:rsidP="00216F93">
      <w:pPr>
        <w:rPr>
          <w:rFonts w:cs="Arial"/>
          <w:b/>
          <w:szCs w:val="24"/>
        </w:rPr>
      </w:pPr>
    </w:p>
    <w:p w14:paraId="0910FCC7" w14:textId="77777777" w:rsidR="00216F93" w:rsidRDefault="00216F93" w:rsidP="00216F93">
      <w:pPr>
        <w:ind w:left="540" w:hanging="540"/>
        <w:rPr>
          <w:rFonts w:cs="Arial"/>
          <w:szCs w:val="24"/>
        </w:rPr>
      </w:pPr>
      <w:r w:rsidRPr="0005613F">
        <w:rPr>
          <w:rFonts w:cs="Arial"/>
          <w:szCs w:val="24"/>
        </w:rPr>
        <w:t>4.2.1</w:t>
      </w:r>
      <w:r w:rsidRPr="0005613F">
        <w:rPr>
          <w:rFonts w:cs="Arial"/>
          <w:b/>
          <w:szCs w:val="24"/>
        </w:rPr>
        <w:t xml:space="preserve"> </w:t>
      </w:r>
      <w:r w:rsidRPr="0005613F">
        <w:rPr>
          <w:rFonts w:cs="Arial"/>
          <w:szCs w:val="24"/>
        </w:rPr>
        <w:t xml:space="preserve">The Admissions Team will forward details of the application to the relevant school.  This will be done within </w:t>
      </w:r>
      <w:r w:rsidR="00E57E58">
        <w:rPr>
          <w:rFonts w:cs="Arial"/>
          <w:szCs w:val="24"/>
        </w:rPr>
        <w:t>2</w:t>
      </w:r>
      <w:r w:rsidRPr="0005613F">
        <w:rPr>
          <w:rFonts w:cs="Arial"/>
          <w:szCs w:val="24"/>
        </w:rPr>
        <w:t xml:space="preserve"> school days of receipt of the application and where the school is ranked higher than a community or voluntary-controlled school that could be offered. </w:t>
      </w:r>
      <w:r w:rsidRPr="0005613F">
        <w:rPr>
          <w:rFonts w:cs="Arial"/>
          <w:szCs w:val="24"/>
        </w:rPr>
        <w:br/>
      </w:r>
    </w:p>
    <w:p w14:paraId="5EB270BE" w14:textId="77777777" w:rsidR="00CF2E7D" w:rsidRPr="0005613F" w:rsidRDefault="00CF2E7D" w:rsidP="00216F93">
      <w:pPr>
        <w:ind w:left="540" w:hanging="540"/>
        <w:rPr>
          <w:rFonts w:cs="Arial"/>
          <w:szCs w:val="24"/>
        </w:rPr>
      </w:pPr>
    </w:p>
    <w:p w14:paraId="6BBE010F" w14:textId="77777777" w:rsidR="00216F93" w:rsidRPr="0005613F" w:rsidRDefault="00216F93" w:rsidP="00216F93">
      <w:pPr>
        <w:ind w:left="540" w:hanging="540"/>
        <w:rPr>
          <w:rFonts w:cs="Arial"/>
          <w:szCs w:val="24"/>
        </w:rPr>
      </w:pPr>
      <w:r w:rsidRPr="0005613F">
        <w:rPr>
          <w:rFonts w:cs="Arial"/>
          <w:szCs w:val="24"/>
        </w:rPr>
        <w:t xml:space="preserve">4.2.2 If, at any one time, there are more applicants than there are places in the year group or a waiting list, the school’s oversubscription criteria must be used to determine who will be offered the place. Where a vacancy exists and an application qualifies based on the school’s oversubscription criteria, the Admissions Team will inform the school; the governing body (or delegated persons to determine the application), as the admission authority, will confirm whether the applicant can be offered a place at their school.  </w:t>
      </w:r>
    </w:p>
    <w:p w14:paraId="733B8113" w14:textId="77777777" w:rsidR="00216F93" w:rsidRPr="0005613F" w:rsidRDefault="00216F93" w:rsidP="00216F93">
      <w:pPr>
        <w:ind w:left="540" w:hanging="540"/>
        <w:rPr>
          <w:rFonts w:cs="Arial"/>
          <w:szCs w:val="24"/>
        </w:rPr>
      </w:pPr>
    </w:p>
    <w:p w14:paraId="4CD3B402" w14:textId="77777777" w:rsidR="00216F93" w:rsidRPr="0005613F" w:rsidRDefault="00216F93" w:rsidP="00216F93">
      <w:pPr>
        <w:ind w:left="540" w:hanging="540"/>
        <w:rPr>
          <w:rFonts w:cs="Arial"/>
          <w:szCs w:val="24"/>
        </w:rPr>
      </w:pPr>
      <w:r w:rsidRPr="0005613F">
        <w:rPr>
          <w:rFonts w:cs="Arial"/>
          <w:szCs w:val="24"/>
        </w:rPr>
        <w:t xml:space="preserve">4.2.3 Following receipt of the application, the school must inform the Admissions Team whether the applicant can be offered a place within a maximum of </w:t>
      </w:r>
      <w:r w:rsidRPr="0005613F">
        <w:rPr>
          <w:rFonts w:cs="Arial"/>
          <w:b/>
          <w:szCs w:val="24"/>
        </w:rPr>
        <w:t>five</w:t>
      </w:r>
      <w:r w:rsidRPr="0005613F">
        <w:rPr>
          <w:rFonts w:cs="Arial"/>
          <w:szCs w:val="24"/>
        </w:rPr>
        <w:t xml:space="preserve"> school days. (If the year group is full, the school should inform the Admissions Team immediately.) The applicant may be kept on the school’s waiting list if one is maintained.</w:t>
      </w:r>
      <w:r w:rsidRPr="0005613F">
        <w:rPr>
          <w:rFonts w:cs="Arial"/>
          <w:szCs w:val="24"/>
        </w:rPr>
        <w:br/>
      </w:r>
    </w:p>
    <w:p w14:paraId="70AD7F2D" w14:textId="77777777" w:rsidR="00216F93" w:rsidRPr="0005613F" w:rsidRDefault="00F479FD" w:rsidP="00216F93">
      <w:pPr>
        <w:widowControl/>
        <w:numPr>
          <w:ilvl w:val="2"/>
          <w:numId w:val="36"/>
        </w:numPr>
        <w:tabs>
          <w:tab w:val="clear" w:pos="720"/>
          <w:tab w:val="num" w:pos="540"/>
        </w:tabs>
        <w:ind w:left="540" w:hanging="540"/>
        <w:rPr>
          <w:rFonts w:cs="Arial"/>
          <w:szCs w:val="24"/>
        </w:rPr>
      </w:pPr>
      <w:r>
        <w:rPr>
          <w:rFonts w:cs="Arial"/>
          <w:szCs w:val="24"/>
        </w:rPr>
        <w:t xml:space="preserve"> </w:t>
      </w:r>
      <w:r w:rsidR="00216F93" w:rsidRPr="0005613F">
        <w:rPr>
          <w:rFonts w:cs="Arial"/>
          <w:szCs w:val="24"/>
        </w:rPr>
        <w:t xml:space="preserve">Following receipt of the school’s decision, the Admissions Team will write to the parent informing them of the outcome of their application within </w:t>
      </w:r>
      <w:r w:rsidR="00216F93" w:rsidRPr="0005613F">
        <w:rPr>
          <w:rFonts w:cs="Arial"/>
          <w:b/>
          <w:szCs w:val="24"/>
        </w:rPr>
        <w:t>five</w:t>
      </w:r>
      <w:r w:rsidR="00216F93" w:rsidRPr="0005613F">
        <w:rPr>
          <w:rFonts w:cs="Arial"/>
          <w:color w:val="FF0000"/>
          <w:szCs w:val="24"/>
        </w:rPr>
        <w:t xml:space="preserve"> </w:t>
      </w:r>
      <w:r w:rsidR="00216F93" w:rsidRPr="0005613F">
        <w:rPr>
          <w:rFonts w:cs="Arial"/>
          <w:szCs w:val="24"/>
        </w:rPr>
        <w:t xml:space="preserve">school days.  An offer of an alternative school will be made where appropriate. </w:t>
      </w:r>
      <w:r w:rsidR="00216F93" w:rsidRPr="0005613F">
        <w:rPr>
          <w:rFonts w:cs="Arial"/>
          <w:szCs w:val="24"/>
        </w:rPr>
        <w:br/>
      </w:r>
    </w:p>
    <w:p w14:paraId="4AF4C201" w14:textId="77777777" w:rsidR="00216F93" w:rsidRDefault="00216F93" w:rsidP="00216F93">
      <w:pPr>
        <w:widowControl/>
        <w:numPr>
          <w:ilvl w:val="2"/>
          <w:numId w:val="36"/>
        </w:numPr>
        <w:tabs>
          <w:tab w:val="clear" w:pos="720"/>
          <w:tab w:val="num" w:pos="567"/>
        </w:tabs>
        <w:ind w:left="567"/>
        <w:rPr>
          <w:rFonts w:cs="Arial"/>
          <w:szCs w:val="24"/>
        </w:rPr>
      </w:pPr>
      <w:r w:rsidRPr="0005613F">
        <w:rPr>
          <w:rFonts w:cs="Arial"/>
          <w:szCs w:val="24"/>
        </w:rPr>
        <w:t xml:space="preserve">Where any school has </w:t>
      </w:r>
      <w:r w:rsidRPr="0005613F">
        <w:rPr>
          <w:rFonts w:cs="Arial"/>
          <w:b/>
          <w:szCs w:val="24"/>
        </w:rPr>
        <w:t>more than two places</w:t>
      </w:r>
      <w:r w:rsidRPr="0005613F">
        <w:rPr>
          <w:rFonts w:cs="Arial"/>
          <w:szCs w:val="24"/>
        </w:rPr>
        <w:t xml:space="preserve"> in the relevant year group and the parent has approached the school directly, the child may be admitted and the school then send notification of the application and the start date to the Admissions Team, </w:t>
      </w:r>
      <w:r w:rsidRPr="0005613F">
        <w:rPr>
          <w:rFonts w:cs="Arial"/>
          <w:b/>
          <w:szCs w:val="24"/>
        </w:rPr>
        <w:t>if the school knows there is no waiting lis</w:t>
      </w:r>
      <w:r w:rsidRPr="0005613F">
        <w:rPr>
          <w:rFonts w:cs="Arial"/>
          <w:szCs w:val="24"/>
        </w:rPr>
        <w:t>t.  If only one place is available or there is a waiting list, the school must contact the Admissions Team to establish whether there are any other applicants waiting to be processed.</w:t>
      </w:r>
    </w:p>
    <w:p w14:paraId="2AC3867E" w14:textId="77777777" w:rsidR="00481476" w:rsidRDefault="00481476" w:rsidP="0005613F">
      <w:pPr>
        <w:widowControl/>
        <w:ind w:left="567"/>
        <w:rPr>
          <w:rFonts w:cs="Arial"/>
          <w:szCs w:val="24"/>
        </w:rPr>
      </w:pPr>
    </w:p>
    <w:p w14:paraId="544307D4" w14:textId="77777777" w:rsidR="00CF2E7D" w:rsidRPr="0005613F" w:rsidRDefault="00CF2E7D" w:rsidP="0005613F">
      <w:pPr>
        <w:widowControl/>
        <w:ind w:left="567"/>
        <w:rPr>
          <w:rFonts w:cs="Arial"/>
          <w:szCs w:val="24"/>
        </w:rPr>
      </w:pPr>
    </w:p>
    <w:p w14:paraId="2A0B595B" w14:textId="77777777" w:rsidR="00216F93" w:rsidRPr="0005613F" w:rsidRDefault="00216F93" w:rsidP="00216F93">
      <w:pPr>
        <w:tabs>
          <w:tab w:val="left" w:pos="6509"/>
        </w:tabs>
        <w:ind w:left="540" w:hanging="540"/>
        <w:rPr>
          <w:rFonts w:cs="Arial"/>
          <w:b/>
          <w:szCs w:val="24"/>
        </w:rPr>
      </w:pPr>
      <w:r w:rsidRPr="0005613F">
        <w:rPr>
          <w:rFonts w:cs="Arial"/>
          <w:b/>
          <w:szCs w:val="24"/>
        </w:rPr>
        <w:t>4.3   Applications for Catholic schools and other own admission authority schools dealing with their own in year admissions</w:t>
      </w:r>
    </w:p>
    <w:p w14:paraId="106FB9C6" w14:textId="77777777" w:rsidR="00216F93" w:rsidRPr="0005613F" w:rsidRDefault="00216F93" w:rsidP="00216F93">
      <w:pPr>
        <w:tabs>
          <w:tab w:val="left" w:pos="6509"/>
        </w:tabs>
        <w:ind w:left="360" w:hanging="360"/>
        <w:rPr>
          <w:rFonts w:cs="Arial"/>
          <w:b/>
          <w:szCs w:val="24"/>
        </w:rPr>
      </w:pPr>
    </w:p>
    <w:p w14:paraId="29369FDF" w14:textId="77777777" w:rsidR="00216F93" w:rsidRPr="0005613F" w:rsidRDefault="00216F93" w:rsidP="00216F93">
      <w:pPr>
        <w:tabs>
          <w:tab w:val="left" w:pos="6509"/>
        </w:tabs>
        <w:ind w:left="540" w:hanging="540"/>
        <w:rPr>
          <w:rFonts w:cs="Arial"/>
          <w:szCs w:val="24"/>
        </w:rPr>
      </w:pPr>
      <w:r w:rsidRPr="0005613F">
        <w:rPr>
          <w:rFonts w:cs="Arial"/>
          <w:szCs w:val="24"/>
        </w:rPr>
        <w:t xml:space="preserve">4.3.1 Applications should be made on the </w:t>
      </w:r>
      <w:r w:rsidR="00F479FD" w:rsidRPr="0005613F">
        <w:rPr>
          <w:rFonts w:cs="Arial"/>
          <w:szCs w:val="24"/>
        </w:rPr>
        <w:t>schools</w:t>
      </w:r>
      <w:r w:rsidRPr="0005613F">
        <w:rPr>
          <w:rFonts w:cs="Arial"/>
          <w:szCs w:val="24"/>
        </w:rPr>
        <w:t xml:space="preserve"> own in year application form. </w:t>
      </w:r>
    </w:p>
    <w:p w14:paraId="2F9FF7AB" w14:textId="77777777" w:rsidR="00216F93" w:rsidRPr="0005613F" w:rsidRDefault="00216F93" w:rsidP="00216F93">
      <w:pPr>
        <w:tabs>
          <w:tab w:val="left" w:pos="6509"/>
        </w:tabs>
        <w:ind w:left="540" w:hanging="540"/>
        <w:rPr>
          <w:rFonts w:cs="Arial"/>
          <w:szCs w:val="24"/>
        </w:rPr>
      </w:pPr>
    </w:p>
    <w:p w14:paraId="26ED23CE" w14:textId="77777777" w:rsidR="00216F93" w:rsidRPr="0005613F" w:rsidRDefault="00216F93" w:rsidP="00216F93">
      <w:pPr>
        <w:tabs>
          <w:tab w:val="left" w:pos="6509"/>
        </w:tabs>
        <w:ind w:left="540" w:hanging="540"/>
        <w:rPr>
          <w:rFonts w:cs="Arial"/>
          <w:szCs w:val="24"/>
        </w:rPr>
      </w:pPr>
      <w:r w:rsidRPr="0005613F">
        <w:rPr>
          <w:rFonts w:cs="Arial"/>
          <w:szCs w:val="24"/>
        </w:rPr>
        <w:t>4.3.2 Once any application has been considered by the school, the</w:t>
      </w:r>
      <w:r w:rsidR="00E57E58">
        <w:rPr>
          <w:rFonts w:cs="Arial"/>
          <w:szCs w:val="24"/>
        </w:rPr>
        <w:t xml:space="preserve"> school must notify the</w:t>
      </w:r>
      <w:r w:rsidRPr="0005613F">
        <w:rPr>
          <w:rFonts w:cs="Arial"/>
          <w:szCs w:val="24"/>
        </w:rPr>
        <w:t xml:space="preserve"> Admission Team of the details and outcome of the application and provide with copies of all correspondence sent to the parent regarding the outcome of the application.</w:t>
      </w:r>
      <w:r w:rsidRPr="0005613F">
        <w:rPr>
          <w:rFonts w:cs="Arial"/>
          <w:szCs w:val="24"/>
        </w:rPr>
        <w:br/>
      </w:r>
    </w:p>
    <w:p w14:paraId="728350A7" w14:textId="77777777" w:rsidR="00216F93" w:rsidRPr="0005613F" w:rsidRDefault="00216F93" w:rsidP="00216F93">
      <w:pPr>
        <w:tabs>
          <w:tab w:val="left" w:pos="6509"/>
        </w:tabs>
        <w:ind w:left="540" w:hanging="540"/>
        <w:rPr>
          <w:rFonts w:cs="Arial"/>
          <w:szCs w:val="24"/>
        </w:rPr>
      </w:pPr>
      <w:r w:rsidRPr="0005613F">
        <w:rPr>
          <w:rFonts w:cs="Arial"/>
          <w:szCs w:val="24"/>
        </w:rPr>
        <w:t xml:space="preserve">4.3.3 Where a place is not available, the school must send details to the Admissions Team, </w:t>
      </w:r>
      <w:r w:rsidRPr="0005613F">
        <w:rPr>
          <w:rFonts w:cs="Arial"/>
          <w:b/>
          <w:szCs w:val="24"/>
        </w:rPr>
        <w:t>with a copy of the refusal letter sent to the parent</w:t>
      </w:r>
      <w:r w:rsidR="00873C71">
        <w:rPr>
          <w:rFonts w:cs="Arial"/>
          <w:szCs w:val="24"/>
        </w:rPr>
        <w:t>.  The Local A</w:t>
      </w:r>
      <w:r w:rsidR="00E57E58">
        <w:rPr>
          <w:rFonts w:cs="Arial"/>
          <w:szCs w:val="24"/>
        </w:rPr>
        <w:t>uthority</w:t>
      </w:r>
      <w:r w:rsidRPr="0005613F">
        <w:rPr>
          <w:rFonts w:cs="Arial"/>
          <w:szCs w:val="24"/>
        </w:rPr>
        <w:t xml:space="preserve"> will then offer an alternative school if the child is not on roll at another local school.</w:t>
      </w:r>
    </w:p>
    <w:p w14:paraId="32BA0710" w14:textId="77777777" w:rsidR="00216F93" w:rsidRDefault="00216F93" w:rsidP="00216F93">
      <w:pPr>
        <w:tabs>
          <w:tab w:val="left" w:pos="6509"/>
        </w:tabs>
        <w:ind w:left="540" w:hanging="540"/>
        <w:rPr>
          <w:rFonts w:cs="Arial"/>
          <w:szCs w:val="24"/>
        </w:rPr>
      </w:pPr>
      <w:r w:rsidRPr="0005613F">
        <w:rPr>
          <w:rFonts w:cs="Arial"/>
          <w:szCs w:val="24"/>
        </w:rPr>
        <w:t xml:space="preserve"> </w:t>
      </w:r>
    </w:p>
    <w:p w14:paraId="41A26FE8" w14:textId="77777777" w:rsidR="00CF2E7D" w:rsidRPr="0005613F" w:rsidRDefault="00CF2E7D" w:rsidP="00216F93">
      <w:pPr>
        <w:tabs>
          <w:tab w:val="left" w:pos="6509"/>
        </w:tabs>
        <w:ind w:left="540" w:hanging="540"/>
        <w:rPr>
          <w:rFonts w:cs="Arial"/>
          <w:szCs w:val="24"/>
        </w:rPr>
      </w:pPr>
    </w:p>
    <w:p w14:paraId="25ADB5F9" w14:textId="77777777" w:rsidR="00216F93" w:rsidRPr="0005613F" w:rsidRDefault="00216F93" w:rsidP="00216F93">
      <w:pPr>
        <w:tabs>
          <w:tab w:val="left" w:pos="6509"/>
        </w:tabs>
        <w:ind w:left="360" w:hanging="360"/>
        <w:rPr>
          <w:rFonts w:cs="Arial"/>
          <w:szCs w:val="24"/>
        </w:rPr>
      </w:pPr>
      <w:r w:rsidRPr="0005613F">
        <w:rPr>
          <w:rFonts w:cs="Arial"/>
          <w:b/>
          <w:szCs w:val="24"/>
        </w:rPr>
        <w:t>4.4    Applications for schools in other local authorities</w:t>
      </w:r>
      <w:r w:rsidRPr="0005613F">
        <w:rPr>
          <w:rFonts w:cs="Arial"/>
          <w:szCs w:val="24"/>
        </w:rPr>
        <w:t xml:space="preserve">     </w:t>
      </w:r>
    </w:p>
    <w:p w14:paraId="142ADE09" w14:textId="77777777" w:rsidR="00216F93" w:rsidRPr="0005613F" w:rsidRDefault="00216F93" w:rsidP="00216F93">
      <w:pPr>
        <w:tabs>
          <w:tab w:val="left" w:pos="6509"/>
        </w:tabs>
        <w:ind w:left="360" w:hanging="360"/>
        <w:rPr>
          <w:rFonts w:cs="Arial"/>
          <w:b/>
          <w:szCs w:val="24"/>
        </w:rPr>
      </w:pPr>
      <w:r w:rsidRPr="0005613F">
        <w:rPr>
          <w:rFonts w:cs="Arial"/>
          <w:szCs w:val="24"/>
        </w:rPr>
        <w:t xml:space="preserve">                                                   </w:t>
      </w:r>
    </w:p>
    <w:p w14:paraId="4B94CB2C" w14:textId="77777777" w:rsidR="00216F93" w:rsidRPr="0005613F" w:rsidRDefault="00216F93" w:rsidP="00216F93">
      <w:pPr>
        <w:tabs>
          <w:tab w:val="left" w:pos="6509"/>
        </w:tabs>
        <w:ind w:left="720" w:hanging="720"/>
        <w:rPr>
          <w:rFonts w:cs="Arial"/>
          <w:szCs w:val="24"/>
        </w:rPr>
      </w:pPr>
      <w:r w:rsidRPr="0005613F">
        <w:rPr>
          <w:rFonts w:cs="Arial"/>
          <w:szCs w:val="24"/>
        </w:rPr>
        <w:t xml:space="preserve">4.4.1   Parents resident in the Bradford district who wish to apply for </w:t>
      </w:r>
      <w:r w:rsidR="00873C71">
        <w:rPr>
          <w:rFonts w:cs="Arial"/>
          <w:szCs w:val="24"/>
        </w:rPr>
        <w:t>a school maintained by another Local A</w:t>
      </w:r>
      <w:r w:rsidRPr="0005613F">
        <w:rPr>
          <w:rFonts w:cs="Arial"/>
          <w:szCs w:val="24"/>
        </w:rPr>
        <w:t>uthority must make direct contact with the relevant authority. Parents will be informed of the outcome of their application either by the relevant authority or the school applied for.</w:t>
      </w:r>
      <w:r w:rsidRPr="0005613F">
        <w:rPr>
          <w:rFonts w:cs="Arial"/>
          <w:szCs w:val="24"/>
        </w:rPr>
        <w:br/>
      </w:r>
    </w:p>
    <w:p w14:paraId="264330E6" w14:textId="19711787" w:rsidR="00216F93" w:rsidRPr="0005613F" w:rsidRDefault="00216F93" w:rsidP="00216F93">
      <w:pPr>
        <w:widowControl/>
        <w:numPr>
          <w:ilvl w:val="2"/>
          <w:numId w:val="38"/>
        </w:numPr>
        <w:tabs>
          <w:tab w:val="left" w:pos="6509"/>
        </w:tabs>
        <w:rPr>
          <w:rFonts w:cs="Arial"/>
          <w:b/>
          <w:szCs w:val="24"/>
        </w:rPr>
      </w:pPr>
      <w:r w:rsidRPr="0005613F">
        <w:rPr>
          <w:rFonts w:cs="Arial"/>
          <w:szCs w:val="24"/>
        </w:rPr>
        <w:t>Residen</w:t>
      </w:r>
      <w:r w:rsidR="00873C71">
        <w:rPr>
          <w:rFonts w:cs="Arial"/>
          <w:szCs w:val="24"/>
        </w:rPr>
        <w:t>ts in other Local A</w:t>
      </w:r>
      <w:r w:rsidRPr="0005613F">
        <w:rPr>
          <w:rFonts w:cs="Arial"/>
          <w:szCs w:val="24"/>
        </w:rPr>
        <w:t xml:space="preserve">uthorities who would like their child to attend a school in the Bradford LA must </w:t>
      </w:r>
      <w:r w:rsidR="00CF2E7D">
        <w:rPr>
          <w:rFonts w:cs="Arial"/>
          <w:szCs w:val="24"/>
        </w:rPr>
        <w:t>apply on the In Year Online System</w:t>
      </w:r>
      <w:r w:rsidRPr="0005613F">
        <w:rPr>
          <w:rFonts w:cs="Arial"/>
          <w:szCs w:val="24"/>
        </w:rPr>
        <w:t>. Parents will be informed by the Bradford Admissions Team, of the outcome.</w:t>
      </w:r>
      <w:r w:rsidR="00E57E58">
        <w:rPr>
          <w:rFonts w:cs="Arial"/>
          <w:szCs w:val="24"/>
        </w:rPr>
        <w:t xml:space="preserve">  If a preference offer cannot be made, an alternative offer will not be made to residents</w:t>
      </w:r>
      <w:r w:rsidR="00873C71">
        <w:rPr>
          <w:rFonts w:cs="Arial"/>
          <w:szCs w:val="24"/>
        </w:rPr>
        <w:t xml:space="preserve"> living outside Bradford.  The A</w:t>
      </w:r>
      <w:r w:rsidR="00E57E58">
        <w:rPr>
          <w:rFonts w:cs="Arial"/>
          <w:szCs w:val="24"/>
        </w:rPr>
        <w:t>uthority where the applicant lives will be informed in the event a school place is still required.</w:t>
      </w:r>
    </w:p>
    <w:p w14:paraId="7655136E" w14:textId="385D2D23" w:rsidR="00216F93" w:rsidRPr="0005613F" w:rsidRDefault="00216F93" w:rsidP="00216F93">
      <w:pPr>
        <w:widowControl/>
        <w:numPr>
          <w:ilvl w:val="2"/>
          <w:numId w:val="38"/>
        </w:numPr>
        <w:tabs>
          <w:tab w:val="left" w:pos="6509"/>
        </w:tabs>
        <w:rPr>
          <w:rFonts w:cs="Arial"/>
          <w:b/>
          <w:szCs w:val="24"/>
        </w:rPr>
      </w:pPr>
      <w:r w:rsidRPr="0005613F">
        <w:rPr>
          <w:rFonts w:cs="Arial"/>
          <w:szCs w:val="24"/>
        </w:rPr>
        <w:lastRenderedPageBreak/>
        <w:t xml:space="preserve">Bradford will accept applications from other LA’s where parents are yet to move into the local area, in order to facilitate the allocation of a school place in a timely manner; proof of an impending move may be required before an offer is confirmed. If parents living in Bradford who are moving to other LA’s wish to make their applications through </w:t>
      </w:r>
      <w:proofErr w:type="gramStart"/>
      <w:r w:rsidRPr="0005613F">
        <w:rPr>
          <w:rFonts w:cs="Arial"/>
          <w:szCs w:val="24"/>
        </w:rPr>
        <w:t>Bradford LA</w:t>
      </w:r>
      <w:proofErr w:type="gramEnd"/>
      <w:r w:rsidRPr="0005613F">
        <w:rPr>
          <w:rFonts w:cs="Arial"/>
          <w:szCs w:val="24"/>
        </w:rPr>
        <w:t xml:space="preserve"> we will facilitate this, however it may be quicker for parents to approach those LA’s directly as not all LA’s co-ordinate In Year applications</w:t>
      </w:r>
      <w:r w:rsidR="00890023">
        <w:rPr>
          <w:rFonts w:cs="Arial"/>
          <w:szCs w:val="24"/>
        </w:rPr>
        <w:t xml:space="preserve"> so parents may be required to approach schools directly in other LA’s.</w:t>
      </w:r>
    </w:p>
    <w:p w14:paraId="38D75813" w14:textId="77777777" w:rsidR="00216F93" w:rsidRDefault="00216F93" w:rsidP="00216F93">
      <w:pPr>
        <w:tabs>
          <w:tab w:val="left" w:pos="6509"/>
        </w:tabs>
        <w:ind w:left="720"/>
        <w:rPr>
          <w:rFonts w:cs="Arial"/>
          <w:b/>
          <w:szCs w:val="24"/>
        </w:rPr>
      </w:pPr>
    </w:p>
    <w:p w14:paraId="4B4344C1" w14:textId="77777777" w:rsidR="00CF2E7D" w:rsidRPr="0005613F" w:rsidRDefault="00CF2E7D" w:rsidP="00216F93">
      <w:pPr>
        <w:tabs>
          <w:tab w:val="left" w:pos="6509"/>
        </w:tabs>
        <w:ind w:left="720"/>
        <w:rPr>
          <w:rFonts w:cs="Arial"/>
          <w:b/>
          <w:szCs w:val="24"/>
        </w:rPr>
      </w:pPr>
    </w:p>
    <w:p w14:paraId="385AA725" w14:textId="77777777" w:rsidR="00216F93" w:rsidRPr="0005613F" w:rsidRDefault="00216F93" w:rsidP="00216F93">
      <w:pPr>
        <w:tabs>
          <w:tab w:val="left" w:pos="6509"/>
        </w:tabs>
        <w:rPr>
          <w:rFonts w:cs="Arial"/>
          <w:b/>
          <w:szCs w:val="24"/>
        </w:rPr>
      </w:pPr>
      <w:r w:rsidRPr="0005613F">
        <w:rPr>
          <w:rFonts w:cs="Arial"/>
          <w:b/>
          <w:szCs w:val="24"/>
        </w:rPr>
        <w:t xml:space="preserve"> OFFERS OF SCHOOL PLACES </w:t>
      </w:r>
    </w:p>
    <w:p w14:paraId="08CB12E8" w14:textId="77777777" w:rsidR="00216F93" w:rsidRPr="0005613F" w:rsidRDefault="00216F93" w:rsidP="00216F93">
      <w:pPr>
        <w:tabs>
          <w:tab w:val="num" w:pos="540"/>
          <w:tab w:val="left" w:pos="6509"/>
        </w:tabs>
        <w:rPr>
          <w:rFonts w:cs="Arial"/>
          <w:szCs w:val="24"/>
        </w:rPr>
      </w:pPr>
    </w:p>
    <w:p w14:paraId="71A1074D" w14:textId="4D3F0529" w:rsidR="00216F93" w:rsidRPr="0005613F" w:rsidRDefault="00216F93" w:rsidP="00216F93">
      <w:pPr>
        <w:widowControl/>
        <w:numPr>
          <w:ilvl w:val="1"/>
          <w:numId w:val="37"/>
        </w:numPr>
        <w:tabs>
          <w:tab w:val="clear" w:pos="360"/>
          <w:tab w:val="num" w:pos="540"/>
          <w:tab w:val="left" w:pos="6509"/>
        </w:tabs>
        <w:ind w:left="540" w:hanging="540"/>
        <w:rPr>
          <w:rFonts w:cs="Arial"/>
          <w:szCs w:val="24"/>
        </w:rPr>
      </w:pPr>
      <w:r w:rsidRPr="0005613F">
        <w:rPr>
          <w:rFonts w:cs="Arial"/>
          <w:szCs w:val="24"/>
        </w:rPr>
        <w:t xml:space="preserve">Where the application is for a community, voluntary-controlled school or another admission authority school that the LA is co-ordinating admissions for, the Admissions Team will write to parents informing them of the result of their application. </w:t>
      </w:r>
      <w:r w:rsidR="00B51A91">
        <w:rPr>
          <w:rFonts w:cs="Arial"/>
          <w:szCs w:val="24"/>
        </w:rPr>
        <w:t xml:space="preserve">Parents can also log into the online system to check progress. </w:t>
      </w:r>
      <w:r w:rsidRPr="0005613F">
        <w:rPr>
          <w:rFonts w:cs="Arial"/>
          <w:szCs w:val="24"/>
        </w:rPr>
        <w:t>Parents will be given the opportunity to place their child on a waiting list and informed of their right of appeal</w:t>
      </w:r>
      <w:r w:rsidR="00B51A91">
        <w:rPr>
          <w:rFonts w:cs="Arial"/>
          <w:szCs w:val="24"/>
        </w:rPr>
        <w:t>,</w:t>
      </w:r>
      <w:r w:rsidRPr="0005613F">
        <w:rPr>
          <w:rFonts w:cs="Arial"/>
          <w:szCs w:val="24"/>
        </w:rPr>
        <w:t xml:space="preserve"> if not given their preferred school.</w:t>
      </w:r>
      <w:r w:rsidRPr="0005613F">
        <w:rPr>
          <w:rFonts w:cs="Arial"/>
          <w:szCs w:val="24"/>
        </w:rPr>
        <w:br/>
      </w:r>
    </w:p>
    <w:p w14:paraId="49A1F794" w14:textId="77777777" w:rsidR="00216F93" w:rsidRPr="0005613F" w:rsidRDefault="00216F93" w:rsidP="00216F93">
      <w:pPr>
        <w:widowControl/>
        <w:numPr>
          <w:ilvl w:val="1"/>
          <w:numId w:val="37"/>
        </w:numPr>
        <w:tabs>
          <w:tab w:val="clear" w:pos="360"/>
          <w:tab w:val="num" w:pos="540"/>
          <w:tab w:val="num" w:pos="1440"/>
          <w:tab w:val="left" w:pos="6509"/>
        </w:tabs>
        <w:ind w:left="540" w:hanging="540"/>
        <w:rPr>
          <w:rFonts w:cs="Arial"/>
          <w:szCs w:val="24"/>
        </w:rPr>
      </w:pPr>
      <w:r w:rsidRPr="0005613F">
        <w:rPr>
          <w:rFonts w:cs="Arial"/>
          <w:szCs w:val="24"/>
        </w:rPr>
        <w:t>When a school has been allocated, the Admissions Team will inform the relevant school that the offer has been made.</w:t>
      </w:r>
      <w:r w:rsidRPr="0005613F">
        <w:rPr>
          <w:rFonts w:cs="Arial"/>
          <w:szCs w:val="24"/>
        </w:rPr>
        <w:br/>
      </w:r>
    </w:p>
    <w:p w14:paraId="65A3C41A" w14:textId="77777777" w:rsidR="00216F93" w:rsidRPr="0005613F" w:rsidRDefault="00216F93" w:rsidP="00216F93">
      <w:pPr>
        <w:widowControl/>
        <w:numPr>
          <w:ilvl w:val="1"/>
          <w:numId w:val="37"/>
        </w:numPr>
        <w:tabs>
          <w:tab w:val="clear" w:pos="360"/>
          <w:tab w:val="num" w:pos="540"/>
          <w:tab w:val="num" w:pos="1440"/>
          <w:tab w:val="left" w:pos="6509"/>
        </w:tabs>
        <w:ind w:left="540" w:hanging="540"/>
        <w:rPr>
          <w:rFonts w:cs="Arial"/>
          <w:szCs w:val="24"/>
        </w:rPr>
      </w:pPr>
      <w:r w:rsidRPr="0005613F">
        <w:rPr>
          <w:rFonts w:cs="Arial"/>
          <w:szCs w:val="24"/>
        </w:rPr>
        <w:t xml:space="preserve">Parents will be required to contact the school to make an appointment, within </w:t>
      </w:r>
      <w:r w:rsidRPr="0005613F">
        <w:rPr>
          <w:rFonts w:cs="Arial"/>
          <w:b/>
          <w:szCs w:val="24"/>
        </w:rPr>
        <w:t>five</w:t>
      </w:r>
      <w:r w:rsidRPr="0005613F">
        <w:rPr>
          <w:rFonts w:cs="Arial"/>
          <w:szCs w:val="24"/>
        </w:rPr>
        <w:t xml:space="preserve"> school days of the decision letter being sent.  The school must contact parents to chase up any parents who have failed to make an appointment or agree a start date. If a parent refuses the allocated school and no other school is </w:t>
      </w:r>
      <w:r w:rsidR="00985999" w:rsidRPr="0005613F">
        <w:rPr>
          <w:rFonts w:cs="Arial"/>
          <w:szCs w:val="24"/>
        </w:rPr>
        <w:t>available,</w:t>
      </w:r>
      <w:r w:rsidRPr="0005613F">
        <w:rPr>
          <w:rFonts w:cs="Arial"/>
          <w:szCs w:val="24"/>
        </w:rPr>
        <w:t xml:space="preserve"> the allocation will remain unless the place is required due to a shortage of places in an area. Any appeal hearing will be informed of the refused allocation and of the nearest school with places. If an appeal for the preferred school is refused, the case may be referred to the Education Safeguarding Team.</w:t>
      </w:r>
    </w:p>
    <w:p w14:paraId="56A70365" w14:textId="77777777" w:rsidR="00216F93" w:rsidRPr="0005613F" w:rsidRDefault="00216F93" w:rsidP="00216F93">
      <w:pPr>
        <w:tabs>
          <w:tab w:val="num" w:pos="1440"/>
          <w:tab w:val="left" w:pos="6509"/>
        </w:tabs>
        <w:rPr>
          <w:rFonts w:cs="Arial"/>
          <w:szCs w:val="24"/>
        </w:rPr>
      </w:pPr>
    </w:p>
    <w:p w14:paraId="603A0D62" w14:textId="77777777" w:rsidR="00216F93" w:rsidRPr="0005613F" w:rsidRDefault="00216F93" w:rsidP="00216F93">
      <w:pPr>
        <w:widowControl/>
        <w:numPr>
          <w:ilvl w:val="1"/>
          <w:numId w:val="37"/>
        </w:numPr>
        <w:tabs>
          <w:tab w:val="clear" w:pos="360"/>
          <w:tab w:val="num" w:pos="540"/>
          <w:tab w:val="num" w:pos="1440"/>
          <w:tab w:val="left" w:pos="6509"/>
        </w:tabs>
        <w:ind w:left="540" w:hanging="540"/>
        <w:rPr>
          <w:rFonts w:cs="Arial"/>
          <w:szCs w:val="24"/>
        </w:rPr>
      </w:pPr>
      <w:r w:rsidRPr="0005613F">
        <w:rPr>
          <w:rFonts w:cs="Arial"/>
          <w:szCs w:val="24"/>
        </w:rPr>
        <w:t xml:space="preserve">Where the application is for a Catholic school or an own admission authority school that is dealing with its own in year admissions, they </w:t>
      </w:r>
      <w:r w:rsidRPr="0005613F">
        <w:rPr>
          <w:rFonts w:cs="Arial"/>
          <w:b/>
          <w:szCs w:val="24"/>
        </w:rPr>
        <w:t>must</w:t>
      </w:r>
      <w:r w:rsidRPr="0005613F">
        <w:rPr>
          <w:rFonts w:cs="Arial"/>
          <w:szCs w:val="24"/>
        </w:rPr>
        <w:t xml:space="preserve"> confirm the offer in writing </w:t>
      </w:r>
      <w:r w:rsidRPr="0005613F">
        <w:rPr>
          <w:rFonts w:cs="Arial"/>
          <w:b/>
          <w:szCs w:val="24"/>
        </w:rPr>
        <w:t xml:space="preserve">and </w:t>
      </w:r>
      <w:r w:rsidRPr="0005613F">
        <w:rPr>
          <w:rFonts w:cs="Arial"/>
          <w:szCs w:val="24"/>
        </w:rPr>
        <w:t>inform the LA’s Admissions Team immediately.</w:t>
      </w:r>
      <w:r w:rsidRPr="0005613F">
        <w:rPr>
          <w:rFonts w:cs="Arial"/>
          <w:szCs w:val="24"/>
        </w:rPr>
        <w:br/>
      </w:r>
    </w:p>
    <w:p w14:paraId="2E2064AF" w14:textId="77777777" w:rsidR="00216F93" w:rsidRPr="0005613F" w:rsidRDefault="00216F93" w:rsidP="00216F93">
      <w:pPr>
        <w:tabs>
          <w:tab w:val="num" w:pos="1440"/>
          <w:tab w:val="left" w:pos="6509"/>
        </w:tabs>
        <w:rPr>
          <w:rFonts w:cs="Arial"/>
          <w:szCs w:val="24"/>
        </w:rPr>
      </w:pPr>
    </w:p>
    <w:p w14:paraId="2BC35F9F" w14:textId="77777777" w:rsidR="00216F93" w:rsidRPr="00873C71" w:rsidRDefault="00216F93" w:rsidP="00873C71">
      <w:pPr>
        <w:pStyle w:val="ListParagraph"/>
        <w:numPr>
          <w:ilvl w:val="0"/>
          <w:numId w:val="37"/>
        </w:numPr>
        <w:tabs>
          <w:tab w:val="left" w:pos="6509"/>
        </w:tabs>
        <w:rPr>
          <w:rFonts w:cs="Arial"/>
          <w:b/>
          <w:szCs w:val="24"/>
        </w:rPr>
      </w:pPr>
      <w:r w:rsidRPr="00873C71">
        <w:rPr>
          <w:rFonts w:cs="Arial"/>
          <w:b/>
          <w:szCs w:val="24"/>
        </w:rPr>
        <w:t>ADMISSION TO SCHOOL</w:t>
      </w:r>
    </w:p>
    <w:p w14:paraId="01382CA2" w14:textId="77777777" w:rsidR="00873C71" w:rsidRPr="00873C71" w:rsidRDefault="00873C71" w:rsidP="00873C71">
      <w:pPr>
        <w:pStyle w:val="ListParagraph"/>
        <w:tabs>
          <w:tab w:val="left" w:pos="6509"/>
        </w:tabs>
        <w:ind w:left="360"/>
        <w:rPr>
          <w:rFonts w:cs="Arial"/>
          <w:b/>
          <w:szCs w:val="24"/>
        </w:rPr>
      </w:pPr>
    </w:p>
    <w:p w14:paraId="6314FC78" w14:textId="77777777" w:rsidR="00216F93" w:rsidRPr="0005613F" w:rsidRDefault="00216F93" w:rsidP="00216F93">
      <w:pPr>
        <w:tabs>
          <w:tab w:val="left" w:pos="6509"/>
        </w:tabs>
        <w:ind w:left="540"/>
        <w:rPr>
          <w:rFonts w:cs="Arial"/>
          <w:szCs w:val="24"/>
        </w:rPr>
      </w:pPr>
      <w:r w:rsidRPr="0005613F">
        <w:rPr>
          <w:rFonts w:cs="Arial"/>
          <w:szCs w:val="24"/>
        </w:rPr>
        <w:t>Once a school place has been determined and the allocated school informed, the pupil should be admitted to the school within the following timescales:</w:t>
      </w:r>
    </w:p>
    <w:p w14:paraId="37267B96" w14:textId="77777777" w:rsidR="00216F93" w:rsidRPr="0005613F" w:rsidRDefault="00216F93" w:rsidP="00216F93">
      <w:pPr>
        <w:tabs>
          <w:tab w:val="left" w:pos="6509"/>
        </w:tabs>
        <w:ind w:left="540"/>
        <w:rPr>
          <w:rFonts w:cs="Arial"/>
          <w:szCs w:val="24"/>
        </w:rPr>
      </w:pPr>
    </w:p>
    <w:p w14:paraId="5A5FEF53" w14:textId="77777777" w:rsidR="00216F93" w:rsidRPr="0005613F" w:rsidRDefault="00216F93" w:rsidP="00216F93">
      <w:pPr>
        <w:widowControl/>
        <w:numPr>
          <w:ilvl w:val="0"/>
          <w:numId w:val="31"/>
        </w:numPr>
        <w:tabs>
          <w:tab w:val="left" w:pos="1080"/>
        </w:tabs>
        <w:rPr>
          <w:rFonts w:cs="Arial"/>
          <w:b/>
          <w:szCs w:val="24"/>
        </w:rPr>
      </w:pPr>
      <w:r w:rsidRPr="0005613F">
        <w:rPr>
          <w:rFonts w:cs="Arial"/>
          <w:b/>
          <w:szCs w:val="24"/>
        </w:rPr>
        <w:t xml:space="preserve">   Pupils new to the district or who have moved house</w:t>
      </w:r>
    </w:p>
    <w:p w14:paraId="2D6D2815" w14:textId="77777777" w:rsidR="00216F93" w:rsidRPr="0005613F" w:rsidRDefault="00216F93" w:rsidP="00216F93">
      <w:pPr>
        <w:tabs>
          <w:tab w:val="num" w:pos="1080"/>
          <w:tab w:val="left" w:pos="6509"/>
        </w:tabs>
        <w:ind w:left="1080" w:hanging="360"/>
        <w:rPr>
          <w:rFonts w:cs="Arial"/>
          <w:szCs w:val="24"/>
        </w:rPr>
      </w:pPr>
      <w:r w:rsidRPr="0005613F">
        <w:rPr>
          <w:rFonts w:cs="Arial"/>
          <w:szCs w:val="24"/>
        </w:rPr>
        <w:t xml:space="preserve">      Pupils new to the Bradford district or who have had a significant house move (two miles under the age of eight, three miles over the age of eight) should normally be admitted to school within ten</w:t>
      </w:r>
      <w:r w:rsidRPr="0005613F">
        <w:rPr>
          <w:rFonts w:cs="Arial"/>
          <w:b/>
          <w:szCs w:val="24"/>
        </w:rPr>
        <w:t xml:space="preserve"> </w:t>
      </w:r>
      <w:r w:rsidRPr="0005613F">
        <w:rPr>
          <w:rFonts w:cs="Arial"/>
          <w:szCs w:val="24"/>
        </w:rPr>
        <w:t>school days of the offer being made.</w:t>
      </w:r>
      <w:r w:rsidRPr="0005613F">
        <w:rPr>
          <w:rFonts w:cs="Arial"/>
          <w:szCs w:val="24"/>
        </w:rPr>
        <w:br/>
      </w:r>
    </w:p>
    <w:p w14:paraId="4FA77ACE" w14:textId="77777777" w:rsidR="00216F93" w:rsidRPr="0005613F" w:rsidRDefault="00216F93" w:rsidP="00216F93">
      <w:pPr>
        <w:widowControl/>
        <w:numPr>
          <w:ilvl w:val="0"/>
          <w:numId w:val="31"/>
        </w:numPr>
        <w:tabs>
          <w:tab w:val="clear" w:pos="900"/>
          <w:tab w:val="num" w:pos="1080"/>
          <w:tab w:val="left" w:pos="6509"/>
        </w:tabs>
        <w:ind w:left="1080" w:hanging="540"/>
        <w:rPr>
          <w:rFonts w:cs="Arial"/>
          <w:b/>
          <w:szCs w:val="24"/>
        </w:rPr>
      </w:pPr>
      <w:r w:rsidRPr="0005613F">
        <w:rPr>
          <w:rFonts w:cs="Arial"/>
          <w:b/>
          <w:szCs w:val="24"/>
        </w:rPr>
        <w:t>Pupils transferring from another local school</w:t>
      </w:r>
    </w:p>
    <w:p w14:paraId="671F0E1F" w14:textId="482FB8F3" w:rsidR="00216F93" w:rsidRDefault="00216F93" w:rsidP="00216F93">
      <w:pPr>
        <w:tabs>
          <w:tab w:val="num" w:pos="1080"/>
          <w:tab w:val="left" w:pos="6509"/>
        </w:tabs>
        <w:ind w:left="1080" w:hanging="360"/>
        <w:rPr>
          <w:rFonts w:cs="Arial"/>
          <w:szCs w:val="24"/>
        </w:rPr>
      </w:pPr>
      <w:r w:rsidRPr="0005613F">
        <w:rPr>
          <w:rFonts w:cs="Arial"/>
          <w:szCs w:val="24"/>
        </w:rPr>
        <w:tab/>
        <w:t xml:space="preserve">The authority’s </w:t>
      </w:r>
      <w:r w:rsidRPr="0005613F">
        <w:rPr>
          <w:rFonts w:cs="Arial"/>
          <w:i/>
          <w:szCs w:val="24"/>
        </w:rPr>
        <w:t>‘</w:t>
      </w:r>
      <w:r w:rsidRPr="0005613F">
        <w:rPr>
          <w:rFonts w:cs="Arial"/>
          <w:b/>
          <w:i/>
          <w:szCs w:val="24"/>
        </w:rPr>
        <w:t>Mid Term Transfer Policy’</w:t>
      </w:r>
      <w:r w:rsidRPr="0005613F">
        <w:rPr>
          <w:rFonts w:cs="Arial"/>
          <w:szCs w:val="24"/>
        </w:rPr>
        <w:t xml:space="preserve"> which is attached to this document, states that pupils who are transferring from one local</w:t>
      </w:r>
      <w:r w:rsidR="00985999">
        <w:rPr>
          <w:rFonts w:cs="Arial"/>
          <w:szCs w:val="24"/>
        </w:rPr>
        <w:t>ly accessible</w:t>
      </w:r>
      <w:r w:rsidRPr="0005613F">
        <w:rPr>
          <w:rFonts w:cs="Arial"/>
          <w:szCs w:val="24"/>
        </w:rPr>
        <w:t xml:space="preserve"> school to another may only do so at the beginning of a new term.  Therefore, in the case of such applicants, the offer of the school place will be from the start of the following term after the application has been made unless in exceptional circumstances the child may be admitted sooner by agreement between the schools and the Admissions Team. Year group numbers will be amended to </w:t>
      </w:r>
      <w:r w:rsidR="004D266B" w:rsidRPr="0005613F">
        <w:rPr>
          <w:rFonts w:cs="Arial"/>
          <w:szCs w:val="24"/>
        </w:rPr>
        <w:t>consider</w:t>
      </w:r>
      <w:r w:rsidRPr="0005613F">
        <w:rPr>
          <w:rFonts w:cs="Arial"/>
          <w:szCs w:val="24"/>
        </w:rPr>
        <w:t xml:space="preserve"> the allocation and the place</w:t>
      </w:r>
      <w:r w:rsidR="007214A4">
        <w:rPr>
          <w:rFonts w:cs="Arial"/>
          <w:szCs w:val="24"/>
        </w:rPr>
        <w:t xml:space="preserve"> will not be offered to another child</w:t>
      </w:r>
      <w:r w:rsidR="004D266B">
        <w:rPr>
          <w:rFonts w:cs="Arial"/>
          <w:szCs w:val="24"/>
        </w:rPr>
        <w:t>.</w:t>
      </w:r>
    </w:p>
    <w:p w14:paraId="57D4FA0D" w14:textId="77777777" w:rsidR="004D266B" w:rsidRDefault="004D266B" w:rsidP="00216F93">
      <w:pPr>
        <w:tabs>
          <w:tab w:val="num" w:pos="1080"/>
          <w:tab w:val="left" w:pos="6509"/>
        </w:tabs>
        <w:ind w:left="1080" w:hanging="360"/>
        <w:rPr>
          <w:rFonts w:cs="Arial"/>
          <w:szCs w:val="24"/>
        </w:rPr>
      </w:pPr>
    </w:p>
    <w:p w14:paraId="60CFAEAD" w14:textId="77777777" w:rsidR="00216F93" w:rsidRPr="0005613F" w:rsidRDefault="00216F93" w:rsidP="00216F93">
      <w:pPr>
        <w:tabs>
          <w:tab w:val="left" w:pos="6509"/>
        </w:tabs>
        <w:ind w:left="540" w:hanging="540"/>
        <w:rPr>
          <w:rFonts w:cs="Arial"/>
          <w:b/>
          <w:szCs w:val="24"/>
        </w:rPr>
      </w:pPr>
      <w:r w:rsidRPr="0005613F">
        <w:rPr>
          <w:rFonts w:cs="Arial"/>
          <w:b/>
          <w:szCs w:val="24"/>
        </w:rPr>
        <w:lastRenderedPageBreak/>
        <w:t>7      WAITING LISTS</w:t>
      </w:r>
    </w:p>
    <w:p w14:paraId="1A6D024F" w14:textId="77777777" w:rsidR="00216F93" w:rsidRPr="0005613F" w:rsidRDefault="00216F93" w:rsidP="00216F93">
      <w:pPr>
        <w:ind w:left="540" w:hanging="540"/>
        <w:rPr>
          <w:rFonts w:cs="Arial"/>
          <w:szCs w:val="24"/>
        </w:rPr>
      </w:pPr>
      <w:r w:rsidRPr="0005613F">
        <w:rPr>
          <w:rFonts w:cs="Arial"/>
          <w:szCs w:val="24"/>
        </w:rPr>
        <w:t xml:space="preserve">        </w:t>
      </w:r>
      <w:r w:rsidRPr="0005613F">
        <w:rPr>
          <w:rFonts w:cs="Arial"/>
          <w:szCs w:val="24"/>
        </w:rPr>
        <w:tab/>
      </w:r>
    </w:p>
    <w:p w14:paraId="62FE53E8" w14:textId="77777777" w:rsidR="00216F93" w:rsidRPr="0005613F" w:rsidRDefault="00216F93" w:rsidP="00216F93">
      <w:pPr>
        <w:tabs>
          <w:tab w:val="left" w:pos="540"/>
        </w:tabs>
        <w:ind w:left="540" w:hanging="540"/>
        <w:rPr>
          <w:rFonts w:cs="Arial"/>
          <w:szCs w:val="24"/>
        </w:rPr>
      </w:pPr>
      <w:r w:rsidRPr="0005613F">
        <w:rPr>
          <w:rFonts w:cs="Arial"/>
          <w:szCs w:val="24"/>
        </w:rPr>
        <w:tab/>
        <w:t xml:space="preserve">After an unsuccessful application, parents can request that their child is placed on a waiting list for their preferred school(s). The Admissions Team will maintain waiting lists for all year groups for community and voluntary-controlled schools until the end of the school year in which the application was received (for primary schools) and the end of the term (for secondary schools). </w:t>
      </w:r>
      <w:r w:rsidRPr="0005613F">
        <w:rPr>
          <w:rFonts w:cs="Arial"/>
          <w:szCs w:val="24"/>
        </w:rPr>
        <w:br/>
      </w:r>
      <w:r w:rsidRPr="0005613F">
        <w:rPr>
          <w:rFonts w:cs="Arial"/>
          <w:szCs w:val="24"/>
        </w:rPr>
        <w:br/>
        <w:t>Schools which are their own admission authority may choose to keep waiting lists or not. All waiting lists must be maintained in the order of the oversubscription criteria.  If places become available during the year, all offers must be made in accordance with the Mid Term Transfer Policy.</w:t>
      </w:r>
    </w:p>
    <w:p w14:paraId="51E5E8DC" w14:textId="77777777" w:rsidR="00216F93" w:rsidRPr="0005613F" w:rsidRDefault="00216F93" w:rsidP="00216F93">
      <w:pPr>
        <w:tabs>
          <w:tab w:val="left" w:pos="540"/>
        </w:tabs>
        <w:ind w:left="540" w:hanging="540"/>
        <w:rPr>
          <w:rFonts w:cs="Arial"/>
          <w:szCs w:val="24"/>
        </w:rPr>
      </w:pPr>
    </w:p>
    <w:p w14:paraId="7C232A3E" w14:textId="77777777" w:rsidR="00216F93" w:rsidRPr="0005613F" w:rsidRDefault="00216F93" w:rsidP="00216F93">
      <w:pPr>
        <w:tabs>
          <w:tab w:val="left" w:pos="540"/>
        </w:tabs>
        <w:ind w:left="540" w:hanging="540"/>
        <w:rPr>
          <w:rFonts w:cs="Arial"/>
          <w:szCs w:val="24"/>
        </w:rPr>
      </w:pPr>
      <w:r w:rsidRPr="0005613F">
        <w:rPr>
          <w:rFonts w:cs="Arial"/>
          <w:szCs w:val="24"/>
        </w:rPr>
        <w:tab/>
        <w:t>Allocations made through the Fair Access Protocol are made without reference to waiting lists.</w:t>
      </w:r>
    </w:p>
    <w:p w14:paraId="6C18830F" w14:textId="77777777" w:rsidR="00216F93" w:rsidRPr="0005613F" w:rsidRDefault="00216F93" w:rsidP="00216F93">
      <w:pPr>
        <w:tabs>
          <w:tab w:val="left" w:pos="540"/>
        </w:tabs>
        <w:ind w:left="540" w:hanging="540"/>
        <w:rPr>
          <w:rFonts w:cs="Arial"/>
          <w:szCs w:val="24"/>
        </w:rPr>
      </w:pPr>
    </w:p>
    <w:p w14:paraId="0368BE14" w14:textId="77777777" w:rsidR="00216F93" w:rsidRDefault="00216F93" w:rsidP="00216F93">
      <w:pPr>
        <w:tabs>
          <w:tab w:val="left" w:pos="540"/>
        </w:tabs>
        <w:ind w:left="540" w:hanging="540"/>
        <w:rPr>
          <w:rFonts w:cs="Arial"/>
          <w:b/>
          <w:szCs w:val="24"/>
        </w:rPr>
      </w:pPr>
      <w:r w:rsidRPr="0005613F">
        <w:rPr>
          <w:rFonts w:cs="Arial"/>
          <w:b/>
          <w:szCs w:val="24"/>
        </w:rPr>
        <w:t>8      CHILDREN WITH AN EDUCATION, HEALTH AND CARE PLAN (EHCP)</w:t>
      </w:r>
    </w:p>
    <w:p w14:paraId="6450C0D5" w14:textId="77777777" w:rsidR="007214A4" w:rsidRPr="0005613F" w:rsidRDefault="007214A4" w:rsidP="00216F93">
      <w:pPr>
        <w:tabs>
          <w:tab w:val="left" w:pos="540"/>
        </w:tabs>
        <w:ind w:left="540" w:hanging="540"/>
        <w:rPr>
          <w:rFonts w:cs="Arial"/>
          <w:b/>
          <w:szCs w:val="24"/>
        </w:rPr>
      </w:pPr>
    </w:p>
    <w:p w14:paraId="090294BB" w14:textId="77777777" w:rsidR="00216F93" w:rsidRPr="0005613F" w:rsidRDefault="00216F93" w:rsidP="00216F93">
      <w:pPr>
        <w:tabs>
          <w:tab w:val="left" w:pos="6509"/>
        </w:tabs>
        <w:ind w:left="540"/>
        <w:rPr>
          <w:rFonts w:cs="Arial"/>
          <w:szCs w:val="24"/>
        </w:rPr>
      </w:pPr>
      <w:r w:rsidRPr="0005613F">
        <w:rPr>
          <w:rFonts w:cs="Arial"/>
          <w:szCs w:val="24"/>
        </w:rPr>
        <w:t xml:space="preserve">Applications for children </w:t>
      </w:r>
      <w:r w:rsidR="007214A4">
        <w:rPr>
          <w:rFonts w:cs="Arial"/>
          <w:szCs w:val="24"/>
        </w:rPr>
        <w:t xml:space="preserve">with an Education Health and Care Plan </w:t>
      </w:r>
      <w:r w:rsidRPr="0005613F">
        <w:rPr>
          <w:rFonts w:cs="Arial"/>
          <w:szCs w:val="24"/>
        </w:rPr>
        <w:t xml:space="preserve">will be dealt with the by </w:t>
      </w:r>
      <w:r w:rsidR="007214A4">
        <w:rPr>
          <w:rFonts w:cs="Arial"/>
          <w:szCs w:val="24"/>
        </w:rPr>
        <w:t xml:space="preserve">the </w:t>
      </w:r>
      <w:r w:rsidRPr="0005613F">
        <w:rPr>
          <w:rFonts w:cs="Arial"/>
          <w:szCs w:val="24"/>
        </w:rPr>
        <w:t>Special Educational Needs Team (01274 435750).</w:t>
      </w:r>
    </w:p>
    <w:p w14:paraId="43108C3F" w14:textId="77777777" w:rsidR="00216F93" w:rsidRPr="0005613F" w:rsidRDefault="00216F93" w:rsidP="00216F93">
      <w:pPr>
        <w:tabs>
          <w:tab w:val="left" w:pos="6509"/>
        </w:tabs>
        <w:ind w:left="540"/>
        <w:rPr>
          <w:rFonts w:cs="Arial"/>
          <w:szCs w:val="24"/>
        </w:rPr>
      </w:pPr>
      <w:r w:rsidRPr="0005613F">
        <w:rPr>
          <w:rFonts w:cs="Arial"/>
          <w:szCs w:val="24"/>
        </w:rPr>
        <w:br/>
      </w:r>
    </w:p>
    <w:p w14:paraId="6CE11D35" w14:textId="77777777" w:rsidR="00216F93" w:rsidRPr="0005613F" w:rsidRDefault="00216F93" w:rsidP="00216F93">
      <w:pPr>
        <w:tabs>
          <w:tab w:val="left" w:pos="6509"/>
        </w:tabs>
        <w:ind w:left="360" w:hanging="360"/>
        <w:rPr>
          <w:rFonts w:cs="Arial"/>
          <w:b/>
          <w:szCs w:val="24"/>
        </w:rPr>
      </w:pPr>
      <w:r w:rsidRPr="0005613F">
        <w:rPr>
          <w:rFonts w:cs="Arial"/>
          <w:b/>
          <w:szCs w:val="24"/>
        </w:rPr>
        <w:t>9</w:t>
      </w:r>
      <w:r w:rsidRPr="0005613F">
        <w:rPr>
          <w:rFonts w:cs="Arial"/>
          <w:b/>
          <w:szCs w:val="24"/>
        </w:rPr>
        <w:tab/>
        <w:t xml:space="preserve">   FAIR ACCESS PROTOCOL</w:t>
      </w:r>
    </w:p>
    <w:p w14:paraId="132A6FAB" w14:textId="77777777" w:rsidR="00216F93" w:rsidRPr="0005613F" w:rsidRDefault="00216F93" w:rsidP="00216F93">
      <w:pPr>
        <w:tabs>
          <w:tab w:val="left" w:pos="6509"/>
        </w:tabs>
        <w:ind w:left="540" w:hanging="540"/>
        <w:rPr>
          <w:rFonts w:cs="Arial"/>
          <w:szCs w:val="24"/>
        </w:rPr>
      </w:pPr>
      <w:r w:rsidRPr="0005613F">
        <w:rPr>
          <w:rFonts w:cs="Arial"/>
          <w:szCs w:val="24"/>
        </w:rPr>
        <w:tab/>
        <w:t xml:space="preserve"> </w:t>
      </w:r>
    </w:p>
    <w:p w14:paraId="5E0ABEDF" w14:textId="77777777" w:rsidR="00216F93" w:rsidRPr="0005613F" w:rsidRDefault="00216F93" w:rsidP="00216F93">
      <w:pPr>
        <w:autoSpaceDE w:val="0"/>
        <w:autoSpaceDN w:val="0"/>
        <w:adjustRightInd w:val="0"/>
        <w:ind w:left="360"/>
        <w:rPr>
          <w:rFonts w:cs="Arial"/>
          <w:szCs w:val="24"/>
          <w:lang w:eastAsia="en-GB"/>
        </w:rPr>
      </w:pPr>
      <w:r w:rsidRPr="0005613F">
        <w:rPr>
          <w:rFonts w:cs="Arial"/>
          <w:szCs w:val="24"/>
          <w:lang w:eastAsia="en-GB"/>
        </w:rPr>
        <w:t xml:space="preserve">All LA’s </w:t>
      </w:r>
      <w:r w:rsidRPr="0005613F">
        <w:rPr>
          <w:rFonts w:cs="Arial"/>
          <w:b/>
          <w:szCs w:val="24"/>
          <w:lang w:eastAsia="en-GB"/>
        </w:rPr>
        <w:t>must</w:t>
      </w:r>
      <w:r w:rsidRPr="0005613F">
        <w:rPr>
          <w:rFonts w:cs="Arial"/>
          <w:szCs w:val="24"/>
          <w:lang w:eastAsia="en-GB"/>
        </w:rPr>
        <w:t xml:space="preserve"> have a Fair Access Protocol (FAP), agreed with the majority of schools in its area to ensure that outside the normal admissions round, unplaced children, especially the most vulnerable, are offered a place at a suitable school as quickly as possible. The FAP ensures that all schools admit their fair share of children with challenging behaviour and children who arrive outside the admissions round who may have difficulty securing a school place. In these circumstances, all schools may be asked to admit above their published admission number. The operation of the FAP is triggered when a parent of an eligible child has not secured a school place under normal in-year admission </w:t>
      </w:r>
      <w:r w:rsidR="00746A83" w:rsidRPr="0005613F">
        <w:rPr>
          <w:rFonts w:cs="Arial"/>
          <w:szCs w:val="24"/>
          <w:lang w:eastAsia="en-GB"/>
        </w:rPr>
        <w:t>procedures</w:t>
      </w:r>
      <w:r w:rsidR="00746A83">
        <w:rPr>
          <w:rFonts w:cs="Arial"/>
          <w:szCs w:val="24"/>
          <w:lang w:eastAsia="en-GB"/>
        </w:rPr>
        <w:t>.</w:t>
      </w:r>
    </w:p>
    <w:p w14:paraId="5D49635A" w14:textId="77777777" w:rsidR="00216F93" w:rsidRPr="0005613F" w:rsidRDefault="00216F93" w:rsidP="00216F93">
      <w:pPr>
        <w:autoSpaceDE w:val="0"/>
        <w:autoSpaceDN w:val="0"/>
        <w:adjustRightInd w:val="0"/>
        <w:ind w:left="360"/>
        <w:rPr>
          <w:rFonts w:cs="Arial"/>
          <w:szCs w:val="24"/>
          <w:lang w:eastAsia="en-GB"/>
        </w:rPr>
      </w:pPr>
    </w:p>
    <w:p w14:paraId="63755493" w14:textId="77777777" w:rsidR="00216F93" w:rsidRPr="0005613F" w:rsidRDefault="00216F93" w:rsidP="00216F93">
      <w:pPr>
        <w:autoSpaceDE w:val="0"/>
        <w:autoSpaceDN w:val="0"/>
        <w:adjustRightInd w:val="0"/>
        <w:ind w:left="360"/>
        <w:rPr>
          <w:rFonts w:cs="Arial"/>
          <w:szCs w:val="24"/>
          <w:lang w:eastAsia="en-GB"/>
        </w:rPr>
      </w:pPr>
      <w:r w:rsidRPr="0005613F">
        <w:rPr>
          <w:rFonts w:cs="Arial"/>
          <w:szCs w:val="24"/>
          <w:lang w:eastAsia="en-GB"/>
        </w:rPr>
        <w:t xml:space="preserve">Schools dealing with their own in year admissions must refer unsuccessful applications to the LA’s Admission Team as soon as possible as the application may need to be dealt with through the FAP. </w:t>
      </w:r>
      <w:r w:rsidRPr="0005613F">
        <w:rPr>
          <w:rFonts w:cs="Arial"/>
          <w:b/>
          <w:szCs w:val="24"/>
          <w:lang w:eastAsia="en-GB"/>
        </w:rPr>
        <w:t xml:space="preserve">All </w:t>
      </w:r>
      <w:r w:rsidRPr="0005613F">
        <w:rPr>
          <w:rFonts w:cs="Arial"/>
          <w:szCs w:val="24"/>
          <w:lang w:eastAsia="en-GB"/>
        </w:rPr>
        <w:t xml:space="preserve">schools must participate in admitting children through the FAP in accordance with the School Admissions </w:t>
      </w:r>
      <w:r w:rsidR="007214A4">
        <w:rPr>
          <w:rFonts w:cs="Arial"/>
          <w:szCs w:val="24"/>
          <w:lang w:eastAsia="en-GB"/>
        </w:rPr>
        <w:t xml:space="preserve">Code </w:t>
      </w:r>
      <w:r w:rsidRPr="0005613F">
        <w:rPr>
          <w:rFonts w:cs="Arial"/>
          <w:szCs w:val="24"/>
          <w:lang w:eastAsia="en-GB"/>
        </w:rPr>
        <w:t>20</w:t>
      </w:r>
      <w:r w:rsidR="007214A4">
        <w:rPr>
          <w:rFonts w:cs="Arial"/>
          <w:szCs w:val="24"/>
          <w:lang w:eastAsia="en-GB"/>
        </w:rPr>
        <w:t>21</w:t>
      </w:r>
      <w:r w:rsidRPr="0005613F">
        <w:rPr>
          <w:rFonts w:cs="Arial"/>
          <w:szCs w:val="24"/>
          <w:lang w:eastAsia="en-GB"/>
        </w:rPr>
        <w:t>.</w:t>
      </w:r>
    </w:p>
    <w:p w14:paraId="0B3E742B" w14:textId="789B1268" w:rsidR="00746A83" w:rsidRPr="0005613F" w:rsidRDefault="00216F93" w:rsidP="00746A83">
      <w:pPr>
        <w:tabs>
          <w:tab w:val="left" w:pos="6509"/>
        </w:tabs>
        <w:ind w:left="360" w:firstLine="1080"/>
        <w:rPr>
          <w:rFonts w:cs="Arial"/>
          <w:szCs w:val="24"/>
        </w:rPr>
      </w:pPr>
      <w:r w:rsidRPr="0005613F">
        <w:rPr>
          <w:rFonts w:cs="Arial"/>
          <w:szCs w:val="24"/>
        </w:rPr>
        <w:br w:type="column"/>
      </w:r>
      <w:r w:rsidRPr="0005613F">
        <w:rPr>
          <w:rFonts w:cs="Arial"/>
          <w:b/>
          <w:szCs w:val="24"/>
        </w:rPr>
        <w:lastRenderedPageBreak/>
        <w:t>BRADFORD LA</w:t>
      </w:r>
      <w:r w:rsidRPr="0005613F">
        <w:rPr>
          <w:rFonts w:cs="Arial"/>
          <w:szCs w:val="24"/>
        </w:rPr>
        <w:t xml:space="preserve"> </w:t>
      </w:r>
      <w:r w:rsidRPr="0005613F">
        <w:rPr>
          <w:rFonts w:cs="Arial"/>
          <w:b/>
          <w:szCs w:val="24"/>
        </w:rPr>
        <w:t>IN-YEAR</w:t>
      </w:r>
      <w:r w:rsidRPr="0005613F">
        <w:rPr>
          <w:rFonts w:cs="Arial"/>
          <w:szCs w:val="24"/>
        </w:rPr>
        <w:t xml:space="preserve"> </w:t>
      </w:r>
      <w:r w:rsidRPr="00A658DB">
        <w:rPr>
          <w:rFonts w:cs="Arial"/>
          <w:b/>
          <w:szCs w:val="24"/>
        </w:rPr>
        <w:t>CO-ORDINATED ADMISSIONS SCHEME</w:t>
      </w:r>
    </w:p>
    <w:p w14:paraId="75FB3A55" w14:textId="77777777" w:rsidR="00216F93" w:rsidRPr="0005613F" w:rsidRDefault="00216F93" w:rsidP="00216F93">
      <w:pPr>
        <w:shd w:val="clear" w:color="auto" w:fill="FF0000"/>
        <w:jc w:val="center"/>
        <w:rPr>
          <w:rFonts w:cs="Arial"/>
          <w:b/>
          <w:color w:val="FFFFFF"/>
          <w:szCs w:val="24"/>
        </w:rPr>
      </w:pPr>
      <w:r w:rsidRPr="0005613F">
        <w:rPr>
          <w:rFonts w:cs="Arial"/>
          <w:b/>
          <w:color w:val="FFFFFF"/>
          <w:szCs w:val="24"/>
        </w:rPr>
        <w:t>Pupil Mid-Term Transfer Policy</w:t>
      </w:r>
    </w:p>
    <w:p w14:paraId="41F9CF3B" w14:textId="77777777" w:rsidR="00216F93" w:rsidRPr="0005613F" w:rsidRDefault="00216F93" w:rsidP="00216F93">
      <w:pPr>
        <w:rPr>
          <w:rFonts w:cs="Arial"/>
          <w:b/>
          <w:szCs w:val="24"/>
        </w:rPr>
      </w:pPr>
    </w:p>
    <w:p w14:paraId="278FEA1E" w14:textId="77777777" w:rsidR="00216F93" w:rsidRPr="0005613F" w:rsidRDefault="00216F93" w:rsidP="00746A83">
      <w:pPr>
        <w:rPr>
          <w:rFonts w:cs="Arial"/>
          <w:b/>
          <w:szCs w:val="24"/>
        </w:rPr>
      </w:pPr>
      <w:r w:rsidRPr="0005613F">
        <w:rPr>
          <w:rFonts w:cs="Arial"/>
          <w:b/>
          <w:szCs w:val="24"/>
        </w:rPr>
        <w:t xml:space="preserve"> Introduction</w:t>
      </w:r>
    </w:p>
    <w:p w14:paraId="57155903" w14:textId="77777777" w:rsidR="00216F93" w:rsidRPr="0005613F" w:rsidRDefault="00216F93" w:rsidP="00216F93">
      <w:pPr>
        <w:ind w:left="480"/>
        <w:rPr>
          <w:rFonts w:cs="Arial"/>
          <w:szCs w:val="24"/>
        </w:rPr>
      </w:pPr>
      <w:r w:rsidRPr="0005613F">
        <w:rPr>
          <w:rFonts w:cs="Arial"/>
          <w:szCs w:val="24"/>
        </w:rPr>
        <w:t>This policy clarifies the roles of headteachers and the Local Authority when parents make a request to change school during the school year and sets out the process for dealing with such requests.</w:t>
      </w:r>
    </w:p>
    <w:p w14:paraId="6904B94E" w14:textId="77777777" w:rsidR="00216F93" w:rsidRPr="0005613F" w:rsidRDefault="00216F93" w:rsidP="00216F93">
      <w:pPr>
        <w:ind w:left="480"/>
        <w:rPr>
          <w:rFonts w:cs="Arial"/>
          <w:szCs w:val="24"/>
        </w:rPr>
      </w:pPr>
    </w:p>
    <w:p w14:paraId="7545D0C8" w14:textId="77777777" w:rsidR="00216F93" w:rsidRPr="0005613F" w:rsidRDefault="00216F93" w:rsidP="00216F93">
      <w:pPr>
        <w:ind w:left="480"/>
        <w:rPr>
          <w:rFonts w:cs="Arial"/>
          <w:szCs w:val="24"/>
        </w:rPr>
      </w:pPr>
      <w:r w:rsidRPr="0005613F">
        <w:rPr>
          <w:rFonts w:cs="Arial"/>
          <w:szCs w:val="24"/>
        </w:rPr>
        <w:t>The aim of this policy is to enhance pupil progress by encouraging a considered approach to changes of school and provides a framework for the exchange of pupil information. The majority of pupil transfers take place for legitimate reasons, such as a change of address and the aim is not to inhibit parents’ rights to express a preference for another school in appropriate circumstances.</w:t>
      </w:r>
    </w:p>
    <w:p w14:paraId="126774A2" w14:textId="77777777" w:rsidR="00216F93" w:rsidRPr="0005613F" w:rsidRDefault="00216F93" w:rsidP="00216F93">
      <w:pPr>
        <w:ind w:left="480"/>
        <w:rPr>
          <w:rFonts w:cs="Arial"/>
          <w:szCs w:val="24"/>
        </w:rPr>
      </w:pPr>
    </w:p>
    <w:p w14:paraId="25F21497" w14:textId="77777777" w:rsidR="00216F93" w:rsidRPr="0005613F" w:rsidRDefault="00216F93" w:rsidP="00216F93">
      <w:pPr>
        <w:widowControl/>
        <w:numPr>
          <w:ilvl w:val="0"/>
          <w:numId w:val="32"/>
        </w:numPr>
        <w:tabs>
          <w:tab w:val="clear" w:pos="720"/>
          <w:tab w:val="num" w:pos="480"/>
        </w:tabs>
        <w:ind w:hanging="720"/>
        <w:rPr>
          <w:rFonts w:cs="Arial"/>
          <w:b/>
          <w:szCs w:val="24"/>
        </w:rPr>
      </w:pPr>
      <w:r w:rsidRPr="0005613F">
        <w:rPr>
          <w:rFonts w:cs="Arial"/>
          <w:b/>
          <w:szCs w:val="24"/>
        </w:rPr>
        <w:t>Background</w:t>
      </w:r>
    </w:p>
    <w:p w14:paraId="530C9F00" w14:textId="77777777" w:rsidR="00216F93" w:rsidRPr="0005613F" w:rsidRDefault="00216F93" w:rsidP="00216F93">
      <w:pPr>
        <w:ind w:left="480"/>
        <w:rPr>
          <w:rFonts w:cs="Arial"/>
          <w:szCs w:val="24"/>
        </w:rPr>
      </w:pPr>
      <w:r w:rsidRPr="0005613F">
        <w:rPr>
          <w:rFonts w:cs="Arial"/>
          <w:szCs w:val="24"/>
        </w:rPr>
        <w:t>There is an expectation that pupils will remain at school for the usual period of time and only change schools at the end of the primary phase. Both primary and secondary schools liaise closely to ensure smooth transition and pastoral arrangements are aimed at providing pupils with continuity between phases. However, many schools in the Bradford District experience high levels of pupil mobility during the school year which impacts on the attainment and achievement of pupils and on school staff in terms of induction, administration and tracking pupils’ progress. This mobility undermines the pupil’s continuity of progress and that of other pupils when school staff have to manage pupils leaving or joining classes mid-year. It can also impede financial and staff planning.</w:t>
      </w:r>
    </w:p>
    <w:p w14:paraId="263C9B0B" w14:textId="77777777" w:rsidR="00216F93" w:rsidRPr="0005613F" w:rsidRDefault="00216F93" w:rsidP="00216F93">
      <w:pPr>
        <w:ind w:left="480"/>
        <w:rPr>
          <w:rFonts w:cs="Arial"/>
          <w:szCs w:val="24"/>
        </w:rPr>
      </w:pPr>
    </w:p>
    <w:p w14:paraId="7E14B8E1" w14:textId="77777777" w:rsidR="00216F93" w:rsidRPr="0005613F" w:rsidRDefault="00216F93" w:rsidP="00216F93">
      <w:pPr>
        <w:ind w:left="480"/>
        <w:rPr>
          <w:rFonts w:cs="Arial"/>
          <w:szCs w:val="24"/>
        </w:rPr>
      </w:pPr>
      <w:r w:rsidRPr="0005613F">
        <w:rPr>
          <w:rFonts w:cs="Arial"/>
          <w:szCs w:val="24"/>
        </w:rPr>
        <w:t>There is evidence that mid-year movement is often disruptive to the statutory SEN process. This is particularly important during a child’s early years at school, when the first steps towards assessing educational needs are taken. If this process is delayed because of changes of school, the result is often a lack of appropriate support throughout the remaining phase of education.</w:t>
      </w:r>
    </w:p>
    <w:p w14:paraId="7C057F4E" w14:textId="77777777" w:rsidR="00216F93" w:rsidRPr="0005613F" w:rsidRDefault="00216F93" w:rsidP="00216F93">
      <w:pPr>
        <w:ind w:left="480"/>
        <w:rPr>
          <w:rFonts w:cs="Arial"/>
          <w:szCs w:val="24"/>
        </w:rPr>
      </w:pPr>
    </w:p>
    <w:p w14:paraId="79F1BF01" w14:textId="77777777" w:rsidR="00216F93" w:rsidRPr="0005613F" w:rsidRDefault="00216F93" w:rsidP="00216F93">
      <w:pPr>
        <w:widowControl/>
        <w:numPr>
          <w:ilvl w:val="0"/>
          <w:numId w:val="32"/>
        </w:numPr>
        <w:tabs>
          <w:tab w:val="clear" w:pos="720"/>
          <w:tab w:val="num" w:pos="480"/>
        </w:tabs>
        <w:ind w:hanging="720"/>
        <w:rPr>
          <w:rFonts w:cs="Arial"/>
          <w:b/>
          <w:szCs w:val="24"/>
        </w:rPr>
      </w:pPr>
      <w:r w:rsidRPr="0005613F">
        <w:rPr>
          <w:rFonts w:cs="Arial"/>
          <w:b/>
          <w:szCs w:val="24"/>
        </w:rPr>
        <w:t>Legal Framework</w:t>
      </w:r>
    </w:p>
    <w:p w14:paraId="4A398A51" w14:textId="77777777" w:rsidR="00216F93" w:rsidRPr="0005613F" w:rsidRDefault="007214A4" w:rsidP="00216F93">
      <w:pPr>
        <w:ind w:left="480"/>
        <w:rPr>
          <w:rFonts w:cs="Arial"/>
          <w:szCs w:val="24"/>
        </w:rPr>
      </w:pPr>
      <w:r>
        <w:rPr>
          <w:rFonts w:cs="Arial"/>
          <w:szCs w:val="24"/>
        </w:rPr>
        <w:t>A</w:t>
      </w:r>
      <w:r w:rsidR="00216F93" w:rsidRPr="0005613F">
        <w:rPr>
          <w:rFonts w:cs="Arial"/>
          <w:szCs w:val="24"/>
        </w:rPr>
        <w:t xml:space="preserve"> parent has the right to express a preference for a place at a school at any time.  The LA (or in the case of VA, foundation schools and academies, the governing body) has a legal duty to comply with the parents’ preference to admit the pupil on to the school roll, unless to do so would ‘prejudice the provision of efficient education, or efficient use of resources’. This means that the school must admit the pupil unless that particular year group is at or above the published admission number. </w:t>
      </w:r>
    </w:p>
    <w:p w14:paraId="1C7C1022" w14:textId="77777777" w:rsidR="00216F93" w:rsidRPr="0005613F" w:rsidRDefault="00216F93" w:rsidP="00216F93">
      <w:pPr>
        <w:ind w:left="480"/>
        <w:rPr>
          <w:rFonts w:cs="Arial"/>
          <w:szCs w:val="24"/>
        </w:rPr>
      </w:pPr>
    </w:p>
    <w:p w14:paraId="5E839F7F" w14:textId="6FDAEF4D" w:rsidR="00216F93" w:rsidRPr="0005613F" w:rsidRDefault="00216F93" w:rsidP="00216F93">
      <w:pPr>
        <w:ind w:left="480"/>
        <w:rPr>
          <w:rFonts w:cs="Arial"/>
          <w:szCs w:val="24"/>
        </w:rPr>
      </w:pPr>
      <w:r w:rsidRPr="0005613F">
        <w:rPr>
          <w:rFonts w:cs="Arial"/>
          <w:szCs w:val="24"/>
        </w:rPr>
        <w:t xml:space="preserve">While it is essential that children who have no school place are found one quickly, </w:t>
      </w:r>
      <w:r w:rsidR="004D266B">
        <w:rPr>
          <w:rFonts w:cs="Arial"/>
          <w:szCs w:val="24"/>
        </w:rPr>
        <w:t>S</w:t>
      </w:r>
      <w:r w:rsidRPr="0005613F">
        <w:rPr>
          <w:rFonts w:cs="Arial"/>
          <w:szCs w:val="24"/>
        </w:rPr>
        <w:t>ection 433 of the Education Act 1996, permits deferment of admission until the start of a school term, subject to certain exceptions (see paragraph 5). This would particularly be the case where requests for school transfer has been made that do not involve a house move or where there is no need for an immediate move (see exceptions below). In such cases, schools can arrange for a child to start at the beginning of the next term. This does not conflict with the parent’s right to ‘express a preference’, but does allow schools to manage the movement of pupils transferring mid-year.</w:t>
      </w:r>
    </w:p>
    <w:p w14:paraId="7A8ABF59" w14:textId="77777777" w:rsidR="00216F93" w:rsidRPr="0005613F" w:rsidRDefault="00216F93" w:rsidP="00216F93">
      <w:pPr>
        <w:ind w:left="480"/>
        <w:rPr>
          <w:rFonts w:cs="Arial"/>
          <w:szCs w:val="24"/>
        </w:rPr>
      </w:pPr>
    </w:p>
    <w:p w14:paraId="37DBAEF8" w14:textId="77777777" w:rsidR="00216F93" w:rsidRDefault="00216F93" w:rsidP="00216F93">
      <w:pPr>
        <w:ind w:left="480"/>
        <w:rPr>
          <w:rFonts w:cs="Arial"/>
          <w:szCs w:val="24"/>
        </w:rPr>
      </w:pPr>
      <w:r w:rsidRPr="0005613F">
        <w:rPr>
          <w:rFonts w:cs="Arial"/>
          <w:szCs w:val="24"/>
        </w:rPr>
        <w:t xml:space="preserve">The LA has powers to direct admission to a foundation or voluntary-aided school in its area and can refer matters to </w:t>
      </w:r>
      <w:r w:rsidR="007214A4">
        <w:rPr>
          <w:rFonts w:cs="Arial"/>
          <w:szCs w:val="24"/>
        </w:rPr>
        <w:t>Secretary of State</w:t>
      </w:r>
      <w:r w:rsidRPr="0005613F">
        <w:rPr>
          <w:rFonts w:cs="Arial"/>
          <w:szCs w:val="24"/>
        </w:rPr>
        <w:t xml:space="preserve"> for consideration in relation to academies and free schools.</w:t>
      </w:r>
    </w:p>
    <w:p w14:paraId="4F19D428" w14:textId="77777777" w:rsidR="00275118" w:rsidRDefault="00275118" w:rsidP="00216F93">
      <w:pPr>
        <w:ind w:left="480"/>
        <w:rPr>
          <w:rFonts w:cs="Arial"/>
          <w:szCs w:val="24"/>
        </w:rPr>
      </w:pPr>
    </w:p>
    <w:p w14:paraId="01D440D5" w14:textId="77777777" w:rsidR="00216F93" w:rsidRPr="0005613F" w:rsidRDefault="00216F93" w:rsidP="0005613F">
      <w:pPr>
        <w:pStyle w:val="ListParagraph"/>
        <w:numPr>
          <w:ilvl w:val="0"/>
          <w:numId w:val="32"/>
        </w:numPr>
        <w:rPr>
          <w:rFonts w:cs="Arial"/>
          <w:b/>
          <w:szCs w:val="24"/>
        </w:rPr>
      </w:pPr>
      <w:r w:rsidRPr="0005613F">
        <w:rPr>
          <w:rFonts w:cs="Arial"/>
          <w:b/>
          <w:szCs w:val="24"/>
        </w:rPr>
        <w:lastRenderedPageBreak/>
        <w:t>School Transfer Process</w:t>
      </w:r>
    </w:p>
    <w:p w14:paraId="46C7CB99" w14:textId="7535763E" w:rsidR="00216F93" w:rsidRPr="0005613F" w:rsidRDefault="00216F93" w:rsidP="00216F93">
      <w:pPr>
        <w:ind w:left="480"/>
        <w:rPr>
          <w:rFonts w:cs="Arial"/>
          <w:szCs w:val="24"/>
        </w:rPr>
      </w:pPr>
      <w:r w:rsidRPr="0005613F">
        <w:rPr>
          <w:rFonts w:cs="Arial"/>
          <w:szCs w:val="24"/>
        </w:rPr>
        <w:t xml:space="preserve">Any in-year admission request (whether the child is already attending a Bradford </w:t>
      </w:r>
      <w:r w:rsidR="00890023">
        <w:rPr>
          <w:rFonts w:cs="Arial"/>
          <w:szCs w:val="24"/>
        </w:rPr>
        <w:t>LA</w:t>
      </w:r>
      <w:r w:rsidRPr="0005613F">
        <w:rPr>
          <w:rFonts w:cs="Arial"/>
          <w:szCs w:val="24"/>
        </w:rPr>
        <w:t xml:space="preserve"> school or is new to the area) shall be co-ordinated by the local authority</w:t>
      </w:r>
      <w:r w:rsidR="00890023">
        <w:rPr>
          <w:rFonts w:cs="Arial"/>
          <w:szCs w:val="24"/>
        </w:rPr>
        <w:t xml:space="preserve"> for all community and VC schools as well as own admitting authorities who choose to be part of co-ordination</w:t>
      </w:r>
      <w:r w:rsidRPr="0005613F">
        <w:rPr>
          <w:rFonts w:cs="Arial"/>
          <w:szCs w:val="24"/>
        </w:rPr>
        <w:t xml:space="preserve">.  </w:t>
      </w:r>
      <w:r w:rsidR="00B51A91">
        <w:rPr>
          <w:rFonts w:cs="Arial"/>
          <w:szCs w:val="24"/>
        </w:rPr>
        <w:t xml:space="preserve">Parents should apply on the </w:t>
      </w:r>
      <w:r w:rsidRPr="0005613F">
        <w:rPr>
          <w:rFonts w:cs="Arial"/>
          <w:i/>
          <w:szCs w:val="24"/>
        </w:rPr>
        <w:t>‘In Year Common Application Form</w:t>
      </w:r>
      <w:r w:rsidR="00B51A91" w:rsidRPr="0005613F">
        <w:rPr>
          <w:rFonts w:cs="Arial"/>
          <w:i/>
          <w:szCs w:val="24"/>
        </w:rPr>
        <w:t>’</w:t>
      </w:r>
      <w:r w:rsidR="00B51A91" w:rsidRPr="0005613F">
        <w:rPr>
          <w:rFonts w:cs="Arial"/>
          <w:szCs w:val="24"/>
        </w:rPr>
        <w:t xml:space="preserve"> </w:t>
      </w:r>
      <w:r w:rsidR="00B51A91">
        <w:rPr>
          <w:rFonts w:cs="Arial"/>
          <w:szCs w:val="24"/>
        </w:rPr>
        <w:t>available</w:t>
      </w:r>
      <w:r w:rsidRPr="0005613F">
        <w:rPr>
          <w:rFonts w:cs="Arial"/>
          <w:szCs w:val="24"/>
        </w:rPr>
        <w:t xml:space="preserve"> </w:t>
      </w:r>
      <w:r w:rsidR="00B51A91">
        <w:rPr>
          <w:rFonts w:cs="Arial"/>
          <w:szCs w:val="24"/>
        </w:rPr>
        <w:t>on the Bradford Council website. A paper forms is available for any applicant who does not have an email address and</w:t>
      </w:r>
      <w:r w:rsidRPr="0005613F">
        <w:rPr>
          <w:rFonts w:cs="Arial"/>
          <w:szCs w:val="24"/>
        </w:rPr>
        <w:t xml:space="preserve"> must be returned to the Admissions Team. </w:t>
      </w:r>
      <w:r w:rsidR="00890023">
        <w:rPr>
          <w:rFonts w:cs="Arial"/>
          <w:szCs w:val="24"/>
        </w:rPr>
        <w:t>Wherever possible and appropriate parents will be asked to apply through the online system</w:t>
      </w:r>
      <w:r w:rsidR="00B51A91">
        <w:rPr>
          <w:rFonts w:cs="Arial"/>
          <w:szCs w:val="24"/>
        </w:rPr>
        <w:t>.</w:t>
      </w:r>
    </w:p>
    <w:p w14:paraId="79DA8A77" w14:textId="77777777" w:rsidR="00216F93" w:rsidRPr="0005613F" w:rsidRDefault="00216F93" w:rsidP="00216F93">
      <w:pPr>
        <w:ind w:left="480"/>
        <w:rPr>
          <w:rFonts w:cs="Arial"/>
          <w:szCs w:val="24"/>
        </w:rPr>
      </w:pPr>
    </w:p>
    <w:p w14:paraId="4FFEFEED" w14:textId="6196DED1" w:rsidR="00216F93" w:rsidRPr="0005613F" w:rsidRDefault="00B51A91" w:rsidP="00216F93">
      <w:pPr>
        <w:ind w:left="480"/>
        <w:rPr>
          <w:rFonts w:cs="Arial"/>
          <w:szCs w:val="24"/>
        </w:rPr>
      </w:pPr>
      <w:r>
        <w:rPr>
          <w:rFonts w:cs="Arial"/>
          <w:szCs w:val="24"/>
        </w:rPr>
        <w:t>Par</w:t>
      </w:r>
      <w:r w:rsidR="00216F93" w:rsidRPr="0005613F">
        <w:rPr>
          <w:rFonts w:cs="Arial"/>
          <w:szCs w:val="24"/>
        </w:rPr>
        <w:t xml:space="preserve">ents will be </w:t>
      </w:r>
      <w:r w:rsidR="004D266B">
        <w:rPr>
          <w:rFonts w:cs="Arial"/>
          <w:szCs w:val="24"/>
        </w:rPr>
        <w:t>asked</w:t>
      </w:r>
      <w:r w:rsidR="00216F93" w:rsidRPr="0005613F">
        <w:rPr>
          <w:rFonts w:cs="Arial"/>
          <w:szCs w:val="24"/>
        </w:rPr>
        <w:t xml:space="preserve"> to </w:t>
      </w:r>
      <w:r w:rsidR="00275118">
        <w:rPr>
          <w:rFonts w:cs="Arial"/>
          <w:szCs w:val="24"/>
        </w:rPr>
        <w:t xml:space="preserve">speak to </w:t>
      </w:r>
      <w:r w:rsidR="00216F93" w:rsidRPr="0005613F">
        <w:rPr>
          <w:rFonts w:cs="Arial"/>
          <w:szCs w:val="24"/>
        </w:rPr>
        <w:t xml:space="preserve">the child’s current school to complete Part Two of the </w:t>
      </w:r>
      <w:r>
        <w:rPr>
          <w:rFonts w:cs="Arial"/>
          <w:szCs w:val="24"/>
        </w:rPr>
        <w:t xml:space="preserve">paper </w:t>
      </w:r>
      <w:r w:rsidR="00216F93" w:rsidRPr="0005613F">
        <w:rPr>
          <w:rFonts w:cs="Arial"/>
          <w:szCs w:val="24"/>
        </w:rPr>
        <w:t>application form</w:t>
      </w:r>
      <w:r w:rsidR="00275118">
        <w:rPr>
          <w:rFonts w:cs="Arial"/>
          <w:szCs w:val="24"/>
        </w:rPr>
        <w:t xml:space="preserve"> if a house move has not taken place</w:t>
      </w:r>
      <w:r>
        <w:rPr>
          <w:rFonts w:cs="Arial"/>
          <w:szCs w:val="24"/>
        </w:rPr>
        <w:t xml:space="preserve"> or to indicate the answers on the online system.</w:t>
      </w:r>
      <w:r w:rsidR="00216F93" w:rsidRPr="0005613F">
        <w:rPr>
          <w:rFonts w:cs="Arial"/>
          <w:szCs w:val="24"/>
        </w:rPr>
        <w:t xml:space="preserve">  This section asks for information such as attendance, reasons for the transfer request and other factors which may have affect</w:t>
      </w:r>
      <w:r w:rsidR="00275118">
        <w:rPr>
          <w:rFonts w:cs="Arial"/>
          <w:szCs w:val="24"/>
        </w:rPr>
        <w:t>ed</w:t>
      </w:r>
      <w:r w:rsidR="00216F93" w:rsidRPr="0005613F">
        <w:rPr>
          <w:rFonts w:cs="Arial"/>
          <w:szCs w:val="24"/>
        </w:rPr>
        <w:t xml:space="preserve"> the child’s education.  The information will assist in determining whether the transfer request </w:t>
      </w:r>
      <w:r w:rsidR="00E455CF">
        <w:rPr>
          <w:rFonts w:cs="Arial"/>
          <w:szCs w:val="24"/>
        </w:rPr>
        <w:t xml:space="preserve">should be </w:t>
      </w:r>
      <w:r w:rsidR="00216F93" w:rsidRPr="0005613F">
        <w:rPr>
          <w:rFonts w:cs="Arial"/>
          <w:szCs w:val="24"/>
        </w:rPr>
        <w:t>dealt with under the Fair Access Protocol and/or by LA officers to determine whether the transfer request comes under one of the exceptions given below.</w:t>
      </w:r>
    </w:p>
    <w:p w14:paraId="0486A224" w14:textId="77777777" w:rsidR="00216F93" w:rsidRPr="0005613F" w:rsidRDefault="00216F93" w:rsidP="00216F93">
      <w:pPr>
        <w:ind w:left="480"/>
        <w:rPr>
          <w:rFonts w:cs="Arial"/>
          <w:szCs w:val="24"/>
        </w:rPr>
      </w:pPr>
    </w:p>
    <w:p w14:paraId="3C0702F7" w14:textId="77777777" w:rsidR="00216F93" w:rsidRPr="0005613F" w:rsidRDefault="00216F93" w:rsidP="00216F93">
      <w:pPr>
        <w:ind w:left="480"/>
        <w:rPr>
          <w:rFonts w:cs="Arial"/>
          <w:szCs w:val="24"/>
        </w:rPr>
      </w:pPr>
      <w:r w:rsidRPr="0005613F">
        <w:rPr>
          <w:rFonts w:cs="Arial"/>
          <w:szCs w:val="24"/>
        </w:rPr>
        <w:t>If the preferred school has places in the appropriate year group and the school does not refer the application through the Fair Access process, the Admissions Team will inform parents that a place is allocated and arrangements can then be made for the admission to take place at the start of the next school term.</w:t>
      </w:r>
    </w:p>
    <w:p w14:paraId="740986EF" w14:textId="77777777" w:rsidR="00216F93" w:rsidRPr="0005613F" w:rsidRDefault="00216F93" w:rsidP="00216F93">
      <w:pPr>
        <w:ind w:left="480"/>
        <w:rPr>
          <w:rFonts w:cs="Arial"/>
          <w:szCs w:val="24"/>
        </w:rPr>
      </w:pPr>
    </w:p>
    <w:p w14:paraId="2C8A6A6C" w14:textId="77777777" w:rsidR="00216F93" w:rsidRPr="0005613F" w:rsidRDefault="00216F93" w:rsidP="00216F93">
      <w:pPr>
        <w:rPr>
          <w:rFonts w:cs="Arial"/>
          <w:b/>
          <w:szCs w:val="24"/>
        </w:rPr>
      </w:pPr>
      <w:r w:rsidRPr="0005613F">
        <w:rPr>
          <w:rFonts w:cs="Arial"/>
          <w:b/>
          <w:szCs w:val="24"/>
        </w:rPr>
        <w:t xml:space="preserve">5.     Exceptions </w:t>
      </w:r>
    </w:p>
    <w:p w14:paraId="552184C7" w14:textId="77777777" w:rsidR="00216F93" w:rsidRPr="0005613F" w:rsidRDefault="00216F93" w:rsidP="00216F93">
      <w:pPr>
        <w:ind w:left="480"/>
        <w:rPr>
          <w:rFonts w:cs="Arial"/>
          <w:szCs w:val="24"/>
        </w:rPr>
      </w:pPr>
      <w:r w:rsidRPr="0005613F">
        <w:rPr>
          <w:rFonts w:cs="Arial"/>
          <w:szCs w:val="24"/>
        </w:rPr>
        <w:t>Mid-term transfer of a pupil may only take place sooner than the start of the next term, if:</w:t>
      </w:r>
    </w:p>
    <w:p w14:paraId="01EFB471" w14:textId="77777777" w:rsidR="00216F93" w:rsidRPr="0005613F" w:rsidRDefault="00216F93" w:rsidP="00216F93">
      <w:pPr>
        <w:ind w:left="480"/>
        <w:rPr>
          <w:rFonts w:cs="Arial"/>
          <w:szCs w:val="24"/>
        </w:rPr>
      </w:pPr>
    </w:p>
    <w:p w14:paraId="63EA06F9" w14:textId="77777777" w:rsidR="00216F93" w:rsidRPr="0005613F" w:rsidRDefault="00216F93" w:rsidP="00216F93">
      <w:pPr>
        <w:widowControl/>
        <w:numPr>
          <w:ilvl w:val="0"/>
          <w:numId w:val="33"/>
        </w:numPr>
        <w:tabs>
          <w:tab w:val="clear" w:pos="1200"/>
          <w:tab w:val="num" w:pos="840"/>
        </w:tabs>
        <w:ind w:left="840"/>
        <w:rPr>
          <w:rFonts w:cs="Arial"/>
          <w:szCs w:val="24"/>
        </w:rPr>
      </w:pPr>
      <w:r w:rsidRPr="0005613F">
        <w:rPr>
          <w:rFonts w:cs="Arial"/>
          <w:szCs w:val="24"/>
        </w:rPr>
        <w:t xml:space="preserve">the headteachers of the current </w:t>
      </w:r>
      <w:r w:rsidRPr="0005613F">
        <w:rPr>
          <w:rFonts w:cs="Arial"/>
          <w:b/>
          <w:szCs w:val="24"/>
        </w:rPr>
        <w:t>and</w:t>
      </w:r>
      <w:r w:rsidRPr="0005613F">
        <w:rPr>
          <w:rFonts w:cs="Arial"/>
          <w:szCs w:val="24"/>
        </w:rPr>
        <w:t xml:space="preserve"> receiving schools agree that it is in the best interests of the pupil that transfer should take place sooner;</w:t>
      </w:r>
      <w:r w:rsidRPr="0005613F">
        <w:rPr>
          <w:rFonts w:cs="Arial"/>
          <w:szCs w:val="24"/>
        </w:rPr>
        <w:br/>
      </w:r>
    </w:p>
    <w:p w14:paraId="241A79F1" w14:textId="77777777" w:rsidR="00216F93" w:rsidRPr="0005613F" w:rsidRDefault="00216F93" w:rsidP="00216F93">
      <w:pPr>
        <w:widowControl/>
        <w:numPr>
          <w:ilvl w:val="0"/>
          <w:numId w:val="33"/>
        </w:numPr>
        <w:tabs>
          <w:tab w:val="clear" w:pos="1200"/>
          <w:tab w:val="num" w:pos="840"/>
        </w:tabs>
        <w:ind w:left="840"/>
        <w:rPr>
          <w:rFonts w:cs="Arial"/>
          <w:szCs w:val="24"/>
        </w:rPr>
      </w:pPr>
      <w:r w:rsidRPr="0005613F">
        <w:rPr>
          <w:rFonts w:cs="Arial"/>
          <w:szCs w:val="24"/>
        </w:rPr>
        <w:t>the pupil has moved house to live more than three miles from the present school (if the pupil is aged over eight years) or over two miles (if the pupil is aged under eight years);</w:t>
      </w:r>
      <w:r w:rsidRPr="0005613F">
        <w:rPr>
          <w:rFonts w:cs="Arial"/>
          <w:szCs w:val="24"/>
        </w:rPr>
        <w:br/>
      </w:r>
    </w:p>
    <w:p w14:paraId="26C4EA38" w14:textId="77777777" w:rsidR="00216F93" w:rsidRPr="0005613F" w:rsidRDefault="00216F93" w:rsidP="00216F93">
      <w:pPr>
        <w:widowControl/>
        <w:numPr>
          <w:ilvl w:val="0"/>
          <w:numId w:val="33"/>
        </w:numPr>
        <w:tabs>
          <w:tab w:val="clear" w:pos="1200"/>
          <w:tab w:val="num" w:pos="840"/>
        </w:tabs>
        <w:ind w:left="840"/>
        <w:rPr>
          <w:rFonts w:cs="Arial"/>
          <w:szCs w:val="24"/>
        </w:rPr>
      </w:pPr>
      <w:r w:rsidRPr="0005613F">
        <w:rPr>
          <w:rFonts w:cs="Arial"/>
          <w:szCs w:val="24"/>
        </w:rPr>
        <w:t>the pupil has been unable to transfer at the start of the term as a result of illness or for other reasons beyond the parents’ control;</w:t>
      </w:r>
      <w:r w:rsidRPr="0005613F">
        <w:rPr>
          <w:rFonts w:cs="Arial"/>
          <w:szCs w:val="24"/>
        </w:rPr>
        <w:br/>
      </w:r>
    </w:p>
    <w:p w14:paraId="6B5A2DC0" w14:textId="77777777" w:rsidR="00216F93" w:rsidRPr="0005613F" w:rsidRDefault="00216F93" w:rsidP="00216F93">
      <w:pPr>
        <w:widowControl/>
        <w:numPr>
          <w:ilvl w:val="0"/>
          <w:numId w:val="33"/>
        </w:numPr>
        <w:tabs>
          <w:tab w:val="clear" w:pos="1200"/>
          <w:tab w:val="num" w:pos="840"/>
        </w:tabs>
        <w:ind w:left="840"/>
        <w:rPr>
          <w:rFonts w:cs="Arial"/>
          <w:szCs w:val="24"/>
        </w:rPr>
      </w:pPr>
      <w:r w:rsidRPr="0005613F">
        <w:rPr>
          <w:rFonts w:cs="Arial"/>
          <w:szCs w:val="24"/>
        </w:rPr>
        <w:t>the admission is into Year 7 and Reception only, where a place becomes available from the waiting list during the autumn term only;</w:t>
      </w:r>
      <w:r w:rsidRPr="0005613F">
        <w:rPr>
          <w:rFonts w:cs="Arial"/>
          <w:szCs w:val="24"/>
        </w:rPr>
        <w:br/>
      </w:r>
    </w:p>
    <w:p w14:paraId="7D99FC8F" w14:textId="77777777" w:rsidR="00216F93" w:rsidRPr="0005613F" w:rsidRDefault="00216F93" w:rsidP="00216F93">
      <w:pPr>
        <w:widowControl/>
        <w:numPr>
          <w:ilvl w:val="0"/>
          <w:numId w:val="33"/>
        </w:numPr>
        <w:tabs>
          <w:tab w:val="clear" w:pos="1200"/>
          <w:tab w:val="num" w:pos="840"/>
        </w:tabs>
        <w:ind w:left="840"/>
        <w:rPr>
          <w:rFonts w:cs="Arial"/>
          <w:szCs w:val="24"/>
        </w:rPr>
      </w:pPr>
      <w:r w:rsidRPr="0005613F">
        <w:rPr>
          <w:rFonts w:cs="Arial"/>
          <w:szCs w:val="24"/>
        </w:rPr>
        <w:t>it has been determined that the admission of the pupil comes under the ‘Fair Access Protocol’ or other significant circumstances apply which identify the child as vulnerable; and</w:t>
      </w:r>
      <w:r w:rsidRPr="0005613F">
        <w:rPr>
          <w:rFonts w:cs="Arial"/>
          <w:szCs w:val="24"/>
        </w:rPr>
        <w:br/>
      </w:r>
    </w:p>
    <w:p w14:paraId="177AE3AD" w14:textId="77777777" w:rsidR="00216F93" w:rsidRPr="0005613F" w:rsidRDefault="00216F93" w:rsidP="00216F93">
      <w:pPr>
        <w:widowControl/>
        <w:numPr>
          <w:ilvl w:val="0"/>
          <w:numId w:val="33"/>
        </w:numPr>
        <w:tabs>
          <w:tab w:val="clear" w:pos="1200"/>
          <w:tab w:val="num" w:pos="840"/>
        </w:tabs>
        <w:ind w:left="840"/>
        <w:rPr>
          <w:rFonts w:cs="Arial"/>
          <w:szCs w:val="24"/>
        </w:rPr>
      </w:pPr>
      <w:r w:rsidRPr="0005613F">
        <w:rPr>
          <w:rFonts w:cs="Arial"/>
          <w:szCs w:val="24"/>
        </w:rPr>
        <w:t>the admission is due to a successful appeal heard by an independent appeals panel.</w:t>
      </w:r>
    </w:p>
    <w:p w14:paraId="607D22B6" w14:textId="77777777" w:rsidR="00216F93" w:rsidRPr="0005613F" w:rsidRDefault="00216F93" w:rsidP="00216F93">
      <w:pPr>
        <w:ind w:left="480"/>
        <w:rPr>
          <w:rFonts w:cs="Arial"/>
          <w:szCs w:val="24"/>
        </w:rPr>
      </w:pPr>
    </w:p>
    <w:p w14:paraId="3BA9892B" w14:textId="77777777" w:rsidR="00216F93" w:rsidRPr="0005613F" w:rsidRDefault="00216F93" w:rsidP="00216F93">
      <w:pPr>
        <w:ind w:left="480"/>
        <w:rPr>
          <w:rFonts w:cs="Arial"/>
          <w:szCs w:val="24"/>
        </w:rPr>
      </w:pPr>
      <w:r w:rsidRPr="0005613F">
        <w:rPr>
          <w:rFonts w:cs="Arial"/>
          <w:szCs w:val="24"/>
        </w:rPr>
        <w:t>When a request for transfer has been agreed and the offer of a place made, the receiving school must liaise with the current school regarding the agreed admission date and pupil data.</w:t>
      </w:r>
    </w:p>
    <w:p w14:paraId="0590270C" w14:textId="77777777" w:rsidR="00216F93" w:rsidRPr="0005613F" w:rsidRDefault="00216F93" w:rsidP="00216F93">
      <w:pPr>
        <w:ind w:left="480"/>
        <w:rPr>
          <w:rFonts w:cs="Arial"/>
          <w:szCs w:val="24"/>
        </w:rPr>
      </w:pPr>
    </w:p>
    <w:p w14:paraId="06369E8D" w14:textId="77777777" w:rsidR="00216F93" w:rsidRDefault="00216F93" w:rsidP="00216F93">
      <w:pPr>
        <w:widowControl/>
        <w:numPr>
          <w:ilvl w:val="0"/>
          <w:numId w:val="34"/>
        </w:numPr>
        <w:tabs>
          <w:tab w:val="clear" w:pos="855"/>
          <w:tab w:val="num" w:pos="480"/>
        </w:tabs>
        <w:ind w:hanging="855"/>
        <w:rPr>
          <w:rFonts w:cs="Arial"/>
          <w:b/>
          <w:szCs w:val="24"/>
        </w:rPr>
      </w:pPr>
      <w:r w:rsidRPr="0005613F">
        <w:rPr>
          <w:rFonts w:cs="Arial"/>
          <w:b/>
          <w:szCs w:val="24"/>
        </w:rPr>
        <w:t>Information for parents</w:t>
      </w:r>
    </w:p>
    <w:p w14:paraId="14480BC6" w14:textId="2AF87556" w:rsidR="00275118" w:rsidRPr="00A658DB" w:rsidRDefault="00216F93" w:rsidP="00275118">
      <w:pPr>
        <w:ind w:left="480"/>
        <w:rPr>
          <w:rFonts w:cs="Arial"/>
          <w:szCs w:val="24"/>
        </w:rPr>
      </w:pPr>
      <w:r w:rsidRPr="0005613F">
        <w:rPr>
          <w:rFonts w:cs="Arial"/>
          <w:szCs w:val="24"/>
        </w:rPr>
        <w:t xml:space="preserve">Guidance notes that accompany the ‘in-year common application form’ informs parents of the detrimental </w:t>
      </w:r>
      <w:r w:rsidR="00746A83" w:rsidRPr="0005613F">
        <w:rPr>
          <w:rFonts w:cs="Arial"/>
          <w:szCs w:val="24"/>
        </w:rPr>
        <w:t>effects</w:t>
      </w:r>
      <w:r w:rsidRPr="0005613F">
        <w:rPr>
          <w:rFonts w:cs="Arial"/>
          <w:szCs w:val="24"/>
        </w:rPr>
        <w:t xml:space="preserve"> that changing schools has on their child’s progress and that such decisions should not be taken without careful consideration. Governors may wish to add similar statements to the</w:t>
      </w:r>
      <w:r w:rsidR="00746A83">
        <w:rPr>
          <w:rFonts w:cs="Arial"/>
          <w:szCs w:val="24"/>
        </w:rPr>
        <w:t>ir school booklets and websites.</w:t>
      </w:r>
    </w:p>
    <w:sectPr w:rsidR="00275118" w:rsidRPr="00A658DB" w:rsidSect="0005613F">
      <w:headerReference w:type="default" r:id="rId12"/>
      <w:footerReference w:type="even" r:id="rId13"/>
      <w:footerReference w:type="default" r:id="rId14"/>
      <w:pgSz w:w="11906" w:h="16838"/>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7D3B14" w14:textId="77777777" w:rsidR="00450C04" w:rsidRDefault="00450C04">
      <w:r>
        <w:separator/>
      </w:r>
    </w:p>
  </w:endnote>
  <w:endnote w:type="continuationSeparator" w:id="0">
    <w:p w14:paraId="6669D6CF" w14:textId="77777777" w:rsidR="00450C04" w:rsidRDefault="00450C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AF0D46" w14:textId="77777777" w:rsidR="004D1772" w:rsidRDefault="004D1772" w:rsidP="005D3F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49CF42D" w14:textId="77777777" w:rsidR="004D1772" w:rsidRDefault="004D17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7F270D" w14:textId="77777777" w:rsidR="004D1772" w:rsidRDefault="004D1772">
    <w:pPr>
      <w:pStyle w:val="Footer"/>
    </w:pPr>
  </w:p>
  <w:p w14:paraId="7209F8E8" w14:textId="77777777" w:rsidR="004D1772" w:rsidRDefault="004D17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5CC427" w14:textId="77777777" w:rsidR="00450C04" w:rsidRDefault="00450C04">
      <w:r>
        <w:separator/>
      </w:r>
    </w:p>
  </w:footnote>
  <w:footnote w:type="continuationSeparator" w:id="0">
    <w:p w14:paraId="69C4E146" w14:textId="77777777" w:rsidR="00450C04" w:rsidRDefault="00450C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732699" w14:textId="77777777" w:rsidR="004D1772" w:rsidRPr="001C4F3B" w:rsidRDefault="004D1772" w:rsidP="001C4F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3C672C"/>
    <w:multiLevelType w:val="hybridMultilevel"/>
    <w:tmpl w:val="88B04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C20DD5"/>
    <w:multiLevelType w:val="multilevel"/>
    <w:tmpl w:val="B164CE2A"/>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782393D"/>
    <w:multiLevelType w:val="hybridMultilevel"/>
    <w:tmpl w:val="AD94AC22"/>
    <w:lvl w:ilvl="0" w:tplc="79ECB7FC">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89204F6"/>
    <w:multiLevelType w:val="multilevel"/>
    <w:tmpl w:val="8CE46D6E"/>
    <w:lvl w:ilvl="0">
      <w:start w:val="1"/>
      <w:numFmt w:val="decimal"/>
      <w:pStyle w:val="Heading1"/>
      <w:lvlText w:val="%1"/>
      <w:lvlJc w:val="left"/>
      <w:pPr>
        <w:ind w:left="432" w:hanging="432"/>
      </w:pPr>
      <w:rPr>
        <w:rFonts w:hint="default"/>
      </w:rPr>
    </w:lvl>
    <w:lvl w:ilvl="1">
      <w:start w:val="1"/>
      <w:numFmt w:val="decimal"/>
      <w:pStyle w:val="Heading2"/>
      <w:lvlText w:val="2.%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4" w15:restartNumberingAfterBreak="0">
    <w:nsid w:val="094A132B"/>
    <w:multiLevelType w:val="multilevel"/>
    <w:tmpl w:val="028C238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A3F3B2E"/>
    <w:multiLevelType w:val="hybridMultilevel"/>
    <w:tmpl w:val="4A9A6842"/>
    <w:lvl w:ilvl="0" w:tplc="08090001">
      <w:start w:val="1"/>
      <w:numFmt w:val="bullet"/>
      <w:lvlText w:val=""/>
      <w:lvlJc w:val="left"/>
      <w:pPr>
        <w:tabs>
          <w:tab w:val="num" w:pos="1200"/>
        </w:tabs>
        <w:ind w:left="1200" w:hanging="360"/>
      </w:pPr>
      <w:rPr>
        <w:rFonts w:ascii="Symbol" w:hAnsi="Symbol" w:hint="default"/>
      </w:rPr>
    </w:lvl>
    <w:lvl w:ilvl="1" w:tplc="08090003" w:tentative="1">
      <w:start w:val="1"/>
      <w:numFmt w:val="bullet"/>
      <w:lvlText w:val="o"/>
      <w:lvlJc w:val="left"/>
      <w:pPr>
        <w:tabs>
          <w:tab w:val="num" w:pos="1920"/>
        </w:tabs>
        <w:ind w:left="1920" w:hanging="360"/>
      </w:pPr>
      <w:rPr>
        <w:rFonts w:ascii="Courier New" w:hAnsi="Courier New" w:cs="Courier New" w:hint="default"/>
      </w:rPr>
    </w:lvl>
    <w:lvl w:ilvl="2" w:tplc="08090005" w:tentative="1">
      <w:start w:val="1"/>
      <w:numFmt w:val="bullet"/>
      <w:lvlText w:val=""/>
      <w:lvlJc w:val="left"/>
      <w:pPr>
        <w:tabs>
          <w:tab w:val="num" w:pos="2640"/>
        </w:tabs>
        <w:ind w:left="2640" w:hanging="360"/>
      </w:pPr>
      <w:rPr>
        <w:rFonts w:ascii="Wingdings" w:hAnsi="Wingdings" w:hint="default"/>
      </w:rPr>
    </w:lvl>
    <w:lvl w:ilvl="3" w:tplc="08090001" w:tentative="1">
      <w:start w:val="1"/>
      <w:numFmt w:val="bullet"/>
      <w:lvlText w:val=""/>
      <w:lvlJc w:val="left"/>
      <w:pPr>
        <w:tabs>
          <w:tab w:val="num" w:pos="3360"/>
        </w:tabs>
        <w:ind w:left="3360" w:hanging="360"/>
      </w:pPr>
      <w:rPr>
        <w:rFonts w:ascii="Symbol" w:hAnsi="Symbol" w:hint="default"/>
      </w:rPr>
    </w:lvl>
    <w:lvl w:ilvl="4" w:tplc="08090003" w:tentative="1">
      <w:start w:val="1"/>
      <w:numFmt w:val="bullet"/>
      <w:lvlText w:val="o"/>
      <w:lvlJc w:val="left"/>
      <w:pPr>
        <w:tabs>
          <w:tab w:val="num" w:pos="4080"/>
        </w:tabs>
        <w:ind w:left="4080" w:hanging="360"/>
      </w:pPr>
      <w:rPr>
        <w:rFonts w:ascii="Courier New" w:hAnsi="Courier New" w:cs="Courier New" w:hint="default"/>
      </w:rPr>
    </w:lvl>
    <w:lvl w:ilvl="5" w:tplc="08090005" w:tentative="1">
      <w:start w:val="1"/>
      <w:numFmt w:val="bullet"/>
      <w:lvlText w:val=""/>
      <w:lvlJc w:val="left"/>
      <w:pPr>
        <w:tabs>
          <w:tab w:val="num" w:pos="4800"/>
        </w:tabs>
        <w:ind w:left="4800" w:hanging="360"/>
      </w:pPr>
      <w:rPr>
        <w:rFonts w:ascii="Wingdings" w:hAnsi="Wingdings" w:hint="default"/>
      </w:rPr>
    </w:lvl>
    <w:lvl w:ilvl="6" w:tplc="08090001" w:tentative="1">
      <w:start w:val="1"/>
      <w:numFmt w:val="bullet"/>
      <w:lvlText w:val=""/>
      <w:lvlJc w:val="left"/>
      <w:pPr>
        <w:tabs>
          <w:tab w:val="num" w:pos="5520"/>
        </w:tabs>
        <w:ind w:left="5520" w:hanging="360"/>
      </w:pPr>
      <w:rPr>
        <w:rFonts w:ascii="Symbol" w:hAnsi="Symbol" w:hint="default"/>
      </w:rPr>
    </w:lvl>
    <w:lvl w:ilvl="7" w:tplc="08090003" w:tentative="1">
      <w:start w:val="1"/>
      <w:numFmt w:val="bullet"/>
      <w:lvlText w:val="o"/>
      <w:lvlJc w:val="left"/>
      <w:pPr>
        <w:tabs>
          <w:tab w:val="num" w:pos="6240"/>
        </w:tabs>
        <w:ind w:left="6240" w:hanging="360"/>
      </w:pPr>
      <w:rPr>
        <w:rFonts w:ascii="Courier New" w:hAnsi="Courier New" w:cs="Courier New" w:hint="default"/>
      </w:rPr>
    </w:lvl>
    <w:lvl w:ilvl="8" w:tplc="08090005" w:tentative="1">
      <w:start w:val="1"/>
      <w:numFmt w:val="bullet"/>
      <w:lvlText w:val=""/>
      <w:lvlJc w:val="left"/>
      <w:pPr>
        <w:tabs>
          <w:tab w:val="num" w:pos="6960"/>
        </w:tabs>
        <w:ind w:left="6960" w:hanging="360"/>
      </w:pPr>
      <w:rPr>
        <w:rFonts w:ascii="Wingdings" w:hAnsi="Wingdings" w:hint="default"/>
      </w:rPr>
    </w:lvl>
  </w:abstractNum>
  <w:abstractNum w:abstractNumId="6" w15:restartNumberingAfterBreak="0">
    <w:nsid w:val="0D647972"/>
    <w:multiLevelType w:val="hybridMultilevel"/>
    <w:tmpl w:val="26B8DA06"/>
    <w:lvl w:ilvl="0" w:tplc="291A58B6">
      <w:start w:val="1"/>
      <w:numFmt w:val="decimal"/>
      <w:lvlText w:val="%1"/>
      <w:lvlJc w:val="left"/>
      <w:pPr>
        <w:tabs>
          <w:tab w:val="num" w:pos="720"/>
        </w:tabs>
        <w:ind w:left="720" w:hanging="360"/>
      </w:pPr>
      <w:rPr>
        <w:rFonts w:hint="default"/>
      </w:rPr>
    </w:lvl>
    <w:lvl w:ilvl="1" w:tplc="A11E918E" w:tentative="1">
      <w:start w:val="1"/>
      <w:numFmt w:val="lowerLetter"/>
      <w:lvlText w:val="%2."/>
      <w:lvlJc w:val="left"/>
      <w:pPr>
        <w:tabs>
          <w:tab w:val="num" w:pos="1440"/>
        </w:tabs>
        <w:ind w:left="1440" w:hanging="360"/>
      </w:pPr>
    </w:lvl>
    <w:lvl w:ilvl="2" w:tplc="8DE4E54C" w:tentative="1">
      <w:start w:val="1"/>
      <w:numFmt w:val="lowerRoman"/>
      <w:lvlText w:val="%3."/>
      <w:lvlJc w:val="right"/>
      <w:pPr>
        <w:tabs>
          <w:tab w:val="num" w:pos="2160"/>
        </w:tabs>
        <w:ind w:left="2160" w:hanging="180"/>
      </w:pPr>
    </w:lvl>
    <w:lvl w:ilvl="3" w:tplc="1F64C486" w:tentative="1">
      <w:start w:val="1"/>
      <w:numFmt w:val="decimal"/>
      <w:lvlText w:val="%4."/>
      <w:lvlJc w:val="left"/>
      <w:pPr>
        <w:tabs>
          <w:tab w:val="num" w:pos="2880"/>
        </w:tabs>
        <w:ind w:left="2880" w:hanging="360"/>
      </w:pPr>
    </w:lvl>
    <w:lvl w:ilvl="4" w:tplc="E9D29E70" w:tentative="1">
      <w:start w:val="1"/>
      <w:numFmt w:val="lowerLetter"/>
      <w:lvlText w:val="%5."/>
      <w:lvlJc w:val="left"/>
      <w:pPr>
        <w:tabs>
          <w:tab w:val="num" w:pos="3600"/>
        </w:tabs>
        <w:ind w:left="3600" w:hanging="360"/>
      </w:pPr>
    </w:lvl>
    <w:lvl w:ilvl="5" w:tplc="D3146066" w:tentative="1">
      <w:start w:val="1"/>
      <w:numFmt w:val="lowerRoman"/>
      <w:lvlText w:val="%6."/>
      <w:lvlJc w:val="right"/>
      <w:pPr>
        <w:tabs>
          <w:tab w:val="num" w:pos="4320"/>
        </w:tabs>
        <w:ind w:left="4320" w:hanging="180"/>
      </w:pPr>
    </w:lvl>
    <w:lvl w:ilvl="6" w:tplc="99FABC2E" w:tentative="1">
      <w:start w:val="1"/>
      <w:numFmt w:val="decimal"/>
      <w:lvlText w:val="%7."/>
      <w:lvlJc w:val="left"/>
      <w:pPr>
        <w:tabs>
          <w:tab w:val="num" w:pos="5040"/>
        </w:tabs>
        <w:ind w:left="5040" w:hanging="360"/>
      </w:pPr>
    </w:lvl>
    <w:lvl w:ilvl="7" w:tplc="E1144992" w:tentative="1">
      <w:start w:val="1"/>
      <w:numFmt w:val="lowerLetter"/>
      <w:lvlText w:val="%8."/>
      <w:lvlJc w:val="left"/>
      <w:pPr>
        <w:tabs>
          <w:tab w:val="num" w:pos="5760"/>
        </w:tabs>
        <w:ind w:left="5760" w:hanging="360"/>
      </w:pPr>
    </w:lvl>
    <w:lvl w:ilvl="8" w:tplc="B506596E" w:tentative="1">
      <w:start w:val="1"/>
      <w:numFmt w:val="lowerRoman"/>
      <w:lvlText w:val="%9."/>
      <w:lvlJc w:val="right"/>
      <w:pPr>
        <w:tabs>
          <w:tab w:val="num" w:pos="6480"/>
        </w:tabs>
        <w:ind w:left="6480" w:hanging="180"/>
      </w:pPr>
    </w:lvl>
  </w:abstractNum>
  <w:abstractNum w:abstractNumId="7" w15:restartNumberingAfterBreak="0">
    <w:nsid w:val="1FF52B5A"/>
    <w:multiLevelType w:val="hybridMultilevel"/>
    <w:tmpl w:val="02EEDB3E"/>
    <w:lvl w:ilvl="0" w:tplc="E2324B44">
      <w:start w:val="1"/>
      <w:numFmt w:val="lowerLetter"/>
      <w:lvlText w:val="%1)"/>
      <w:lvlJc w:val="left"/>
      <w:pPr>
        <w:ind w:left="1440" w:hanging="360"/>
      </w:pPr>
      <w:rPr>
        <w:rFonts w:hint="default"/>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256A05A2"/>
    <w:multiLevelType w:val="hybridMultilevel"/>
    <w:tmpl w:val="CBD657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F30E6C"/>
    <w:multiLevelType w:val="hybridMultilevel"/>
    <w:tmpl w:val="35FA0C1A"/>
    <w:lvl w:ilvl="0" w:tplc="C638C796">
      <w:start w:val="1"/>
      <w:numFmt w:val="lowerLetter"/>
      <w:lvlText w:val="%1."/>
      <w:lvlJc w:val="left"/>
      <w:pPr>
        <w:ind w:left="720" w:hanging="360"/>
      </w:pPr>
      <w:rPr>
        <w:rFonts w:ascii="Arial" w:eastAsia="Times New Roman" w:hAnsi="Arial" w:cs="Arial"/>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133794"/>
    <w:multiLevelType w:val="hybridMultilevel"/>
    <w:tmpl w:val="E032711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34747870"/>
    <w:multiLevelType w:val="hybridMultilevel"/>
    <w:tmpl w:val="B81C8098"/>
    <w:lvl w:ilvl="0" w:tplc="08090001">
      <w:start w:val="1"/>
      <w:numFmt w:val="bullet"/>
      <w:lvlText w:val=""/>
      <w:lvlJc w:val="left"/>
      <w:pPr>
        <w:tabs>
          <w:tab w:val="num" w:pos="720"/>
        </w:tabs>
        <w:ind w:left="720" w:hanging="360"/>
      </w:pPr>
      <w:rPr>
        <w:rFonts w:ascii="Symbol" w:hAnsi="Symbol" w:hint="default"/>
      </w:rPr>
    </w:lvl>
    <w:lvl w:ilvl="1" w:tplc="2E3AE440">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5356F4D"/>
    <w:multiLevelType w:val="multilevel"/>
    <w:tmpl w:val="FD600ED4"/>
    <w:lvl w:ilvl="0">
      <w:start w:val="4"/>
      <w:numFmt w:val="decimal"/>
      <w:lvlText w:val="%1"/>
      <w:lvlJc w:val="left"/>
      <w:pPr>
        <w:tabs>
          <w:tab w:val="num" w:pos="495"/>
        </w:tabs>
        <w:ind w:left="495" w:hanging="495"/>
      </w:pPr>
      <w:rPr>
        <w:rFonts w:hint="default"/>
      </w:rPr>
    </w:lvl>
    <w:lvl w:ilvl="1">
      <w:start w:val="4"/>
      <w:numFmt w:val="decimal"/>
      <w:lvlText w:val="%1.%2"/>
      <w:lvlJc w:val="left"/>
      <w:pPr>
        <w:tabs>
          <w:tab w:val="num" w:pos="495"/>
        </w:tabs>
        <w:ind w:left="495" w:hanging="495"/>
      </w:pPr>
      <w:rPr>
        <w:rFonts w:hint="default"/>
      </w:rPr>
    </w:lvl>
    <w:lvl w:ilvl="2">
      <w:start w:val="2"/>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39BB06FE"/>
    <w:multiLevelType w:val="hybridMultilevel"/>
    <w:tmpl w:val="434E8A36"/>
    <w:lvl w:ilvl="0" w:tplc="08090017">
      <w:start w:val="5"/>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3B18374F"/>
    <w:multiLevelType w:val="hybridMultilevel"/>
    <w:tmpl w:val="CB40E6EE"/>
    <w:lvl w:ilvl="0" w:tplc="A61857F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405C587E"/>
    <w:multiLevelType w:val="multilevel"/>
    <w:tmpl w:val="8FB0FB6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B4C583B"/>
    <w:multiLevelType w:val="hybridMultilevel"/>
    <w:tmpl w:val="2DBC13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C872966"/>
    <w:multiLevelType w:val="hybridMultilevel"/>
    <w:tmpl w:val="E032711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4E7D5CA0"/>
    <w:multiLevelType w:val="hybridMultilevel"/>
    <w:tmpl w:val="8E56EAF6"/>
    <w:lvl w:ilvl="0" w:tplc="C22A6E7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50A33F55"/>
    <w:multiLevelType w:val="hybridMultilevel"/>
    <w:tmpl w:val="9D983952"/>
    <w:lvl w:ilvl="0" w:tplc="19C052B6">
      <w:start w:val="1"/>
      <w:numFmt w:val="lowerRoman"/>
      <w:lvlText w:val="%1)"/>
      <w:lvlJc w:val="left"/>
      <w:pPr>
        <w:tabs>
          <w:tab w:val="num" w:pos="900"/>
        </w:tabs>
        <w:ind w:left="900" w:hanging="36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0" w15:restartNumberingAfterBreak="0">
    <w:nsid w:val="553F15EA"/>
    <w:multiLevelType w:val="hybridMultilevel"/>
    <w:tmpl w:val="039A6922"/>
    <w:lvl w:ilvl="0" w:tplc="09462E14">
      <w:start w:val="1"/>
      <w:numFmt w:val="decimal"/>
      <w:lvlText w:val="%1."/>
      <w:lvlJc w:val="left"/>
      <w:pPr>
        <w:tabs>
          <w:tab w:val="num" w:pos="720"/>
        </w:tabs>
        <w:ind w:left="720" w:hanging="360"/>
      </w:pPr>
      <w:rPr>
        <w:rFonts w:hint="default"/>
      </w:rPr>
    </w:lvl>
    <w:lvl w:ilvl="1" w:tplc="40103AB4" w:tentative="1">
      <w:start w:val="1"/>
      <w:numFmt w:val="lowerLetter"/>
      <w:lvlText w:val="%2."/>
      <w:lvlJc w:val="left"/>
      <w:pPr>
        <w:tabs>
          <w:tab w:val="num" w:pos="1440"/>
        </w:tabs>
        <w:ind w:left="1440" w:hanging="360"/>
      </w:pPr>
    </w:lvl>
    <w:lvl w:ilvl="2" w:tplc="95209448" w:tentative="1">
      <w:start w:val="1"/>
      <w:numFmt w:val="lowerRoman"/>
      <w:lvlText w:val="%3."/>
      <w:lvlJc w:val="right"/>
      <w:pPr>
        <w:tabs>
          <w:tab w:val="num" w:pos="2160"/>
        </w:tabs>
        <w:ind w:left="2160" w:hanging="180"/>
      </w:pPr>
    </w:lvl>
    <w:lvl w:ilvl="3" w:tplc="1CC03D5A" w:tentative="1">
      <w:start w:val="1"/>
      <w:numFmt w:val="decimal"/>
      <w:lvlText w:val="%4."/>
      <w:lvlJc w:val="left"/>
      <w:pPr>
        <w:tabs>
          <w:tab w:val="num" w:pos="2880"/>
        </w:tabs>
        <w:ind w:left="2880" w:hanging="360"/>
      </w:pPr>
    </w:lvl>
    <w:lvl w:ilvl="4" w:tplc="FAE01DC6" w:tentative="1">
      <w:start w:val="1"/>
      <w:numFmt w:val="lowerLetter"/>
      <w:lvlText w:val="%5."/>
      <w:lvlJc w:val="left"/>
      <w:pPr>
        <w:tabs>
          <w:tab w:val="num" w:pos="3600"/>
        </w:tabs>
        <w:ind w:left="3600" w:hanging="360"/>
      </w:pPr>
    </w:lvl>
    <w:lvl w:ilvl="5" w:tplc="B7EC789A" w:tentative="1">
      <w:start w:val="1"/>
      <w:numFmt w:val="lowerRoman"/>
      <w:lvlText w:val="%6."/>
      <w:lvlJc w:val="right"/>
      <w:pPr>
        <w:tabs>
          <w:tab w:val="num" w:pos="4320"/>
        </w:tabs>
        <w:ind w:left="4320" w:hanging="180"/>
      </w:pPr>
    </w:lvl>
    <w:lvl w:ilvl="6" w:tplc="2DD0080E" w:tentative="1">
      <w:start w:val="1"/>
      <w:numFmt w:val="decimal"/>
      <w:lvlText w:val="%7."/>
      <w:lvlJc w:val="left"/>
      <w:pPr>
        <w:tabs>
          <w:tab w:val="num" w:pos="5040"/>
        </w:tabs>
        <w:ind w:left="5040" w:hanging="360"/>
      </w:pPr>
    </w:lvl>
    <w:lvl w:ilvl="7" w:tplc="7DB61A4A" w:tentative="1">
      <w:start w:val="1"/>
      <w:numFmt w:val="lowerLetter"/>
      <w:lvlText w:val="%8."/>
      <w:lvlJc w:val="left"/>
      <w:pPr>
        <w:tabs>
          <w:tab w:val="num" w:pos="5760"/>
        </w:tabs>
        <w:ind w:left="5760" w:hanging="360"/>
      </w:pPr>
    </w:lvl>
    <w:lvl w:ilvl="8" w:tplc="DA8A8412" w:tentative="1">
      <w:start w:val="1"/>
      <w:numFmt w:val="lowerRoman"/>
      <w:lvlText w:val="%9."/>
      <w:lvlJc w:val="right"/>
      <w:pPr>
        <w:tabs>
          <w:tab w:val="num" w:pos="6480"/>
        </w:tabs>
        <w:ind w:left="6480" w:hanging="180"/>
      </w:pPr>
    </w:lvl>
  </w:abstractNum>
  <w:abstractNum w:abstractNumId="21" w15:restartNumberingAfterBreak="0">
    <w:nsid w:val="573C4E17"/>
    <w:multiLevelType w:val="hybridMultilevel"/>
    <w:tmpl w:val="57B08804"/>
    <w:lvl w:ilvl="0" w:tplc="4DB8000E">
      <w:start w:val="1"/>
      <w:numFmt w:val="decimal"/>
      <w:lvlText w:val="%1."/>
      <w:lvlJc w:val="left"/>
      <w:pPr>
        <w:tabs>
          <w:tab w:val="num" w:pos="700"/>
        </w:tabs>
        <w:ind w:left="700" w:hanging="60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5CF433DE"/>
    <w:multiLevelType w:val="multilevel"/>
    <w:tmpl w:val="13A61E4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9CB5492"/>
    <w:multiLevelType w:val="multilevel"/>
    <w:tmpl w:val="7E4C9FE4"/>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6B3A50E5"/>
    <w:multiLevelType w:val="multilevel"/>
    <w:tmpl w:val="6C06AFAE"/>
    <w:lvl w:ilvl="0">
      <w:start w:val="2"/>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6BAA337A"/>
    <w:multiLevelType w:val="hybridMultilevel"/>
    <w:tmpl w:val="E04A25DC"/>
    <w:lvl w:ilvl="0" w:tplc="31200B68">
      <w:start w:val="6"/>
      <w:numFmt w:val="decimal"/>
      <w:lvlText w:val="%1."/>
      <w:lvlJc w:val="left"/>
      <w:pPr>
        <w:tabs>
          <w:tab w:val="num" w:pos="855"/>
        </w:tabs>
        <w:ind w:left="855" w:hanging="495"/>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15:restartNumberingAfterBreak="0">
    <w:nsid w:val="6CF00E91"/>
    <w:multiLevelType w:val="hybridMultilevel"/>
    <w:tmpl w:val="866C49E0"/>
    <w:lvl w:ilvl="0" w:tplc="F37EB238">
      <w:start w:val="1"/>
      <w:numFmt w:val="decimal"/>
      <w:lvlText w:val="%1."/>
      <w:lvlJc w:val="left"/>
      <w:pPr>
        <w:ind w:left="945" w:hanging="585"/>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FE15119"/>
    <w:multiLevelType w:val="hybridMultilevel"/>
    <w:tmpl w:val="D6809C48"/>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8" w15:restartNumberingAfterBreak="0">
    <w:nsid w:val="706F2095"/>
    <w:multiLevelType w:val="multilevel"/>
    <w:tmpl w:val="43DA642A"/>
    <w:lvl w:ilvl="0">
      <w:start w:val="4"/>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70B40C3E"/>
    <w:multiLevelType w:val="hybridMultilevel"/>
    <w:tmpl w:val="C15C8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2CA7F6E"/>
    <w:multiLevelType w:val="hybridMultilevel"/>
    <w:tmpl w:val="74CC3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32D5EAF"/>
    <w:multiLevelType w:val="hybridMultilevel"/>
    <w:tmpl w:val="DDE2BCC0"/>
    <w:lvl w:ilvl="0" w:tplc="A962A0C0">
      <w:start w:val="7"/>
      <w:numFmt w:val="lowerLetter"/>
      <w:lvlText w:val="%1)"/>
      <w:lvlJc w:val="left"/>
      <w:pPr>
        <w:tabs>
          <w:tab w:val="num" w:pos="720"/>
        </w:tabs>
        <w:ind w:left="720" w:hanging="360"/>
      </w:pPr>
      <w:rPr>
        <w:rFonts w:hint="default"/>
        <w:b w:val="0"/>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73997934"/>
    <w:multiLevelType w:val="hybridMultilevel"/>
    <w:tmpl w:val="D23E2256"/>
    <w:lvl w:ilvl="0" w:tplc="08090017">
      <w:start w:val="2"/>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3" w15:restartNumberingAfterBreak="0">
    <w:nsid w:val="740D7915"/>
    <w:multiLevelType w:val="hybridMultilevel"/>
    <w:tmpl w:val="B4B4E388"/>
    <w:lvl w:ilvl="0" w:tplc="D032C638">
      <w:start w:val="1"/>
      <w:numFmt w:val="decimal"/>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4D13781"/>
    <w:multiLevelType w:val="hybridMultilevel"/>
    <w:tmpl w:val="AA7CEDAC"/>
    <w:lvl w:ilvl="0" w:tplc="C95C47E6">
      <w:start w:val="6"/>
      <w:numFmt w:val="decimal"/>
      <w:lvlText w:val="%1."/>
      <w:lvlJc w:val="left"/>
      <w:pPr>
        <w:tabs>
          <w:tab w:val="num" w:pos="780"/>
        </w:tabs>
        <w:ind w:left="780" w:hanging="4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755A45DD"/>
    <w:multiLevelType w:val="hybridMultilevel"/>
    <w:tmpl w:val="B05897E6"/>
    <w:lvl w:ilvl="0" w:tplc="0809000F">
      <w:start w:val="9"/>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6" w15:restartNumberingAfterBreak="0">
    <w:nsid w:val="76CB0885"/>
    <w:multiLevelType w:val="multilevel"/>
    <w:tmpl w:val="F7E474EA"/>
    <w:lvl w:ilvl="0">
      <w:start w:val="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773B67EF"/>
    <w:multiLevelType w:val="hybridMultilevel"/>
    <w:tmpl w:val="09AE9FB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C6C17AE"/>
    <w:multiLevelType w:val="hybridMultilevel"/>
    <w:tmpl w:val="ACFE3060"/>
    <w:lvl w:ilvl="0" w:tplc="08090001">
      <w:start w:val="1"/>
      <w:numFmt w:val="bullet"/>
      <w:lvlText w:val=""/>
      <w:lvlJc w:val="left"/>
      <w:pPr>
        <w:tabs>
          <w:tab w:val="num" w:pos="3015"/>
        </w:tabs>
        <w:ind w:left="3015" w:hanging="360"/>
      </w:pPr>
      <w:rPr>
        <w:rFonts w:ascii="Symbol" w:hAnsi="Symbol" w:hint="default"/>
      </w:rPr>
    </w:lvl>
    <w:lvl w:ilvl="1" w:tplc="08090003" w:tentative="1">
      <w:start w:val="1"/>
      <w:numFmt w:val="bullet"/>
      <w:lvlText w:val="o"/>
      <w:lvlJc w:val="left"/>
      <w:pPr>
        <w:tabs>
          <w:tab w:val="num" w:pos="3735"/>
        </w:tabs>
        <w:ind w:left="3735" w:hanging="360"/>
      </w:pPr>
      <w:rPr>
        <w:rFonts w:ascii="Courier New" w:hAnsi="Courier New" w:cs="Courier New" w:hint="default"/>
      </w:rPr>
    </w:lvl>
    <w:lvl w:ilvl="2" w:tplc="08090005" w:tentative="1">
      <w:start w:val="1"/>
      <w:numFmt w:val="bullet"/>
      <w:lvlText w:val=""/>
      <w:lvlJc w:val="left"/>
      <w:pPr>
        <w:tabs>
          <w:tab w:val="num" w:pos="4455"/>
        </w:tabs>
        <w:ind w:left="4455" w:hanging="360"/>
      </w:pPr>
      <w:rPr>
        <w:rFonts w:ascii="Wingdings" w:hAnsi="Wingdings" w:hint="default"/>
      </w:rPr>
    </w:lvl>
    <w:lvl w:ilvl="3" w:tplc="08090001" w:tentative="1">
      <w:start w:val="1"/>
      <w:numFmt w:val="bullet"/>
      <w:lvlText w:val=""/>
      <w:lvlJc w:val="left"/>
      <w:pPr>
        <w:tabs>
          <w:tab w:val="num" w:pos="5175"/>
        </w:tabs>
        <w:ind w:left="5175" w:hanging="360"/>
      </w:pPr>
      <w:rPr>
        <w:rFonts w:ascii="Symbol" w:hAnsi="Symbol" w:hint="default"/>
      </w:rPr>
    </w:lvl>
    <w:lvl w:ilvl="4" w:tplc="08090003" w:tentative="1">
      <w:start w:val="1"/>
      <w:numFmt w:val="bullet"/>
      <w:lvlText w:val="o"/>
      <w:lvlJc w:val="left"/>
      <w:pPr>
        <w:tabs>
          <w:tab w:val="num" w:pos="5895"/>
        </w:tabs>
        <w:ind w:left="5895" w:hanging="360"/>
      </w:pPr>
      <w:rPr>
        <w:rFonts w:ascii="Courier New" w:hAnsi="Courier New" w:cs="Courier New" w:hint="default"/>
      </w:rPr>
    </w:lvl>
    <w:lvl w:ilvl="5" w:tplc="08090005" w:tentative="1">
      <w:start w:val="1"/>
      <w:numFmt w:val="bullet"/>
      <w:lvlText w:val=""/>
      <w:lvlJc w:val="left"/>
      <w:pPr>
        <w:tabs>
          <w:tab w:val="num" w:pos="6615"/>
        </w:tabs>
        <w:ind w:left="6615" w:hanging="360"/>
      </w:pPr>
      <w:rPr>
        <w:rFonts w:ascii="Wingdings" w:hAnsi="Wingdings" w:hint="default"/>
      </w:rPr>
    </w:lvl>
    <w:lvl w:ilvl="6" w:tplc="08090001" w:tentative="1">
      <w:start w:val="1"/>
      <w:numFmt w:val="bullet"/>
      <w:lvlText w:val=""/>
      <w:lvlJc w:val="left"/>
      <w:pPr>
        <w:tabs>
          <w:tab w:val="num" w:pos="7335"/>
        </w:tabs>
        <w:ind w:left="7335" w:hanging="360"/>
      </w:pPr>
      <w:rPr>
        <w:rFonts w:ascii="Symbol" w:hAnsi="Symbol" w:hint="default"/>
      </w:rPr>
    </w:lvl>
    <w:lvl w:ilvl="7" w:tplc="08090003" w:tentative="1">
      <w:start w:val="1"/>
      <w:numFmt w:val="bullet"/>
      <w:lvlText w:val="o"/>
      <w:lvlJc w:val="left"/>
      <w:pPr>
        <w:tabs>
          <w:tab w:val="num" w:pos="8055"/>
        </w:tabs>
        <w:ind w:left="8055" w:hanging="360"/>
      </w:pPr>
      <w:rPr>
        <w:rFonts w:ascii="Courier New" w:hAnsi="Courier New" w:cs="Courier New" w:hint="default"/>
      </w:rPr>
    </w:lvl>
    <w:lvl w:ilvl="8" w:tplc="08090005" w:tentative="1">
      <w:start w:val="1"/>
      <w:numFmt w:val="bullet"/>
      <w:lvlText w:val=""/>
      <w:lvlJc w:val="left"/>
      <w:pPr>
        <w:tabs>
          <w:tab w:val="num" w:pos="8775"/>
        </w:tabs>
        <w:ind w:left="8775" w:hanging="360"/>
      </w:pPr>
      <w:rPr>
        <w:rFonts w:ascii="Wingdings" w:hAnsi="Wingdings" w:hint="default"/>
      </w:rPr>
    </w:lvl>
  </w:abstractNum>
  <w:num w:numId="1" w16cid:durableId="767233599">
    <w:abstractNumId w:val="30"/>
  </w:num>
  <w:num w:numId="2" w16cid:durableId="1358307943">
    <w:abstractNumId w:val="3"/>
  </w:num>
  <w:num w:numId="3" w16cid:durableId="1407993756">
    <w:abstractNumId w:val="4"/>
  </w:num>
  <w:num w:numId="4" w16cid:durableId="1283226320">
    <w:abstractNumId w:val="15"/>
  </w:num>
  <w:num w:numId="5" w16cid:durableId="942567309">
    <w:abstractNumId w:val="29"/>
  </w:num>
  <w:num w:numId="6" w16cid:durableId="1365205928">
    <w:abstractNumId w:val="0"/>
  </w:num>
  <w:num w:numId="7" w16cid:durableId="187524873">
    <w:abstractNumId w:val="11"/>
  </w:num>
  <w:num w:numId="8" w16cid:durableId="589892445">
    <w:abstractNumId w:val="24"/>
  </w:num>
  <w:num w:numId="9" w16cid:durableId="1090731985">
    <w:abstractNumId w:val="1"/>
  </w:num>
  <w:num w:numId="10" w16cid:durableId="1853178905">
    <w:abstractNumId w:val="18"/>
  </w:num>
  <w:num w:numId="11" w16cid:durableId="1063989038">
    <w:abstractNumId w:val="7"/>
  </w:num>
  <w:num w:numId="12" w16cid:durableId="1224564359">
    <w:abstractNumId w:val="8"/>
  </w:num>
  <w:num w:numId="13" w16cid:durableId="1200581824">
    <w:abstractNumId w:val="38"/>
  </w:num>
  <w:num w:numId="14" w16cid:durableId="1667782416">
    <w:abstractNumId w:val="32"/>
  </w:num>
  <w:num w:numId="15" w16cid:durableId="665740735">
    <w:abstractNumId w:val="34"/>
  </w:num>
  <w:num w:numId="16" w16cid:durableId="1370960304">
    <w:abstractNumId w:val="17"/>
  </w:num>
  <w:num w:numId="17" w16cid:durableId="1284851320">
    <w:abstractNumId w:val="35"/>
  </w:num>
  <w:num w:numId="18" w16cid:durableId="1522236724">
    <w:abstractNumId w:val="31"/>
  </w:num>
  <w:num w:numId="19" w16cid:durableId="1776712755">
    <w:abstractNumId w:val="13"/>
  </w:num>
  <w:num w:numId="20" w16cid:durableId="140390114">
    <w:abstractNumId w:val="9"/>
  </w:num>
  <w:num w:numId="21" w16cid:durableId="1816098909">
    <w:abstractNumId w:val="22"/>
  </w:num>
  <w:num w:numId="22" w16cid:durableId="396324345">
    <w:abstractNumId w:val="14"/>
  </w:num>
  <w:num w:numId="23" w16cid:durableId="2038315526">
    <w:abstractNumId w:val="6"/>
  </w:num>
  <w:num w:numId="24" w16cid:durableId="882327728">
    <w:abstractNumId w:val="20"/>
  </w:num>
  <w:num w:numId="25" w16cid:durableId="1218511886">
    <w:abstractNumId w:val="21"/>
  </w:num>
  <w:num w:numId="26" w16cid:durableId="1123881930">
    <w:abstractNumId w:val="2"/>
  </w:num>
  <w:num w:numId="27" w16cid:durableId="1931038331">
    <w:abstractNumId w:val="33"/>
  </w:num>
  <w:num w:numId="28" w16cid:durableId="1601257314">
    <w:abstractNumId w:val="37"/>
  </w:num>
  <w:num w:numId="29" w16cid:durableId="718944260">
    <w:abstractNumId w:val="16"/>
  </w:num>
  <w:num w:numId="30" w16cid:durableId="250434139">
    <w:abstractNumId w:val="10"/>
  </w:num>
  <w:num w:numId="31" w16cid:durableId="1127091604">
    <w:abstractNumId w:val="19"/>
  </w:num>
  <w:num w:numId="32" w16cid:durableId="1905943454">
    <w:abstractNumId w:val="27"/>
  </w:num>
  <w:num w:numId="33" w16cid:durableId="1393193257">
    <w:abstractNumId w:val="5"/>
  </w:num>
  <w:num w:numId="34" w16cid:durableId="213390212">
    <w:abstractNumId w:val="25"/>
  </w:num>
  <w:num w:numId="35" w16cid:durableId="1897086800">
    <w:abstractNumId w:val="36"/>
  </w:num>
  <w:num w:numId="36" w16cid:durableId="1296915080">
    <w:abstractNumId w:val="28"/>
  </w:num>
  <w:num w:numId="37" w16cid:durableId="554050231">
    <w:abstractNumId w:val="23"/>
  </w:num>
  <w:num w:numId="38" w16cid:durableId="34818310">
    <w:abstractNumId w:val="12"/>
  </w:num>
  <w:num w:numId="39" w16cid:durableId="2085948906">
    <w:abstractNumId w:val="26"/>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084"/>
    <w:rsid w:val="0001132D"/>
    <w:rsid w:val="00014AB5"/>
    <w:rsid w:val="000206A2"/>
    <w:rsid w:val="00030261"/>
    <w:rsid w:val="00033023"/>
    <w:rsid w:val="0005135E"/>
    <w:rsid w:val="0005613F"/>
    <w:rsid w:val="00084221"/>
    <w:rsid w:val="000B1ADA"/>
    <w:rsid w:val="00102845"/>
    <w:rsid w:val="0011286C"/>
    <w:rsid w:val="001159D4"/>
    <w:rsid w:val="001224D2"/>
    <w:rsid w:val="00137C46"/>
    <w:rsid w:val="00147E19"/>
    <w:rsid w:val="00162E74"/>
    <w:rsid w:val="0019341E"/>
    <w:rsid w:val="001A0ED2"/>
    <w:rsid w:val="001B3AB8"/>
    <w:rsid w:val="001C1F03"/>
    <w:rsid w:val="001C4F3B"/>
    <w:rsid w:val="001D295D"/>
    <w:rsid w:val="001F56A2"/>
    <w:rsid w:val="00216F93"/>
    <w:rsid w:val="002243E8"/>
    <w:rsid w:val="00234C2C"/>
    <w:rsid w:val="002351A8"/>
    <w:rsid w:val="002470A1"/>
    <w:rsid w:val="00251456"/>
    <w:rsid w:val="002570D3"/>
    <w:rsid w:val="00275118"/>
    <w:rsid w:val="002757BF"/>
    <w:rsid w:val="00296EBE"/>
    <w:rsid w:val="00297D69"/>
    <w:rsid w:val="002A2559"/>
    <w:rsid w:val="002B1D4F"/>
    <w:rsid w:val="002C4149"/>
    <w:rsid w:val="002E5F76"/>
    <w:rsid w:val="002F6118"/>
    <w:rsid w:val="00301B65"/>
    <w:rsid w:val="00302079"/>
    <w:rsid w:val="00326061"/>
    <w:rsid w:val="00344516"/>
    <w:rsid w:val="003571D3"/>
    <w:rsid w:val="003A2849"/>
    <w:rsid w:val="003B6E09"/>
    <w:rsid w:val="003F01E9"/>
    <w:rsid w:val="00404CA9"/>
    <w:rsid w:val="00434BA2"/>
    <w:rsid w:val="00450C04"/>
    <w:rsid w:val="00454079"/>
    <w:rsid w:val="00455AE1"/>
    <w:rsid w:val="0045794B"/>
    <w:rsid w:val="004633E8"/>
    <w:rsid w:val="004732DF"/>
    <w:rsid w:val="00477212"/>
    <w:rsid w:val="00481476"/>
    <w:rsid w:val="004960E0"/>
    <w:rsid w:val="004A64AD"/>
    <w:rsid w:val="004B1C49"/>
    <w:rsid w:val="004D1772"/>
    <w:rsid w:val="004D266B"/>
    <w:rsid w:val="004E0C9C"/>
    <w:rsid w:val="004E38D6"/>
    <w:rsid w:val="004E525F"/>
    <w:rsid w:val="004F097E"/>
    <w:rsid w:val="004F7310"/>
    <w:rsid w:val="00501FF1"/>
    <w:rsid w:val="00525CA0"/>
    <w:rsid w:val="00526A4E"/>
    <w:rsid w:val="00531D09"/>
    <w:rsid w:val="00563D42"/>
    <w:rsid w:val="00576F1D"/>
    <w:rsid w:val="005B1DBD"/>
    <w:rsid w:val="005B6BD1"/>
    <w:rsid w:val="005C371A"/>
    <w:rsid w:val="005C68EC"/>
    <w:rsid w:val="005D3F2C"/>
    <w:rsid w:val="005D584B"/>
    <w:rsid w:val="006033E6"/>
    <w:rsid w:val="00626ABC"/>
    <w:rsid w:val="00646DCA"/>
    <w:rsid w:val="00655B4B"/>
    <w:rsid w:val="00655DC6"/>
    <w:rsid w:val="0066271B"/>
    <w:rsid w:val="0066557C"/>
    <w:rsid w:val="00693A41"/>
    <w:rsid w:val="006A5456"/>
    <w:rsid w:val="006C3E25"/>
    <w:rsid w:val="006E1178"/>
    <w:rsid w:val="006F48D7"/>
    <w:rsid w:val="006F6667"/>
    <w:rsid w:val="007117E1"/>
    <w:rsid w:val="007214A4"/>
    <w:rsid w:val="00726FAC"/>
    <w:rsid w:val="00746A83"/>
    <w:rsid w:val="00752419"/>
    <w:rsid w:val="00756283"/>
    <w:rsid w:val="00763784"/>
    <w:rsid w:val="00791D59"/>
    <w:rsid w:val="00796142"/>
    <w:rsid w:val="007B04C5"/>
    <w:rsid w:val="007C2909"/>
    <w:rsid w:val="007D2730"/>
    <w:rsid w:val="007E728A"/>
    <w:rsid w:val="0082377C"/>
    <w:rsid w:val="00852EEA"/>
    <w:rsid w:val="00864668"/>
    <w:rsid w:val="00867DEF"/>
    <w:rsid w:val="00870C90"/>
    <w:rsid w:val="00873371"/>
    <w:rsid w:val="00873C71"/>
    <w:rsid w:val="00876607"/>
    <w:rsid w:val="00890023"/>
    <w:rsid w:val="0089208D"/>
    <w:rsid w:val="008C50FC"/>
    <w:rsid w:val="008D5411"/>
    <w:rsid w:val="008D6843"/>
    <w:rsid w:val="008E0F5E"/>
    <w:rsid w:val="0091722B"/>
    <w:rsid w:val="00945217"/>
    <w:rsid w:val="00982713"/>
    <w:rsid w:val="00985999"/>
    <w:rsid w:val="009903CF"/>
    <w:rsid w:val="009D0761"/>
    <w:rsid w:val="009D250C"/>
    <w:rsid w:val="009F243E"/>
    <w:rsid w:val="009F4B59"/>
    <w:rsid w:val="00A10F24"/>
    <w:rsid w:val="00A313DF"/>
    <w:rsid w:val="00A418EF"/>
    <w:rsid w:val="00A54C1B"/>
    <w:rsid w:val="00A55137"/>
    <w:rsid w:val="00A658DB"/>
    <w:rsid w:val="00A7450C"/>
    <w:rsid w:val="00AA2711"/>
    <w:rsid w:val="00AA68DD"/>
    <w:rsid w:val="00AB0E7F"/>
    <w:rsid w:val="00AB5497"/>
    <w:rsid w:val="00AD4D0F"/>
    <w:rsid w:val="00AD4D9F"/>
    <w:rsid w:val="00AE1019"/>
    <w:rsid w:val="00AF5770"/>
    <w:rsid w:val="00AF66E5"/>
    <w:rsid w:val="00B0185B"/>
    <w:rsid w:val="00B04D9F"/>
    <w:rsid w:val="00B0783B"/>
    <w:rsid w:val="00B25F3B"/>
    <w:rsid w:val="00B309E2"/>
    <w:rsid w:val="00B51A91"/>
    <w:rsid w:val="00B57F2C"/>
    <w:rsid w:val="00B60187"/>
    <w:rsid w:val="00B859D3"/>
    <w:rsid w:val="00BA2FB0"/>
    <w:rsid w:val="00BA5F0A"/>
    <w:rsid w:val="00BC3F5F"/>
    <w:rsid w:val="00C0631C"/>
    <w:rsid w:val="00C06F2B"/>
    <w:rsid w:val="00C131DF"/>
    <w:rsid w:val="00C36482"/>
    <w:rsid w:val="00C42FA5"/>
    <w:rsid w:val="00C47805"/>
    <w:rsid w:val="00C52721"/>
    <w:rsid w:val="00C64904"/>
    <w:rsid w:val="00C709F0"/>
    <w:rsid w:val="00C8126C"/>
    <w:rsid w:val="00C93379"/>
    <w:rsid w:val="00CA7C1A"/>
    <w:rsid w:val="00CC099C"/>
    <w:rsid w:val="00CC6C60"/>
    <w:rsid w:val="00CD079E"/>
    <w:rsid w:val="00CE57F9"/>
    <w:rsid w:val="00CF2E7D"/>
    <w:rsid w:val="00CF6084"/>
    <w:rsid w:val="00D02A85"/>
    <w:rsid w:val="00D437C2"/>
    <w:rsid w:val="00D44FB5"/>
    <w:rsid w:val="00D60641"/>
    <w:rsid w:val="00D7216B"/>
    <w:rsid w:val="00D75013"/>
    <w:rsid w:val="00D83AF4"/>
    <w:rsid w:val="00D840AF"/>
    <w:rsid w:val="00D84BE0"/>
    <w:rsid w:val="00D93A0D"/>
    <w:rsid w:val="00DA429E"/>
    <w:rsid w:val="00E015FE"/>
    <w:rsid w:val="00E06C20"/>
    <w:rsid w:val="00E229FB"/>
    <w:rsid w:val="00E3399A"/>
    <w:rsid w:val="00E455CF"/>
    <w:rsid w:val="00E57E58"/>
    <w:rsid w:val="00E61FA8"/>
    <w:rsid w:val="00E71C2C"/>
    <w:rsid w:val="00ED06DD"/>
    <w:rsid w:val="00EE2543"/>
    <w:rsid w:val="00F00ECC"/>
    <w:rsid w:val="00F123DE"/>
    <w:rsid w:val="00F17D5A"/>
    <w:rsid w:val="00F36DB0"/>
    <w:rsid w:val="00F479FD"/>
    <w:rsid w:val="00F47E6B"/>
    <w:rsid w:val="00F544ED"/>
    <w:rsid w:val="00F74344"/>
    <w:rsid w:val="00F90D0A"/>
    <w:rsid w:val="00F92711"/>
    <w:rsid w:val="00F9777C"/>
    <w:rsid w:val="00FE17BE"/>
    <w:rsid w:val="00FE4DE4"/>
    <w:rsid w:val="00FE5E37"/>
    <w:rsid w:val="00FF4F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617FE7"/>
  <w15:docId w15:val="{C478E648-0D33-42A0-8CBB-8BABD6AE7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02A85"/>
    <w:pPr>
      <w:widowControl w:val="0"/>
    </w:pPr>
    <w:rPr>
      <w:rFonts w:ascii="Arial" w:hAnsi="Arial"/>
      <w:sz w:val="24"/>
      <w:lang w:eastAsia="en-US"/>
    </w:rPr>
  </w:style>
  <w:style w:type="paragraph" w:styleId="Heading1">
    <w:name w:val="heading 1"/>
    <w:basedOn w:val="Normal"/>
    <w:next w:val="Normal"/>
    <w:link w:val="Heading1Char"/>
    <w:qFormat/>
    <w:rsid w:val="0089208D"/>
    <w:pPr>
      <w:keepNext/>
      <w:keepLines/>
      <w:numPr>
        <w:numId w:val="2"/>
      </w:numPr>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qFormat/>
    <w:rsid w:val="0089208D"/>
    <w:pPr>
      <w:keepNext/>
      <w:keepLines/>
      <w:numPr>
        <w:ilvl w:val="1"/>
        <w:numId w:val="2"/>
      </w:numPr>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89208D"/>
    <w:pPr>
      <w:keepNext/>
      <w:keepLines/>
      <w:numPr>
        <w:ilvl w:val="2"/>
        <w:numId w:val="2"/>
      </w:numPr>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semiHidden/>
    <w:unhideWhenUsed/>
    <w:qFormat/>
    <w:rsid w:val="0089208D"/>
    <w:pPr>
      <w:keepNext/>
      <w:keepLines/>
      <w:numPr>
        <w:ilvl w:val="3"/>
        <w:numId w:val="2"/>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semiHidden/>
    <w:unhideWhenUsed/>
    <w:qFormat/>
    <w:rsid w:val="0089208D"/>
    <w:pPr>
      <w:keepNext/>
      <w:keepLines/>
      <w:numPr>
        <w:ilvl w:val="4"/>
        <w:numId w:val="2"/>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semiHidden/>
    <w:unhideWhenUsed/>
    <w:qFormat/>
    <w:rsid w:val="0089208D"/>
    <w:pPr>
      <w:keepNext/>
      <w:keepLines/>
      <w:numPr>
        <w:ilvl w:val="5"/>
        <w:numId w:val="2"/>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semiHidden/>
    <w:unhideWhenUsed/>
    <w:qFormat/>
    <w:rsid w:val="0089208D"/>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rsid w:val="0089208D"/>
    <w:pPr>
      <w:keepNext/>
      <w:keepLines/>
      <w:numPr>
        <w:ilvl w:val="7"/>
        <w:numId w:val="2"/>
      </w:numPr>
      <w:spacing w:before="20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qFormat/>
    <w:rsid w:val="00D02A85"/>
    <w:pPr>
      <w:keepNext/>
      <w:numPr>
        <w:ilvl w:val="8"/>
        <w:numId w:val="2"/>
      </w:numPr>
      <w:jc w:val="both"/>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02A85"/>
    <w:rPr>
      <w:rFonts w:ascii="Arial" w:hAnsi="Arial"/>
      <w:color w:val="0000FF"/>
      <w:sz w:val="20"/>
      <w:u w:val="single"/>
    </w:rPr>
  </w:style>
  <w:style w:type="paragraph" w:styleId="BodyTextIndent3">
    <w:name w:val="Body Text Indent 3"/>
    <w:basedOn w:val="Normal"/>
    <w:rsid w:val="00D02A85"/>
    <w:pPr>
      <w:ind w:left="357"/>
      <w:jc w:val="both"/>
    </w:pPr>
    <w:rPr>
      <w:i/>
      <w:iCs/>
    </w:rPr>
  </w:style>
  <w:style w:type="character" w:styleId="PageNumber">
    <w:name w:val="page number"/>
    <w:rsid w:val="00404CA9"/>
    <w:rPr>
      <w:rFonts w:ascii="Arial" w:hAnsi="Arial"/>
      <w:sz w:val="20"/>
    </w:rPr>
  </w:style>
  <w:style w:type="paragraph" w:customStyle="1" w:styleId="Char">
    <w:name w:val="Char"/>
    <w:basedOn w:val="Normal"/>
    <w:rsid w:val="00AA68DD"/>
    <w:pPr>
      <w:keepLines/>
      <w:widowControl/>
      <w:spacing w:after="160" w:line="240" w:lineRule="exact"/>
      <w:ind w:left="2977"/>
    </w:pPr>
    <w:rPr>
      <w:rFonts w:ascii="Tahoma" w:hAnsi="Tahoma"/>
      <w:sz w:val="20"/>
      <w:szCs w:val="24"/>
      <w:lang w:val="en-US"/>
    </w:rPr>
  </w:style>
  <w:style w:type="paragraph" w:styleId="Header">
    <w:name w:val="header"/>
    <w:basedOn w:val="Normal"/>
    <w:link w:val="HeaderChar"/>
    <w:uiPriority w:val="99"/>
    <w:rsid w:val="00AA68DD"/>
    <w:pPr>
      <w:tabs>
        <w:tab w:val="center" w:pos="4153"/>
        <w:tab w:val="right" w:pos="8306"/>
      </w:tabs>
    </w:pPr>
  </w:style>
  <w:style w:type="paragraph" w:styleId="Footer">
    <w:name w:val="footer"/>
    <w:basedOn w:val="Normal"/>
    <w:link w:val="FooterChar"/>
    <w:rsid w:val="00AA68DD"/>
    <w:pPr>
      <w:tabs>
        <w:tab w:val="center" w:pos="4153"/>
        <w:tab w:val="right" w:pos="8306"/>
      </w:tabs>
    </w:pPr>
  </w:style>
  <w:style w:type="paragraph" w:styleId="BalloonText">
    <w:name w:val="Balloon Text"/>
    <w:basedOn w:val="Normal"/>
    <w:link w:val="BalloonTextChar"/>
    <w:rsid w:val="00BA2FB0"/>
    <w:rPr>
      <w:rFonts w:ascii="Tahoma" w:hAnsi="Tahoma" w:cs="Tahoma"/>
      <w:sz w:val="16"/>
      <w:szCs w:val="16"/>
    </w:rPr>
  </w:style>
  <w:style w:type="character" w:customStyle="1" w:styleId="BalloonTextChar">
    <w:name w:val="Balloon Text Char"/>
    <w:link w:val="BalloonText"/>
    <w:rsid w:val="00BA2FB0"/>
    <w:rPr>
      <w:rFonts w:ascii="Tahoma" w:hAnsi="Tahoma" w:cs="Tahoma"/>
      <w:sz w:val="16"/>
      <w:szCs w:val="16"/>
      <w:lang w:eastAsia="en-US"/>
    </w:rPr>
  </w:style>
  <w:style w:type="character" w:customStyle="1" w:styleId="FooterChar">
    <w:name w:val="Footer Char"/>
    <w:link w:val="Footer"/>
    <w:uiPriority w:val="99"/>
    <w:rsid w:val="006C3E25"/>
    <w:rPr>
      <w:rFonts w:ascii="Arial" w:hAnsi="Arial"/>
      <w:sz w:val="24"/>
      <w:lang w:eastAsia="en-US"/>
    </w:rPr>
  </w:style>
  <w:style w:type="character" w:customStyle="1" w:styleId="HeaderChar">
    <w:name w:val="Header Char"/>
    <w:link w:val="Header"/>
    <w:uiPriority w:val="99"/>
    <w:rsid w:val="006C3E25"/>
    <w:rPr>
      <w:rFonts w:ascii="Arial" w:hAnsi="Arial"/>
      <w:sz w:val="24"/>
      <w:lang w:eastAsia="en-US"/>
    </w:rPr>
  </w:style>
  <w:style w:type="paragraph" w:styleId="ListParagraph">
    <w:name w:val="List Paragraph"/>
    <w:basedOn w:val="Normal"/>
    <w:uiPriority w:val="34"/>
    <w:qFormat/>
    <w:rsid w:val="0089208D"/>
    <w:pPr>
      <w:ind w:left="720"/>
      <w:contextualSpacing/>
    </w:pPr>
  </w:style>
  <w:style w:type="character" w:customStyle="1" w:styleId="Heading1Char">
    <w:name w:val="Heading 1 Char"/>
    <w:basedOn w:val="DefaultParagraphFont"/>
    <w:link w:val="Heading1"/>
    <w:rsid w:val="0089208D"/>
    <w:rPr>
      <w:rFonts w:asciiTheme="majorHAnsi" w:eastAsiaTheme="majorEastAsia" w:hAnsiTheme="majorHAnsi" w:cstheme="majorBidi"/>
      <w:b/>
      <w:bCs/>
      <w:color w:val="365F91" w:themeColor="accent1" w:themeShade="BF"/>
      <w:sz w:val="28"/>
      <w:szCs w:val="28"/>
      <w:lang w:eastAsia="en-US"/>
    </w:rPr>
  </w:style>
  <w:style w:type="character" w:customStyle="1" w:styleId="Heading2Char">
    <w:name w:val="Heading 2 Char"/>
    <w:basedOn w:val="DefaultParagraphFont"/>
    <w:link w:val="Heading2"/>
    <w:rsid w:val="0089208D"/>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rsid w:val="0089208D"/>
    <w:rPr>
      <w:rFonts w:asciiTheme="majorHAnsi" w:eastAsiaTheme="majorEastAsia" w:hAnsiTheme="majorHAnsi" w:cstheme="majorBidi"/>
      <w:b/>
      <w:bCs/>
      <w:color w:val="4F81BD" w:themeColor="accent1"/>
      <w:sz w:val="24"/>
      <w:lang w:eastAsia="en-US"/>
    </w:rPr>
  </w:style>
  <w:style w:type="character" w:customStyle="1" w:styleId="Heading4Char">
    <w:name w:val="Heading 4 Char"/>
    <w:basedOn w:val="DefaultParagraphFont"/>
    <w:link w:val="Heading4"/>
    <w:semiHidden/>
    <w:rsid w:val="0089208D"/>
    <w:rPr>
      <w:rFonts w:asciiTheme="majorHAnsi" w:eastAsiaTheme="majorEastAsia" w:hAnsiTheme="majorHAnsi" w:cstheme="majorBidi"/>
      <w:b/>
      <w:bCs/>
      <w:i/>
      <w:iCs/>
      <w:color w:val="4F81BD" w:themeColor="accent1"/>
      <w:sz w:val="24"/>
      <w:lang w:eastAsia="en-US"/>
    </w:rPr>
  </w:style>
  <w:style w:type="character" w:customStyle="1" w:styleId="Heading5Char">
    <w:name w:val="Heading 5 Char"/>
    <w:basedOn w:val="DefaultParagraphFont"/>
    <w:link w:val="Heading5"/>
    <w:semiHidden/>
    <w:rsid w:val="0089208D"/>
    <w:rPr>
      <w:rFonts w:asciiTheme="majorHAnsi" w:eastAsiaTheme="majorEastAsia" w:hAnsiTheme="majorHAnsi" w:cstheme="majorBidi"/>
      <w:color w:val="243F60" w:themeColor="accent1" w:themeShade="7F"/>
      <w:sz w:val="24"/>
      <w:lang w:eastAsia="en-US"/>
    </w:rPr>
  </w:style>
  <w:style w:type="character" w:customStyle="1" w:styleId="Heading6Char">
    <w:name w:val="Heading 6 Char"/>
    <w:basedOn w:val="DefaultParagraphFont"/>
    <w:link w:val="Heading6"/>
    <w:semiHidden/>
    <w:rsid w:val="0089208D"/>
    <w:rPr>
      <w:rFonts w:asciiTheme="majorHAnsi" w:eastAsiaTheme="majorEastAsia" w:hAnsiTheme="majorHAnsi" w:cstheme="majorBidi"/>
      <w:i/>
      <w:iCs/>
      <w:color w:val="243F60" w:themeColor="accent1" w:themeShade="7F"/>
      <w:sz w:val="24"/>
      <w:lang w:eastAsia="en-US"/>
    </w:rPr>
  </w:style>
  <w:style w:type="character" w:customStyle="1" w:styleId="Heading7Char">
    <w:name w:val="Heading 7 Char"/>
    <w:basedOn w:val="DefaultParagraphFont"/>
    <w:link w:val="Heading7"/>
    <w:semiHidden/>
    <w:rsid w:val="0089208D"/>
    <w:rPr>
      <w:rFonts w:asciiTheme="majorHAnsi" w:eastAsiaTheme="majorEastAsia" w:hAnsiTheme="majorHAnsi" w:cstheme="majorBidi"/>
      <w:i/>
      <w:iCs/>
      <w:color w:val="404040" w:themeColor="text1" w:themeTint="BF"/>
      <w:sz w:val="24"/>
      <w:lang w:eastAsia="en-US"/>
    </w:rPr>
  </w:style>
  <w:style w:type="character" w:customStyle="1" w:styleId="Heading8Char">
    <w:name w:val="Heading 8 Char"/>
    <w:basedOn w:val="DefaultParagraphFont"/>
    <w:link w:val="Heading8"/>
    <w:semiHidden/>
    <w:rsid w:val="0089208D"/>
    <w:rPr>
      <w:rFonts w:asciiTheme="majorHAnsi" w:eastAsiaTheme="majorEastAsia" w:hAnsiTheme="majorHAnsi" w:cstheme="majorBidi"/>
      <w:color w:val="404040" w:themeColor="text1" w:themeTint="BF"/>
      <w:lang w:eastAsia="en-US"/>
    </w:rPr>
  </w:style>
  <w:style w:type="table" w:styleId="TableGrid">
    <w:name w:val="Table Grid"/>
    <w:basedOn w:val="TableNormal"/>
    <w:uiPriority w:val="59"/>
    <w:rsid w:val="00BC3F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05135E"/>
    <w:rPr>
      <w:rFonts w:ascii="Arial" w:hAnsi="Arial" w:cs="Arial" w:hint="default"/>
      <w:b w:val="0"/>
      <w:bCs w:val="0"/>
      <w:i w:val="0"/>
      <w:iCs w:val="0"/>
      <w:color w:val="000000"/>
      <w:sz w:val="24"/>
      <w:szCs w:val="24"/>
    </w:rPr>
  </w:style>
  <w:style w:type="character" w:customStyle="1" w:styleId="fontstyle21">
    <w:name w:val="fontstyle21"/>
    <w:basedOn w:val="DefaultParagraphFont"/>
    <w:rsid w:val="0005135E"/>
    <w:rPr>
      <w:rFonts w:ascii="Helvetica" w:hAnsi="Helvetica" w:cs="Helvetica" w:hint="default"/>
      <w:b w:val="0"/>
      <w:bCs w:val="0"/>
      <w:i w:val="0"/>
      <w:iCs w:val="0"/>
      <w:color w:val="000000"/>
      <w:sz w:val="32"/>
      <w:szCs w:val="32"/>
    </w:rPr>
  </w:style>
  <w:style w:type="paragraph" w:styleId="BodyText">
    <w:name w:val="Body Text"/>
    <w:basedOn w:val="Normal"/>
    <w:link w:val="BodyTextChar"/>
    <w:rsid w:val="006E1178"/>
    <w:pPr>
      <w:widowControl/>
      <w:jc w:val="center"/>
    </w:pPr>
    <w:rPr>
      <w:rFonts w:cs="Arial"/>
      <w:b/>
      <w:bCs/>
      <w:sz w:val="20"/>
      <w:szCs w:val="24"/>
    </w:rPr>
  </w:style>
  <w:style w:type="character" w:customStyle="1" w:styleId="BodyTextChar">
    <w:name w:val="Body Text Char"/>
    <w:basedOn w:val="DefaultParagraphFont"/>
    <w:link w:val="BodyText"/>
    <w:rsid w:val="006E1178"/>
    <w:rPr>
      <w:rFonts w:ascii="Arial" w:hAnsi="Arial" w:cs="Arial"/>
      <w:b/>
      <w:bCs/>
      <w:szCs w:val="24"/>
      <w:lang w:eastAsia="en-US"/>
    </w:rPr>
  </w:style>
  <w:style w:type="paragraph" w:styleId="BodyTextIndent">
    <w:name w:val="Body Text Indent"/>
    <w:basedOn w:val="Normal"/>
    <w:link w:val="BodyTextIndentChar"/>
    <w:rsid w:val="006E1178"/>
    <w:pPr>
      <w:widowControl/>
      <w:ind w:left="1080"/>
    </w:pPr>
    <w:rPr>
      <w:rFonts w:cs="Arial"/>
      <w:sz w:val="20"/>
      <w:szCs w:val="24"/>
    </w:rPr>
  </w:style>
  <w:style w:type="character" w:customStyle="1" w:styleId="BodyTextIndentChar">
    <w:name w:val="Body Text Indent Char"/>
    <w:basedOn w:val="DefaultParagraphFont"/>
    <w:link w:val="BodyTextIndent"/>
    <w:rsid w:val="006E1178"/>
    <w:rPr>
      <w:rFonts w:ascii="Arial" w:hAnsi="Arial" w:cs="Arial"/>
      <w:szCs w:val="24"/>
      <w:lang w:eastAsia="en-US"/>
    </w:rPr>
  </w:style>
  <w:style w:type="paragraph" w:styleId="Title">
    <w:name w:val="Title"/>
    <w:basedOn w:val="Normal"/>
    <w:link w:val="TitleChar"/>
    <w:qFormat/>
    <w:rsid w:val="00216F93"/>
    <w:pPr>
      <w:widowControl/>
      <w:jc w:val="center"/>
    </w:pPr>
    <w:rPr>
      <w:b/>
      <w:lang w:eastAsia="en-GB"/>
    </w:rPr>
  </w:style>
  <w:style w:type="character" w:customStyle="1" w:styleId="TitleChar">
    <w:name w:val="Title Char"/>
    <w:basedOn w:val="DefaultParagraphFont"/>
    <w:link w:val="Title"/>
    <w:rsid w:val="00216F93"/>
    <w:rPr>
      <w:rFonts w:ascii="Arial" w:hAnsi="Arial"/>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4422731">
      <w:bodyDiv w:val="1"/>
      <w:marLeft w:val="0"/>
      <w:marRight w:val="0"/>
      <w:marTop w:val="0"/>
      <w:marBottom w:val="0"/>
      <w:divBdr>
        <w:top w:val="none" w:sz="0" w:space="0" w:color="auto"/>
        <w:left w:val="none" w:sz="0" w:space="0" w:color="auto"/>
        <w:bottom w:val="none" w:sz="0" w:space="0" w:color="auto"/>
        <w:right w:val="none" w:sz="0" w:space="0" w:color="auto"/>
      </w:divBdr>
    </w:div>
    <w:div w:id="783961906">
      <w:bodyDiv w:val="1"/>
      <w:marLeft w:val="0"/>
      <w:marRight w:val="0"/>
      <w:marTop w:val="0"/>
      <w:marBottom w:val="0"/>
      <w:divBdr>
        <w:top w:val="none" w:sz="0" w:space="0" w:color="auto"/>
        <w:left w:val="none" w:sz="0" w:space="0" w:color="auto"/>
        <w:bottom w:val="none" w:sz="0" w:space="0" w:color="auto"/>
        <w:right w:val="none" w:sz="0" w:space="0" w:color="auto"/>
      </w:divBdr>
    </w:div>
    <w:div w:id="1524243408">
      <w:bodyDiv w:val="1"/>
      <w:marLeft w:val="0"/>
      <w:marRight w:val="0"/>
      <w:marTop w:val="0"/>
      <w:marBottom w:val="0"/>
      <w:divBdr>
        <w:top w:val="none" w:sz="0" w:space="0" w:color="auto"/>
        <w:left w:val="none" w:sz="0" w:space="0" w:color="auto"/>
        <w:bottom w:val="none" w:sz="0" w:space="0" w:color="auto"/>
        <w:right w:val="none" w:sz="0" w:space="0" w:color="auto"/>
      </w:divBdr>
    </w:div>
    <w:div w:id="1541822259">
      <w:bodyDiv w:val="1"/>
      <w:marLeft w:val="0"/>
      <w:marRight w:val="0"/>
      <w:marTop w:val="0"/>
      <w:marBottom w:val="0"/>
      <w:divBdr>
        <w:top w:val="none" w:sz="0" w:space="0" w:color="auto"/>
        <w:left w:val="none" w:sz="0" w:space="0" w:color="auto"/>
        <w:bottom w:val="none" w:sz="0" w:space="0" w:color="auto"/>
        <w:right w:val="none" w:sz="0" w:space="0" w:color="auto"/>
      </w:divBdr>
    </w:div>
    <w:div w:id="1766996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bradford.gov.uk"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shallSC\Downloads\Repor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BradNetDoc" ma:contentTypeID="0x010100BF21E284049E0B4E9C13BCEFF60FE20600DE18FF97D118AE449442E56ACEED7777" ma:contentTypeVersion="3" ma:contentTypeDescription="" ma:contentTypeScope="" ma:versionID="14958f5b3373c4c36b5e0d92013e2e68">
  <xsd:schema xmlns:xsd="http://www.w3.org/2001/XMLSchema" xmlns:xs="http://www.w3.org/2001/XMLSchema" xmlns:p="http://schemas.microsoft.com/office/2006/metadata/properties" xmlns:ns2="d0b4d4e3-5e6b-4cd2-b4f1-c2cfb07e87bd" xmlns:ns3="14b87bfc-89ff-4911-b9dc-f8526a62674a" targetNamespace="http://schemas.microsoft.com/office/2006/metadata/properties" ma:root="true" ma:fieldsID="844c76de397200a8de43eead85be39de" ns2:_="" ns3:_="">
    <xsd:import namespace="d0b4d4e3-5e6b-4cd2-b4f1-c2cfb07e87bd"/>
    <xsd:import namespace="14b87bfc-89ff-4911-b9dc-f8526a62674a"/>
    <xsd:element name="properties">
      <xsd:complexType>
        <xsd:sequence>
          <xsd:element name="documentManagement">
            <xsd:complexType>
              <xsd:all>
                <xsd:element ref="ns2:jca61ed375004124b06360e7e528af3a" minOccurs="0"/>
                <xsd:element ref="ns2:TaxCatchAll" minOccurs="0"/>
                <xsd:element ref="ns2:TaxCatchAllLabel" minOccurs="0"/>
                <xsd:element ref="ns3:a89ec2e881924649b56d136f417343c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b4d4e3-5e6b-4cd2-b4f1-c2cfb07e87bd" elementFormDefault="qualified">
    <xsd:import namespace="http://schemas.microsoft.com/office/2006/documentManagement/types"/>
    <xsd:import namespace="http://schemas.microsoft.com/office/infopath/2007/PartnerControls"/>
    <xsd:element name="jca61ed375004124b06360e7e528af3a" ma:index="8" nillable="true" ma:taxonomy="true" ma:internalName="jca61ed375004124b06360e7e528af3a" ma:taxonomyFieldName="BNDepartment" ma:displayName="Department" ma:indexed="true" ma:default="" ma:fieldId="{3ca61ed3-7500-4124-b063-60e7e528af3a}" ma:sspId="95ffa1d7-3c64-41f3-9f50-fdcccd4bda03" ma:termSetId="919cebc2-c505-4154-acbe-cc463165d79b" ma:anchorId="4609a5d4-f984-44ea-b8c2-60fe2b2707c1" ma:open="false" ma:isKeyword="false">
      <xsd:complexType>
        <xsd:sequence>
          <xsd:element ref="pc:Terms" minOccurs="0" maxOccurs="1"/>
        </xsd:sequence>
      </xsd:complexType>
    </xsd:element>
    <xsd:element name="TaxCatchAll" ma:index="9" nillable="true" ma:displayName="Taxonomy Catch All Column" ma:hidden="true" ma:list="{6ed2c0d6-85fc-4350-9a3a-822f58bfba56}" ma:internalName="TaxCatchAll" ma:showField="CatchAllData" ma:web="d0b4d4e3-5e6b-4cd2-b4f1-c2cfb07e87bd">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ed2c0d6-85fc-4350-9a3a-822f58bfba56}" ma:internalName="TaxCatchAllLabel" ma:readOnly="true" ma:showField="CatchAllDataLabel" ma:web="d0b4d4e3-5e6b-4cd2-b4f1-c2cfb07e87b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4b87bfc-89ff-4911-b9dc-f8526a62674a" elementFormDefault="qualified">
    <xsd:import namespace="http://schemas.microsoft.com/office/2006/documentManagement/types"/>
    <xsd:import namespace="http://schemas.microsoft.com/office/infopath/2007/PartnerControls"/>
    <xsd:element name="a89ec2e881924649b56d136f417343cd" ma:index="12" nillable="true" ma:taxonomy="true" ma:internalName="a89ec2e881924649b56d136f417343cd" ma:taxonomyFieldName="RollupTag" ma:displayName="RollupTag" ma:default="" ma:fieldId="{a89ec2e8-8192-4649-b56d-136f417343cd}" ma:taxonomyMulti="true" ma:sspId="95ffa1d7-3c64-41f3-9f50-fdcccd4bda03" ma:termSetId="919cebc2-c505-4154-acbe-cc463165d79b"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a89ec2e881924649b56d136f417343cd xmlns="14b87bfc-89ff-4911-b9dc-f8526a62674a">
      <Terms xmlns="http://schemas.microsoft.com/office/infopath/2007/PartnerControls">
        <TermInfo xmlns="http://schemas.microsoft.com/office/infopath/2007/PartnerControls">
          <TermName xmlns="http://schemas.microsoft.com/office/infopath/2007/PartnerControls">Corporate MS Office Templates</TermName>
          <TermId xmlns="http://schemas.microsoft.com/office/infopath/2007/PartnerControls">3f449300-6e98-452a-b689-156cf1d47528</TermId>
        </TermInfo>
      </Terms>
    </a89ec2e881924649b56d136f417343cd>
    <jca61ed375004124b06360e7e528af3a xmlns="d0b4d4e3-5e6b-4cd2-b4f1-c2cfb07e87bd">
      <Terms xmlns="http://schemas.microsoft.com/office/infopath/2007/PartnerControls"/>
    </jca61ed375004124b06360e7e528af3a>
    <TaxCatchAll xmlns="d0b4d4e3-5e6b-4cd2-b4f1-c2cfb07e87bd">
      <Value>121</Value>
    </TaxCatchAll>
  </documentManagement>
</p:properties>
</file>

<file path=customXml/itemProps1.xml><?xml version="1.0" encoding="utf-8"?>
<ds:datastoreItem xmlns:ds="http://schemas.openxmlformats.org/officeDocument/2006/customXml" ds:itemID="{EAB326A8-F37F-4274-967A-4C64F1D07E32}">
  <ds:schemaRefs>
    <ds:schemaRef ds:uri="http://schemas.microsoft.com/sharepoint/v3/contenttype/forms"/>
  </ds:schemaRefs>
</ds:datastoreItem>
</file>

<file path=customXml/itemProps2.xml><?xml version="1.0" encoding="utf-8"?>
<ds:datastoreItem xmlns:ds="http://schemas.openxmlformats.org/officeDocument/2006/customXml" ds:itemID="{95A41629-9CAD-4A67-B638-B7CA5905AB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b4d4e3-5e6b-4cd2-b4f1-c2cfb07e87bd"/>
    <ds:schemaRef ds:uri="14b87bfc-89ff-4911-b9dc-f8526a6267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A2D6C5D-CCA6-432F-A5EA-C96265CDBD72}">
  <ds:schemaRefs>
    <ds:schemaRef ds:uri="http://schemas.openxmlformats.org/officeDocument/2006/bibliography"/>
  </ds:schemaRefs>
</ds:datastoreItem>
</file>

<file path=customXml/itemProps4.xml><?xml version="1.0" encoding="utf-8"?>
<ds:datastoreItem xmlns:ds="http://schemas.openxmlformats.org/officeDocument/2006/customXml" ds:itemID="{D3FF5DDC-B226-464A-8CD4-0874C7366402}">
  <ds:schemaRefs>
    <ds:schemaRef ds:uri="http://schemas.microsoft.com/office/2006/metadata/properties"/>
    <ds:schemaRef ds:uri="http://schemas.microsoft.com/office/infopath/2007/PartnerControls"/>
    <ds:schemaRef ds:uri="14b87bfc-89ff-4911-b9dc-f8526a62674a"/>
    <ds:schemaRef ds:uri="d0b4d4e3-5e6b-4cd2-b4f1-c2cfb07e87bd"/>
  </ds:schemaRefs>
</ds:datastoreItem>
</file>

<file path=docProps/app.xml><?xml version="1.0" encoding="utf-8"?>
<Properties xmlns="http://schemas.openxmlformats.org/officeDocument/2006/extended-properties" xmlns:vt="http://schemas.openxmlformats.org/officeDocument/2006/docPropsVTypes">
  <Template>Report Template</Template>
  <TotalTime>26</TotalTime>
  <Pages>8</Pages>
  <Words>3427</Words>
  <Characters>17579</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Report Template</vt:lpstr>
    </vt:vector>
  </TitlesOfParts>
  <Company>City of Bradford MDC</Company>
  <LinksUpToDate>false</LinksUpToDate>
  <CharactersWithSpaces>20965</CharactersWithSpaces>
  <SharedDoc>false</SharedDoc>
  <HLinks>
    <vt:vector size="6" baseType="variant">
      <vt:variant>
        <vt:i4>2686989</vt:i4>
      </vt:variant>
      <vt:variant>
        <vt:i4>27</vt:i4>
      </vt:variant>
      <vt:variant>
        <vt:i4>0</vt:i4>
      </vt:variant>
      <vt:variant>
        <vt:i4>5</vt:i4>
      </vt:variant>
      <vt:variant>
        <vt:lpwstr>mailto:jamie.saunders@bradford.gov.uk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Template</dc:title>
  <dc:creator>Claire Marshall-Swales</dc:creator>
  <cp:lastModifiedBy>Rachel Phillips</cp:lastModifiedBy>
  <cp:revision>3</cp:revision>
  <cp:lastPrinted>2013-07-16T15:00:00Z</cp:lastPrinted>
  <dcterms:created xsi:type="dcterms:W3CDTF">2024-01-25T14:43:00Z</dcterms:created>
  <dcterms:modified xsi:type="dcterms:W3CDTF">2024-11-15T13:42:00Z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ollupTag">
    <vt:lpwstr>121;#Corporate MS Office Templates|3f449300-6e98-452a-b689-156cf1d47528</vt:lpwstr>
  </property>
  <property fmtid="{D5CDD505-2E9C-101B-9397-08002B2CF9AE}" pid="3" name="ContentTypeId">
    <vt:lpwstr>0x010100BF21E284049E0B4E9C13BCEFF60FE20600DE18FF97D118AE449442E56ACEED7777</vt:lpwstr>
  </property>
  <property fmtid="{D5CDD505-2E9C-101B-9397-08002B2CF9AE}" pid="4" name="BNDepartment">
    <vt:lpwstr/>
  </property>
</Properties>
</file>