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697" w:rsidRDefault="00C50A1D">
      <w:pPr>
        <w:jc w:val="right"/>
        <w:rPr>
          <w:b/>
          <w:color w:val="0000FF"/>
          <w:sz w:val="22"/>
          <w:szCs w:val="22"/>
          <w14:shadow w14:blurRad="50800" w14:dist="38100" w14:dir="2700000" w14:sx="100000" w14:sy="100000" w14:kx="0" w14:ky="0" w14:algn="tl">
            <w14:srgbClr w14:val="000000">
              <w14:alpha w14:val="60000"/>
            </w14:srgbClr>
          </w14:shadow>
        </w:rPr>
      </w:pPr>
      <w:r>
        <w:rPr>
          <w:noProof/>
          <w:lang w:eastAsia="en-GB"/>
        </w:rPr>
        <w:drawing>
          <wp:inline distT="0" distB="0" distL="0" distR="0">
            <wp:extent cx="2514600" cy="1857375"/>
            <wp:effectExtent l="0" t="0" r="0" b="0"/>
            <wp:docPr id="6" name="Picture 1" descr="MCj03978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MCj03978360000[1]"/>
                    <pic:cNvPicPr>
                      <a:picLocks noChangeAspect="1" noChangeArrowheads="1"/>
                    </pic:cNvPicPr>
                  </pic:nvPicPr>
                  <pic:blipFill>
                    <a:blip r:embed="rId8"/>
                    <a:stretch>
                      <a:fillRect/>
                    </a:stretch>
                  </pic:blipFill>
                  <pic:spPr bwMode="auto">
                    <a:xfrm>
                      <a:off x="0" y="0"/>
                      <a:ext cx="2514600" cy="1857375"/>
                    </a:xfrm>
                    <a:prstGeom prst="rect">
                      <a:avLst/>
                    </a:prstGeom>
                    <a:noFill/>
                    <a:ln w="9525">
                      <a:noFill/>
                      <a:miter lim="800000"/>
                      <a:headEnd/>
                      <a:tailEnd/>
                    </a:ln>
                  </pic:spPr>
                </pic:pic>
              </a:graphicData>
            </a:graphic>
          </wp:inline>
        </w:drawing>
      </w:r>
      <w:r>
        <w:rPr>
          <w:noProof/>
          <w:lang w:eastAsia="en-GB"/>
        </w:rPr>
        <mc:AlternateContent>
          <mc:Choice Requires="wps">
            <w:drawing>
              <wp:anchor distT="0" distB="0" distL="114300" distR="114300" simplePos="0" relativeHeight="2" behindDoc="0" locked="0" layoutInCell="1" allowOverlap="1">
                <wp:simplePos x="0" y="0"/>
                <wp:positionH relativeFrom="column">
                  <wp:posOffset>4010025</wp:posOffset>
                </wp:positionH>
                <wp:positionV relativeFrom="paragraph">
                  <wp:posOffset>464185</wp:posOffset>
                </wp:positionV>
                <wp:extent cx="1829435" cy="1205865"/>
                <wp:effectExtent l="0" t="0" r="0" b="0"/>
                <wp:wrapNone/>
                <wp:docPr id="1" name="Text Box 3"/>
                <wp:cNvGraphicFramePr/>
                <a:graphic xmlns:a="http://schemas.openxmlformats.org/drawingml/2006/main">
                  <a:graphicData uri="http://schemas.microsoft.com/office/word/2010/wordprocessingShape">
                    <wps:wsp>
                      <wps:cNvSpPr/>
                      <wps:spPr>
                        <a:xfrm>
                          <a:off x="0" y="0"/>
                          <a:ext cx="1828800" cy="12052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8E1221" w:rsidRDefault="008E1221">
                            <w:pPr>
                              <w:pStyle w:val="FrameContents"/>
                              <w:jc w:val="center"/>
                              <w:rPr>
                                <w:rFonts w:ascii="Arial Black" w:hAnsi="Arial Black"/>
                                <w:b/>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Black" w:hAnsi="Arial Black"/>
                                <w:b/>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BRADFORD</w:t>
                            </w:r>
                          </w:p>
                          <w:p w:rsidR="008E1221" w:rsidRDefault="008E1221">
                            <w:pPr>
                              <w:pStyle w:val="FrameContents"/>
                              <w:jc w:val="center"/>
                              <w:rPr>
                                <w:rFonts w:ascii="Arial Black" w:hAnsi="Arial Black"/>
                                <w:b/>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Black" w:hAnsi="Arial Black"/>
                                <w:b/>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NURTURE GROUP</w:t>
                            </w:r>
                          </w:p>
                          <w:p w:rsidR="008E1221" w:rsidRDefault="008E1221">
                            <w:pPr>
                              <w:pStyle w:val="FrameContents"/>
                              <w:jc w:val="center"/>
                              <w:rPr>
                                <w:rFonts w:ascii="Arial Black" w:hAnsi="Arial Black"/>
                                <w:b/>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Black" w:hAnsi="Arial Black"/>
                                <w:b/>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NETWORK</w:t>
                            </w:r>
                          </w:p>
                          <w:p w:rsidR="008E1221" w:rsidRDefault="008E1221">
                            <w:pPr>
                              <w:pStyle w:val="FrameContents"/>
                              <w:jc w:val="center"/>
                            </w:pPr>
                          </w:p>
                        </w:txbxContent>
                      </wps:txbx>
                      <wps:bodyPr>
                        <a:noAutofit/>
                      </wps:bodyPr>
                    </wps:wsp>
                  </a:graphicData>
                </a:graphic>
              </wp:anchor>
            </w:drawing>
          </mc:Choice>
          <mc:Fallback>
            <w:pict>
              <v:rect id="shape_0" ID="Text Box 3" fillcolor="white" stroked="f" style="position:absolute;margin-left:315.75pt;margin-top:36.55pt;width:143.95pt;height:94.85pt">
                <w10:wrap type="square"/>
                <v:fill type="solid" color2="black" o:detectmouseclick="t"/>
                <v:stroke color="#3465a4" joinstyle="round" endcap="flat"/>
                <v:textbox>
                  <w:txbxContent>
                    <w:p>
                      <w:pPr>
                        <w:pStyle w:val="FrameContents"/>
                        <w:jc w:val="center"/>
                        <w:rPr>
                          <w:rFonts w:ascii="Arial Black" w:hAnsi="Arial Black"/>
                          <w:b/>
                          <w:b/>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Black" w:hAnsi="Arial Black"/>
                          <w:b/>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BRADFORD</w:t>
                      </w:r>
                    </w:p>
                    <w:p>
                      <w:pPr>
                        <w:pStyle w:val="FrameContents"/>
                        <w:jc w:val="center"/>
                        <w:rPr>
                          <w:rFonts w:ascii="Arial Black" w:hAnsi="Arial Black"/>
                          <w:b/>
                          <w:b/>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Black" w:hAnsi="Arial Black"/>
                          <w:b/>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NURTURE GROUP</w:t>
                      </w:r>
                    </w:p>
                    <w:p>
                      <w:pPr>
                        <w:pStyle w:val="FrameContents"/>
                        <w:jc w:val="center"/>
                        <w:rPr>
                          <w:rFonts w:ascii="Arial Black" w:hAnsi="Arial Black"/>
                          <w:b/>
                          <w:b/>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Black" w:hAnsi="Arial Black"/>
                          <w:b/>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NETWORK</w:t>
                      </w:r>
                    </w:p>
                    <w:p>
                      <w:pPr>
                        <w:pStyle w:val="FrameContents"/>
                        <w:jc w:val="center"/>
                        <w:rPr/>
                      </w:pPr>
                      <w:r>
                        <w:rPr/>
                      </w:r>
                    </w:p>
                  </w:txbxContent>
                </v:textbox>
              </v:rect>
            </w:pict>
          </mc:Fallback>
        </mc:AlternateContent>
      </w:r>
      <w:r>
        <w:rPr>
          <w:noProof/>
          <w:lang w:eastAsia="en-GB"/>
        </w:rPr>
        <mc:AlternateContent>
          <mc:Choice Requires="wps">
            <w:drawing>
              <wp:anchor distT="0" distB="0" distL="114300" distR="114300" simplePos="0" relativeHeight="3" behindDoc="0" locked="0" layoutInCell="1" allowOverlap="1">
                <wp:simplePos x="0" y="0"/>
                <wp:positionH relativeFrom="column">
                  <wp:posOffset>-344805</wp:posOffset>
                </wp:positionH>
                <wp:positionV relativeFrom="paragraph">
                  <wp:posOffset>114935</wp:posOffset>
                </wp:positionV>
                <wp:extent cx="3678555" cy="1609725"/>
                <wp:effectExtent l="0" t="635" r="635" b="0"/>
                <wp:wrapNone/>
                <wp:docPr id="3" name="Text Box 4"/>
                <wp:cNvGraphicFramePr/>
                <a:graphic xmlns:a="http://schemas.openxmlformats.org/drawingml/2006/main">
                  <a:graphicData uri="http://schemas.microsoft.com/office/word/2010/wordprocessingShape">
                    <wps:wsp>
                      <wps:cNvSpPr/>
                      <wps:spPr>
                        <a:xfrm>
                          <a:off x="0" y="0"/>
                          <a:ext cx="3677760" cy="16092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8E1221" w:rsidRDefault="008E1221">
                            <w:pPr>
                              <w:pStyle w:val="FrameContents"/>
                              <w:jc w:val="center"/>
                              <w:rPr>
                                <w:rFonts w:ascii="Arial" w:hAnsi="Arial" w:cs="Arial"/>
                                <w:b/>
                                <w:sz w:val="22"/>
                                <w:szCs w:val="22"/>
                              </w:rPr>
                            </w:pPr>
                          </w:p>
                          <w:p w:rsidR="008E1221" w:rsidRDefault="008E1221">
                            <w:pPr>
                              <w:pStyle w:val="FrameContents"/>
                              <w:jc w:val="center"/>
                              <w:rPr>
                                <w:rFonts w:ascii="Arial" w:hAnsi="Arial" w:cs="Arial"/>
                                <w:b/>
                                <w:sz w:val="22"/>
                                <w:szCs w:val="22"/>
                              </w:rPr>
                            </w:pPr>
                            <w:r>
                              <w:rPr>
                                <w:rFonts w:ascii="Arial" w:hAnsi="Arial" w:cs="Arial"/>
                                <w:b/>
                                <w:sz w:val="22"/>
                                <w:szCs w:val="22"/>
                              </w:rPr>
                              <w:t>BRADFORD NURTURE GROUP NETWORK MEETING</w:t>
                            </w:r>
                          </w:p>
                          <w:p w:rsidR="008E1221" w:rsidRDefault="008E1221">
                            <w:pPr>
                              <w:pStyle w:val="FrameContents"/>
                              <w:jc w:val="center"/>
                              <w:rPr>
                                <w:rFonts w:ascii="Arial" w:hAnsi="Arial" w:cs="Arial"/>
                                <w:b/>
                                <w:sz w:val="22"/>
                                <w:szCs w:val="22"/>
                              </w:rPr>
                            </w:pPr>
                          </w:p>
                          <w:p w:rsidR="008E1221" w:rsidRDefault="008E1221">
                            <w:pPr>
                              <w:pStyle w:val="FrameContents"/>
                              <w:jc w:val="center"/>
                              <w:rPr>
                                <w:rFonts w:ascii="Arial" w:hAnsi="Arial" w:cs="Arial"/>
                                <w:b/>
                                <w:sz w:val="22"/>
                                <w:szCs w:val="22"/>
                              </w:rPr>
                            </w:pPr>
                            <w:r>
                              <w:rPr>
                                <w:rFonts w:ascii="Arial" w:hAnsi="Arial" w:cs="Arial"/>
                                <w:b/>
                                <w:sz w:val="22"/>
                                <w:szCs w:val="22"/>
                              </w:rPr>
                              <w:t>Date: 17.06.16</w:t>
                            </w:r>
                          </w:p>
                          <w:p w:rsidR="008E1221" w:rsidRDefault="008E1221">
                            <w:pPr>
                              <w:pStyle w:val="FrameContents"/>
                              <w:jc w:val="center"/>
                              <w:rPr>
                                <w:rFonts w:ascii="Arial" w:hAnsi="Arial" w:cs="Arial"/>
                                <w:b/>
                                <w:sz w:val="22"/>
                                <w:szCs w:val="22"/>
                              </w:rPr>
                            </w:pPr>
                          </w:p>
                          <w:p w:rsidR="008E1221" w:rsidRDefault="008E1221">
                            <w:pPr>
                              <w:pStyle w:val="FrameContents"/>
                              <w:jc w:val="center"/>
                              <w:rPr>
                                <w:rFonts w:ascii="Arial" w:hAnsi="Arial" w:cs="Arial"/>
                                <w:b/>
                                <w:sz w:val="22"/>
                                <w:szCs w:val="22"/>
                              </w:rPr>
                            </w:pPr>
                            <w:r>
                              <w:rPr>
                                <w:rFonts w:ascii="Arial" w:hAnsi="Arial" w:cs="Arial"/>
                                <w:b/>
                                <w:sz w:val="22"/>
                                <w:szCs w:val="22"/>
                              </w:rPr>
                              <w:t xml:space="preserve">Venue: </w:t>
                            </w:r>
                            <w:proofErr w:type="spellStart"/>
                            <w:r>
                              <w:rPr>
                                <w:rFonts w:ascii="Arial" w:hAnsi="Arial" w:cs="Arial"/>
                                <w:b/>
                                <w:sz w:val="22"/>
                                <w:szCs w:val="22"/>
                              </w:rPr>
                              <w:t>Oakbank</w:t>
                            </w:r>
                            <w:proofErr w:type="spellEnd"/>
                            <w:r>
                              <w:rPr>
                                <w:rFonts w:ascii="Arial" w:hAnsi="Arial" w:cs="Arial"/>
                                <w:b/>
                                <w:sz w:val="22"/>
                                <w:szCs w:val="22"/>
                              </w:rPr>
                              <w:t xml:space="preserve"> School</w:t>
                            </w:r>
                          </w:p>
                          <w:p w:rsidR="008E1221" w:rsidRDefault="008E1221">
                            <w:pPr>
                              <w:pStyle w:val="FrameContents"/>
                              <w:jc w:val="center"/>
                            </w:pPr>
                          </w:p>
                        </w:txbxContent>
                      </wps:txbx>
                      <wps:bodyPr>
                        <a:noAutofit/>
                      </wps:bodyPr>
                    </wps:wsp>
                  </a:graphicData>
                </a:graphic>
              </wp:anchor>
            </w:drawing>
          </mc:Choice>
          <mc:Fallback>
            <w:pict>
              <v:rect id="Text Box 4" o:spid="_x0000_s1027" style="position:absolute;left:0;text-align:left;margin-left:-27.15pt;margin-top:9.05pt;width:289.65pt;height:126.7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Es12QEAAB0EAAAOAAAAZHJzL2Uyb0RvYy54bWysU8FuEzEQvSPxD5bvZJMWJbDKpgKqcEFQ&#10;teUDHK+dtWR7LNvNbv6e8ex2G+BURA6O7Zn3xu/N7PZmcJadVEwGfMNXiyVnyktojT82/Ofj/t0H&#10;zlIWvhUWvGr4WSV+s3v7ZtuHWl1BB7ZVkSGJT3UfGt7lHOqqSrJTTqQFBOUxqCE6kfEYj1UbRY/s&#10;zlZXy+W66iG2IYJUKeHt7RjkO+LXWsn8Q+ukMrMNx7dlWiOth7JWu62oj1GEzsjpGeIfXuGE8Vh0&#10;proVWbCnaP6ickZGSKDzQoKrQGsjFWlANavlH2oeOhEUaUFzUphtSv+PVn4/3UVm2oZfc+aFwxY9&#10;qiGzzzCw98WdPqQakx7CXZxOCbdF6qCjK/8ogg3k6Hl2tFBIvLxebzabNRovMbZaLz9izwpr9QIP&#10;MeWvChwrm4ZHbBk5KU7fUh5Tn1NKtQTWtHtjLR3i8fDFRnYS2N49/Sb239KsL8keCmxkLDdVkTaK&#10;oV0+W1XyrL9XGi0hTVRFTmXGucHBRkHP04NKCFASNfK/EjtBClrRuL4SP4OoPvg8453xEMmNC3Vl&#10;m4fDQB1flWi5OUB7Hnvq4dNTBm3I+MsQmYUzSK2bvpcy5JdnsvTlq979AgAA//8DAFBLAwQUAAYA&#10;CAAAACEAJ88n4N8AAAAKAQAADwAAAGRycy9kb3ducmV2LnhtbEyPwU7DMBBE70j8g7VI3Fo7aRNK&#10;iFMhpJ6AAy0S1228TSJiO8ROG/6e5QTH1TzNvim3s+3FmcbQeachWSoQ5GpvOtdoeD/sFhsQIaIz&#10;2HtHGr4pwLa6viqxMP7i3ui8j43gEhcK1NDGOBRShroli2HpB3KcnfxoMfI5NtKMeOFy28tUqVxa&#10;7Bx/aHGgp5bqz/1kNWC+Nl+vp9XL4XnK8b6Z1S77UFrf3syPDyAizfEPhl99VoeKnY5+ciaIXsMi&#10;W68Y5WCTgGAgSzMed9SQ3iU5yKqU/ydUPwAAAP//AwBQSwECLQAUAAYACAAAACEAtoM4kv4AAADh&#10;AQAAEwAAAAAAAAAAAAAAAAAAAAAAW0NvbnRlbnRfVHlwZXNdLnhtbFBLAQItABQABgAIAAAAIQA4&#10;/SH/1gAAAJQBAAALAAAAAAAAAAAAAAAAAC8BAABfcmVscy8ucmVsc1BLAQItABQABgAIAAAAIQDt&#10;yEs12QEAAB0EAAAOAAAAAAAAAAAAAAAAAC4CAABkcnMvZTJvRG9jLnhtbFBLAQItABQABgAIAAAA&#10;IQAnzyfg3wAAAAoBAAAPAAAAAAAAAAAAAAAAADMEAABkcnMvZG93bnJldi54bWxQSwUGAAAAAAQA&#10;BADzAAAAPwUAAAAA&#10;" stroked="f">
                <v:textbox>
                  <w:txbxContent>
                    <w:p w:rsidR="008E1221" w:rsidRDefault="008E1221">
                      <w:pPr>
                        <w:pStyle w:val="FrameContents"/>
                        <w:jc w:val="center"/>
                        <w:rPr>
                          <w:rFonts w:ascii="Arial" w:hAnsi="Arial" w:cs="Arial"/>
                          <w:b/>
                          <w:sz w:val="22"/>
                          <w:szCs w:val="22"/>
                        </w:rPr>
                      </w:pPr>
                    </w:p>
                    <w:p w:rsidR="008E1221" w:rsidRDefault="008E1221">
                      <w:pPr>
                        <w:pStyle w:val="FrameContents"/>
                        <w:jc w:val="center"/>
                        <w:rPr>
                          <w:rFonts w:ascii="Arial" w:hAnsi="Arial" w:cs="Arial"/>
                          <w:b/>
                          <w:sz w:val="22"/>
                          <w:szCs w:val="22"/>
                        </w:rPr>
                      </w:pPr>
                      <w:r>
                        <w:rPr>
                          <w:rFonts w:ascii="Arial" w:hAnsi="Arial" w:cs="Arial"/>
                          <w:b/>
                          <w:sz w:val="22"/>
                          <w:szCs w:val="22"/>
                        </w:rPr>
                        <w:t>BRADFORD NURTURE GROUP NETWORK MEETING</w:t>
                      </w:r>
                    </w:p>
                    <w:p w:rsidR="008E1221" w:rsidRDefault="008E1221">
                      <w:pPr>
                        <w:pStyle w:val="FrameContents"/>
                        <w:jc w:val="center"/>
                        <w:rPr>
                          <w:rFonts w:ascii="Arial" w:hAnsi="Arial" w:cs="Arial"/>
                          <w:b/>
                          <w:sz w:val="22"/>
                          <w:szCs w:val="22"/>
                        </w:rPr>
                      </w:pPr>
                    </w:p>
                    <w:p w:rsidR="008E1221" w:rsidRDefault="008E1221">
                      <w:pPr>
                        <w:pStyle w:val="FrameContents"/>
                        <w:jc w:val="center"/>
                        <w:rPr>
                          <w:rFonts w:ascii="Arial" w:hAnsi="Arial" w:cs="Arial"/>
                          <w:b/>
                          <w:sz w:val="22"/>
                          <w:szCs w:val="22"/>
                        </w:rPr>
                      </w:pPr>
                      <w:r>
                        <w:rPr>
                          <w:rFonts w:ascii="Arial" w:hAnsi="Arial" w:cs="Arial"/>
                          <w:b/>
                          <w:sz w:val="22"/>
                          <w:szCs w:val="22"/>
                        </w:rPr>
                        <w:t>Date: 17.06.16</w:t>
                      </w:r>
                    </w:p>
                    <w:p w:rsidR="008E1221" w:rsidRDefault="008E1221">
                      <w:pPr>
                        <w:pStyle w:val="FrameContents"/>
                        <w:jc w:val="center"/>
                        <w:rPr>
                          <w:rFonts w:ascii="Arial" w:hAnsi="Arial" w:cs="Arial"/>
                          <w:b/>
                          <w:sz w:val="22"/>
                          <w:szCs w:val="22"/>
                        </w:rPr>
                      </w:pPr>
                    </w:p>
                    <w:p w:rsidR="008E1221" w:rsidRDefault="008E1221">
                      <w:pPr>
                        <w:pStyle w:val="FrameContents"/>
                        <w:jc w:val="center"/>
                        <w:rPr>
                          <w:rFonts w:ascii="Arial" w:hAnsi="Arial" w:cs="Arial"/>
                          <w:b/>
                          <w:sz w:val="22"/>
                          <w:szCs w:val="22"/>
                        </w:rPr>
                      </w:pPr>
                      <w:r>
                        <w:rPr>
                          <w:rFonts w:ascii="Arial" w:hAnsi="Arial" w:cs="Arial"/>
                          <w:b/>
                          <w:sz w:val="22"/>
                          <w:szCs w:val="22"/>
                        </w:rPr>
                        <w:t xml:space="preserve">Venue: </w:t>
                      </w:r>
                      <w:proofErr w:type="spellStart"/>
                      <w:r>
                        <w:rPr>
                          <w:rFonts w:ascii="Arial" w:hAnsi="Arial" w:cs="Arial"/>
                          <w:b/>
                          <w:sz w:val="22"/>
                          <w:szCs w:val="22"/>
                        </w:rPr>
                        <w:t>Oakbank</w:t>
                      </w:r>
                      <w:proofErr w:type="spellEnd"/>
                      <w:r>
                        <w:rPr>
                          <w:rFonts w:ascii="Arial" w:hAnsi="Arial" w:cs="Arial"/>
                          <w:b/>
                          <w:sz w:val="22"/>
                          <w:szCs w:val="22"/>
                        </w:rPr>
                        <w:t xml:space="preserve"> School</w:t>
                      </w:r>
                    </w:p>
                    <w:p w:rsidR="008E1221" w:rsidRDefault="008E1221">
                      <w:pPr>
                        <w:pStyle w:val="FrameContents"/>
                        <w:jc w:val="center"/>
                      </w:pPr>
                    </w:p>
                  </w:txbxContent>
                </v:textbox>
              </v:rect>
            </w:pict>
          </mc:Fallback>
        </mc:AlternateContent>
      </w:r>
      <w:r>
        <w:rPr>
          <w:noProof/>
          <w:lang w:eastAsia="en-GB"/>
        </w:rPr>
        <w:drawing>
          <wp:anchor distT="0" distB="0" distL="114300" distR="114300" simplePos="0" relativeHeight="4" behindDoc="0" locked="0" layoutInCell="1" allowOverlap="1">
            <wp:simplePos x="0" y="0"/>
            <wp:positionH relativeFrom="column">
              <wp:posOffset>4482465</wp:posOffset>
            </wp:positionH>
            <wp:positionV relativeFrom="paragraph">
              <wp:posOffset>198755</wp:posOffset>
            </wp:positionV>
            <wp:extent cx="804545" cy="229870"/>
            <wp:effectExtent l="0" t="0" r="0" b="0"/>
            <wp:wrapNone/>
            <wp:docPr id="5" name="Picture 5" descr="http://edunet/Userfiles/uploads/Paul.Parker/CBMDC%20Logo%20-%20RGB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ttp://edunet/Userfiles/uploads/Paul.Parker/CBMDC%20Logo%20-%20RGBcol.jpg"/>
                    <pic:cNvPicPr>
                      <a:picLocks noChangeAspect="1" noChangeArrowheads="1"/>
                    </pic:cNvPicPr>
                  </pic:nvPicPr>
                  <pic:blipFill>
                    <a:blip r:embed="rId9"/>
                    <a:stretch>
                      <a:fillRect/>
                    </a:stretch>
                  </pic:blipFill>
                  <pic:spPr bwMode="auto">
                    <a:xfrm>
                      <a:off x="0" y="0"/>
                      <a:ext cx="804545" cy="229870"/>
                    </a:xfrm>
                    <a:prstGeom prst="rect">
                      <a:avLst/>
                    </a:prstGeom>
                    <a:noFill/>
                    <a:ln w="9525">
                      <a:noFill/>
                      <a:miter lim="800000"/>
                      <a:headEnd/>
                      <a:tailEnd/>
                    </a:ln>
                  </pic:spPr>
                </pic:pic>
              </a:graphicData>
            </a:graphic>
          </wp:anchor>
        </w:drawing>
      </w:r>
    </w:p>
    <w:p w:rsidR="009A2BF2" w:rsidRDefault="00C50A1D">
      <w:pPr>
        <w:jc w:val="both"/>
        <w:outlineLvl w:val="0"/>
        <w:rPr>
          <w:rFonts w:ascii="Arial" w:hAnsi="Arial" w:cs="Arial"/>
          <w:b/>
          <w:sz w:val="22"/>
          <w:szCs w:val="22"/>
        </w:rPr>
      </w:pPr>
      <w:r>
        <w:rPr>
          <w:rFonts w:ascii="Arial" w:hAnsi="Arial" w:cs="Arial"/>
          <w:b/>
          <w:sz w:val="22"/>
          <w:szCs w:val="22"/>
        </w:rPr>
        <w:t xml:space="preserve">Present: </w:t>
      </w:r>
    </w:p>
    <w:tbl>
      <w:tblPr>
        <w:tblW w:w="7880" w:type="dxa"/>
        <w:tblInd w:w="93" w:type="dxa"/>
        <w:tblLook w:val="04A0" w:firstRow="1" w:lastRow="0" w:firstColumn="1" w:lastColumn="0" w:noHBand="0" w:noVBand="1"/>
      </w:tblPr>
      <w:tblGrid>
        <w:gridCol w:w="3580"/>
        <w:gridCol w:w="4300"/>
      </w:tblGrid>
      <w:tr w:rsidR="009A2BF2" w:rsidRPr="009A2BF2" w:rsidTr="009A2BF2">
        <w:trPr>
          <w:trHeight w:val="559"/>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BF2" w:rsidRPr="009A2BF2" w:rsidRDefault="009A2BF2" w:rsidP="009A2BF2">
            <w:pPr>
              <w:suppressAutoHyphens w:val="0"/>
              <w:rPr>
                <w:rFonts w:ascii="Arial" w:hAnsi="Arial" w:cs="Arial"/>
                <w:sz w:val="22"/>
                <w:szCs w:val="22"/>
                <w:lang w:eastAsia="en-GB"/>
              </w:rPr>
            </w:pPr>
            <w:r w:rsidRPr="009A2BF2">
              <w:rPr>
                <w:rFonts w:ascii="Arial" w:hAnsi="Arial" w:cs="Arial"/>
                <w:sz w:val="22"/>
                <w:szCs w:val="22"/>
                <w:lang w:eastAsia="en-GB"/>
              </w:rPr>
              <w:t xml:space="preserve">Amy </w:t>
            </w:r>
            <w:proofErr w:type="spellStart"/>
            <w:r w:rsidRPr="009A2BF2">
              <w:rPr>
                <w:rFonts w:ascii="Arial" w:hAnsi="Arial" w:cs="Arial"/>
                <w:sz w:val="22"/>
                <w:szCs w:val="22"/>
                <w:lang w:eastAsia="en-GB"/>
              </w:rPr>
              <w:t>McGrail</w:t>
            </w:r>
            <w:proofErr w:type="spellEnd"/>
          </w:p>
        </w:tc>
        <w:tc>
          <w:tcPr>
            <w:tcW w:w="4300" w:type="dxa"/>
            <w:tcBorders>
              <w:top w:val="single" w:sz="4" w:space="0" w:color="auto"/>
              <w:left w:val="nil"/>
              <w:bottom w:val="single" w:sz="4" w:space="0" w:color="auto"/>
              <w:right w:val="single" w:sz="4" w:space="0" w:color="auto"/>
            </w:tcBorders>
            <w:shd w:val="clear" w:color="auto" w:fill="auto"/>
            <w:noWrap/>
            <w:vAlign w:val="bottom"/>
            <w:hideMark/>
          </w:tcPr>
          <w:p w:rsidR="009A2BF2" w:rsidRPr="009A2BF2" w:rsidRDefault="009A2BF2" w:rsidP="009A2BF2">
            <w:pPr>
              <w:suppressAutoHyphens w:val="0"/>
              <w:rPr>
                <w:rFonts w:ascii="Arial" w:hAnsi="Arial" w:cs="Arial"/>
                <w:sz w:val="22"/>
                <w:szCs w:val="22"/>
                <w:lang w:eastAsia="en-GB"/>
              </w:rPr>
            </w:pPr>
            <w:r w:rsidRPr="009A2BF2">
              <w:rPr>
                <w:rFonts w:ascii="Arial" w:hAnsi="Arial" w:cs="Arial"/>
                <w:sz w:val="22"/>
                <w:szCs w:val="22"/>
                <w:lang w:eastAsia="en-GB"/>
              </w:rPr>
              <w:t>Christ Church CE Academy</w:t>
            </w:r>
          </w:p>
        </w:tc>
      </w:tr>
      <w:tr w:rsidR="009A2BF2" w:rsidRPr="009A2BF2" w:rsidTr="009A2BF2">
        <w:trPr>
          <w:trHeight w:val="559"/>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9A2BF2" w:rsidRPr="009A2BF2" w:rsidRDefault="009A2BF2" w:rsidP="009A2BF2">
            <w:pPr>
              <w:suppressAutoHyphens w:val="0"/>
              <w:rPr>
                <w:rFonts w:ascii="Arial" w:hAnsi="Arial" w:cs="Arial"/>
                <w:sz w:val="22"/>
                <w:szCs w:val="22"/>
                <w:lang w:eastAsia="en-GB"/>
              </w:rPr>
            </w:pPr>
            <w:r w:rsidRPr="009A2BF2">
              <w:rPr>
                <w:rFonts w:ascii="Arial" w:hAnsi="Arial" w:cs="Arial"/>
                <w:sz w:val="22"/>
                <w:szCs w:val="22"/>
                <w:lang w:eastAsia="en-GB"/>
              </w:rPr>
              <w:t>Clare Reed</w:t>
            </w:r>
          </w:p>
        </w:tc>
        <w:tc>
          <w:tcPr>
            <w:tcW w:w="4300" w:type="dxa"/>
            <w:tcBorders>
              <w:top w:val="nil"/>
              <w:left w:val="nil"/>
              <w:bottom w:val="single" w:sz="4" w:space="0" w:color="auto"/>
              <w:right w:val="single" w:sz="4" w:space="0" w:color="auto"/>
            </w:tcBorders>
            <w:shd w:val="clear" w:color="auto" w:fill="auto"/>
            <w:noWrap/>
            <w:vAlign w:val="bottom"/>
            <w:hideMark/>
          </w:tcPr>
          <w:p w:rsidR="009A2BF2" w:rsidRPr="009A2BF2" w:rsidRDefault="009A2BF2" w:rsidP="009A2BF2">
            <w:pPr>
              <w:suppressAutoHyphens w:val="0"/>
              <w:rPr>
                <w:rFonts w:ascii="Arial" w:hAnsi="Arial" w:cs="Arial"/>
                <w:sz w:val="22"/>
                <w:szCs w:val="22"/>
                <w:lang w:eastAsia="en-GB"/>
              </w:rPr>
            </w:pPr>
            <w:r w:rsidRPr="009A2BF2">
              <w:rPr>
                <w:rFonts w:ascii="Arial" w:hAnsi="Arial" w:cs="Arial"/>
                <w:sz w:val="22"/>
                <w:szCs w:val="22"/>
                <w:lang w:eastAsia="en-GB"/>
              </w:rPr>
              <w:t>Education Works Ltd</w:t>
            </w:r>
          </w:p>
        </w:tc>
      </w:tr>
      <w:tr w:rsidR="009A2BF2" w:rsidRPr="009A2BF2" w:rsidTr="009A2BF2">
        <w:trPr>
          <w:trHeight w:val="559"/>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9A2BF2" w:rsidRPr="009A2BF2" w:rsidRDefault="009A2BF2" w:rsidP="009A2BF2">
            <w:pPr>
              <w:suppressAutoHyphens w:val="0"/>
              <w:rPr>
                <w:rFonts w:ascii="Arial" w:hAnsi="Arial" w:cs="Arial"/>
                <w:sz w:val="22"/>
                <w:szCs w:val="22"/>
                <w:lang w:eastAsia="en-GB"/>
              </w:rPr>
            </w:pPr>
            <w:r w:rsidRPr="009A2BF2">
              <w:rPr>
                <w:rFonts w:ascii="Arial" w:hAnsi="Arial" w:cs="Arial"/>
                <w:sz w:val="22"/>
                <w:szCs w:val="22"/>
                <w:lang w:eastAsia="en-GB"/>
              </w:rPr>
              <w:t>Josie Maude</w:t>
            </w:r>
          </w:p>
        </w:tc>
        <w:tc>
          <w:tcPr>
            <w:tcW w:w="4300" w:type="dxa"/>
            <w:tcBorders>
              <w:top w:val="nil"/>
              <w:left w:val="nil"/>
              <w:bottom w:val="single" w:sz="4" w:space="0" w:color="auto"/>
              <w:right w:val="single" w:sz="4" w:space="0" w:color="auto"/>
            </w:tcBorders>
            <w:shd w:val="clear" w:color="auto" w:fill="auto"/>
            <w:noWrap/>
            <w:vAlign w:val="bottom"/>
            <w:hideMark/>
          </w:tcPr>
          <w:p w:rsidR="009A2BF2" w:rsidRPr="009A2BF2" w:rsidRDefault="009A2BF2" w:rsidP="009A2BF2">
            <w:pPr>
              <w:suppressAutoHyphens w:val="0"/>
              <w:rPr>
                <w:rFonts w:ascii="Arial" w:hAnsi="Arial" w:cs="Arial"/>
                <w:sz w:val="22"/>
                <w:szCs w:val="22"/>
                <w:lang w:eastAsia="en-GB"/>
              </w:rPr>
            </w:pPr>
            <w:proofErr w:type="spellStart"/>
            <w:r w:rsidRPr="009A2BF2">
              <w:rPr>
                <w:rFonts w:ascii="Arial" w:hAnsi="Arial" w:cs="Arial"/>
                <w:sz w:val="22"/>
                <w:szCs w:val="22"/>
                <w:lang w:eastAsia="en-GB"/>
              </w:rPr>
              <w:t>Ingrow</w:t>
            </w:r>
            <w:proofErr w:type="spellEnd"/>
            <w:r w:rsidRPr="009A2BF2">
              <w:rPr>
                <w:rFonts w:ascii="Arial" w:hAnsi="Arial" w:cs="Arial"/>
                <w:sz w:val="22"/>
                <w:szCs w:val="22"/>
                <w:lang w:eastAsia="en-GB"/>
              </w:rPr>
              <w:t xml:space="preserve"> Primary School / Long Lee</w:t>
            </w:r>
          </w:p>
        </w:tc>
      </w:tr>
      <w:tr w:rsidR="009A2BF2" w:rsidRPr="009A2BF2" w:rsidTr="009A2BF2">
        <w:trPr>
          <w:trHeight w:val="559"/>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9A2BF2" w:rsidRPr="009A2BF2" w:rsidRDefault="009A2BF2" w:rsidP="009A2BF2">
            <w:pPr>
              <w:suppressAutoHyphens w:val="0"/>
              <w:rPr>
                <w:rFonts w:ascii="Arial" w:hAnsi="Arial" w:cs="Arial"/>
                <w:sz w:val="22"/>
                <w:szCs w:val="22"/>
                <w:lang w:eastAsia="en-GB"/>
              </w:rPr>
            </w:pPr>
            <w:proofErr w:type="spellStart"/>
            <w:r w:rsidRPr="009A2BF2">
              <w:rPr>
                <w:rFonts w:ascii="Arial" w:hAnsi="Arial" w:cs="Arial"/>
                <w:sz w:val="22"/>
                <w:szCs w:val="22"/>
                <w:lang w:eastAsia="en-GB"/>
              </w:rPr>
              <w:t>Sannah</w:t>
            </w:r>
            <w:proofErr w:type="spellEnd"/>
            <w:r w:rsidRPr="009A2BF2">
              <w:rPr>
                <w:rFonts w:ascii="Arial" w:hAnsi="Arial" w:cs="Arial"/>
                <w:sz w:val="22"/>
                <w:szCs w:val="22"/>
                <w:lang w:eastAsia="en-GB"/>
              </w:rPr>
              <w:t xml:space="preserve"> Malik</w:t>
            </w:r>
          </w:p>
        </w:tc>
        <w:tc>
          <w:tcPr>
            <w:tcW w:w="4300" w:type="dxa"/>
            <w:tcBorders>
              <w:top w:val="nil"/>
              <w:left w:val="nil"/>
              <w:bottom w:val="single" w:sz="4" w:space="0" w:color="auto"/>
              <w:right w:val="single" w:sz="4" w:space="0" w:color="auto"/>
            </w:tcBorders>
            <w:shd w:val="clear" w:color="auto" w:fill="auto"/>
            <w:noWrap/>
            <w:vAlign w:val="bottom"/>
            <w:hideMark/>
          </w:tcPr>
          <w:p w:rsidR="009A2BF2" w:rsidRPr="009A2BF2" w:rsidRDefault="009A2BF2" w:rsidP="009A2BF2">
            <w:pPr>
              <w:suppressAutoHyphens w:val="0"/>
              <w:rPr>
                <w:rFonts w:ascii="Arial" w:hAnsi="Arial" w:cs="Arial"/>
                <w:sz w:val="22"/>
                <w:szCs w:val="22"/>
                <w:lang w:eastAsia="en-GB"/>
              </w:rPr>
            </w:pPr>
            <w:proofErr w:type="spellStart"/>
            <w:r w:rsidRPr="009A2BF2">
              <w:rPr>
                <w:rFonts w:ascii="Arial" w:hAnsi="Arial" w:cs="Arial"/>
                <w:sz w:val="22"/>
                <w:szCs w:val="22"/>
                <w:lang w:eastAsia="en-GB"/>
              </w:rPr>
              <w:t>Lapage</w:t>
            </w:r>
            <w:proofErr w:type="spellEnd"/>
            <w:r w:rsidRPr="009A2BF2">
              <w:rPr>
                <w:rFonts w:ascii="Arial" w:hAnsi="Arial" w:cs="Arial"/>
                <w:sz w:val="22"/>
                <w:szCs w:val="22"/>
                <w:lang w:eastAsia="en-GB"/>
              </w:rPr>
              <w:t xml:space="preserve"> Primary School</w:t>
            </w:r>
          </w:p>
        </w:tc>
      </w:tr>
      <w:tr w:rsidR="009A2BF2" w:rsidRPr="009A2BF2" w:rsidTr="009A2BF2">
        <w:trPr>
          <w:trHeight w:val="559"/>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9A2BF2" w:rsidRPr="009A2BF2" w:rsidRDefault="009A2BF2" w:rsidP="009A2BF2">
            <w:pPr>
              <w:suppressAutoHyphens w:val="0"/>
              <w:rPr>
                <w:rFonts w:ascii="Arial" w:hAnsi="Arial" w:cs="Arial"/>
                <w:sz w:val="22"/>
                <w:szCs w:val="22"/>
                <w:lang w:eastAsia="en-GB"/>
              </w:rPr>
            </w:pPr>
            <w:r w:rsidRPr="009A2BF2">
              <w:rPr>
                <w:rFonts w:ascii="Arial" w:hAnsi="Arial" w:cs="Arial"/>
                <w:sz w:val="22"/>
                <w:szCs w:val="22"/>
                <w:lang w:eastAsia="en-GB"/>
              </w:rPr>
              <w:t xml:space="preserve">Emma </w:t>
            </w:r>
            <w:proofErr w:type="spellStart"/>
            <w:r w:rsidRPr="009A2BF2">
              <w:rPr>
                <w:rFonts w:ascii="Arial" w:hAnsi="Arial" w:cs="Arial"/>
                <w:sz w:val="22"/>
                <w:szCs w:val="22"/>
                <w:lang w:eastAsia="en-GB"/>
              </w:rPr>
              <w:t>Stoddart</w:t>
            </w:r>
            <w:proofErr w:type="spellEnd"/>
          </w:p>
        </w:tc>
        <w:tc>
          <w:tcPr>
            <w:tcW w:w="4300" w:type="dxa"/>
            <w:tcBorders>
              <w:top w:val="nil"/>
              <w:left w:val="nil"/>
              <w:bottom w:val="single" w:sz="4" w:space="0" w:color="auto"/>
              <w:right w:val="single" w:sz="4" w:space="0" w:color="auto"/>
            </w:tcBorders>
            <w:shd w:val="clear" w:color="auto" w:fill="auto"/>
            <w:noWrap/>
            <w:vAlign w:val="bottom"/>
            <w:hideMark/>
          </w:tcPr>
          <w:p w:rsidR="009A2BF2" w:rsidRPr="009A2BF2" w:rsidRDefault="009A2BF2" w:rsidP="009A2BF2">
            <w:pPr>
              <w:suppressAutoHyphens w:val="0"/>
              <w:rPr>
                <w:rFonts w:ascii="Arial" w:hAnsi="Arial" w:cs="Arial"/>
                <w:sz w:val="22"/>
                <w:szCs w:val="22"/>
                <w:lang w:eastAsia="en-GB"/>
              </w:rPr>
            </w:pPr>
            <w:r w:rsidRPr="009A2BF2">
              <w:rPr>
                <w:rFonts w:ascii="Arial" w:hAnsi="Arial" w:cs="Arial"/>
                <w:sz w:val="22"/>
                <w:szCs w:val="22"/>
                <w:lang w:eastAsia="en-GB"/>
              </w:rPr>
              <w:t>Lower Fields Primary</w:t>
            </w:r>
          </w:p>
        </w:tc>
      </w:tr>
      <w:tr w:rsidR="009A2BF2" w:rsidRPr="009A2BF2" w:rsidTr="009A2BF2">
        <w:trPr>
          <w:trHeight w:val="559"/>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9A2BF2" w:rsidRPr="009A2BF2" w:rsidRDefault="009A2BF2" w:rsidP="009A2BF2">
            <w:pPr>
              <w:suppressAutoHyphens w:val="0"/>
              <w:rPr>
                <w:rFonts w:ascii="Arial" w:hAnsi="Arial" w:cs="Arial"/>
                <w:sz w:val="22"/>
                <w:szCs w:val="22"/>
                <w:lang w:eastAsia="en-GB"/>
              </w:rPr>
            </w:pPr>
            <w:r w:rsidRPr="009A2BF2">
              <w:rPr>
                <w:rFonts w:ascii="Arial" w:hAnsi="Arial" w:cs="Arial"/>
                <w:sz w:val="22"/>
                <w:szCs w:val="22"/>
                <w:lang w:eastAsia="en-GB"/>
              </w:rPr>
              <w:t>Dawn George</w:t>
            </w:r>
          </w:p>
        </w:tc>
        <w:tc>
          <w:tcPr>
            <w:tcW w:w="4300" w:type="dxa"/>
            <w:tcBorders>
              <w:top w:val="nil"/>
              <w:left w:val="nil"/>
              <w:bottom w:val="single" w:sz="4" w:space="0" w:color="auto"/>
              <w:right w:val="single" w:sz="4" w:space="0" w:color="auto"/>
            </w:tcBorders>
            <w:shd w:val="clear" w:color="auto" w:fill="auto"/>
            <w:noWrap/>
            <w:vAlign w:val="bottom"/>
            <w:hideMark/>
          </w:tcPr>
          <w:p w:rsidR="009A2BF2" w:rsidRPr="009A2BF2" w:rsidRDefault="009A2BF2" w:rsidP="009A2BF2">
            <w:pPr>
              <w:suppressAutoHyphens w:val="0"/>
              <w:rPr>
                <w:rFonts w:ascii="Arial" w:hAnsi="Arial" w:cs="Arial"/>
                <w:sz w:val="22"/>
                <w:szCs w:val="22"/>
                <w:lang w:eastAsia="en-GB"/>
              </w:rPr>
            </w:pPr>
            <w:r w:rsidRPr="009A2BF2">
              <w:rPr>
                <w:rFonts w:ascii="Arial" w:hAnsi="Arial" w:cs="Arial"/>
                <w:sz w:val="22"/>
                <w:szCs w:val="22"/>
                <w:lang w:eastAsia="en-GB"/>
              </w:rPr>
              <w:t>Lower Fields Primary</w:t>
            </w:r>
          </w:p>
        </w:tc>
      </w:tr>
      <w:tr w:rsidR="009A2BF2" w:rsidRPr="009A2BF2" w:rsidTr="009A2BF2">
        <w:trPr>
          <w:trHeight w:val="559"/>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9A2BF2" w:rsidRPr="009A2BF2" w:rsidRDefault="009A2BF2" w:rsidP="009A2BF2">
            <w:pPr>
              <w:suppressAutoHyphens w:val="0"/>
              <w:rPr>
                <w:rFonts w:ascii="Arial" w:hAnsi="Arial" w:cs="Arial"/>
                <w:sz w:val="22"/>
                <w:szCs w:val="22"/>
                <w:lang w:eastAsia="en-GB"/>
              </w:rPr>
            </w:pPr>
            <w:r w:rsidRPr="009A2BF2">
              <w:rPr>
                <w:rFonts w:ascii="Arial" w:hAnsi="Arial" w:cs="Arial"/>
                <w:sz w:val="22"/>
                <w:szCs w:val="22"/>
                <w:lang w:eastAsia="en-GB"/>
              </w:rPr>
              <w:t xml:space="preserve">Anne </w:t>
            </w:r>
            <w:proofErr w:type="spellStart"/>
            <w:r w:rsidRPr="009A2BF2">
              <w:rPr>
                <w:rFonts w:ascii="Arial" w:hAnsi="Arial" w:cs="Arial"/>
                <w:sz w:val="22"/>
                <w:szCs w:val="22"/>
                <w:lang w:eastAsia="en-GB"/>
              </w:rPr>
              <w:t>Mody</w:t>
            </w:r>
            <w:proofErr w:type="spellEnd"/>
          </w:p>
        </w:tc>
        <w:tc>
          <w:tcPr>
            <w:tcW w:w="4300" w:type="dxa"/>
            <w:tcBorders>
              <w:top w:val="nil"/>
              <w:left w:val="nil"/>
              <w:bottom w:val="single" w:sz="4" w:space="0" w:color="auto"/>
              <w:right w:val="single" w:sz="4" w:space="0" w:color="auto"/>
            </w:tcBorders>
            <w:shd w:val="clear" w:color="auto" w:fill="auto"/>
            <w:noWrap/>
            <w:vAlign w:val="bottom"/>
            <w:hideMark/>
          </w:tcPr>
          <w:p w:rsidR="009A2BF2" w:rsidRPr="009A2BF2" w:rsidRDefault="009A2BF2" w:rsidP="009A2BF2">
            <w:pPr>
              <w:suppressAutoHyphens w:val="0"/>
              <w:rPr>
                <w:rFonts w:ascii="Arial" w:hAnsi="Arial" w:cs="Arial"/>
                <w:sz w:val="22"/>
                <w:szCs w:val="22"/>
                <w:lang w:eastAsia="en-GB"/>
              </w:rPr>
            </w:pPr>
            <w:proofErr w:type="spellStart"/>
            <w:r w:rsidRPr="009A2BF2">
              <w:rPr>
                <w:rFonts w:ascii="Arial" w:hAnsi="Arial" w:cs="Arial"/>
                <w:sz w:val="22"/>
                <w:szCs w:val="22"/>
                <w:lang w:eastAsia="en-GB"/>
              </w:rPr>
              <w:t>Oakbank</w:t>
            </w:r>
            <w:proofErr w:type="spellEnd"/>
            <w:r w:rsidRPr="009A2BF2">
              <w:rPr>
                <w:rFonts w:ascii="Arial" w:hAnsi="Arial" w:cs="Arial"/>
                <w:sz w:val="22"/>
                <w:szCs w:val="22"/>
                <w:lang w:eastAsia="en-GB"/>
              </w:rPr>
              <w:t xml:space="preserve"> School</w:t>
            </w:r>
          </w:p>
        </w:tc>
      </w:tr>
      <w:tr w:rsidR="009A2BF2" w:rsidRPr="009A2BF2" w:rsidTr="009A2BF2">
        <w:trPr>
          <w:trHeight w:val="559"/>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9A2BF2" w:rsidRPr="009A2BF2" w:rsidRDefault="009A2BF2" w:rsidP="009A2BF2">
            <w:pPr>
              <w:suppressAutoHyphens w:val="0"/>
              <w:rPr>
                <w:rFonts w:ascii="Arial" w:hAnsi="Arial" w:cs="Arial"/>
                <w:sz w:val="22"/>
                <w:szCs w:val="22"/>
                <w:lang w:eastAsia="en-GB"/>
              </w:rPr>
            </w:pPr>
            <w:r w:rsidRPr="009A2BF2">
              <w:rPr>
                <w:rFonts w:ascii="Arial" w:hAnsi="Arial" w:cs="Arial"/>
                <w:sz w:val="22"/>
                <w:szCs w:val="22"/>
                <w:lang w:eastAsia="en-GB"/>
              </w:rPr>
              <w:t>Kelly Booth</w:t>
            </w:r>
          </w:p>
        </w:tc>
        <w:tc>
          <w:tcPr>
            <w:tcW w:w="4300" w:type="dxa"/>
            <w:tcBorders>
              <w:top w:val="nil"/>
              <w:left w:val="nil"/>
              <w:bottom w:val="single" w:sz="4" w:space="0" w:color="auto"/>
              <w:right w:val="single" w:sz="4" w:space="0" w:color="auto"/>
            </w:tcBorders>
            <w:shd w:val="clear" w:color="auto" w:fill="auto"/>
            <w:noWrap/>
            <w:vAlign w:val="bottom"/>
            <w:hideMark/>
          </w:tcPr>
          <w:p w:rsidR="009A2BF2" w:rsidRPr="009A2BF2" w:rsidRDefault="009A2BF2" w:rsidP="009A2BF2">
            <w:pPr>
              <w:suppressAutoHyphens w:val="0"/>
              <w:rPr>
                <w:rFonts w:ascii="Arial" w:hAnsi="Arial" w:cs="Arial"/>
                <w:sz w:val="22"/>
                <w:szCs w:val="22"/>
                <w:lang w:eastAsia="en-GB"/>
              </w:rPr>
            </w:pPr>
            <w:proofErr w:type="spellStart"/>
            <w:r w:rsidRPr="009A2BF2">
              <w:rPr>
                <w:rFonts w:ascii="Arial" w:hAnsi="Arial" w:cs="Arial"/>
                <w:sz w:val="22"/>
                <w:szCs w:val="22"/>
                <w:lang w:eastAsia="en-GB"/>
              </w:rPr>
              <w:t>Oakbank</w:t>
            </w:r>
            <w:proofErr w:type="spellEnd"/>
            <w:r w:rsidRPr="009A2BF2">
              <w:rPr>
                <w:rFonts w:ascii="Arial" w:hAnsi="Arial" w:cs="Arial"/>
                <w:sz w:val="22"/>
                <w:szCs w:val="22"/>
                <w:lang w:eastAsia="en-GB"/>
              </w:rPr>
              <w:t xml:space="preserve"> School</w:t>
            </w:r>
          </w:p>
        </w:tc>
      </w:tr>
      <w:tr w:rsidR="009A2BF2" w:rsidRPr="009A2BF2" w:rsidTr="009A2BF2">
        <w:trPr>
          <w:trHeight w:val="559"/>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9A2BF2" w:rsidRPr="009A2BF2" w:rsidRDefault="009A2BF2" w:rsidP="009A2BF2">
            <w:pPr>
              <w:suppressAutoHyphens w:val="0"/>
              <w:rPr>
                <w:rFonts w:ascii="Arial" w:hAnsi="Arial" w:cs="Arial"/>
                <w:sz w:val="22"/>
                <w:szCs w:val="22"/>
                <w:lang w:eastAsia="en-GB"/>
              </w:rPr>
            </w:pPr>
            <w:r w:rsidRPr="009A2BF2">
              <w:rPr>
                <w:rFonts w:ascii="Arial" w:hAnsi="Arial" w:cs="Arial"/>
                <w:sz w:val="22"/>
                <w:szCs w:val="22"/>
                <w:lang w:eastAsia="en-GB"/>
              </w:rPr>
              <w:t>Maggie Smith</w:t>
            </w:r>
          </w:p>
        </w:tc>
        <w:tc>
          <w:tcPr>
            <w:tcW w:w="4300" w:type="dxa"/>
            <w:tcBorders>
              <w:top w:val="nil"/>
              <w:left w:val="nil"/>
              <w:bottom w:val="single" w:sz="4" w:space="0" w:color="auto"/>
              <w:right w:val="single" w:sz="4" w:space="0" w:color="auto"/>
            </w:tcBorders>
            <w:shd w:val="clear" w:color="auto" w:fill="auto"/>
            <w:noWrap/>
            <w:vAlign w:val="bottom"/>
            <w:hideMark/>
          </w:tcPr>
          <w:p w:rsidR="009A2BF2" w:rsidRPr="009A2BF2" w:rsidRDefault="009A2BF2" w:rsidP="009A2BF2">
            <w:pPr>
              <w:suppressAutoHyphens w:val="0"/>
              <w:rPr>
                <w:rFonts w:ascii="Arial" w:hAnsi="Arial" w:cs="Arial"/>
                <w:sz w:val="22"/>
                <w:szCs w:val="22"/>
                <w:lang w:eastAsia="en-GB"/>
              </w:rPr>
            </w:pPr>
            <w:proofErr w:type="spellStart"/>
            <w:r w:rsidRPr="009A2BF2">
              <w:rPr>
                <w:rFonts w:ascii="Arial" w:hAnsi="Arial" w:cs="Arial"/>
                <w:sz w:val="22"/>
                <w:szCs w:val="22"/>
                <w:lang w:eastAsia="en-GB"/>
              </w:rPr>
              <w:t>Oakbank</w:t>
            </w:r>
            <w:proofErr w:type="spellEnd"/>
            <w:r w:rsidRPr="009A2BF2">
              <w:rPr>
                <w:rFonts w:ascii="Arial" w:hAnsi="Arial" w:cs="Arial"/>
                <w:sz w:val="22"/>
                <w:szCs w:val="22"/>
                <w:lang w:eastAsia="en-GB"/>
              </w:rPr>
              <w:t xml:space="preserve"> School</w:t>
            </w:r>
          </w:p>
        </w:tc>
      </w:tr>
      <w:tr w:rsidR="009A2BF2" w:rsidRPr="009A2BF2" w:rsidTr="009A2BF2">
        <w:trPr>
          <w:trHeight w:val="559"/>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9A2BF2" w:rsidRPr="009A2BF2" w:rsidRDefault="009A2BF2" w:rsidP="009A2BF2">
            <w:pPr>
              <w:suppressAutoHyphens w:val="0"/>
              <w:rPr>
                <w:rFonts w:ascii="Arial" w:hAnsi="Arial" w:cs="Arial"/>
                <w:sz w:val="22"/>
                <w:szCs w:val="22"/>
                <w:lang w:eastAsia="en-GB"/>
              </w:rPr>
            </w:pPr>
            <w:r w:rsidRPr="009A2BF2">
              <w:rPr>
                <w:rFonts w:ascii="Arial" w:hAnsi="Arial" w:cs="Arial"/>
                <w:sz w:val="22"/>
                <w:szCs w:val="22"/>
                <w:lang w:eastAsia="en-GB"/>
              </w:rPr>
              <w:t>Lisa Knight</w:t>
            </w:r>
          </w:p>
        </w:tc>
        <w:tc>
          <w:tcPr>
            <w:tcW w:w="4300" w:type="dxa"/>
            <w:tcBorders>
              <w:top w:val="nil"/>
              <w:left w:val="nil"/>
              <w:bottom w:val="single" w:sz="4" w:space="0" w:color="auto"/>
              <w:right w:val="single" w:sz="4" w:space="0" w:color="auto"/>
            </w:tcBorders>
            <w:shd w:val="clear" w:color="auto" w:fill="auto"/>
            <w:noWrap/>
            <w:vAlign w:val="bottom"/>
            <w:hideMark/>
          </w:tcPr>
          <w:p w:rsidR="009A2BF2" w:rsidRPr="009A2BF2" w:rsidRDefault="009A2BF2" w:rsidP="009A2BF2">
            <w:pPr>
              <w:suppressAutoHyphens w:val="0"/>
              <w:rPr>
                <w:rFonts w:ascii="Arial" w:hAnsi="Arial" w:cs="Arial"/>
                <w:sz w:val="22"/>
                <w:szCs w:val="22"/>
                <w:lang w:eastAsia="en-GB"/>
              </w:rPr>
            </w:pPr>
            <w:r w:rsidRPr="009A2BF2">
              <w:rPr>
                <w:rFonts w:ascii="Arial" w:hAnsi="Arial" w:cs="Arial"/>
                <w:sz w:val="22"/>
                <w:szCs w:val="22"/>
                <w:lang w:eastAsia="en-GB"/>
              </w:rPr>
              <w:t>Sandy Lane Primary School</w:t>
            </w:r>
          </w:p>
        </w:tc>
      </w:tr>
      <w:tr w:rsidR="009A2BF2" w:rsidRPr="009A2BF2" w:rsidTr="009A2BF2">
        <w:trPr>
          <w:trHeight w:val="559"/>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9A2BF2" w:rsidRPr="009A2BF2" w:rsidRDefault="009A2BF2" w:rsidP="009A2BF2">
            <w:pPr>
              <w:suppressAutoHyphens w:val="0"/>
              <w:rPr>
                <w:rFonts w:ascii="Arial" w:hAnsi="Arial" w:cs="Arial"/>
                <w:sz w:val="22"/>
                <w:szCs w:val="22"/>
                <w:lang w:eastAsia="en-GB"/>
              </w:rPr>
            </w:pPr>
            <w:r w:rsidRPr="009A2BF2">
              <w:rPr>
                <w:rFonts w:ascii="Arial" w:hAnsi="Arial" w:cs="Arial"/>
                <w:sz w:val="22"/>
                <w:szCs w:val="22"/>
                <w:lang w:eastAsia="en-GB"/>
              </w:rPr>
              <w:t>Danielle Ainsworth</w:t>
            </w:r>
          </w:p>
        </w:tc>
        <w:tc>
          <w:tcPr>
            <w:tcW w:w="4300" w:type="dxa"/>
            <w:tcBorders>
              <w:top w:val="nil"/>
              <w:left w:val="nil"/>
              <w:bottom w:val="single" w:sz="4" w:space="0" w:color="auto"/>
              <w:right w:val="single" w:sz="4" w:space="0" w:color="auto"/>
            </w:tcBorders>
            <w:shd w:val="clear" w:color="auto" w:fill="auto"/>
            <w:noWrap/>
            <w:vAlign w:val="bottom"/>
            <w:hideMark/>
          </w:tcPr>
          <w:p w:rsidR="009A2BF2" w:rsidRPr="009A2BF2" w:rsidRDefault="009A2BF2" w:rsidP="009A2BF2">
            <w:pPr>
              <w:suppressAutoHyphens w:val="0"/>
              <w:rPr>
                <w:rFonts w:ascii="Arial" w:hAnsi="Arial" w:cs="Arial"/>
                <w:sz w:val="22"/>
                <w:szCs w:val="22"/>
                <w:lang w:eastAsia="en-GB"/>
              </w:rPr>
            </w:pPr>
            <w:proofErr w:type="spellStart"/>
            <w:r w:rsidRPr="009A2BF2">
              <w:rPr>
                <w:rFonts w:ascii="Arial" w:hAnsi="Arial" w:cs="Arial"/>
                <w:sz w:val="22"/>
                <w:szCs w:val="22"/>
                <w:lang w:eastAsia="en-GB"/>
              </w:rPr>
              <w:t>Whetley</w:t>
            </w:r>
            <w:proofErr w:type="spellEnd"/>
            <w:r w:rsidRPr="009A2BF2">
              <w:rPr>
                <w:rFonts w:ascii="Arial" w:hAnsi="Arial" w:cs="Arial"/>
                <w:sz w:val="22"/>
                <w:szCs w:val="22"/>
                <w:lang w:eastAsia="en-GB"/>
              </w:rPr>
              <w:t xml:space="preserve"> Primary Academy</w:t>
            </w:r>
          </w:p>
        </w:tc>
      </w:tr>
      <w:tr w:rsidR="009A2BF2" w:rsidRPr="009A2BF2" w:rsidTr="009A2BF2">
        <w:trPr>
          <w:trHeight w:val="559"/>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9A2BF2" w:rsidRPr="009A2BF2" w:rsidRDefault="009A2BF2" w:rsidP="009A2BF2">
            <w:pPr>
              <w:suppressAutoHyphens w:val="0"/>
              <w:rPr>
                <w:rFonts w:ascii="Arial" w:hAnsi="Arial" w:cs="Arial"/>
                <w:sz w:val="22"/>
                <w:szCs w:val="22"/>
                <w:lang w:eastAsia="en-GB"/>
              </w:rPr>
            </w:pPr>
            <w:r w:rsidRPr="009A2BF2">
              <w:rPr>
                <w:rFonts w:ascii="Arial" w:hAnsi="Arial" w:cs="Arial"/>
                <w:sz w:val="22"/>
                <w:szCs w:val="22"/>
                <w:lang w:eastAsia="en-GB"/>
              </w:rPr>
              <w:t xml:space="preserve">Thomas </w:t>
            </w:r>
            <w:proofErr w:type="spellStart"/>
            <w:r w:rsidRPr="009A2BF2">
              <w:rPr>
                <w:rFonts w:ascii="Arial" w:hAnsi="Arial" w:cs="Arial"/>
                <w:sz w:val="22"/>
                <w:szCs w:val="22"/>
                <w:lang w:eastAsia="en-GB"/>
              </w:rPr>
              <w:t>Nowakowski</w:t>
            </w:r>
            <w:proofErr w:type="spellEnd"/>
          </w:p>
        </w:tc>
        <w:tc>
          <w:tcPr>
            <w:tcW w:w="4300" w:type="dxa"/>
            <w:tcBorders>
              <w:top w:val="nil"/>
              <w:left w:val="nil"/>
              <w:bottom w:val="single" w:sz="4" w:space="0" w:color="auto"/>
              <w:right w:val="single" w:sz="4" w:space="0" w:color="auto"/>
            </w:tcBorders>
            <w:shd w:val="clear" w:color="auto" w:fill="auto"/>
            <w:noWrap/>
            <w:vAlign w:val="bottom"/>
            <w:hideMark/>
          </w:tcPr>
          <w:p w:rsidR="009A2BF2" w:rsidRPr="009A2BF2" w:rsidRDefault="009A2BF2" w:rsidP="009A2BF2">
            <w:pPr>
              <w:suppressAutoHyphens w:val="0"/>
              <w:rPr>
                <w:rFonts w:ascii="Arial" w:hAnsi="Arial" w:cs="Arial"/>
                <w:sz w:val="22"/>
                <w:szCs w:val="22"/>
                <w:lang w:eastAsia="en-GB"/>
              </w:rPr>
            </w:pPr>
            <w:proofErr w:type="spellStart"/>
            <w:r w:rsidRPr="009A2BF2">
              <w:rPr>
                <w:rFonts w:ascii="Arial" w:hAnsi="Arial" w:cs="Arial"/>
                <w:sz w:val="22"/>
                <w:szCs w:val="22"/>
                <w:lang w:eastAsia="en-GB"/>
              </w:rPr>
              <w:t>Whetley</w:t>
            </w:r>
            <w:proofErr w:type="spellEnd"/>
            <w:r w:rsidRPr="009A2BF2">
              <w:rPr>
                <w:rFonts w:ascii="Arial" w:hAnsi="Arial" w:cs="Arial"/>
                <w:sz w:val="22"/>
                <w:szCs w:val="22"/>
                <w:lang w:eastAsia="en-GB"/>
              </w:rPr>
              <w:t xml:space="preserve"> Primary Academy</w:t>
            </w:r>
          </w:p>
        </w:tc>
      </w:tr>
    </w:tbl>
    <w:p w:rsidR="00D25697" w:rsidRDefault="00D25697">
      <w:pPr>
        <w:jc w:val="both"/>
        <w:outlineLvl w:val="0"/>
        <w:rPr>
          <w:rFonts w:ascii="Arial" w:hAnsi="Arial" w:cs="Arial"/>
          <w:b/>
          <w:sz w:val="22"/>
          <w:szCs w:val="22"/>
        </w:rPr>
      </w:pPr>
    </w:p>
    <w:p w:rsidR="00D25697" w:rsidRDefault="00D25697">
      <w:pPr>
        <w:jc w:val="both"/>
        <w:outlineLvl w:val="0"/>
        <w:rPr>
          <w:rFonts w:ascii="Arial" w:hAnsi="Arial" w:cs="Arial"/>
          <w:b/>
          <w:sz w:val="22"/>
          <w:szCs w:val="22"/>
        </w:rPr>
      </w:pPr>
    </w:p>
    <w:p w:rsidR="009A2BF2" w:rsidRDefault="00C50A1D">
      <w:pPr>
        <w:jc w:val="both"/>
        <w:rPr>
          <w:rFonts w:ascii="Arial" w:hAnsi="Arial" w:cs="Arial"/>
          <w:sz w:val="22"/>
          <w:szCs w:val="22"/>
        </w:rPr>
      </w:pPr>
      <w:r>
        <w:rPr>
          <w:rFonts w:ascii="Arial" w:hAnsi="Arial" w:cs="Arial"/>
          <w:b/>
          <w:sz w:val="22"/>
          <w:szCs w:val="22"/>
        </w:rPr>
        <w:t>Apologies</w:t>
      </w:r>
      <w:r>
        <w:rPr>
          <w:rFonts w:ascii="Arial" w:hAnsi="Arial" w:cs="Arial"/>
          <w:sz w:val="22"/>
          <w:szCs w:val="22"/>
        </w:rPr>
        <w:t xml:space="preserve">: </w:t>
      </w:r>
    </w:p>
    <w:tbl>
      <w:tblPr>
        <w:tblW w:w="7880" w:type="dxa"/>
        <w:tblInd w:w="93" w:type="dxa"/>
        <w:tblLook w:val="04A0" w:firstRow="1" w:lastRow="0" w:firstColumn="1" w:lastColumn="0" w:noHBand="0" w:noVBand="1"/>
      </w:tblPr>
      <w:tblGrid>
        <w:gridCol w:w="3162"/>
        <w:gridCol w:w="4718"/>
      </w:tblGrid>
      <w:tr w:rsidR="009A2BF2" w:rsidRPr="009A2BF2" w:rsidTr="009A2BF2">
        <w:trPr>
          <w:trHeight w:val="559"/>
        </w:trPr>
        <w:tc>
          <w:tcPr>
            <w:tcW w:w="3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BF2" w:rsidRPr="009A2BF2" w:rsidRDefault="009A2BF2" w:rsidP="009A2BF2">
            <w:pPr>
              <w:suppressAutoHyphens w:val="0"/>
              <w:rPr>
                <w:rFonts w:ascii="Arial" w:hAnsi="Arial" w:cs="Arial"/>
                <w:color w:val="000000"/>
                <w:sz w:val="22"/>
                <w:szCs w:val="22"/>
                <w:lang w:eastAsia="en-GB"/>
              </w:rPr>
            </w:pPr>
            <w:r w:rsidRPr="009A2BF2">
              <w:rPr>
                <w:rFonts w:ascii="Arial" w:hAnsi="Arial" w:cs="Arial"/>
                <w:color w:val="000000"/>
                <w:sz w:val="22"/>
                <w:szCs w:val="22"/>
                <w:lang w:eastAsia="en-GB"/>
              </w:rPr>
              <w:t>Rachael Howarth - Assistant Principal (Inclusion)</w:t>
            </w:r>
          </w:p>
        </w:tc>
        <w:tc>
          <w:tcPr>
            <w:tcW w:w="4718" w:type="dxa"/>
            <w:tcBorders>
              <w:top w:val="single" w:sz="4" w:space="0" w:color="auto"/>
              <w:left w:val="nil"/>
              <w:bottom w:val="single" w:sz="4" w:space="0" w:color="auto"/>
              <w:right w:val="single" w:sz="4" w:space="0" w:color="auto"/>
            </w:tcBorders>
            <w:shd w:val="clear" w:color="auto" w:fill="auto"/>
            <w:vAlign w:val="bottom"/>
            <w:hideMark/>
          </w:tcPr>
          <w:p w:rsidR="009A2BF2" w:rsidRPr="009A2BF2" w:rsidRDefault="009A2BF2" w:rsidP="009A2BF2">
            <w:pPr>
              <w:suppressAutoHyphens w:val="0"/>
              <w:rPr>
                <w:rFonts w:ascii="Arial" w:hAnsi="Arial" w:cs="Arial"/>
                <w:sz w:val="22"/>
                <w:szCs w:val="22"/>
                <w:lang w:eastAsia="en-GB"/>
              </w:rPr>
            </w:pPr>
            <w:r w:rsidRPr="009A2BF2">
              <w:rPr>
                <w:rFonts w:ascii="Arial" w:hAnsi="Arial" w:cs="Arial"/>
                <w:sz w:val="22"/>
                <w:szCs w:val="22"/>
                <w:lang w:eastAsia="en-GB"/>
              </w:rPr>
              <w:t xml:space="preserve">Bradford Girls' Grammar School &amp; Lady </w:t>
            </w:r>
            <w:proofErr w:type="spellStart"/>
            <w:r w:rsidRPr="009A2BF2">
              <w:rPr>
                <w:rFonts w:ascii="Arial" w:hAnsi="Arial" w:cs="Arial"/>
                <w:sz w:val="22"/>
                <w:szCs w:val="22"/>
                <w:lang w:eastAsia="en-GB"/>
              </w:rPr>
              <w:t>Royd</w:t>
            </w:r>
            <w:proofErr w:type="spellEnd"/>
            <w:r w:rsidRPr="009A2BF2">
              <w:rPr>
                <w:rFonts w:ascii="Arial" w:hAnsi="Arial" w:cs="Arial"/>
                <w:sz w:val="22"/>
                <w:szCs w:val="22"/>
                <w:lang w:eastAsia="en-GB"/>
              </w:rPr>
              <w:t xml:space="preserve"> Primary </w:t>
            </w:r>
          </w:p>
        </w:tc>
      </w:tr>
      <w:tr w:rsidR="009A2BF2" w:rsidRPr="009A2BF2" w:rsidTr="009A2BF2">
        <w:trPr>
          <w:trHeight w:val="559"/>
        </w:trPr>
        <w:tc>
          <w:tcPr>
            <w:tcW w:w="3162" w:type="dxa"/>
            <w:tcBorders>
              <w:top w:val="nil"/>
              <w:left w:val="single" w:sz="4" w:space="0" w:color="auto"/>
              <w:bottom w:val="single" w:sz="4" w:space="0" w:color="auto"/>
              <w:right w:val="single" w:sz="4" w:space="0" w:color="auto"/>
            </w:tcBorders>
            <w:shd w:val="clear" w:color="auto" w:fill="auto"/>
            <w:noWrap/>
            <w:vAlign w:val="bottom"/>
            <w:hideMark/>
          </w:tcPr>
          <w:p w:rsidR="009A2BF2" w:rsidRPr="009A2BF2" w:rsidRDefault="009A2BF2" w:rsidP="009A2BF2">
            <w:pPr>
              <w:suppressAutoHyphens w:val="0"/>
              <w:rPr>
                <w:rFonts w:ascii="Arial" w:hAnsi="Arial" w:cs="Arial"/>
                <w:sz w:val="22"/>
                <w:szCs w:val="22"/>
                <w:lang w:eastAsia="en-GB"/>
              </w:rPr>
            </w:pPr>
            <w:r w:rsidRPr="009A2BF2">
              <w:rPr>
                <w:rFonts w:ascii="Arial" w:hAnsi="Arial" w:cs="Arial"/>
                <w:sz w:val="22"/>
                <w:szCs w:val="22"/>
                <w:lang w:eastAsia="en-GB"/>
              </w:rPr>
              <w:t>Gillian Dyson</w:t>
            </w:r>
          </w:p>
        </w:tc>
        <w:tc>
          <w:tcPr>
            <w:tcW w:w="4718" w:type="dxa"/>
            <w:tcBorders>
              <w:top w:val="nil"/>
              <w:left w:val="nil"/>
              <w:bottom w:val="single" w:sz="4" w:space="0" w:color="auto"/>
              <w:right w:val="single" w:sz="4" w:space="0" w:color="auto"/>
            </w:tcBorders>
            <w:shd w:val="clear" w:color="auto" w:fill="auto"/>
            <w:noWrap/>
            <w:vAlign w:val="bottom"/>
            <w:hideMark/>
          </w:tcPr>
          <w:p w:rsidR="009A2BF2" w:rsidRPr="009A2BF2" w:rsidRDefault="009A2BF2" w:rsidP="009A2BF2">
            <w:pPr>
              <w:suppressAutoHyphens w:val="0"/>
              <w:rPr>
                <w:rFonts w:ascii="Arial" w:hAnsi="Arial" w:cs="Arial"/>
                <w:sz w:val="22"/>
                <w:szCs w:val="22"/>
                <w:lang w:eastAsia="en-GB"/>
              </w:rPr>
            </w:pPr>
            <w:proofErr w:type="spellStart"/>
            <w:r w:rsidRPr="009A2BF2">
              <w:rPr>
                <w:rFonts w:ascii="Arial" w:hAnsi="Arial" w:cs="Arial"/>
                <w:sz w:val="22"/>
                <w:szCs w:val="22"/>
                <w:lang w:eastAsia="en-GB"/>
              </w:rPr>
              <w:t>Oxenhope</w:t>
            </w:r>
            <w:proofErr w:type="spellEnd"/>
            <w:r w:rsidRPr="009A2BF2">
              <w:rPr>
                <w:rFonts w:ascii="Arial" w:hAnsi="Arial" w:cs="Arial"/>
                <w:sz w:val="22"/>
                <w:szCs w:val="22"/>
                <w:lang w:eastAsia="en-GB"/>
              </w:rPr>
              <w:t xml:space="preserve"> Primary</w:t>
            </w:r>
          </w:p>
        </w:tc>
      </w:tr>
      <w:tr w:rsidR="009A2BF2" w:rsidRPr="009A2BF2" w:rsidTr="009A2BF2">
        <w:trPr>
          <w:trHeight w:val="559"/>
        </w:trPr>
        <w:tc>
          <w:tcPr>
            <w:tcW w:w="3162" w:type="dxa"/>
            <w:tcBorders>
              <w:top w:val="nil"/>
              <w:left w:val="single" w:sz="4" w:space="0" w:color="auto"/>
              <w:bottom w:val="single" w:sz="4" w:space="0" w:color="auto"/>
              <w:right w:val="single" w:sz="4" w:space="0" w:color="auto"/>
            </w:tcBorders>
            <w:shd w:val="clear" w:color="auto" w:fill="auto"/>
            <w:noWrap/>
            <w:vAlign w:val="bottom"/>
            <w:hideMark/>
          </w:tcPr>
          <w:p w:rsidR="009A2BF2" w:rsidRPr="009A2BF2" w:rsidRDefault="009A2BF2" w:rsidP="009A2BF2">
            <w:pPr>
              <w:suppressAutoHyphens w:val="0"/>
              <w:rPr>
                <w:rFonts w:ascii="Arial" w:hAnsi="Arial" w:cs="Arial"/>
                <w:sz w:val="22"/>
                <w:szCs w:val="22"/>
                <w:lang w:eastAsia="en-GB"/>
              </w:rPr>
            </w:pPr>
            <w:r w:rsidRPr="009A2BF2">
              <w:rPr>
                <w:rFonts w:ascii="Arial" w:hAnsi="Arial" w:cs="Arial"/>
                <w:sz w:val="22"/>
                <w:szCs w:val="22"/>
                <w:lang w:eastAsia="en-GB"/>
              </w:rPr>
              <w:t>Sally Wilson</w:t>
            </w:r>
          </w:p>
        </w:tc>
        <w:tc>
          <w:tcPr>
            <w:tcW w:w="4718" w:type="dxa"/>
            <w:tcBorders>
              <w:top w:val="nil"/>
              <w:left w:val="nil"/>
              <w:bottom w:val="single" w:sz="4" w:space="0" w:color="auto"/>
              <w:right w:val="single" w:sz="4" w:space="0" w:color="auto"/>
            </w:tcBorders>
            <w:shd w:val="clear" w:color="auto" w:fill="auto"/>
            <w:noWrap/>
            <w:vAlign w:val="bottom"/>
            <w:hideMark/>
          </w:tcPr>
          <w:p w:rsidR="009A2BF2" w:rsidRPr="009A2BF2" w:rsidRDefault="009A2BF2" w:rsidP="009A2BF2">
            <w:pPr>
              <w:suppressAutoHyphens w:val="0"/>
              <w:rPr>
                <w:rFonts w:ascii="Arial" w:hAnsi="Arial" w:cs="Arial"/>
                <w:sz w:val="22"/>
                <w:szCs w:val="22"/>
                <w:lang w:eastAsia="en-GB"/>
              </w:rPr>
            </w:pPr>
            <w:r w:rsidRPr="009A2BF2">
              <w:rPr>
                <w:rFonts w:ascii="Arial" w:hAnsi="Arial" w:cs="Arial"/>
                <w:sz w:val="22"/>
                <w:szCs w:val="22"/>
                <w:lang w:eastAsia="en-GB"/>
              </w:rPr>
              <w:t>St Cuthbert &amp; the First Martyrs' Catholic Primary</w:t>
            </w:r>
          </w:p>
        </w:tc>
      </w:tr>
      <w:tr w:rsidR="009A2BF2" w:rsidRPr="009A2BF2" w:rsidTr="009A2BF2">
        <w:trPr>
          <w:trHeight w:val="559"/>
        </w:trPr>
        <w:tc>
          <w:tcPr>
            <w:tcW w:w="3162" w:type="dxa"/>
            <w:tcBorders>
              <w:top w:val="nil"/>
              <w:left w:val="single" w:sz="4" w:space="0" w:color="auto"/>
              <w:bottom w:val="single" w:sz="4" w:space="0" w:color="auto"/>
              <w:right w:val="single" w:sz="4" w:space="0" w:color="auto"/>
            </w:tcBorders>
            <w:shd w:val="clear" w:color="auto" w:fill="auto"/>
            <w:noWrap/>
            <w:vAlign w:val="bottom"/>
            <w:hideMark/>
          </w:tcPr>
          <w:p w:rsidR="009A2BF2" w:rsidRPr="009A2BF2" w:rsidRDefault="009A2BF2" w:rsidP="009A2BF2">
            <w:pPr>
              <w:suppressAutoHyphens w:val="0"/>
              <w:rPr>
                <w:rFonts w:ascii="Arial" w:hAnsi="Arial" w:cs="Arial"/>
                <w:sz w:val="22"/>
                <w:szCs w:val="22"/>
                <w:lang w:eastAsia="en-GB"/>
              </w:rPr>
            </w:pPr>
            <w:r w:rsidRPr="009A2BF2">
              <w:rPr>
                <w:rFonts w:ascii="Arial" w:hAnsi="Arial" w:cs="Arial"/>
                <w:sz w:val="22"/>
                <w:szCs w:val="22"/>
                <w:lang w:eastAsia="en-GB"/>
              </w:rPr>
              <w:t xml:space="preserve">Jenny </w:t>
            </w:r>
            <w:proofErr w:type="spellStart"/>
            <w:r w:rsidRPr="009A2BF2">
              <w:rPr>
                <w:rFonts w:ascii="Arial" w:hAnsi="Arial" w:cs="Arial"/>
                <w:sz w:val="22"/>
                <w:szCs w:val="22"/>
                <w:lang w:eastAsia="en-GB"/>
              </w:rPr>
              <w:t>McGuinness</w:t>
            </w:r>
            <w:proofErr w:type="spellEnd"/>
          </w:p>
        </w:tc>
        <w:tc>
          <w:tcPr>
            <w:tcW w:w="4718" w:type="dxa"/>
            <w:tcBorders>
              <w:top w:val="nil"/>
              <w:left w:val="nil"/>
              <w:bottom w:val="single" w:sz="4" w:space="0" w:color="auto"/>
              <w:right w:val="single" w:sz="4" w:space="0" w:color="auto"/>
            </w:tcBorders>
            <w:shd w:val="clear" w:color="auto" w:fill="auto"/>
            <w:noWrap/>
            <w:vAlign w:val="bottom"/>
            <w:hideMark/>
          </w:tcPr>
          <w:p w:rsidR="009A2BF2" w:rsidRPr="009A2BF2" w:rsidRDefault="009A2BF2" w:rsidP="009A2BF2">
            <w:pPr>
              <w:suppressAutoHyphens w:val="0"/>
              <w:rPr>
                <w:rFonts w:ascii="Arial" w:hAnsi="Arial" w:cs="Arial"/>
                <w:sz w:val="22"/>
                <w:szCs w:val="22"/>
                <w:lang w:eastAsia="en-GB"/>
              </w:rPr>
            </w:pPr>
            <w:r w:rsidRPr="009A2BF2">
              <w:rPr>
                <w:rFonts w:ascii="Arial" w:hAnsi="Arial" w:cs="Arial"/>
                <w:sz w:val="22"/>
                <w:szCs w:val="22"/>
                <w:lang w:eastAsia="en-GB"/>
              </w:rPr>
              <w:t>St Josephs (Keighley)</w:t>
            </w:r>
          </w:p>
        </w:tc>
      </w:tr>
    </w:tbl>
    <w:p w:rsidR="00D25697" w:rsidRDefault="00D25697">
      <w:pPr>
        <w:jc w:val="both"/>
        <w:rPr>
          <w:rFonts w:ascii="Arial" w:hAnsi="Arial" w:cs="Arial"/>
          <w:sz w:val="22"/>
          <w:szCs w:val="22"/>
        </w:rPr>
      </w:pPr>
    </w:p>
    <w:p w:rsidR="00D25697" w:rsidRDefault="00D25697">
      <w:pPr>
        <w:jc w:val="both"/>
        <w:rPr>
          <w:rFonts w:ascii="Arial" w:hAnsi="Arial" w:cs="Arial"/>
          <w:sz w:val="22"/>
          <w:szCs w:val="22"/>
        </w:rPr>
      </w:pPr>
    </w:p>
    <w:tbl>
      <w:tblPr>
        <w:tblStyle w:val="TableGrid"/>
        <w:tblW w:w="9701" w:type="dxa"/>
        <w:tblLook w:val="01E0" w:firstRow="1" w:lastRow="1" w:firstColumn="1" w:lastColumn="1" w:noHBand="0" w:noVBand="0"/>
      </w:tblPr>
      <w:tblGrid>
        <w:gridCol w:w="676"/>
        <w:gridCol w:w="2835"/>
        <w:gridCol w:w="2128"/>
        <w:gridCol w:w="4062"/>
      </w:tblGrid>
      <w:tr w:rsidR="00D25697" w:rsidTr="00A363DF">
        <w:tc>
          <w:tcPr>
            <w:tcW w:w="676" w:type="dxa"/>
            <w:shd w:val="clear" w:color="auto" w:fill="auto"/>
            <w:tcMar>
              <w:left w:w="108" w:type="dxa"/>
            </w:tcMar>
          </w:tcPr>
          <w:p w:rsidR="00D25697" w:rsidRDefault="00C50A1D">
            <w:pPr>
              <w:jc w:val="center"/>
              <w:rPr>
                <w:rFonts w:ascii="Arial" w:hAnsi="Arial" w:cs="Arial"/>
                <w:b/>
                <w:sz w:val="22"/>
                <w:szCs w:val="22"/>
              </w:rPr>
            </w:pPr>
            <w:r>
              <w:rPr>
                <w:rFonts w:ascii="Arial" w:hAnsi="Arial" w:cs="Arial"/>
                <w:b/>
                <w:sz w:val="22"/>
                <w:szCs w:val="22"/>
              </w:rPr>
              <w:t>Item</w:t>
            </w:r>
          </w:p>
        </w:tc>
        <w:tc>
          <w:tcPr>
            <w:tcW w:w="9025" w:type="dxa"/>
            <w:gridSpan w:val="3"/>
            <w:shd w:val="clear" w:color="auto" w:fill="auto"/>
            <w:tcMar>
              <w:left w:w="108" w:type="dxa"/>
            </w:tcMar>
          </w:tcPr>
          <w:p w:rsidR="00D25697" w:rsidRDefault="00C50A1D">
            <w:pPr>
              <w:rPr>
                <w:rFonts w:ascii="Arial" w:hAnsi="Arial" w:cs="Arial"/>
                <w:b/>
                <w:sz w:val="22"/>
                <w:szCs w:val="22"/>
              </w:rPr>
            </w:pPr>
            <w:r>
              <w:rPr>
                <w:rFonts w:ascii="Arial" w:hAnsi="Arial" w:cs="Arial"/>
                <w:b/>
                <w:sz w:val="22"/>
                <w:szCs w:val="22"/>
              </w:rPr>
              <w:t>Notes</w:t>
            </w:r>
          </w:p>
        </w:tc>
      </w:tr>
      <w:tr w:rsidR="00D25697" w:rsidTr="00A363DF">
        <w:tc>
          <w:tcPr>
            <w:tcW w:w="676" w:type="dxa"/>
            <w:shd w:val="clear" w:color="auto" w:fill="auto"/>
            <w:tcMar>
              <w:left w:w="108" w:type="dxa"/>
            </w:tcMar>
          </w:tcPr>
          <w:p w:rsidR="00D25697" w:rsidRDefault="00C50A1D">
            <w:pPr>
              <w:jc w:val="center"/>
              <w:rPr>
                <w:rFonts w:ascii="Arial" w:hAnsi="Arial" w:cs="Arial"/>
                <w:b/>
                <w:sz w:val="22"/>
                <w:szCs w:val="22"/>
              </w:rPr>
            </w:pPr>
            <w:r>
              <w:rPr>
                <w:rFonts w:ascii="Arial" w:hAnsi="Arial" w:cs="Arial"/>
                <w:b/>
                <w:sz w:val="22"/>
                <w:szCs w:val="22"/>
              </w:rPr>
              <w:t>1</w:t>
            </w:r>
          </w:p>
        </w:tc>
        <w:tc>
          <w:tcPr>
            <w:tcW w:w="9025" w:type="dxa"/>
            <w:gridSpan w:val="3"/>
            <w:shd w:val="clear" w:color="auto" w:fill="auto"/>
            <w:tcMar>
              <w:left w:w="108" w:type="dxa"/>
            </w:tcMar>
          </w:tcPr>
          <w:p w:rsidR="00D25697" w:rsidRDefault="00C50A1D">
            <w:pPr>
              <w:rPr>
                <w:rFonts w:ascii="Arial" w:hAnsi="Arial" w:cs="Arial"/>
                <w:b/>
                <w:sz w:val="22"/>
                <w:szCs w:val="22"/>
              </w:rPr>
            </w:pPr>
            <w:r>
              <w:rPr>
                <w:rFonts w:ascii="Arial" w:hAnsi="Arial" w:cs="Arial"/>
                <w:b/>
                <w:sz w:val="22"/>
                <w:szCs w:val="22"/>
              </w:rPr>
              <w:t>Introductions:</w:t>
            </w:r>
          </w:p>
          <w:p w:rsidR="00D25697" w:rsidRDefault="00C50A1D">
            <w:pPr>
              <w:numPr>
                <w:ilvl w:val="0"/>
                <w:numId w:val="1"/>
              </w:numPr>
              <w:rPr>
                <w:rFonts w:ascii="Arial" w:hAnsi="Arial" w:cs="Arial"/>
                <w:sz w:val="22"/>
                <w:szCs w:val="22"/>
              </w:rPr>
            </w:pPr>
            <w:r>
              <w:rPr>
                <w:rFonts w:ascii="Arial" w:hAnsi="Arial" w:cs="Arial"/>
                <w:sz w:val="22"/>
                <w:szCs w:val="22"/>
              </w:rPr>
              <w:t>Alison Smith welcomed the group and thanked the school for providing the venue.</w:t>
            </w:r>
          </w:p>
          <w:p w:rsidR="002A749C" w:rsidRDefault="002A749C" w:rsidP="002A749C">
            <w:pPr>
              <w:numPr>
                <w:ilvl w:val="1"/>
                <w:numId w:val="1"/>
              </w:numPr>
              <w:rPr>
                <w:rFonts w:ascii="Arial" w:hAnsi="Arial" w:cs="Arial"/>
                <w:sz w:val="22"/>
                <w:szCs w:val="22"/>
              </w:rPr>
            </w:pPr>
            <w:proofErr w:type="spellStart"/>
            <w:r>
              <w:rPr>
                <w:rFonts w:ascii="Arial" w:hAnsi="Arial" w:cs="Arial"/>
                <w:sz w:val="22"/>
                <w:szCs w:val="22"/>
              </w:rPr>
              <w:t>Lowerfields</w:t>
            </w:r>
            <w:proofErr w:type="spellEnd"/>
            <w:r>
              <w:rPr>
                <w:rFonts w:ascii="Arial" w:hAnsi="Arial" w:cs="Arial"/>
                <w:sz w:val="22"/>
                <w:szCs w:val="22"/>
              </w:rPr>
              <w:t xml:space="preserve"> – Quality Mark. In the 8</w:t>
            </w:r>
            <w:r>
              <w:rPr>
                <w:rFonts w:ascii="Arial" w:hAnsi="Arial" w:cs="Arial"/>
                <w:sz w:val="22"/>
                <w:szCs w:val="22"/>
                <w:vertAlign w:val="superscript"/>
              </w:rPr>
              <w:t>th</w:t>
            </w:r>
            <w:r>
              <w:rPr>
                <w:rFonts w:ascii="Arial" w:hAnsi="Arial" w:cs="Arial"/>
                <w:sz w:val="22"/>
                <w:szCs w:val="22"/>
              </w:rPr>
              <w:t xml:space="preserve"> year and now runs nurture every morning. They give advice to class teachers. They have a New Head. </w:t>
            </w:r>
          </w:p>
          <w:p w:rsidR="002A749C" w:rsidRDefault="00C50A1D" w:rsidP="002A749C">
            <w:pPr>
              <w:numPr>
                <w:ilvl w:val="1"/>
                <w:numId w:val="1"/>
              </w:numPr>
              <w:rPr>
                <w:rFonts w:ascii="Arial" w:hAnsi="Arial" w:cs="Arial"/>
                <w:sz w:val="22"/>
                <w:szCs w:val="22"/>
              </w:rPr>
            </w:pPr>
            <w:r w:rsidRPr="002A749C">
              <w:rPr>
                <w:rFonts w:ascii="Arial" w:hAnsi="Arial" w:cs="Arial"/>
                <w:sz w:val="22"/>
                <w:szCs w:val="22"/>
              </w:rPr>
              <w:t xml:space="preserve">Christ Church </w:t>
            </w:r>
            <w:r w:rsidR="002A749C">
              <w:rPr>
                <w:rFonts w:ascii="Arial" w:hAnsi="Arial" w:cs="Arial"/>
                <w:sz w:val="22"/>
                <w:szCs w:val="22"/>
              </w:rPr>
              <w:t xml:space="preserve">– staff re structure but nurture was safe. Want to go for </w:t>
            </w:r>
            <w:r w:rsidR="002A749C">
              <w:rPr>
                <w:rFonts w:ascii="Arial" w:hAnsi="Arial" w:cs="Arial"/>
                <w:sz w:val="22"/>
                <w:szCs w:val="22"/>
              </w:rPr>
              <w:lastRenderedPageBreak/>
              <w:t>quality mark. They have recep</w:t>
            </w:r>
            <w:r w:rsidR="00C03DE2">
              <w:rPr>
                <w:rFonts w:ascii="Arial" w:hAnsi="Arial" w:cs="Arial"/>
                <w:sz w:val="22"/>
                <w:szCs w:val="22"/>
              </w:rPr>
              <w:t>tion</w:t>
            </w:r>
            <w:bookmarkStart w:id="0" w:name="_GoBack"/>
            <w:bookmarkEnd w:id="0"/>
            <w:r w:rsidR="002A749C">
              <w:rPr>
                <w:rFonts w:ascii="Arial" w:hAnsi="Arial" w:cs="Arial"/>
                <w:sz w:val="22"/>
                <w:szCs w:val="22"/>
              </w:rPr>
              <w:t xml:space="preserve"> to Y6 4 days a week.</w:t>
            </w:r>
          </w:p>
          <w:p w:rsidR="00D25697" w:rsidRPr="002A749C" w:rsidRDefault="00C50A1D" w:rsidP="002A749C">
            <w:pPr>
              <w:numPr>
                <w:ilvl w:val="1"/>
                <w:numId w:val="1"/>
              </w:numPr>
              <w:rPr>
                <w:rFonts w:ascii="Arial" w:hAnsi="Arial" w:cs="Arial"/>
                <w:sz w:val="22"/>
                <w:szCs w:val="22"/>
              </w:rPr>
            </w:pPr>
            <w:proofErr w:type="spellStart"/>
            <w:r w:rsidRPr="002A749C">
              <w:rPr>
                <w:rFonts w:ascii="Arial" w:hAnsi="Arial" w:cs="Arial"/>
                <w:sz w:val="22"/>
                <w:szCs w:val="22"/>
              </w:rPr>
              <w:t>Whetley</w:t>
            </w:r>
            <w:proofErr w:type="spellEnd"/>
            <w:r w:rsidRPr="002A749C">
              <w:rPr>
                <w:rFonts w:ascii="Arial" w:hAnsi="Arial" w:cs="Arial"/>
                <w:sz w:val="22"/>
                <w:szCs w:val="22"/>
              </w:rPr>
              <w:t xml:space="preserve"> 5 </w:t>
            </w:r>
            <w:r w:rsidR="00D30AFD">
              <w:rPr>
                <w:rFonts w:ascii="Arial" w:hAnsi="Arial" w:cs="Arial"/>
                <w:sz w:val="22"/>
                <w:szCs w:val="22"/>
              </w:rPr>
              <w:t>years. Moving rooms, integrated some children back in to class, they have a blog, Danielle is moving on</w:t>
            </w:r>
            <w:r w:rsidRPr="002A749C">
              <w:rPr>
                <w:rFonts w:ascii="Arial" w:hAnsi="Arial" w:cs="Arial"/>
                <w:sz w:val="22"/>
                <w:szCs w:val="22"/>
              </w:rPr>
              <w:t>.</w:t>
            </w:r>
          </w:p>
          <w:p w:rsidR="00D25697" w:rsidRDefault="00C50A1D">
            <w:pPr>
              <w:numPr>
                <w:ilvl w:val="1"/>
                <w:numId w:val="1"/>
              </w:numPr>
              <w:rPr>
                <w:rFonts w:ascii="Arial" w:hAnsi="Arial" w:cs="Arial"/>
                <w:sz w:val="22"/>
                <w:szCs w:val="22"/>
              </w:rPr>
            </w:pPr>
            <w:r>
              <w:rPr>
                <w:rFonts w:ascii="Arial" w:hAnsi="Arial" w:cs="Arial"/>
                <w:sz w:val="22"/>
                <w:szCs w:val="22"/>
              </w:rPr>
              <w:t xml:space="preserve">Sandy Lane – </w:t>
            </w:r>
            <w:r w:rsidR="00D30AFD">
              <w:rPr>
                <w:rFonts w:ascii="Arial" w:hAnsi="Arial" w:cs="Arial"/>
                <w:sz w:val="22"/>
                <w:szCs w:val="22"/>
              </w:rPr>
              <w:t>Having major changes, temp Head, not sure if nurture will carry on.</w:t>
            </w:r>
          </w:p>
          <w:p w:rsidR="00D30AFD" w:rsidRDefault="00D30AFD">
            <w:pPr>
              <w:numPr>
                <w:ilvl w:val="1"/>
                <w:numId w:val="1"/>
              </w:numPr>
              <w:rPr>
                <w:rFonts w:ascii="Arial" w:hAnsi="Arial" w:cs="Arial"/>
                <w:sz w:val="22"/>
                <w:szCs w:val="22"/>
              </w:rPr>
            </w:pPr>
            <w:proofErr w:type="spellStart"/>
            <w:r>
              <w:rPr>
                <w:rFonts w:ascii="Arial" w:hAnsi="Arial" w:cs="Arial"/>
                <w:sz w:val="22"/>
                <w:szCs w:val="22"/>
              </w:rPr>
              <w:t>Ingrow</w:t>
            </w:r>
            <w:proofErr w:type="spellEnd"/>
            <w:r>
              <w:rPr>
                <w:rFonts w:ascii="Arial" w:hAnsi="Arial" w:cs="Arial"/>
                <w:sz w:val="22"/>
                <w:szCs w:val="22"/>
              </w:rPr>
              <w:t xml:space="preserve"> – they are in the middle of building work, moved rooms, becoming an Academy, next year reception.</w:t>
            </w:r>
          </w:p>
          <w:p w:rsidR="00D25697" w:rsidRDefault="00C50A1D" w:rsidP="00D30AFD">
            <w:pPr>
              <w:numPr>
                <w:ilvl w:val="1"/>
                <w:numId w:val="1"/>
              </w:numPr>
              <w:rPr>
                <w:rFonts w:ascii="Arial" w:hAnsi="Arial" w:cs="Arial"/>
                <w:sz w:val="22"/>
                <w:szCs w:val="22"/>
              </w:rPr>
            </w:pPr>
            <w:proofErr w:type="spellStart"/>
            <w:r w:rsidRPr="00D30AFD">
              <w:rPr>
                <w:rFonts w:ascii="Arial" w:hAnsi="Arial" w:cs="Arial"/>
                <w:sz w:val="22"/>
                <w:szCs w:val="22"/>
              </w:rPr>
              <w:t>Oakbank</w:t>
            </w:r>
            <w:proofErr w:type="spellEnd"/>
            <w:r w:rsidRPr="00D30AFD">
              <w:rPr>
                <w:rFonts w:ascii="Arial" w:hAnsi="Arial" w:cs="Arial"/>
                <w:sz w:val="22"/>
                <w:szCs w:val="22"/>
              </w:rPr>
              <w:t xml:space="preserve"> 5th year. Runs full time. </w:t>
            </w:r>
            <w:r w:rsidR="001767EC" w:rsidRPr="00D30AFD">
              <w:rPr>
                <w:rFonts w:ascii="Arial" w:hAnsi="Arial" w:cs="Arial"/>
                <w:sz w:val="22"/>
                <w:szCs w:val="22"/>
              </w:rPr>
              <w:t xml:space="preserve">Nurture </w:t>
            </w:r>
            <w:proofErr w:type="gramStart"/>
            <w:r w:rsidR="001767EC" w:rsidRPr="00D30AFD">
              <w:rPr>
                <w:rFonts w:ascii="Arial" w:hAnsi="Arial" w:cs="Arial"/>
                <w:sz w:val="22"/>
                <w:szCs w:val="22"/>
              </w:rPr>
              <w:t xml:space="preserve">staff </w:t>
            </w:r>
            <w:r w:rsidR="00435479">
              <w:rPr>
                <w:rFonts w:ascii="Arial" w:hAnsi="Arial" w:cs="Arial"/>
                <w:sz w:val="22"/>
                <w:szCs w:val="22"/>
              </w:rPr>
              <w:t>make</w:t>
            </w:r>
            <w:proofErr w:type="gramEnd"/>
            <w:r w:rsidR="00435479">
              <w:rPr>
                <w:rFonts w:ascii="Arial" w:hAnsi="Arial" w:cs="Arial"/>
                <w:sz w:val="22"/>
                <w:szCs w:val="22"/>
              </w:rPr>
              <w:t xml:space="preserve"> final</w:t>
            </w:r>
            <w:r w:rsidR="001767EC" w:rsidRPr="00D30AFD">
              <w:rPr>
                <w:rFonts w:ascii="Arial" w:hAnsi="Arial" w:cs="Arial"/>
                <w:sz w:val="22"/>
                <w:szCs w:val="22"/>
              </w:rPr>
              <w:t xml:space="preserve"> decision on which pupils would benefit from Nurture. </w:t>
            </w:r>
            <w:r w:rsidR="00D30AFD">
              <w:rPr>
                <w:rFonts w:ascii="Arial" w:hAnsi="Arial" w:cs="Arial"/>
                <w:sz w:val="22"/>
                <w:szCs w:val="22"/>
              </w:rPr>
              <w:t>Crisis plans are put in place when required.</w:t>
            </w:r>
            <w:r w:rsidR="00736CF0">
              <w:rPr>
                <w:rFonts w:ascii="Arial" w:hAnsi="Arial" w:cs="Arial"/>
                <w:sz w:val="22"/>
                <w:szCs w:val="22"/>
              </w:rPr>
              <w:t xml:space="preserve"> Graduated approach.</w:t>
            </w:r>
          </w:p>
          <w:p w:rsidR="00D25697" w:rsidRPr="00EE1726" w:rsidRDefault="00EE1726" w:rsidP="00435479">
            <w:pPr>
              <w:numPr>
                <w:ilvl w:val="1"/>
                <w:numId w:val="1"/>
              </w:numPr>
              <w:rPr>
                <w:rFonts w:ascii="Arial" w:hAnsi="Arial" w:cs="Arial"/>
                <w:sz w:val="22"/>
                <w:szCs w:val="22"/>
              </w:rPr>
            </w:pPr>
            <w:proofErr w:type="spellStart"/>
            <w:r>
              <w:rPr>
                <w:rFonts w:ascii="Arial" w:hAnsi="Arial" w:cs="Arial"/>
                <w:sz w:val="22"/>
                <w:szCs w:val="22"/>
              </w:rPr>
              <w:t>Lapage</w:t>
            </w:r>
            <w:proofErr w:type="spellEnd"/>
            <w:r>
              <w:rPr>
                <w:rFonts w:ascii="Arial" w:hAnsi="Arial" w:cs="Arial"/>
                <w:sz w:val="22"/>
                <w:szCs w:val="22"/>
              </w:rPr>
              <w:t xml:space="preserve"> – Looking at working with an </w:t>
            </w:r>
            <w:r w:rsidR="00435479">
              <w:rPr>
                <w:rFonts w:ascii="Arial" w:hAnsi="Arial" w:cs="Arial"/>
                <w:sz w:val="22"/>
                <w:szCs w:val="22"/>
              </w:rPr>
              <w:t>additional</w:t>
            </w:r>
            <w:r>
              <w:rPr>
                <w:rFonts w:ascii="Arial" w:hAnsi="Arial" w:cs="Arial"/>
                <w:sz w:val="22"/>
                <w:szCs w:val="22"/>
              </w:rPr>
              <w:t xml:space="preserve"> group.</w:t>
            </w:r>
          </w:p>
        </w:tc>
      </w:tr>
      <w:tr w:rsidR="00D25697" w:rsidTr="00A363DF">
        <w:tc>
          <w:tcPr>
            <w:tcW w:w="676" w:type="dxa"/>
            <w:shd w:val="clear" w:color="auto" w:fill="auto"/>
            <w:tcMar>
              <w:left w:w="108" w:type="dxa"/>
            </w:tcMar>
          </w:tcPr>
          <w:p w:rsidR="00D25697" w:rsidRDefault="00C50A1D">
            <w:pPr>
              <w:jc w:val="center"/>
              <w:rPr>
                <w:rFonts w:ascii="Arial" w:hAnsi="Arial" w:cs="Arial"/>
                <w:b/>
                <w:sz w:val="22"/>
                <w:szCs w:val="22"/>
              </w:rPr>
            </w:pPr>
            <w:r>
              <w:rPr>
                <w:rFonts w:ascii="Arial" w:hAnsi="Arial" w:cs="Arial"/>
                <w:b/>
                <w:sz w:val="22"/>
                <w:szCs w:val="22"/>
              </w:rPr>
              <w:lastRenderedPageBreak/>
              <w:t>2</w:t>
            </w:r>
          </w:p>
        </w:tc>
        <w:tc>
          <w:tcPr>
            <w:tcW w:w="9025" w:type="dxa"/>
            <w:gridSpan w:val="3"/>
            <w:shd w:val="clear" w:color="auto" w:fill="auto"/>
            <w:tcMar>
              <w:left w:w="108" w:type="dxa"/>
            </w:tcMar>
          </w:tcPr>
          <w:p w:rsidR="00D25697" w:rsidRDefault="00C50A1D">
            <w:pPr>
              <w:rPr>
                <w:rFonts w:ascii="Arial" w:hAnsi="Arial" w:cs="Arial"/>
                <w:b/>
                <w:sz w:val="22"/>
                <w:szCs w:val="22"/>
              </w:rPr>
            </w:pPr>
            <w:r>
              <w:rPr>
                <w:rFonts w:ascii="Arial" w:hAnsi="Arial" w:cs="Arial"/>
                <w:b/>
                <w:sz w:val="22"/>
                <w:szCs w:val="22"/>
              </w:rPr>
              <w:t xml:space="preserve">Host School: </w:t>
            </w:r>
          </w:p>
          <w:p w:rsidR="001767EC" w:rsidRDefault="001767EC" w:rsidP="00435479">
            <w:pPr>
              <w:pStyle w:val="ListParagraph"/>
              <w:numPr>
                <w:ilvl w:val="0"/>
                <w:numId w:val="1"/>
              </w:numPr>
            </w:pPr>
            <w:r>
              <w:rPr>
                <w:rFonts w:ascii="Arial" w:hAnsi="Arial" w:cs="Arial"/>
                <w:sz w:val="22"/>
                <w:szCs w:val="22"/>
              </w:rPr>
              <w:t xml:space="preserve">The Head at </w:t>
            </w:r>
            <w:proofErr w:type="spellStart"/>
            <w:r>
              <w:rPr>
                <w:rFonts w:ascii="Arial" w:hAnsi="Arial" w:cs="Arial"/>
                <w:sz w:val="22"/>
                <w:szCs w:val="22"/>
              </w:rPr>
              <w:t>Oakbank</w:t>
            </w:r>
            <w:proofErr w:type="spellEnd"/>
            <w:r>
              <w:rPr>
                <w:rFonts w:ascii="Arial" w:hAnsi="Arial" w:cs="Arial"/>
                <w:sz w:val="22"/>
                <w:szCs w:val="22"/>
              </w:rPr>
              <w:t xml:space="preserve"> School values Nurture, he is proud to keep all pupils with only 2 exclusions to his name. </w:t>
            </w:r>
            <w:r w:rsidRPr="001767EC">
              <w:rPr>
                <w:rFonts w:ascii="Arial" w:hAnsi="Arial" w:cs="Arial"/>
                <w:sz w:val="22"/>
                <w:szCs w:val="22"/>
              </w:rPr>
              <w:t>He says we need to be champions for the children.</w:t>
            </w:r>
            <w:r>
              <w:rPr>
                <w:rFonts w:ascii="Arial" w:hAnsi="Arial" w:cs="Arial"/>
                <w:sz w:val="22"/>
                <w:szCs w:val="22"/>
              </w:rPr>
              <w:t xml:space="preserve"> The school have an intervention</w:t>
            </w:r>
            <w:r w:rsidR="00435479">
              <w:rPr>
                <w:rFonts w:ascii="Arial" w:hAnsi="Arial" w:cs="Arial"/>
                <w:sz w:val="22"/>
                <w:szCs w:val="22"/>
              </w:rPr>
              <w:t xml:space="preserve"> centre</w:t>
            </w:r>
            <w:r>
              <w:rPr>
                <w:rFonts w:ascii="Arial" w:hAnsi="Arial" w:cs="Arial"/>
                <w:sz w:val="22"/>
                <w:szCs w:val="22"/>
              </w:rPr>
              <w:t xml:space="preserve"> which is </w:t>
            </w:r>
            <w:proofErr w:type="gramStart"/>
            <w:r>
              <w:rPr>
                <w:rFonts w:ascii="Arial" w:hAnsi="Arial" w:cs="Arial"/>
                <w:sz w:val="22"/>
                <w:szCs w:val="22"/>
              </w:rPr>
              <w:t>key</w:t>
            </w:r>
            <w:proofErr w:type="gramEnd"/>
            <w:r>
              <w:rPr>
                <w:rFonts w:ascii="Arial" w:hAnsi="Arial" w:cs="Arial"/>
                <w:sz w:val="22"/>
                <w:szCs w:val="22"/>
              </w:rPr>
              <w:t xml:space="preserve"> to the success of some of the schools most challenging pupils. Pupils are leaving school with GCSEs and even progressing to sixth form through choice.  5th year. Runs full time. Big impact on school</w:t>
            </w:r>
          </w:p>
        </w:tc>
      </w:tr>
      <w:tr w:rsidR="00AC5CF4" w:rsidTr="00A363DF">
        <w:tc>
          <w:tcPr>
            <w:tcW w:w="676" w:type="dxa"/>
            <w:shd w:val="clear" w:color="auto" w:fill="auto"/>
            <w:tcMar>
              <w:left w:w="108" w:type="dxa"/>
            </w:tcMar>
          </w:tcPr>
          <w:p w:rsidR="00AC5CF4" w:rsidRDefault="00AC5CF4">
            <w:pPr>
              <w:jc w:val="center"/>
              <w:rPr>
                <w:rFonts w:ascii="Arial" w:hAnsi="Arial" w:cs="Arial"/>
                <w:b/>
                <w:sz w:val="22"/>
                <w:szCs w:val="22"/>
              </w:rPr>
            </w:pPr>
            <w:r>
              <w:rPr>
                <w:rFonts w:ascii="Arial" w:hAnsi="Arial" w:cs="Arial"/>
                <w:b/>
                <w:sz w:val="22"/>
                <w:szCs w:val="22"/>
              </w:rPr>
              <w:t>3</w:t>
            </w:r>
          </w:p>
        </w:tc>
        <w:tc>
          <w:tcPr>
            <w:tcW w:w="9025" w:type="dxa"/>
            <w:gridSpan w:val="3"/>
            <w:shd w:val="clear" w:color="auto" w:fill="auto"/>
            <w:tcMar>
              <w:left w:w="108" w:type="dxa"/>
            </w:tcMar>
          </w:tcPr>
          <w:p w:rsidR="00AC5CF4" w:rsidRPr="001767EC" w:rsidRDefault="001767EC" w:rsidP="001767EC">
            <w:pPr>
              <w:rPr>
                <w:rFonts w:ascii="Arial" w:hAnsi="Arial" w:cs="Arial"/>
                <w:b/>
                <w:sz w:val="22"/>
                <w:szCs w:val="22"/>
              </w:rPr>
            </w:pPr>
            <w:r w:rsidRPr="001767EC">
              <w:rPr>
                <w:rFonts w:ascii="Arial" w:hAnsi="Arial" w:cs="Arial"/>
                <w:b/>
                <w:sz w:val="22"/>
                <w:szCs w:val="22"/>
              </w:rPr>
              <w:t>Clare Reed on “Nurturing Talk”</w:t>
            </w:r>
          </w:p>
          <w:p w:rsidR="001767EC" w:rsidRDefault="003743D8" w:rsidP="00AC5CF4">
            <w:pPr>
              <w:pStyle w:val="ListParagraph"/>
              <w:numPr>
                <w:ilvl w:val="0"/>
                <w:numId w:val="5"/>
              </w:numPr>
              <w:rPr>
                <w:rFonts w:ascii="Arial" w:hAnsi="Arial" w:cs="Arial"/>
                <w:sz w:val="22"/>
                <w:szCs w:val="22"/>
              </w:rPr>
            </w:pPr>
            <w:r>
              <w:rPr>
                <w:rFonts w:ascii="Arial" w:hAnsi="Arial" w:cs="Arial"/>
                <w:sz w:val="22"/>
                <w:szCs w:val="22"/>
              </w:rPr>
              <w:t>Primary to KS3</w:t>
            </w:r>
          </w:p>
          <w:p w:rsidR="003743D8" w:rsidRDefault="003743D8" w:rsidP="00AC5CF4">
            <w:pPr>
              <w:pStyle w:val="ListParagraph"/>
              <w:numPr>
                <w:ilvl w:val="0"/>
                <w:numId w:val="5"/>
              </w:numPr>
              <w:rPr>
                <w:rFonts w:ascii="Arial" w:hAnsi="Arial" w:cs="Arial"/>
                <w:sz w:val="22"/>
                <w:szCs w:val="22"/>
              </w:rPr>
            </w:pPr>
            <w:r>
              <w:rPr>
                <w:rFonts w:ascii="Arial" w:hAnsi="Arial" w:cs="Arial"/>
                <w:sz w:val="22"/>
                <w:szCs w:val="22"/>
              </w:rPr>
              <w:t>Secondary will be written in due course</w:t>
            </w:r>
          </w:p>
          <w:p w:rsidR="003743D8" w:rsidRDefault="003743D8" w:rsidP="003743D8">
            <w:pPr>
              <w:rPr>
                <w:rFonts w:ascii="Arial" w:hAnsi="Arial" w:cs="Arial"/>
                <w:sz w:val="22"/>
                <w:szCs w:val="22"/>
              </w:rPr>
            </w:pPr>
            <w:r>
              <w:rPr>
                <w:rFonts w:ascii="Arial" w:hAnsi="Arial" w:cs="Arial"/>
                <w:sz w:val="22"/>
                <w:szCs w:val="22"/>
              </w:rPr>
              <w:t>“All behaviour is communication”</w:t>
            </w:r>
          </w:p>
          <w:p w:rsidR="003743D8" w:rsidRDefault="003743D8" w:rsidP="003743D8">
            <w:pPr>
              <w:rPr>
                <w:rFonts w:ascii="Arial" w:hAnsi="Arial" w:cs="Arial"/>
                <w:sz w:val="22"/>
                <w:szCs w:val="22"/>
              </w:rPr>
            </w:pPr>
            <w:r>
              <w:rPr>
                <w:rFonts w:ascii="Arial" w:hAnsi="Arial" w:cs="Arial"/>
                <w:sz w:val="22"/>
                <w:szCs w:val="22"/>
              </w:rPr>
              <w:t>Clare wishes to thank the following schools:</w:t>
            </w:r>
          </w:p>
          <w:p w:rsidR="003743D8" w:rsidRPr="003743D8" w:rsidRDefault="003743D8" w:rsidP="003743D8">
            <w:pPr>
              <w:rPr>
                <w:rFonts w:ascii="Arial" w:hAnsi="Arial" w:cs="Arial"/>
                <w:sz w:val="22"/>
                <w:szCs w:val="22"/>
              </w:rPr>
            </w:pPr>
            <w:proofErr w:type="spellStart"/>
            <w:r>
              <w:rPr>
                <w:rFonts w:ascii="Arial" w:hAnsi="Arial" w:cs="Arial"/>
                <w:sz w:val="22"/>
                <w:szCs w:val="22"/>
              </w:rPr>
              <w:t>Lidget</w:t>
            </w:r>
            <w:proofErr w:type="spellEnd"/>
            <w:r>
              <w:rPr>
                <w:rFonts w:ascii="Arial" w:hAnsi="Arial" w:cs="Arial"/>
                <w:sz w:val="22"/>
                <w:szCs w:val="22"/>
              </w:rPr>
              <w:t xml:space="preserve"> Green, St </w:t>
            </w:r>
            <w:proofErr w:type="spellStart"/>
            <w:r>
              <w:rPr>
                <w:rFonts w:ascii="Arial" w:hAnsi="Arial" w:cs="Arial"/>
                <w:sz w:val="22"/>
                <w:szCs w:val="22"/>
              </w:rPr>
              <w:t>Cuthberts</w:t>
            </w:r>
            <w:proofErr w:type="spellEnd"/>
            <w:r>
              <w:rPr>
                <w:rFonts w:ascii="Arial" w:hAnsi="Arial" w:cs="Arial"/>
                <w:sz w:val="22"/>
                <w:szCs w:val="22"/>
              </w:rPr>
              <w:t xml:space="preserve">, </w:t>
            </w:r>
            <w:proofErr w:type="spellStart"/>
            <w:r>
              <w:rPr>
                <w:rFonts w:ascii="Arial" w:hAnsi="Arial" w:cs="Arial"/>
                <w:sz w:val="22"/>
                <w:szCs w:val="22"/>
              </w:rPr>
              <w:t>Brackenhill</w:t>
            </w:r>
            <w:proofErr w:type="spellEnd"/>
            <w:r>
              <w:rPr>
                <w:rFonts w:ascii="Arial" w:hAnsi="Arial" w:cs="Arial"/>
                <w:sz w:val="22"/>
                <w:szCs w:val="22"/>
              </w:rPr>
              <w:t>, St Josephs (</w:t>
            </w:r>
            <w:proofErr w:type="spellStart"/>
            <w:r>
              <w:rPr>
                <w:rFonts w:ascii="Arial" w:hAnsi="Arial" w:cs="Arial"/>
                <w:sz w:val="22"/>
                <w:szCs w:val="22"/>
              </w:rPr>
              <w:t>Kly</w:t>
            </w:r>
            <w:proofErr w:type="spellEnd"/>
            <w:r>
              <w:rPr>
                <w:rFonts w:ascii="Arial" w:hAnsi="Arial" w:cs="Arial"/>
                <w:sz w:val="22"/>
                <w:szCs w:val="22"/>
              </w:rPr>
              <w:t>), Long Lee</w:t>
            </w:r>
          </w:p>
        </w:tc>
      </w:tr>
      <w:tr w:rsidR="00D25697" w:rsidTr="00A363DF">
        <w:tc>
          <w:tcPr>
            <w:tcW w:w="676" w:type="dxa"/>
            <w:shd w:val="clear" w:color="auto" w:fill="auto"/>
            <w:tcMar>
              <w:left w:w="108" w:type="dxa"/>
            </w:tcMar>
          </w:tcPr>
          <w:p w:rsidR="00D25697" w:rsidRDefault="00C50A1D">
            <w:pPr>
              <w:jc w:val="center"/>
              <w:rPr>
                <w:rFonts w:ascii="Arial" w:hAnsi="Arial" w:cs="Arial"/>
                <w:b/>
                <w:sz w:val="22"/>
                <w:szCs w:val="22"/>
              </w:rPr>
            </w:pPr>
            <w:r>
              <w:rPr>
                <w:rFonts w:ascii="Arial" w:hAnsi="Arial" w:cs="Arial"/>
                <w:b/>
                <w:sz w:val="22"/>
                <w:szCs w:val="22"/>
              </w:rPr>
              <w:t>4</w:t>
            </w:r>
          </w:p>
          <w:p w:rsidR="00D25697" w:rsidRDefault="00D25697">
            <w:pPr>
              <w:jc w:val="center"/>
              <w:rPr>
                <w:rFonts w:ascii="Arial" w:hAnsi="Arial" w:cs="Arial"/>
                <w:b/>
                <w:sz w:val="22"/>
                <w:szCs w:val="22"/>
              </w:rPr>
            </w:pPr>
          </w:p>
        </w:tc>
        <w:tc>
          <w:tcPr>
            <w:tcW w:w="9025" w:type="dxa"/>
            <w:gridSpan w:val="3"/>
            <w:shd w:val="clear" w:color="auto" w:fill="auto"/>
            <w:tcMar>
              <w:left w:w="108" w:type="dxa"/>
            </w:tcMar>
          </w:tcPr>
          <w:p w:rsidR="00D25697" w:rsidRDefault="00C50A1D">
            <w:pPr>
              <w:rPr>
                <w:rFonts w:ascii="Arial" w:hAnsi="Arial" w:cs="Arial"/>
                <w:b/>
                <w:sz w:val="22"/>
                <w:szCs w:val="22"/>
              </w:rPr>
            </w:pPr>
            <w:r>
              <w:rPr>
                <w:rFonts w:ascii="Arial" w:hAnsi="Arial" w:cs="Arial"/>
                <w:b/>
                <w:sz w:val="22"/>
                <w:szCs w:val="22"/>
              </w:rPr>
              <w:t>Good Practice- sharing ideas / Good news / New ideas</w:t>
            </w:r>
          </w:p>
          <w:p w:rsidR="00D25697" w:rsidRDefault="00C50A1D" w:rsidP="00AC5CF4">
            <w:pPr>
              <w:pStyle w:val="ListParagraph"/>
              <w:numPr>
                <w:ilvl w:val="0"/>
                <w:numId w:val="3"/>
              </w:numPr>
            </w:pPr>
            <w:r>
              <w:rPr>
                <w:rFonts w:ascii="Arial" w:hAnsi="Arial" w:cs="Arial"/>
                <w:sz w:val="22"/>
                <w:szCs w:val="22"/>
              </w:rPr>
              <w:t xml:space="preserve"> </w:t>
            </w:r>
            <w:r w:rsidR="000B51B7">
              <w:rPr>
                <w:rFonts w:ascii="Arial" w:hAnsi="Arial" w:cs="Arial"/>
                <w:sz w:val="22"/>
                <w:szCs w:val="22"/>
              </w:rPr>
              <w:t>Nothing discussed this time</w:t>
            </w:r>
          </w:p>
        </w:tc>
      </w:tr>
      <w:tr w:rsidR="00D25697" w:rsidTr="00A363DF">
        <w:tc>
          <w:tcPr>
            <w:tcW w:w="676" w:type="dxa"/>
            <w:shd w:val="clear" w:color="auto" w:fill="auto"/>
            <w:tcMar>
              <w:left w:w="108" w:type="dxa"/>
            </w:tcMar>
          </w:tcPr>
          <w:p w:rsidR="00D25697" w:rsidRDefault="00C50A1D">
            <w:pPr>
              <w:jc w:val="center"/>
            </w:pPr>
            <w:r>
              <w:rPr>
                <w:rFonts w:ascii="Arial" w:hAnsi="Arial" w:cs="Arial"/>
                <w:b/>
                <w:sz w:val="22"/>
                <w:szCs w:val="22"/>
              </w:rPr>
              <w:t>5</w:t>
            </w:r>
          </w:p>
        </w:tc>
        <w:tc>
          <w:tcPr>
            <w:tcW w:w="9025" w:type="dxa"/>
            <w:gridSpan w:val="3"/>
            <w:shd w:val="clear" w:color="auto" w:fill="auto"/>
            <w:tcMar>
              <w:left w:w="108" w:type="dxa"/>
            </w:tcMar>
          </w:tcPr>
          <w:p w:rsidR="00D25697" w:rsidRDefault="00C50A1D">
            <w:pPr>
              <w:rPr>
                <w:rFonts w:ascii="Arial" w:hAnsi="Arial" w:cs="Arial"/>
                <w:b/>
                <w:sz w:val="22"/>
                <w:szCs w:val="22"/>
              </w:rPr>
            </w:pPr>
            <w:r>
              <w:rPr>
                <w:rFonts w:ascii="Arial" w:hAnsi="Arial" w:cs="Arial"/>
                <w:b/>
                <w:sz w:val="22"/>
                <w:szCs w:val="22"/>
              </w:rPr>
              <w:t>AOB</w:t>
            </w:r>
          </w:p>
          <w:p w:rsidR="00D25697" w:rsidRDefault="005C2ED5">
            <w:pPr>
              <w:pStyle w:val="ListParagraph"/>
              <w:numPr>
                <w:ilvl w:val="0"/>
                <w:numId w:val="2"/>
              </w:numPr>
              <w:rPr>
                <w:rFonts w:ascii="Arial" w:hAnsi="Arial" w:cs="Arial"/>
                <w:sz w:val="22"/>
                <w:szCs w:val="22"/>
              </w:rPr>
            </w:pPr>
            <w:r>
              <w:rPr>
                <w:rFonts w:ascii="Arial" w:hAnsi="Arial" w:cs="Arial"/>
                <w:sz w:val="22"/>
                <w:szCs w:val="22"/>
              </w:rPr>
              <w:t xml:space="preserve">Dates for next year – last one of the </w:t>
            </w:r>
            <w:proofErr w:type="gramStart"/>
            <w:r>
              <w:rPr>
                <w:rFonts w:ascii="Arial" w:hAnsi="Arial" w:cs="Arial"/>
                <w:sz w:val="22"/>
                <w:szCs w:val="22"/>
              </w:rPr>
              <w:t>year</w:t>
            </w:r>
            <w:proofErr w:type="gramEnd"/>
            <w:r>
              <w:rPr>
                <w:rFonts w:ascii="Arial" w:hAnsi="Arial" w:cs="Arial"/>
                <w:sz w:val="22"/>
                <w:szCs w:val="22"/>
              </w:rPr>
              <w:t xml:space="preserve"> to be first week in July.</w:t>
            </w:r>
          </w:p>
          <w:p w:rsidR="00136FB9" w:rsidRDefault="00136FB9" w:rsidP="00136FB9">
            <w:pPr>
              <w:pStyle w:val="ListParagraph"/>
              <w:numPr>
                <w:ilvl w:val="0"/>
                <w:numId w:val="2"/>
              </w:numPr>
              <w:rPr>
                <w:rFonts w:ascii="Arial" w:hAnsi="Arial" w:cs="Arial"/>
                <w:sz w:val="22"/>
                <w:szCs w:val="22"/>
              </w:rPr>
            </w:pPr>
            <w:r w:rsidRPr="001767EC">
              <w:rPr>
                <w:rFonts w:ascii="Arial" w:hAnsi="Arial" w:cs="Arial"/>
                <w:b/>
                <w:sz w:val="22"/>
                <w:szCs w:val="22"/>
              </w:rPr>
              <w:t>“Nurturing Talk”</w:t>
            </w:r>
            <w:r>
              <w:rPr>
                <w:rFonts w:ascii="Arial" w:hAnsi="Arial" w:cs="Arial"/>
                <w:b/>
                <w:sz w:val="22"/>
                <w:szCs w:val="22"/>
              </w:rPr>
              <w:t xml:space="preserve"> Course will be on 12 October 2016 </w:t>
            </w:r>
            <w:r w:rsidRPr="00136FB9">
              <w:rPr>
                <w:rFonts w:ascii="Arial" w:hAnsi="Arial" w:cs="Arial"/>
                <w:sz w:val="22"/>
                <w:szCs w:val="22"/>
              </w:rPr>
              <w:t xml:space="preserve">venue: </w:t>
            </w:r>
            <w:proofErr w:type="spellStart"/>
            <w:r w:rsidRPr="00136FB9">
              <w:rPr>
                <w:rFonts w:ascii="Arial" w:hAnsi="Arial" w:cs="Arial"/>
                <w:sz w:val="22"/>
                <w:szCs w:val="22"/>
              </w:rPr>
              <w:t>Oakbank</w:t>
            </w:r>
            <w:proofErr w:type="spellEnd"/>
            <w:r w:rsidRPr="00136FB9">
              <w:rPr>
                <w:rFonts w:ascii="Arial" w:hAnsi="Arial" w:cs="Arial"/>
                <w:sz w:val="22"/>
                <w:szCs w:val="22"/>
              </w:rPr>
              <w:t xml:space="preserve"> School, prices TBA – a separate flyer will be circulated.</w:t>
            </w:r>
          </w:p>
        </w:tc>
      </w:tr>
      <w:tr w:rsidR="00D25697" w:rsidTr="00A363DF">
        <w:tc>
          <w:tcPr>
            <w:tcW w:w="676" w:type="dxa"/>
            <w:tcBorders>
              <w:right w:val="nil"/>
            </w:tcBorders>
            <w:shd w:val="clear" w:color="auto" w:fill="auto"/>
            <w:tcMar>
              <w:left w:w="108" w:type="dxa"/>
            </w:tcMar>
          </w:tcPr>
          <w:p w:rsidR="00D25697" w:rsidRDefault="00D25697">
            <w:pPr>
              <w:jc w:val="center"/>
              <w:rPr>
                <w:rFonts w:ascii="Arial" w:hAnsi="Arial" w:cs="Arial"/>
                <w:b/>
                <w:sz w:val="22"/>
                <w:szCs w:val="22"/>
              </w:rPr>
            </w:pPr>
          </w:p>
        </w:tc>
        <w:tc>
          <w:tcPr>
            <w:tcW w:w="9025" w:type="dxa"/>
            <w:gridSpan w:val="3"/>
            <w:tcBorders>
              <w:left w:val="nil"/>
            </w:tcBorders>
            <w:shd w:val="clear" w:color="auto" w:fill="auto"/>
          </w:tcPr>
          <w:p w:rsidR="00D25697" w:rsidRDefault="00D25697">
            <w:pPr>
              <w:jc w:val="both"/>
              <w:rPr>
                <w:rFonts w:ascii="Arial" w:hAnsi="Arial" w:cs="Arial"/>
                <w:b/>
                <w:sz w:val="22"/>
                <w:szCs w:val="22"/>
              </w:rPr>
            </w:pPr>
          </w:p>
          <w:p w:rsidR="00D25697" w:rsidRDefault="00C50A1D">
            <w:pPr>
              <w:jc w:val="both"/>
            </w:pPr>
            <w:r>
              <w:rPr>
                <w:rFonts w:ascii="Arial" w:hAnsi="Arial" w:cs="Arial"/>
                <w:b/>
                <w:sz w:val="22"/>
                <w:szCs w:val="22"/>
              </w:rPr>
              <w:t xml:space="preserve">Venues for these meetings URGENTLY required – if you can help please email </w:t>
            </w:r>
            <w:hyperlink r:id="rId10">
              <w:r>
                <w:rPr>
                  <w:rStyle w:val="InternetLink"/>
                  <w:rFonts w:ascii="Arial" w:hAnsi="Arial" w:cs="Arial"/>
                  <w:b/>
                  <w:sz w:val="22"/>
                  <w:szCs w:val="22"/>
                </w:rPr>
                <w:t>lynda.hitchen@bradford.gov.uk</w:t>
              </w:r>
            </w:hyperlink>
          </w:p>
          <w:p w:rsidR="00D25697" w:rsidRDefault="00D25697">
            <w:pPr>
              <w:jc w:val="both"/>
              <w:rPr>
                <w:rFonts w:ascii="Arial" w:hAnsi="Arial" w:cs="Arial"/>
                <w:b/>
                <w:sz w:val="22"/>
                <w:szCs w:val="22"/>
              </w:rPr>
            </w:pPr>
          </w:p>
          <w:p w:rsidR="00D25697" w:rsidRDefault="00C50A1D">
            <w:pPr>
              <w:jc w:val="both"/>
              <w:rPr>
                <w:rFonts w:ascii="Arial" w:hAnsi="Arial" w:cs="Arial"/>
                <w:b/>
                <w:sz w:val="22"/>
                <w:szCs w:val="22"/>
              </w:rPr>
            </w:pPr>
            <w:r>
              <w:rPr>
                <w:rFonts w:ascii="Arial" w:hAnsi="Arial" w:cs="Arial"/>
                <w:b/>
                <w:sz w:val="22"/>
                <w:szCs w:val="22"/>
              </w:rPr>
              <w:t>Dates of future meetings</w:t>
            </w:r>
          </w:p>
        </w:tc>
      </w:tr>
      <w:tr w:rsidR="00D25697" w:rsidTr="00A363DF">
        <w:tc>
          <w:tcPr>
            <w:tcW w:w="676" w:type="dxa"/>
            <w:shd w:val="clear" w:color="auto" w:fill="auto"/>
            <w:tcMar>
              <w:left w:w="108" w:type="dxa"/>
            </w:tcMar>
          </w:tcPr>
          <w:p w:rsidR="00D25697" w:rsidRDefault="00D25697">
            <w:pPr>
              <w:jc w:val="center"/>
              <w:rPr>
                <w:rFonts w:ascii="Arial" w:hAnsi="Arial" w:cs="Arial"/>
                <w:b/>
                <w:sz w:val="22"/>
                <w:szCs w:val="22"/>
              </w:rPr>
            </w:pPr>
          </w:p>
        </w:tc>
        <w:tc>
          <w:tcPr>
            <w:tcW w:w="2835" w:type="dxa"/>
            <w:shd w:val="clear" w:color="auto" w:fill="auto"/>
            <w:tcMar>
              <w:left w:w="108" w:type="dxa"/>
            </w:tcMar>
          </w:tcPr>
          <w:p w:rsidR="00D25697" w:rsidRDefault="00C50A1D">
            <w:pPr>
              <w:jc w:val="center"/>
              <w:rPr>
                <w:rFonts w:ascii="Arial" w:hAnsi="Arial" w:cs="Arial"/>
                <w:b/>
                <w:sz w:val="22"/>
                <w:szCs w:val="22"/>
              </w:rPr>
            </w:pPr>
            <w:r>
              <w:rPr>
                <w:rFonts w:ascii="Arial" w:hAnsi="Arial" w:cs="Arial"/>
                <w:b/>
                <w:sz w:val="22"/>
                <w:szCs w:val="22"/>
              </w:rPr>
              <w:t>Date</w:t>
            </w:r>
          </w:p>
        </w:tc>
        <w:tc>
          <w:tcPr>
            <w:tcW w:w="2128" w:type="dxa"/>
            <w:shd w:val="clear" w:color="auto" w:fill="auto"/>
            <w:tcMar>
              <w:left w:w="108" w:type="dxa"/>
            </w:tcMar>
          </w:tcPr>
          <w:p w:rsidR="00D25697" w:rsidRDefault="00C50A1D">
            <w:pPr>
              <w:jc w:val="center"/>
              <w:rPr>
                <w:rFonts w:ascii="Arial" w:hAnsi="Arial" w:cs="Arial"/>
                <w:b/>
                <w:sz w:val="22"/>
                <w:szCs w:val="22"/>
              </w:rPr>
            </w:pPr>
            <w:r>
              <w:rPr>
                <w:rFonts w:ascii="Arial" w:hAnsi="Arial" w:cs="Arial"/>
                <w:b/>
                <w:sz w:val="22"/>
                <w:szCs w:val="22"/>
              </w:rPr>
              <w:t>Time</w:t>
            </w:r>
          </w:p>
        </w:tc>
        <w:tc>
          <w:tcPr>
            <w:tcW w:w="4062" w:type="dxa"/>
            <w:shd w:val="clear" w:color="auto" w:fill="auto"/>
            <w:tcMar>
              <w:left w:w="108" w:type="dxa"/>
            </w:tcMar>
          </w:tcPr>
          <w:p w:rsidR="00D25697" w:rsidRDefault="00C50A1D">
            <w:pPr>
              <w:jc w:val="center"/>
              <w:rPr>
                <w:rFonts w:ascii="Arial" w:hAnsi="Arial" w:cs="Arial"/>
                <w:b/>
                <w:sz w:val="22"/>
                <w:szCs w:val="22"/>
              </w:rPr>
            </w:pPr>
            <w:r>
              <w:rPr>
                <w:rFonts w:ascii="Arial" w:hAnsi="Arial" w:cs="Arial"/>
                <w:b/>
                <w:sz w:val="22"/>
                <w:szCs w:val="22"/>
              </w:rPr>
              <w:t>Place</w:t>
            </w:r>
          </w:p>
        </w:tc>
      </w:tr>
      <w:tr w:rsidR="00D25697" w:rsidTr="00A363DF">
        <w:tc>
          <w:tcPr>
            <w:tcW w:w="676" w:type="dxa"/>
            <w:shd w:val="clear" w:color="auto" w:fill="auto"/>
            <w:tcMar>
              <w:left w:w="108" w:type="dxa"/>
            </w:tcMar>
          </w:tcPr>
          <w:p w:rsidR="00D25697" w:rsidRDefault="00D25697">
            <w:pPr>
              <w:jc w:val="center"/>
              <w:rPr>
                <w:rFonts w:ascii="Arial" w:hAnsi="Arial" w:cs="Arial"/>
                <w:sz w:val="22"/>
                <w:szCs w:val="22"/>
              </w:rPr>
            </w:pPr>
          </w:p>
        </w:tc>
        <w:tc>
          <w:tcPr>
            <w:tcW w:w="2835" w:type="dxa"/>
            <w:shd w:val="clear" w:color="auto" w:fill="auto"/>
            <w:tcMar>
              <w:left w:w="108" w:type="dxa"/>
            </w:tcMar>
          </w:tcPr>
          <w:p w:rsidR="000B6B8F" w:rsidRDefault="000B6B8F" w:rsidP="000B6B8F">
            <w:pPr>
              <w:rPr>
                <w:rFonts w:ascii="Arial" w:hAnsi="Arial" w:cs="Arial"/>
                <w:sz w:val="22"/>
                <w:szCs w:val="22"/>
              </w:rPr>
            </w:pPr>
            <w:r>
              <w:rPr>
                <w:rFonts w:ascii="Arial" w:hAnsi="Arial" w:cs="Arial"/>
                <w:sz w:val="22"/>
                <w:szCs w:val="22"/>
              </w:rPr>
              <w:t>07 Oct 2016</w:t>
            </w:r>
          </w:p>
          <w:p w:rsidR="000B6B8F" w:rsidRDefault="000B6B8F" w:rsidP="000B6B8F">
            <w:pPr>
              <w:rPr>
                <w:rFonts w:ascii="Arial" w:hAnsi="Arial" w:cs="Arial"/>
                <w:sz w:val="22"/>
                <w:szCs w:val="22"/>
              </w:rPr>
            </w:pPr>
            <w:r>
              <w:rPr>
                <w:rFonts w:ascii="Arial" w:hAnsi="Arial" w:cs="Arial"/>
                <w:sz w:val="22"/>
                <w:szCs w:val="22"/>
              </w:rPr>
              <w:t>09 Dec 2016</w:t>
            </w:r>
          </w:p>
          <w:p w:rsidR="000B6B8F" w:rsidRDefault="000B6B8F" w:rsidP="000B6B8F">
            <w:pPr>
              <w:rPr>
                <w:rFonts w:ascii="Arial" w:hAnsi="Arial" w:cs="Arial"/>
                <w:sz w:val="22"/>
                <w:szCs w:val="22"/>
              </w:rPr>
            </w:pPr>
            <w:r>
              <w:rPr>
                <w:rFonts w:ascii="Arial" w:hAnsi="Arial" w:cs="Arial"/>
                <w:sz w:val="22"/>
                <w:szCs w:val="22"/>
              </w:rPr>
              <w:t>03 Feb 2017</w:t>
            </w:r>
          </w:p>
          <w:p w:rsidR="000B6B8F" w:rsidRDefault="000B6B8F" w:rsidP="000B6B8F">
            <w:pPr>
              <w:rPr>
                <w:rFonts w:ascii="Arial" w:hAnsi="Arial" w:cs="Arial"/>
                <w:sz w:val="22"/>
                <w:szCs w:val="22"/>
              </w:rPr>
            </w:pPr>
            <w:r>
              <w:rPr>
                <w:rFonts w:ascii="Arial" w:hAnsi="Arial" w:cs="Arial"/>
                <w:sz w:val="22"/>
                <w:szCs w:val="22"/>
              </w:rPr>
              <w:t>17 Mar 2017</w:t>
            </w:r>
          </w:p>
          <w:p w:rsidR="000B6B8F" w:rsidRDefault="000B6B8F" w:rsidP="000B6B8F">
            <w:pPr>
              <w:rPr>
                <w:rFonts w:ascii="Arial" w:hAnsi="Arial" w:cs="Arial"/>
                <w:sz w:val="22"/>
                <w:szCs w:val="22"/>
              </w:rPr>
            </w:pPr>
            <w:r>
              <w:rPr>
                <w:rFonts w:ascii="Arial" w:hAnsi="Arial" w:cs="Arial"/>
                <w:sz w:val="22"/>
                <w:szCs w:val="22"/>
              </w:rPr>
              <w:t>12 May 2017</w:t>
            </w:r>
          </w:p>
          <w:p w:rsidR="00D25697" w:rsidRDefault="00283691" w:rsidP="00283691">
            <w:pPr>
              <w:jc w:val="both"/>
            </w:pPr>
            <w:r>
              <w:rPr>
                <w:rFonts w:ascii="Arial" w:hAnsi="Arial" w:cs="Arial"/>
                <w:sz w:val="22"/>
                <w:szCs w:val="22"/>
              </w:rPr>
              <w:t>07</w:t>
            </w:r>
            <w:r w:rsidR="000B6B8F">
              <w:rPr>
                <w:rFonts w:ascii="Arial" w:hAnsi="Arial" w:cs="Arial"/>
                <w:sz w:val="22"/>
                <w:szCs w:val="22"/>
              </w:rPr>
              <w:t xml:space="preserve"> Ju</w:t>
            </w:r>
            <w:r>
              <w:rPr>
                <w:rFonts w:ascii="Arial" w:hAnsi="Arial" w:cs="Arial"/>
                <w:sz w:val="22"/>
                <w:szCs w:val="22"/>
              </w:rPr>
              <w:t>l</w:t>
            </w:r>
            <w:r w:rsidR="000B6B8F">
              <w:rPr>
                <w:rFonts w:ascii="Arial" w:hAnsi="Arial" w:cs="Arial"/>
                <w:sz w:val="22"/>
                <w:szCs w:val="22"/>
              </w:rPr>
              <w:t xml:space="preserve"> 2017</w:t>
            </w:r>
          </w:p>
        </w:tc>
        <w:tc>
          <w:tcPr>
            <w:tcW w:w="2128" w:type="dxa"/>
            <w:shd w:val="clear" w:color="auto" w:fill="auto"/>
            <w:tcMar>
              <w:left w:w="108" w:type="dxa"/>
            </w:tcMar>
          </w:tcPr>
          <w:p w:rsidR="00D25697" w:rsidRDefault="00C50A1D">
            <w:pPr>
              <w:jc w:val="center"/>
              <w:rPr>
                <w:rFonts w:ascii="Arial" w:hAnsi="Arial" w:cs="Arial"/>
                <w:sz w:val="22"/>
                <w:szCs w:val="22"/>
              </w:rPr>
            </w:pPr>
            <w:r>
              <w:rPr>
                <w:rFonts w:ascii="Arial" w:hAnsi="Arial" w:cs="Arial"/>
                <w:sz w:val="22"/>
                <w:szCs w:val="22"/>
              </w:rPr>
              <w:t xml:space="preserve"> 09.30 – 11.00 am </w:t>
            </w:r>
          </w:p>
          <w:p w:rsidR="000B6B8F" w:rsidRDefault="000B6B8F">
            <w:pPr>
              <w:jc w:val="center"/>
              <w:rPr>
                <w:rFonts w:ascii="Arial" w:hAnsi="Arial" w:cs="Arial"/>
                <w:sz w:val="22"/>
                <w:szCs w:val="22"/>
              </w:rPr>
            </w:pPr>
            <w:r>
              <w:rPr>
                <w:rFonts w:ascii="Arial" w:hAnsi="Arial" w:cs="Arial"/>
                <w:sz w:val="22"/>
                <w:szCs w:val="22"/>
              </w:rPr>
              <w:t>09.30 – 11.00 am</w:t>
            </w:r>
          </w:p>
          <w:p w:rsidR="000B6B8F" w:rsidRDefault="000B6B8F">
            <w:pPr>
              <w:jc w:val="center"/>
              <w:rPr>
                <w:rFonts w:ascii="Arial" w:hAnsi="Arial" w:cs="Arial"/>
                <w:sz w:val="22"/>
                <w:szCs w:val="22"/>
              </w:rPr>
            </w:pPr>
            <w:r>
              <w:rPr>
                <w:rFonts w:ascii="Arial" w:hAnsi="Arial" w:cs="Arial"/>
                <w:sz w:val="22"/>
                <w:szCs w:val="22"/>
              </w:rPr>
              <w:t>09.30 – 11.00 am</w:t>
            </w:r>
          </w:p>
          <w:p w:rsidR="000B6B8F" w:rsidRDefault="000B6B8F">
            <w:pPr>
              <w:jc w:val="center"/>
              <w:rPr>
                <w:rFonts w:ascii="Arial" w:hAnsi="Arial" w:cs="Arial"/>
                <w:sz w:val="22"/>
                <w:szCs w:val="22"/>
              </w:rPr>
            </w:pPr>
            <w:r>
              <w:rPr>
                <w:rFonts w:ascii="Arial" w:hAnsi="Arial" w:cs="Arial"/>
                <w:sz w:val="22"/>
                <w:szCs w:val="22"/>
              </w:rPr>
              <w:t>09.30 – 11.00 am</w:t>
            </w:r>
          </w:p>
          <w:p w:rsidR="000B6B8F" w:rsidRDefault="000B6B8F">
            <w:pPr>
              <w:jc w:val="center"/>
              <w:rPr>
                <w:rFonts w:ascii="Arial" w:hAnsi="Arial" w:cs="Arial"/>
                <w:sz w:val="22"/>
                <w:szCs w:val="22"/>
              </w:rPr>
            </w:pPr>
            <w:r>
              <w:rPr>
                <w:rFonts w:ascii="Arial" w:hAnsi="Arial" w:cs="Arial"/>
                <w:sz w:val="22"/>
                <w:szCs w:val="22"/>
              </w:rPr>
              <w:t>09.30 – 11.00 am</w:t>
            </w:r>
          </w:p>
          <w:p w:rsidR="000B6B8F" w:rsidRDefault="000B6B8F">
            <w:pPr>
              <w:jc w:val="center"/>
            </w:pPr>
            <w:r>
              <w:rPr>
                <w:rFonts w:ascii="Arial" w:hAnsi="Arial" w:cs="Arial"/>
                <w:sz w:val="22"/>
                <w:szCs w:val="22"/>
              </w:rPr>
              <w:t>09.30 – 11.00 am</w:t>
            </w:r>
          </w:p>
        </w:tc>
        <w:tc>
          <w:tcPr>
            <w:tcW w:w="4062" w:type="dxa"/>
            <w:shd w:val="clear" w:color="auto" w:fill="auto"/>
            <w:tcMar>
              <w:left w:w="108" w:type="dxa"/>
            </w:tcMar>
          </w:tcPr>
          <w:p w:rsidR="00D25697" w:rsidRPr="00435479" w:rsidRDefault="003047D7">
            <w:pPr>
              <w:rPr>
                <w:rFonts w:ascii="Arial" w:hAnsi="Arial" w:cs="Arial"/>
                <w:sz w:val="22"/>
                <w:szCs w:val="22"/>
              </w:rPr>
            </w:pPr>
            <w:proofErr w:type="spellStart"/>
            <w:r w:rsidRPr="00435479">
              <w:rPr>
                <w:rFonts w:ascii="Arial" w:hAnsi="Arial" w:cs="Arial"/>
                <w:sz w:val="22"/>
                <w:szCs w:val="22"/>
              </w:rPr>
              <w:t>Ilkley</w:t>
            </w:r>
            <w:proofErr w:type="spellEnd"/>
            <w:r w:rsidRPr="00435479">
              <w:rPr>
                <w:rFonts w:ascii="Arial" w:hAnsi="Arial" w:cs="Arial"/>
                <w:sz w:val="22"/>
                <w:szCs w:val="22"/>
              </w:rPr>
              <w:t xml:space="preserve"> </w:t>
            </w:r>
            <w:proofErr w:type="spellStart"/>
            <w:r w:rsidRPr="00435479">
              <w:rPr>
                <w:rFonts w:ascii="Arial" w:hAnsi="Arial" w:cs="Arial"/>
                <w:sz w:val="22"/>
                <w:szCs w:val="22"/>
              </w:rPr>
              <w:t>Grammer</w:t>
            </w:r>
            <w:proofErr w:type="spellEnd"/>
          </w:p>
          <w:p w:rsidR="003047D7" w:rsidRPr="00435479" w:rsidRDefault="00435479">
            <w:pPr>
              <w:rPr>
                <w:rFonts w:ascii="Arial" w:hAnsi="Arial" w:cs="Arial"/>
                <w:sz w:val="22"/>
                <w:szCs w:val="22"/>
              </w:rPr>
            </w:pPr>
            <w:proofErr w:type="spellStart"/>
            <w:r>
              <w:rPr>
                <w:rFonts w:ascii="Arial" w:hAnsi="Arial" w:cs="Arial"/>
                <w:sz w:val="22"/>
                <w:szCs w:val="22"/>
              </w:rPr>
              <w:t>Knowles</w:t>
            </w:r>
            <w:r w:rsidR="008E1221" w:rsidRPr="00435479">
              <w:rPr>
                <w:rFonts w:ascii="Arial" w:hAnsi="Arial" w:cs="Arial"/>
                <w:sz w:val="22"/>
                <w:szCs w:val="22"/>
              </w:rPr>
              <w:t>wood</w:t>
            </w:r>
            <w:proofErr w:type="spellEnd"/>
            <w:r w:rsidR="008E1221" w:rsidRPr="00435479">
              <w:rPr>
                <w:rFonts w:ascii="Arial" w:hAnsi="Arial" w:cs="Arial"/>
                <w:sz w:val="22"/>
                <w:szCs w:val="22"/>
              </w:rPr>
              <w:t xml:space="preserve"> Primary</w:t>
            </w:r>
          </w:p>
          <w:p w:rsidR="003047D7" w:rsidRPr="00435479" w:rsidRDefault="003047D7">
            <w:pPr>
              <w:rPr>
                <w:rFonts w:ascii="Arial" w:hAnsi="Arial" w:cs="Arial"/>
                <w:sz w:val="22"/>
                <w:szCs w:val="22"/>
              </w:rPr>
            </w:pPr>
            <w:proofErr w:type="spellStart"/>
            <w:r w:rsidRPr="00435479">
              <w:rPr>
                <w:rFonts w:ascii="Arial" w:hAnsi="Arial" w:cs="Arial"/>
                <w:sz w:val="22"/>
                <w:szCs w:val="22"/>
              </w:rPr>
              <w:t>Beckfoot</w:t>
            </w:r>
            <w:proofErr w:type="spellEnd"/>
            <w:r w:rsidRPr="00435479">
              <w:rPr>
                <w:rFonts w:ascii="Arial" w:hAnsi="Arial" w:cs="Arial"/>
                <w:sz w:val="22"/>
                <w:szCs w:val="22"/>
              </w:rPr>
              <w:t xml:space="preserve"> Upper Heaton</w:t>
            </w:r>
          </w:p>
          <w:p w:rsidR="003047D7" w:rsidRDefault="003047D7"/>
        </w:tc>
      </w:tr>
      <w:tr w:rsidR="00D25697" w:rsidTr="00A363DF">
        <w:tc>
          <w:tcPr>
            <w:tcW w:w="676" w:type="dxa"/>
            <w:shd w:val="clear" w:color="auto" w:fill="auto"/>
            <w:tcMar>
              <w:left w:w="108" w:type="dxa"/>
            </w:tcMar>
          </w:tcPr>
          <w:p w:rsidR="00D25697" w:rsidRDefault="00D25697">
            <w:pPr>
              <w:jc w:val="center"/>
              <w:rPr>
                <w:rFonts w:ascii="Arial" w:hAnsi="Arial" w:cs="Arial"/>
                <w:b/>
                <w:sz w:val="22"/>
                <w:szCs w:val="22"/>
              </w:rPr>
            </w:pPr>
          </w:p>
        </w:tc>
        <w:tc>
          <w:tcPr>
            <w:tcW w:w="9025" w:type="dxa"/>
            <w:gridSpan w:val="3"/>
            <w:shd w:val="clear" w:color="auto" w:fill="auto"/>
            <w:tcMar>
              <w:left w:w="108" w:type="dxa"/>
            </w:tcMar>
          </w:tcPr>
          <w:p w:rsidR="00D25697" w:rsidRDefault="00C50A1D">
            <w:pPr>
              <w:rPr>
                <w:rFonts w:ascii="Arial" w:hAnsi="Arial" w:cs="Arial"/>
                <w:sz w:val="22"/>
                <w:szCs w:val="22"/>
              </w:rPr>
            </w:pPr>
            <w:r>
              <w:rPr>
                <w:rFonts w:ascii="Arial" w:hAnsi="Arial" w:cs="Arial"/>
                <w:sz w:val="22"/>
                <w:szCs w:val="22"/>
              </w:rPr>
              <w:t>There was the usual opportunity to stay on after the end of the meeting to network with colleagues/ask questions/consider assignments, etc.</w:t>
            </w:r>
          </w:p>
          <w:p w:rsidR="00D25697" w:rsidRDefault="00D25697">
            <w:pPr>
              <w:rPr>
                <w:rFonts w:ascii="Arial" w:hAnsi="Arial" w:cs="Arial"/>
                <w:b/>
                <w:sz w:val="22"/>
                <w:szCs w:val="22"/>
              </w:rPr>
            </w:pPr>
          </w:p>
        </w:tc>
      </w:tr>
    </w:tbl>
    <w:p w:rsidR="00D25697" w:rsidRDefault="00D25697">
      <w:pPr>
        <w:rPr>
          <w:rFonts w:ascii="Arial" w:hAnsi="Arial" w:cs="Arial"/>
          <w:sz w:val="22"/>
          <w:szCs w:val="22"/>
        </w:rPr>
      </w:pPr>
    </w:p>
    <w:p w:rsidR="00D25697" w:rsidRDefault="00C50A1D">
      <w:pPr>
        <w:outlineLvl w:val="0"/>
        <w:rPr>
          <w:rFonts w:ascii="Arial" w:hAnsi="Arial" w:cs="Arial"/>
          <w:sz w:val="22"/>
          <w:szCs w:val="22"/>
        </w:rPr>
      </w:pPr>
      <w:r>
        <w:rPr>
          <w:rFonts w:ascii="Arial" w:hAnsi="Arial" w:cs="Arial"/>
          <w:sz w:val="22"/>
          <w:szCs w:val="22"/>
        </w:rPr>
        <w:t>Bradford Nurture Group Contact: Alison Smith - Mobile 07582 103051</w:t>
      </w:r>
    </w:p>
    <w:p w:rsidR="00D25697" w:rsidRDefault="00C50A1D">
      <w:pPr>
        <w:ind w:left="4500"/>
        <w:jc w:val="both"/>
        <w:rPr>
          <w:rFonts w:ascii="Arial" w:hAnsi="Arial" w:cs="Arial"/>
          <w:sz w:val="22"/>
          <w:szCs w:val="22"/>
        </w:rPr>
      </w:pPr>
      <w:r>
        <w:rPr>
          <w:rFonts w:ascii="Arial" w:hAnsi="Arial" w:cs="Arial"/>
          <w:sz w:val="22"/>
          <w:szCs w:val="22"/>
        </w:rPr>
        <w:t xml:space="preserve"> -  E-mail alison.smith2@bradford.gov.uk   </w:t>
      </w:r>
    </w:p>
    <w:p w:rsidR="000B6B8F" w:rsidRDefault="000B6B8F">
      <w:pPr>
        <w:ind w:left="4500"/>
        <w:jc w:val="both"/>
        <w:rPr>
          <w:rFonts w:ascii="Arial" w:hAnsi="Arial" w:cs="Arial"/>
          <w:sz w:val="22"/>
          <w:szCs w:val="22"/>
        </w:rPr>
      </w:pPr>
    </w:p>
    <w:p w:rsidR="000B6B8F" w:rsidRDefault="000B6B8F">
      <w:pPr>
        <w:ind w:left="4500"/>
        <w:jc w:val="both"/>
        <w:rPr>
          <w:rFonts w:ascii="Arial" w:hAnsi="Arial" w:cs="Arial"/>
          <w:sz w:val="22"/>
          <w:szCs w:val="22"/>
        </w:rPr>
      </w:pPr>
    </w:p>
    <w:sectPr w:rsidR="000B6B8F">
      <w:footerReference w:type="default" r:id="rId11"/>
      <w:pgSz w:w="11906" w:h="16838"/>
      <w:pgMar w:top="737" w:right="1134" w:bottom="737" w:left="1134" w:header="0" w:footer="227"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EC4" w:rsidRDefault="00F11EC4">
      <w:r>
        <w:separator/>
      </w:r>
    </w:p>
  </w:endnote>
  <w:endnote w:type="continuationSeparator" w:id="0">
    <w:p w:rsidR="00F11EC4" w:rsidRDefault="00F1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21" w:rsidRDefault="008E1221">
    <w:pPr>
      <w:pStyle w:val="Footer"/>
    </w:pPr>
    <w:r>
      <w:rPr>
        <w:rStyle w:val="PageNumber"/>
        <w:rFonts w:ascii="Arial" w:hAnsi="Arial" w:cs="Arial"/>
        <w:sz w:val="18"/>
        <w:szCs w:val="18"/>
      </w:rPr>
      <w:fldChar w:fldCharType="begin"/>
    </w:r>
    <w:r>
      <w:instrText>FILENAME \p</w:instrText>
    </w:r>
    <w:r>
      <w:fldChar w:fldCharType="separate"/>
    </w:r>
    <w:r>
      <w:t>C:\Users\Lenovo\Desktop\Nurture Group Minutes 13 05 16 draft.docx</w:t>
    </w:r>
    <w:r>
      <w:fldChar w:fldCharType="end"/>
    </w:r>
    <w:r>
      <w:rPr>
        <w:rStyle w:val="PageNumber"/>
        <w:rFonts w:ascii="Arial" w:hAnsi="Arial" w:cs="Arial"/>
        <w:sz w:val="18"/>
        <w:szCs w:val="18"/>
      </w:rPr>
      <w:t xml:space="preserve"> </w:t>
    </w:r>
  </w:p>
  <w:p w:rsidR="008E1221" w:rsidRDefault="008E1221">
    <w:pPr>
      <w:pStyle w:val="Footer"/>
      <w:jc w:val="center"/>
    </w:pPr>
    <w:r>
      <w:rPr>
        <w:rStyle w:val="PageNumber"/>
        <w:rFonts w:ascii="Arial" w:hAnsi="Arial" w:cs="Arial"/>
        <w:sz w:val="22"/>
        <w:szCs w:val="22"/>
      </w:rPr>
      <w:fldChar w:fldCharType="begin"/>
    </w:r>
    <w:r>
      <w:instrText>PAGE</w:instrText>
    </w:r>
    <w:r>
      <w:fldChar w:fldCharType="separate"/>
    </w:r>
    <w:r w:rsidR="00C03DE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EC4" w:rsidRDefault="00F11EC4">
      <w:r>
        <w:separator/>
      </w:r>
    </w:p>
  </w:footnote>
  <w:footnote w:type="continuationSeparator" w:id="0">
    <w:p w:rsidR="00F11EC4" w:rsidRDefault="00F11E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B54CE"/>
    <w:multiLevelType w:val="multilevel"/>
    <w:tmpl w:val="5CB62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1B46101"/>
    <w:multiLevelType w:val="multilevel"/>
    <w:tmpl w:val="48BE361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nsid w:val="13415C7E"/>
    <w:multiLevelType w:val="multilevel"/>
    <w:tmpl w:val="4CA4A8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408B5259"/>
    <w:multiLevelType w:val="multilevel"/>
    <w:tmpl w:val="E408C43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5E5A5FC7"/>
    <w:multiLevelType w:val="hybridMultilevel"/>
    <w:tmpl w:val="2A0A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697"/>
    <w:rsid w:val="000B51B7"/>
    <w:rsid w:val="000B6B8F"/>
    <w:rsid w:val="00136FB9"/>
    <w:rsid w:val="001767EC"/>
    <w:rsid w:val="00283691"/>
    <w:rsid w:val="002A749C"/>
    <w:rsid w:val="003047D7"/>
    <w:rsid w:val="00311B16"/>
    <w:rsid w:val="003677C0"/>
    <w:rsid w:val="003743D8"/>
    <w:rsid w:val="003D2312"/>
    <w:rsid w:val="00435479"/>
    <w:rsid w:val="004877AC"/>
    <w:rsid w:val="004A236D"/>
    <w:rsid w:val="005C2ED5"/>
    <w:rsid w:val="00650CAC"/>
    <w:rsid w:val="00736CF0"/>
    <w:rsid w:val="008E1221"/>
    <w:rsid w:val="009A2BF2"/>
    <w:rsid w:val="00A363DF"/>
    <w:rsid w:val="00AC5CF4"/>
    <w:rsid w:val="00B01AD5"/>
    <w:rsid w:val="00B4287B"/>
    <w:rsid w:val="00C03DE2"/>
    <w:rsid w:val="00C50A1D"/>
    <w:rsid w:val="00D25697"/>
    <w:rsid w:val="00D30AFD"/>
    <w:rsid w:val="00DE5EE5"/>
    <w:rsid w:val="00EE1726"/>
    <w:rsid w:val="00F11EC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6F6D67"/>
  </w:style>
  <w:style w:type="character" w:customStyle="1" w:styleId="InternetLink">
    <w:name w:val="Internet Link"/>
    <w:basedOn w:val="DefaultParagraphFont"/>
    <w:rsid w:val="00021E03"/>
    <w:rPr>
      <w:color w:val="0000FF"/>
      <w:u w:val="single"/>
    </w:rPr>
  </w:style>
  <w:style w:type="character" w:styleId="FollowedHyperlink">
    <w:name w:val="FollowedHyperlink"/>
    <w:basedOn w:val="DefaultParagraphFont"/>
    <w:qFormat/>
    <w:rsid w:val="00D262AF"/>
    <w:rPr>
      <w:color w:val="800080"/>
      <w:u w:val="single"/>
    </w:rPr>
  </w:style>
  <w:style w:type="character" w:styleId="Strong">
    <w:name w:val="Strong"/>
    <w:basedOn w:val="DefaultParagraphFont"/>
    <w:uiPriority w:val="22"/>
    <w:qFormat/>
    <w:rsid w:val="00DC3922"/>
    <w:rPr>
      <w:b/>
      <w:bCs/>
    </w:rPr>
  </w:style>
  <w:style w:type="character" w:customStyle="1" w:styleId="ListLabel1">
    <w:name w:val="ListLabel 1"/>
    <w:qFormat/>
    <w:rPr>
      <w:color w:val="00000A"/>
    </w:rPr>
  </w:style>
  <w:style w:type="character" w:customStyle="1" w:styleId="ListLabel2">
    <w:name w:val="ListLabel 2"/>
    <w:qFormat/>
    <w:rPr>
      <w:rFonts w:cs="Courier New"/>
    </w:rPr>
  </w:style>
  <w:style w:type="character" w:customStyle="1" w:styleId="ListLabel3">
    <w:name w:val="ListLabel 3"/>
    <w:qFormat/>
    <w:rPr>
      <w:color w:val="00000A"/>
      <w:sz w:val="22"/>
    </w:rPr>
  </w:style>
  <w:style w:type="character" w:customStyle="1" w:styleId="ListLabel4">
    <w:name w:val="ListLabel 4"/>
    <w:qFormat/>
    <w:rPr>
      <w:sz w:val="18"/>
      <w:szCs w:val="18"/>
    </w:rPr>
  </w:style>
  <w:style w:type="character" w:customStyle="1" w:styleId="ListLabel5">
    <w:name w:val="ListLabel 5"/>
    <w:qFormat/>
    <w:rPr>
      <w:rFonts w:eastAsia="Times New Roman" w:cs="Arial"/>
    </w:rPr>
  </w:style>
  <w:style w:type="character" w:customStyle="1" w:styleId="ListLabel6">
    <w:name w:val="ListLabel 6"/>
    <w:qFormat/>
    <w:rPr>
      <w:sz w:val="20"/>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Header">
    <w:name w:val="header"/>
    <w:basedOn w:val="Normal"/>
    <w:rsid w:val="000B5F51"/>
    <w:pPr>
      <w:tabs>
        <w:tab w:val="center" w:pos="4320"/>
        <w:tab w:val="right" w:pos="8640"/>
      </w:tabs>
    </w:pPr>
  </w:style>
  <w:style w:type="paragraph" w:styleId="Footer">
    <w:name w:val="footer"/>
    <w:basedOn w:val="Normal"/>
    <w:rsid w:val="000B5F51"/>
    <w:pPr>
      <w:tabs>
        <w:tab w:val="center" w:pos="4320"/>
        <w:tab w:val="right" w:pos="8640"/>
      </w:tabs>
    </w:pPr>
  </w:style>
  <w:style w:type="paragraph" w:styleId="BalloonText">
    <w:name w:val="Balloon Text"/>
    <w:basedOn w:val="Normal"/>
    <w:semiHidden/>
    <w:qFormat/>
    <w:rsid w:val="006E0FD6"/>
    <w:rPr>
      <w:rFonts w:ascii="Tahoma" w:hAnsi="Tahoma" w:cs="Tahoma"/>
      <w:sz w:val="16"/>
      <w:szCs w:val="16"/>
    </w:rPr>
  </w:style>
  <w:style w:type="paragraph" w:styleId="DocumentMap">
    <w:name w:val="Document Map"/>
    <w:basedOn w:val="Normal"/>
    <w:semiHidden/>
    <w:qFormat/>
    <w:rsid w:val="00B867FD"/>
    <w:pPr>
      <w:shd w:val="clear" w:color="auto" w:fill="000080"/>
    </w:pPr>
    <w:rPr>
      <w:rFonts w:ascii="Tahoma" w:hAnsi="Tahoma" w:cs="Tahoma"/>
      <w:sz w:val="20"/>
      <w:szCs w:val="20"/>
    </w:rPr>
  </w:style>
  <w:style w:type="paragraph" w:styleId="ListParagraph">
    <w:name w:val="List Paragraph"/>
    <w:basedOn w:val="Normal"/>
    <w:uiPriority w:val="34"/>
    <w:qFormat/>
    <w:rsid w:val="00923842"/>
    <w:pPr>
      <w:ind w:left="720"/>
      <w:contextualSpacing/>
    </w:pPr>
  </w:style>
  <w:style w:type="paragraph" w:styleId="NormalWeb">
    <w:name w:val="Normal (Web)"/>
    <w:basedOn w:val="Normal"/>
    <w:uiPriority w:val="99"/>
    <w:unhideWhenUsed/>
    <w:qFormat/>
    <w:rsid w:val="00DC3922"/>
    <w:pPr>
      <w:spacing w:before="150" w:after="150"/>
    </w:pPr>
    <w:rPr>
      <w:lang w:eastAsia="en-GB"/>
    </w:rPr>
  </w:style>
  <w:style w:type="paragraph" w:customStyle="1" w:styleId="FrameContents">
    <w:name w:val="Frame Contents"/>
    <w:basedOn w:val="Normal"/>
    <w:qFormat/>
  </w:style>
  <w:style w:type="table" w:styleId="TableGrid">
    <w:name w:val="Table Grid"/>
    <w:basedOn w:val="TableNormal"/>
    <w:rsid w:val="007D5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6F6D67"/>
  </w:style>
  <w:style w:type="character" w:customStyle="1" w:styleId="InternetLink">
    <w:name w:val="Internet Link"/>
    <w:basedOn w:val="DefaultParagraphFont"/>
    <w:rsid w:val="00021E03"/>
    <w:rPr>
      <w:color w:val="0000FF"/>
      <w:u w:val="single"/>
    </w:rPr>
  </w:style>
  <w:style w:type="character" w:styleId="FollowedHyperlink">
    <w:name w:val="FollowedHyperlink"/>
    <w:basedOn w:val="DefaultParagraphFont"/>
    <w:qFormat/>
    <w:rsid w:val="00D262AF"/>
    <w:rPr>
      <w:color w:val="800080"/>
      <w:u w:val="single"/>
    </w:rPr>
  </w:style>
  <w:style w:type="character" w:styleId="Strong">
    <w:name w:val="Strong"/>
    <w:basedOn w:val="DefaultParagraphFont"/>
    <w:uiPriority w:val="22"/>
    <w:qFormat/>
    <w:rsid w:val="00DC3922"/>
    <w:rPr>
      <w:b/>
      <w:bCs/>
    </w:rPr>
  </w:style>
  <w:style w:type="character" w:customStyle="1" w:styleId="ListLabel1">
    <w:name w:val="ListLabel 1"/>
    <w:qFormat/>
    <w:rPr>
      <w:color w:val="00000A"/>
    </w:rPr>
  </w:style>
  <w:style w:type="character" w:customStyle="1" w:styleId="ListLabel2">
    <w:name w:val="ListLabel 2"/>
    <w:qFormat/>
    <w:rPr>
      <w:rFonts w:cs="Courier New"/>
    </w:rPr>
  </w:style>
  <w:style w:type="character" w:customStyle="1" w:styleId="ListLabel3">
    <w:name w:val="ListLabel 3"/>
    <w:qFormat/>
    <w:rPr>
      <w:color w:val="00000A"/>
      <w:sz w:val="22"/>
    </w:rPr>
  </w:style>
  <w:style w:type="character" w:customStyle="1" w:styleId="ListLabel4">
    <w:name w:val="ListLabel 4"/>
    <w:qFormat/>
    <w:rPr>
      <w:sz w:val="18"/>
      <w:szCs w:val="18"/>
    </w:rPr>
  </w:style>
  <w:style w:type="character" w:customStyle="1" w:styleId="ListLabel5">
    <w:name w:val="ListLabel 5"/>
    <w:qFormat/>
    <w:rPr>
      <w:rFonts w:eastAsia="Times New Roman" w:cs="Arial"/>
    </w:rPr>
  </w:style>
  <w:style w:type="character" w:customStyle="1" w:styleId="ListLabel6">
    <w:name w:val="ListLabel 6"/>
    <w:qFormat/>
    <w:rPr>
      <w:sz w:val="20"/>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Header">
    <w:name w:val="header"/>
    <w:basedOn w:val="Normal"/>
    <w:rsid w:val="000B5F51"/>
    <w:pPr>
      <w:tabs>
        <w:tab w:val="center" w:pos="4320"/>
        <w:tab w:val="right" w:pos="8640"/>
      </w:tabs>
    </w:pPr>
  </w:style>
  <w:style w:type="paragraph" w:styleId="Footer">
    <w:name w:val="footer"/>
    <w:basedOn w:val="Normal"/>
    <w:rsid w:val="000B5F51"/>
    <w:pPr>
      <w:tabs>
        <w:tab w:val="center" w:pos="4320"/>
        <w:tab w:val="right" w:pos="8640"/>
      </w:tabs>
    </w:pPr>
  </w:style>
  <w:style w:type="paragraph" w:styleId="BalloonText">
    <w:name w:val="Balloon Text"/>
    <w:basedOn w:val="Normal"/>
    <w:semiHidden/>
    <w:qFormat/>
    <w:rsid w:val="006E0FD6"/>
    <w:rPr>
      <w:rFonts w:ascii="Tahoma" w:hAnsi="Tahoma" w:cs="Tahoma"/>
      <w:sz w:val="16"/>
      <w:szCs w:val="16"/>
    </w:rPr>
  </w:style>
  <w:style w:type="paragraph" w:styleId="DocumentMap">
    <w:name w:val="Document Map"/>
    <w:basedOn w:val="Normal"/>
    <w:semiHidden/>
    <w:qFormat/>
    <w:rsid w:val="00B867FD"/>
    <w:pPr>
      <w:shd w:val="clear" w:color="auto" w:fill="000080"/>
    </w:pPr>
    <w:rPr>
      <w:rFonts w:ascii="Tahoma" w:hAnsi="Tahoma" w:cs="Tahoma"/>
      <w:sz w:val="20"/>
      <w:szCs w:val="20"/>
    </w:rPr>
  </w:style>
  <w:style w:type="paragraph" w:styleId="ListParagraph">
    <w:name w:val="List Paragraph"/>
    <w:basedOn w:val="Normal"/>
    <w:uiPriority w:val="34"/>
    <w:qFormat/>
    <w:rsid w:val="00923842"/>
    <w:pPr>
      <w:ind w:left="720"/>
      <w:contextualSpacing/>
    </w:pPr>
  </w:style>
  <w:style w:type="paragraph" w:styleId="NormalWeb">
    <w:name w:val="Normal (Web)"/>
    <w:basedOn w:val="Normal"/>
    <w:uiPriority w:val="99"/>
    <w:unhideWhenUsed/>
    <w:qFormat/>
    <w:rsid w:val="00DC3922"/>
    <w:pPr>
      <w:spacing w:before="150" w:after="150"/>
    </w:pPr>
    <w:rPr>
      <w:lang w:eastAsia="en-GB"/>
    </w:rPr>
  </w:style>
  <w:style w:type="paragraph" w:customStyle="1" w:styleId="FrameContents">
    <w:name w:val="Frame Contents"/>
    <w:basedOn w:val="Normal"/>
    <w:qFormat/>
  </w:style>
  <w:style w:type="table" w:styleId="TableGrid">
    <w:name w:val="Table Grid"/>
    <w:basedOn w:val="TableNormal"/>
    <w:rsid w:val="007D5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940365">
      <w:bodyDiv w:val="1"/>
      <w:marLeft w:val="0"/>
      <w:marRight w:val="0"/>
      <w:marTop w:val="0"/>
      <w:marBottom w:val="0"/>
      <w:divBdr>
        <w:top w:val="none" w:sz="0" w:space="0" w:color="auto"/>
        <w:left w:val="none" w:sz="0" w:space="0" w:color="auto"/>
        <w:bottom w:val="none" w:sz="0" w:space="0" w:color="auto"/>
        <w:right w:val="none" w:sz="0" w:space="0" w:color="auto"/>
      </w:divBdr>
    </w:div>
    <w:div w:id="463543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ynda.hitchen@bradford.gov.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Alternative Provision – Managers Meeting</vt:lpstr>
    </vt:vector>
  </TitlesOfParts>
  <Company>Education Bradford</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Provision – Managers Meeting</dc:title>
  <dc:creator>C-ICT</dc:creator>
  <cp:lastModifiedBy>Lynda Hitchen</cp:lastModifiedBy>
  <cp:revision>4</cp:revision>
  <cp:lastPrinted>2015-12-11T08:30:00Z</cp:lastPrinted>
  <dcterms:created xsi:type="dcterms:W3CDTF">2016-07-06T09:38:00Z</dcterms:created>
  <dcterms:modified xsi:type="dcterms:W3CDTF">2016-07-06T09:39:00Z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Education Bradford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