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5F" w:rsidRPr="00442205" w:rsidRDefault="0097645F" w:rsidP="00442205">
      <w:pPr>
        <w:rPr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97645F" w:rsidTr="00442205">
        <w:tc>
          <w:tcPr>
            <w:tcW w:w="4785" w:type="dxa"/>
          </w:tcPr>
          <w:p w:rsidR="0097645F" w:rsidRDefault="00442205" w:rsidP="005E786E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55E387" wp14:editId="18067987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265430</wp:posOffset>
                      </wp:positionV>
                      <wp:extent cx="3571875" cy="1386205"/>
                      <wp:effectExtent l="0" t="0" r="9525" b="444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138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1191" w:rsidRDefault="00910538" w:rsidP="005E786E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Minutes for meeting 09.12</w:t>
                                  </w:r>
                                  <w:r w:rsidR="00A3119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.16</w:t>
                                  </w:r>
                                </w:p>
                                <w:p w:rsidR="00A31191" w:rsidRDefault="00A31191" w:rsidP="005E786E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31191" w:rsidRDefault="00910538" w:rsidP="004D0A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Knowleswood</w:t>
                                  </w:r>
                                  <w:proofErr w:type="spellEnd"/>
                                  <w:r w:rsidR="00A3119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School</w:t>
                                  </w:r>
                                </w:p>
                                <w:p w:rsidR="00A31191" w:rsidRDefault="00A3119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5.55pt;margin-top:20.9pt;width:281.25pt;height:10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RWhAIAABA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" stroked="f">
                      <v:textbox>
                        <w:txbxContent>
                          <w:p w:rsidR="00A31191" w:rsidRDefault="00910538" w:rsidP="005E78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Minutes for meeting 09.12</w:t>
                            </w:r>
                            <w:r w:rsidR="00A3119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.16</w:t>
                            </w:r>
                          </w:p>
                          <w:p w:rsidR="00A31191" w:rsidRDefault="00A31191" w:rsidP="005E78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1191" w:rsidRDefault="00910538" w:rsidP="004D0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Knowleswood</w:t>
                            </w:r>
                            <w:proofErr w:type="spellEnd"/>
                            <w:r w:rsidR="00A3119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A31191" w:rsidRDefault="00A3119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45F">
              <w:rPr>
                <w:noProof/>
                <w:lang w:eastAsia="en-GB"/>
              </w:rPr>
              <w:drawing>
                <wp:inline distT="0" distB="0" distL="0" distR="0" wp14:anchorId="4B70EE75" wp14:editId="4678E41B">
                  <wp:extent cx="5943600" cy="1857375"/>
                  <wp:effectExtent l="0" t="0" r="0" b="9525"/>
                  <wp:docPr id="5" name="Picture 5" descr="MCj039783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9783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7645F" w:rsidRDefault="0097645F" w:rsidP="005E7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7645F" w:rsidRDefault="0097645F" w:rsidP="006E133D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Present: 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3580"/>
        <w:gridCol w:w="4300"/>
      </w:tblGrid>
      <w:tr w:rsidR="00D352C8" w:rsidTr="00D352C8">
        <w:trPr>
          <w:trHeight w:val="5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Ridley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Bingley Grammar School</w:t>
            </w:r>
          </w:p>
        </w:tc>
      </w:tr>
      <w:tr w:rsidR="00D352C8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Sharmila Shah HLTA Nurture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Bradford Girls' Grammar School &amp; Lady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Royd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</w:t>
            </w:r>
          </w:p>
        </w:tc>
      </w:tr>
      <w:tr w:rsidR="00D352C8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Nicola Thorpe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Copthorne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</w:tr>
      <w:tr w:rsidR="00D352C8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Nowakowski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Dixon's Music Academy</w:t>
            </w:r>
          </w:p>
        </w:tc>
      </w:tr>
      <w:tr w:rsidR="00D352C8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Stanett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343B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</w:t>
            </w:r>
            <w:r w:rsidR="00D352C8">
              <w:rPr>
                <w:rFonts w:ascii="Arial" w:hAnsi="Arial" w:cs="Arial"/>
                <w:sz w:val="22"/>
                <w:szCs w:val="22"/>
              </w:rPr>
              <w:t xml:space="preserve">erge </w:t>
            </w:r>
          </w:p>
        </w:tc>
      </w:tr>
      <w:tr w:rsidR="00D352C8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Langley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</w:t>
            </w:r>
          </w:p>
        </w:tc>
      </w:tr>
      <w:tr w:rsidR="00D352C8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Khan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Glenaire Primary</w:t>
            </w:r>
          </w:p>
        </w:tc>
      </w:tr>
      <w:tr w:rsidR="00D352C8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Toulson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Glenaire Primary</w:t>
            </w:r>
          </w:p>
        </w:tc>
      </w:tr>
      <w:tr w:rsidR="00D352C8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Jessica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Anderton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School</w:t>
            </w:r>
          </w:p>
        </w:tc>
      </w:tr>
      <w:tr w:rsidR="00D352C8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Juliette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Sladen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School</w:t>
            </w:r>
          </w:p>
        </w:tc>
      </w:tr>
      <w:tr w:rsidR="00D352C8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 Taylor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6202CC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CC" w:rsidRDefault="006202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Thompsoon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CC" w:rsidRDefault="006202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D352C8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Morris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Laycock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D352C8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kumar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Looked After Children Team, CBMDC</w:t>
            </w:r>
          </w:p>
        </w:tc>
      </w:tr>
      <w:tr w:rsidR="006202CC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2CC" w:rsidRPr="006202CC" w:rsidRDefault="006202CC">
            <w:pPr>
              <w:rPr>
                <w:rFonts w:ascii="Arial" w:hAnsi="Arial" w:cs="Arial"/>
                <w:sz w:val="22"/>
                <w:szCs w:val="22"/>
              </w:rPr>
            </w:pPr>
            <w:r w:rsidRPr="006202CC">
              <w:rPr>
                <w:rFonts w:ascii="Arial" w:hAnsi="Arial" w:cs="Arial"/>
                <w:sz w:val="22"/>
                <w:szCs w:val="22"/>
              </w:rPr>
              <w:t xml:space="preserve">Sam </w:t>
            </w:r>
            <w:proofErr w:type="spellStart"/>
            <w:r w:rsidRPr="006202CC">
              <w:rPr>
                <w:rFonts w:ascii="Arial" w:hAnsi="Arial" w:cs="Arial"/>
                <w:sz w:val="22"/>
                <w:szCs w:val="22"/>
              </w:rPr>
              <w:t>Tremayne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CC" w:rsidRDefault="006202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02CC">
              <w:rPr>
                <w:rFonts w:ascii="Arial" w:hAnsi="Arial" w:cs="Arial"/>
                <w:sz w:val="22"/>
                <w:szCs w:val="22"/>
              </w:rPr>
              <w:t>Worthinghead</w:t>
            </w:r>
            <w:proofErr w:type="spellEnd"/>
            <w:r w:rsidRPr="006202CC"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</w:tr>
      <w:tr w:rsidR="00D352C8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C8" w:rsidRPr="006202CC" w:rsidRDefault="00D352C8">
            <w:pPr>
              <w:rPr>
                <w:rFonts w:ascii="Arial" w:hAnsi="Arial" w:cs="Arial"/>
                <w:sz w:val="22"/>
                <w:szCs w:val="22"/>
              </w:rPr>
            </w:pPr>
            <w:r w:rsidRPr="006202CC">
              <w:rPr>
                <w:rFonts w:ascii="Arial" w:hAnsi="Arial" w:cs="Arial"/>
                <w:sz w:val="22"/>
                <w:szCs w:val="22"/>
              </w:rPr>
              <w:t>Alex Lever-Gay, Nurture Assistant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Whetley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Academy</w:t>
            </w:r>
          </w:p>
        </w:tc>
      </w:tr>
    </w:tbl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352C8" w:rsidRDefault="004D0ADC" w:rsidP="004D0A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Apologies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3580"/>
        <w:gridCol w:w="4300"/>
      </w:tblGrid>
      <w:tr w:rsidR="00D352C8" w:rsidTr="00D352C8">
        <w:trPr>
          <w:trHeight w:val="5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Kelly Booth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Beckfoot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</w:tr>
      <w:tr w:rsidR="00D352C8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Gillian Dyson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Oxenhope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</w:tr>
      <w:tr w:rsidR="00D352C8" w:rsidTr="00D352C8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McGuinness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C8" w:rsidRDefault="00D3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Josephs (Keighley) Academy</w:t>
            </w:r>
          </w:p>
        </w:tc>
      </w:tr>
    </w:tbl>
    <w:p w:rsidR="004D0ADC" w:rsidRDefault="004D0ADC" w:rsidP="004D0ADC">
      <w:pPr>
        <w:jc w:val="both"/>
        <w:rPr>
          <w:rFonts w:ascii="Arial" w:hAnsi="Arial" w:cs="Arial"/>
          <w:sz w:val="22"/>
          <w:szCs w:val="22"/>
        </w:rPr>
      </w:pPr>
    </w:p>
    <w:p w:rsidR="004D0ADC" w:rsidRDefault="004D0ADC" w:rsidP="004D0ADC">
      <w:pPr>
        <w:jc w:val="both"/>
        <w:rPr>
          <w:rFonts w:ascii="Arial" w:hAnsi="Arial" w:cs="Arial"/>
          <w:sz w:val="22"/>
          <w:szCs w:val="22"/>
        </w:rPr>
      </w:pPr>
    </w:p>
    <w:p w:rsidR="004D0ADC" w:rsidRDefault="004D0ADC" w:rsidP="004D0AD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01" w:type="dxa"/>
        <w:tblLook w:val="01E0" w:firstRow="1" w:lastRow="1" w:firstColumn="1" w:lastColumn="1" w:noHBand="0" w:noVBand="0"/>
      </w:tblPr>
      <w:tblGrid>
        <w:gridCol w:w="676"/>
        <w:gridCol w:w="1842"/>
        <w:gridCol w:w="2126"/>
        <w:gridCol w:w="5057"/>
      </w:tblGrid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Introductions:</w:t>
            </w:r>
          </w:p>
          <w:p w:rsidR="004D0ADC" w:rsidRDefault="00910538" w:rsidP="00DD586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Alison Smith welcomed the group and thanked the school for providing the venue.</w:t>
            </w:r>
          </w:p>
          <w:p w:rsidR="00910538" w:rsidRPr="00271A71" w:rsidRDefault="00910538" w:rsidP="00271A71">
            <w:pPr>
              <w:suppressAutoHyphens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Host School: </w:t>
            </w:r>
          </w:p>
          <w:p w:rsidR="00C368C2" w:rsidRPr="00271A71" w:rsidRDefault="00C368C2" w:rsidP="00A477B8">
            <w:pPr>
              <w:pStyle w:val="ListParagraph"/>
              <w:numPr>
                <w:ilvl w:val="0"/>
                <w:numId w:val="39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71A71">
              <w:rPr>
                <w:rFonts w:ascii="Arial" w:hAnsi="Arial" w:cs="Arial"/>
                <w:sz w:val="22"/>
                <w:szCs w:val="22"/>
              </w:rPr>
              <w:t xml:space="preserve">Dean </w:t>
            </w:r>
            <w:r w:rsidR="00A477B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A477B8"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 w:rsidR="00A477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1A71">
              <w:rPr>
                <w:rFonts w:ascii="Arial" w:hAnsi="Arial" w:cs="Arial"/>
                <w:sz w:val="22"/>
                <w:szCs w:val="22"/>
              </w:rPr>
              <w:t>head</w:t>
            </w:r>
            <w:r w:rsidR="00A477B8">
              <w:rPr>
                <w:rFonts w:ascii="Arial" w:hAnsi="Arial" w:cs="Arial"/>
                <w:sz w:val="22"/>
                <w:szCs w:val="22"/>
              </w:rPr>
              <w:t>)</w:t>
            </w:r>
            <w:r w:rsidRPr="00271A71">
              <w:rPr>
                <w:rFonts w:ascii="Arial" w:hAnsi="Arial" w:cs="Arial"/>
                <w:sz w:val="22"/>
                <w:szCs w:val="22"/>
              </w:rPr>
              <w:t xml:space="preserve"> welcomed the group. Ofsted said the school had outstanding </w:t>
            </w:r>
            <w:r w:rsidR="006A6BB7" w:rsidRPr="00271A71">
              <w:rPr>
                <w:rFonts w:ascii="Arial" w:hAnsi="Arial" w:cs="Arial"/>
                <w:sz w:val="22"/>
                <w:szCs w:val="22"/>
              </w:rPr>
              <w:t>personal</w:t>
            </w:r>
            <w:r w:rsidRPr="00271A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6BB7" w:rsidRPr="00271A71">
              <w:rPr>
                <w:rFonts w:ascii="Arial" w:hAnsi="Arial" w:cs="Arial"/>
                <w:sz w:val="22"/>
                <w:szCs w:val="22"/>
              </w:rPr>
              <w:t>development and welfare in school.</w:t>
            </w:r>
            <w:r w:rsidR="00271A71" w:rsidRPr="00271A71">
              <w:rPr>
                <w:rFonts w:ascii="Arial" w:hAnsi="Arial" w:cs="Arial"/>
                <w:sz w:val="22"/>
                <w:szCs w:val="22"/>
              </w:rPr>
              <w:t xml:space="preserve"> The school are proud to have a reputation </w:t>
            </w:r>
            <w:r w:rsidR="00A477B8">
              <w:rPr>
                <w:rFonts w:ascii="Arial" w:hAnsi="Arial" w:cs="Arial"/>
                <w:sz w:val="22"/>
                <w:szCs w:val="22"/>
              </w:rPr>
              <w:t>around nurture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910538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910538" w:rsidRDefault="00910538" w:rsidP="009105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538">
              <w:rPr>
                <w:rFonts w:ascii="Arial" w:hAnsi="Arial" w:cs="Arial"/>
                <w:b/>
                <w:sz w:val="22"/>
                <w:szCs w:val="22"/>
              </w:rPr>
              <w:t xml:space="preserve">The Nurture Group Network – Yvonne </w:t>
            </w:r>
            <w:r w:rsidRPr="00910538">
              <w:rPr>
                <w:rFonts w:ascii="Arial" w:hAnsi="Arial" w:cs="Arial"/>
                <w:b/>
                <w:bCs/>
                <w:sz w:val="22"/>
                <w:szCs w:val="22"/>
              </w:rPr>
              <w:t>Monaghan</w:t>
            </w:r>
            <w:r w:rsidR="006A6B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Adele Wilkinson </w:t>
            </w:r>
          </w:p>
          <w:p w:rsidR="00FD126F" w:rsidRDefault="00FD126F" w:rsidP="009105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96202" w:rsidRDefault="00910538" w:rsidP="00FD126F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FD126F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The National Nurturing Schools </w:t>
            </w:r>
            <w:proofErr w:type="spellStart"/>
            <w:r w:rsidRPr="00FD126F">
              <w:rPr>
                <w:rFonts w:ascii="Arial" w:hAnsi="Arial" w:cs="Arial"/>
                <w:b/>
                <w:sz w:val="22"/>
                <w:szCs w:val="22"/>
                <w:lang w:val="en"/>
              </w:rPr>
              <w:t>Programme</w:t>
            </w:r>
            <w:proofErr w:type="spellEnd"/>
            <w:r w:rsidRPr="00FD126F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. </w:t>
            </w:r>
          </w:p>
          <w:p w:rsidR="00350032" w:rsidRDefault="00350032" w:rsidP="00FD126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350032">
              <w:rPr>
                <w:rFonts w:ascii="Arial" w:hAnsi="Arial" w:cs="Arial"/>
                <w:sz w:val="22"/>
                <w:szCs w:val="22"/>
              </w:rPr>
              <w:t xml:space="preserve">189 delegates on the programme and all SLTs have said they understand why they need to do this. </w:t>
            </w:r>
          </w:p>
          <w:p w:rsidR="00350032" w:rsidRDefault="00350032" w:rsidP="0035003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350032">
              <w:rPr>
                <w:rFonts w:ascii="Arial" w:hAnsi="Arial" w:cs="Arial"/>
                <w:sz w:val="22"/>
                <w:szCs w:val="22"/>
                <w:lang w:val="en"/>
              </w:rPr>
              <w:t xml:space="preserve">Will be </w:t>
            </w:r>
            <w:r w:rsidRPr="00350032">
              <w:rPr>
                <w:rFonts w:ascii="Arial" w:hAnsi="Arial" w:cs="Arial"/>
                <w:sz w:val="22"/>
                <w:szCs w:val="22"/>
              </w:rPr>
              <w:t xml:space="preserve">launched in Bradford on </w:t>
            </w:r>
            <w:r w:rsidRPr="00350032">
              <w:rPr>
                <w:rFonts w:ascii="Arial" w:hAnsi="Arial" w:cs="Arial"/>
                <w:b/>
                <w:sz w:val="22"/>
                <w:szCs w:val="22"/>
              </w:rPr>
              <w:t>27 Jan 2017</w:t>
            </w:r>
            <w:r w:rsidRPr="00350032">
              <w:rPr>
                <w:rFonts w:ascii="Arial" w:hAnsi="Arial" w:cs="Arial"/>
                <w:sz w:val="22"/>
                <w:szCs w:val="22"/>
              </w:rPr>
              <w:t xml:space="preserve">. This will be 09.00am to 12.30pm with free lunch and a cupper. </w:t>
            </w:r>
          </w:p>
          <w:p w:rsidR="00350032" w:rsidRPr="00350032" w:rsidRDefault="00350032" w:rsidP="0035003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50032">
              <w:rPr>
                <w:rFonts w:ascii="Arial" w:hAnsi="Arial" w:cs="Arial"/>
                <w:sz w:val="22"/>
                <w:szCs w:val="22"/>
              </w:rPr>
              <w:t xml:space="preserve">SLTs and practitioners to attend together. </w:t>
            </w:r>
            <w:r w:rsidRPr="00350032">
              <w:rPr>
                <w:rFonts w:ascii="Arial" w:hAnsi="Arial" w:cs="Arial"/>
                <w:b/>
                <w:sz w:val="22"/>
                <w:szCs w:val="22"/>
              </w:rPr>
              <w:t xml:space="preserve">NB SLT MUST </w:t>
            </w:r>
            <w:proofErr w:type="gramStart"/>
            <w:r w:rsidRPr="00350032">
              <w:rPr>
                <w:rFonts w:ascii="Arial" w:hAnsi="Arial" w:cs="Arial"/>
                <w:b/>
                <w:sz w:val="22"/>
                <w:szCs w:val="22"/>
              </w:rPr>
              <w:t>attend</w:t>
            </w:r>
            <w:proofErr w:type="gramEnd"/>
            <w:r w:rsidRPr="00350032">
              <w:rPr>
                <w:rFonts w:ascii="Arial" w:hAnsi="Arial" w:cs="Arial"/>
                <w:b/>
                <w:sz w:val="22"/>
                <w:szCs w:val="22"/>
              </w:rPr>
              <w:t xml:space="preserve"> the launch. </w:t>
            </w:r>
          </w:p>
          <w:p w:rsidR="00FE47EA" w:rsidRPr="00A477B8" w:rsidRDefault="00FE47EA" w:rsidP="00FE47E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A477B8">
              <w:rPr>
                <w:rFonts w:ascii="Arial" w:hAnsi="Arial" w:cs="Arial"/>
                <w:color w:val="54585A"/>
                <w:sz w:val="22"/>
                <w:szCs w:val="22"/>
                <w:lang w:val="en"/>
              </w:rPr>
              <w:t xml:space="preserve">The </w:t>
            </w:r>
            <w:proofErr w:type="spellStart"/>
            <w:r w:rsidRPr="00A477B8">
              <w:rPr>
                <w:rFonts w:ascii="Arial" w:hAnsi="Arial" w:cs="Arial"/>
                <w:color w:val="54585A"/>
                <w:sz w:val="22"/>
                <w:szCs w:val="22"/>
                <w:lang w:val="en"/>
              </w:rPr>
              <w:t>programme</w:t>
            </w:r>
            <w:proofErr w:type="spellEnd"/>
            <w:r w:rsidRPr="00A477B8">
              <w:rPr>
                <w:rFonts w:ascii="Arial" w:hAnsi="Arial" w:cs="Arial"/>
                <w:color w:val="54585A"/>
                <w:sz w:val="22"/>
                <w:szCs w:val="22"/>
                <w:lang w:val="en"/>
              </w:rPr>
              <w:t xml:space="preserve"> takes place over a two-year period. Two members of staff attend the initial two-day training and induction </w:t>
            </w:r>
            <w:proofErr w:type="spellStart"/>
            <w:r w:rsidRPr="00A477B8">
              <w:rPr>
                <w:rFonts w:ascii="Arial" w:hAnsi="Arial" w:cs="Arial"/>
                <w:color w:val="54585A"/>
                <w:sz w:val="22"/>
                <w:szCs w:val="22"/>
                <w:lang w:val="en"/>
              </w:rPr>
              <w:t>programme</w:t>
            </w:r>
            <w:proofErr w:type="spellEnd"/>
            <w:r w:rsidRPr="00A477B8">
              <w:rPr>
                <w:rFonts w:ascii="Arial" w:hAnsi="Arial" w:cs="Arial"/>
                <w:color w:val="54585A"/>
                <w:sz w:val="22"/>
                <w:szCs w:val="22"/>
                <w:lang w:val="en"/>
              </w:rPr>
              <w:t xml:space="preserve">, this is followed by specific follow-up tasks over the next 12 months, then another full-day progress and application day, one year after the induction </w:t>
            </w:r>
            <w:proofErr w:type="spellStart"/>
            <w:r w:rsidRPr="00A477B8">
              <w:rPr>
                <w:rFonts w:ascii="Arial" w:hAnsi="Arial" w:cs="Arial"/>
                <w:color w:val="54585A"/>
                <w:sz w:val="22"/>
                <w:szCs w:val="22"/>
                <w:lang w:val="en"/>
              </w:rPr>
              <w:t>programme</w:t>
            </w:r>
            <w:proofErr w:type="spellEnd"/>
            <w:r w:rsidRPr="00A477B8">
              <w:rPr>
                <w:rFonts w:ascii="Arial" w:hAnsi="Arial" w:cs="Arial"/>
                <w:color w:val="54585A"/>
                <w:sz w:val="22"/>
                <w:szCs w:val="22"/>
                <w:lang w:val="en"/>
              </w:rPr>
              <w:t xml:space="preserve">. The school is then assessed against its performance targets within the Nurturing Schools Framework. </w:t>
            </w:r>
          </w:p>
          <w:p w:rsidR="00FE47EA" w:rsidRPr="00A477B8" w:rsidRDefault="00FE47EA" w:rsidP="00FE47EA">
            <w:pPr>
              <w:pStyle w:val="NormalWeb"/>
              <w:spacing w:line="285" w:lineRule="atLeast"/>
              <w:rPr>
                <w:rFonts w:ascii="Arial" w:hAnsi="Arial" w:cs="Arial"/>
                <w:color w:val="54585A"/>
                <w:sz w:val="22"/>
                <w:szCs w:val="22"/>
                <w:lang w:val="en"/>
              </w:rPr>
            </w:pPr>
            <w:r w:rsidRPr="00A477B8">
              <w:rPr>
                <w:rFonts w:ascii="Arial" w:hAnsi="Arial" w:cs="Arial"/>
                <w:color w:val="54585A"/>
                <w:sz w:val="22"/>
                <w:szCs w:val="22"/>
                <w:lang w:val="en"/>
              </w:rPr>
              <w:t>The course is a two year commitment and is £660 plus VAT in the first year and £650 plus VAT in the second year (for two delegates).</w:t>
            </w:r>
          </w:p>
          <w:p w:rsidR="00FD126F" w:rsidRPr="00FE47EA" w:rsidRDefault="00FD126F" w:rsidP="00FD126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FE47EA">
              <w:rPr>
                <w:rFonts w:ascii="Arial" w:hAnsi="Arial" w:cs="Arial"/>
                <w:sz w:val="22"/>
                <w:szCs w:val="22"/>
              </w:rPr>
              <w:t xml:space="preserve">Membership </w:t>
            </w:r>
            <w:r w:rsidR="00FE47EA" w:rsidRPr="00FE47EA">
              <w:rPr>
                <w:rFonts w:ascii="Arial" w:hAnsi="Arial" w:cs="Arial"/>
                <w:sz w:val="22"/>
                <w:szCs w:val="22"/>
              </w:rPr>
              <w:t>to</w:t>
            </w:r>
            <w:r w:rsidRPr="00FE4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032">
              <w:rPr>
                <w:rFonts w:ascii="Arial" w:hAnsi="Arial" w:cs="Arial"/>
                <w:sz w:val="22"/>
                <w:szCs w:val="22"/>
              </w:rPr>
              <w:t xml:space="preserve">The National Nurture Group Network </w:t>
            </w:r>
            <w:r w:rsidRPr="00FE47EA">
              <w:rPr>
                <w:rFonts w:ascii="Arial" w:hAnsi="Arial" w:cs="Arial"/>
                <w:sz w:val="22"/>
                <w:szCs w:val="22"/>
              </w:rPr>
              <w:t xml:space="preserve">is included </w:t>
            </w:r>
          </w:p>
          <w:p w:rsidR="00FD126F" w:rsidRDefault="00FD126F" w:rsidP="00FD126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Boxall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online </w:t>
            </w:r>
            <w:r w:rsidR="00FE47EA">
              <w:rPr>
                <w:rFonts w:ascii="Arial" w:hAnsi="Arial" w:cs="Arial"/>
                <w:sz w:val="22"/>
                <w:szCs w:val="22"/>
              </w:rPr>
              <w:t>is included</w:t>
            </w:r>
          </w:p>
          <w:p w:rsidR="00FD126F" w:rsidRDefault="00FD126F" w:rsidP="00FD126F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is saved for 20 years</w:t>
            </w:r>
            <w:r w:rsidR="000953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126F" w:rsidRDefault="00FD126F" w:rsidP="00FD126F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can assess the whole class</w:t>
            </w:r>
            <w:r w:rsidR="000953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E47EA" w:rsidRPr="00350032" w:rsidRDefault="00FD126F" w:rsidP="00350032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Gives a graduated approach for the class</w:t>
            </w:r>
            <w:r w:rsidR="000953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1A71" w:rsidRDefault="00271A71" w:rsidP="00271A7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71A71">
              <w:rPr>
                <w:rFonts w:ascii="Arial" w:hAnsi="Arial" w:cs="Arial"/>
                <w:sz w:val="22"/>
                <w:szCs w:val="22"/>
              </w:rPr>
              <w:t>The National Nurture Network welcomes your data to help research and prove Nurture Groups work</w:t>
            </w:r>
            <w:r w:rsidR="000953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1A71" w:rsidRDefault="00271A71" w:rsidP="00271A7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can access the research</w:t>
            </w:r>
            <w:r w:rsidR="000953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1A71" w:rsidRDefault="00271A71" w:rsidP="00271A7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NNGs senior policy adviser works with government</w:t>
            </w:r>
            <w:r w:rsidR="000953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1A71" w:rsidRDefault="00271A71" w:rsidP="00271A71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can assist your school to get seen and recognised by contacting local MPs to visit your school.</w:t>
            </w:r>
          </w:p>
          <w:p w:rsidR="00FE47EA" w:rsidRPr="00350032" w:rsidRDefault="00271A71" w:rsidP="00A477B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Northern Ireland have a</w:t>
            </w:r>
            <w:r w:rsidR="00A477B8">
              <w:rPr>
                <w:rFonts w:ascii="Arial" w:hAnsi="Arial" w:cs="Arial"/>
                <w:sz w:val="22"/>
                <w:szCs w:val="22"/>
              </w:rPr>
              <w:t>n on-going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project </w:t>
            </w:r>
            <w:r w:rsidR="00A477B8">
              <w:rPr>
                <w:rFonts w:ascii="Arial" w:hAnsi="Arial" w:cs="Arial"/>
                <w:sz w:val="22"/>
                <w:szCs w:val="22"/>
              </w:rPr>
              <w:t>in place that provides finance</w:t>
            </w:r>
            <w:r w:rsidR="002663BC">
              <w:rPr>
                <w:rFonts w:ascii="Arial" w:hAnsi="Arial" w:cs="Arial"/>
                <w:sz w:val="22"/>
                <w:szCs w:val="22"/>
              </w:rPr>
              <w:t xml:space="preserve"> to schools as long as the Heads attend meetings</w:t>
            </w:r>
          </w:p>
        </w:tc>
      </w:tr>
      <w:tr w:rsidR="00FD126F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FD126F" w:rsidRDefault="00350032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FD126F" w:rsidRPr="00FD126F" w:rsidRDefault="00FD126F" w:rsidP="00FD126F">
            <w:pPr>
              <w:rPr>
                <w:rFonts w:ascii="Arial" w:hAnsi="Arial" w:cs="Arial"/>
                <w:sz w:val="22"/>
                <w:szCs w:val="22"/>
              </w:rPr>
            </w:pPr>
            <w:r w:rsidRPr="00FD126F">
              <w:rPr>
                <w:rFonts w:ascii="Arial" w:hAnsi="Arial" w:cs="Arial"/>
                <w:b/>
                <w:sz w:val="22"/>
                <w:szCs w:val="22"/>
              </w:rPr>
              <w:t>Forest Schools</w:t>
            </w:r>
          </w:p>
          <w:p w:rsidR="00FD126F" w:rsidRPr="00271A71" w:rsidRDefault="00FD126F" w:rsidP="00FD126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3151F">
              <w:rPr>
                <w:rFonts w:ascii="Arial" w:hAnsi="Arial" w:cs="Arial"/>
                <w:sz w:val="22"/>
                <w:szCs w:val="22"/>
              </w:rPr>
              <w:t xml:space="preserve">Unfortunately Sam from Forest Schools was unable to </w:t>
            </w:r>
            <w:r w:rsidR="000953BA" w:rsidRPr="00F3151F">
              <w:rPr>
                <w:rFonts w:ascii="Arial" w:hAnsi="Arial" w:cs="Arial"/>
                <w:sz w:val="22"/>
                <w:szCs w:val="22"/>
              </w:rPr>
              <w:t>attend</w:t>
            </w:r>
            <w:r w:rsidR="000953BA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he hopes to come to the next meeting</w:t>
            </w:r>
            <w:r w:rsidRPr="00F3151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126F" w:rsidRPr="00F3151F" w:rsidRDefault="00FD126F" w:rsidP="00FD126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had a number of Forest school </w:t>
            </w:r>
            <w:r w:rsidRPr="00F3151F">
              <w:rPr>
                <w:rFonts w:ascii="Arial" w:hAnsi="Arial" w:cs="Arial"/>
                <w:sz w:val="22"/>
                <w:szCs w:val="22"/>
              </w:rPr>
              <w:t>practitioners</w:t>
            </w:r>
            <w:r>
              <w:rPr>
                <w:rFonts w:ascii="Arial" w:hAnsi="Arial" w:cs="Arial"/>
                <w:sz w:val="22"/>
                <w:szCs w:val="22"/>
              </w:rPr>
              <w:t xml:space="preserve"> who attended this meeting, so we held an interesting discussion on this topic.</w:t>
            </w:r>
          </w:p>
          <w:p w:rsidR="00FD126F" w:rsidRPr="00271A71" w:rsidRDefault="00FD126F" w:rsidP="00FD126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schools hold 6 week programmes to give all pupils an opportunity to attend outside activities.</w:t>
            </w:r>
          </w:p>
          <w:p w:rsidR="00FD126F" w:rsidRPr="00FE47EA" w:rsidRDefault="00A477B8" w:rsidP="00FD126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outdoor </w:t>
            </w:r>
            <w:r w:rsidR="00FD126F" w:rsidRPr="00FD126F">
              <w:rPr>
                <w:rFonts w:ascii="Arial" w:hAnsi="Arial" w:cs="Arial"/>
                <w:sz w:val="22"/>
                <w:szCs w:val="22"/>
              </w:rPr>
              <w:t>activities discusse</w:t>
            </w:r>
            <w:r w:rsidR="000953BA">
              <w:rPr>
                <w:rFonts w:ascii="Arial" w:hAnsi="Arial" w:cs="Arial"/>
                <w:sz w:val="22"/>
                <w:szCs w:val="22"/>
              </w:rPr>
              <w:t>d</w:t>
            </w:r>
            <w:r w:rsidR="00FD126F" w:rsidRPr="00FD126F">
              <w:rPr>
                <w:rFonts w:ascii="Arial" w:hAnsi="Arial" w:cs="Arial"/>
                <w:sz w:val="22"/>
                <w:szCs w:val="22"/>
              </w:rPr>
              <w:t xml:space="preserve"> were Dads and lads, identify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FD126F" w:rsidRPr="00FD126F">
              <w:rPr>
                <w:rFonts w:ascii="Arial" w:hAnsi="Arial" w:cs="Arial"/>
                <w:sz w:val="22"/>
                <w:szCs w:val="22"/>
              </w:rPr>
              <w:t xml:space="preserve"> trees and leaves, cooking</w:t>
            </w:r>
            <w:r w:rsidR="000953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E47EA" w:rsidRPr="00FD126F" w:rsidRDefault="00FE47EA" w:rsidP="00FD126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Pupils build their own </w:t>
            </w:r>
            <w:r w:rsidR="000953BA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>
              <w:rPr>
                <w:rFonts w:ascii="Arial" w:hAnsi="Arial" w:cs="Arial"/>
                <w:sz w:val="22"/>
                <w:szCs w:val="22"/>
              </w:rPr>
              <w:t>path as the</w:t>
            </w:r>
            <w:r w:rsidR="00A477B8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 to risk take</w:t>
            </w:r>
            <w:r w:rsidR="000953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350032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Good Practice- sharing ideas / Good news / New ideas</w:t>
            </w:r>
          </w:p>
          <w:p w:rsidR="004D0ADC" w:rsidRDefault="004D0ADC" w:rsidP="00C368C2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8C2">
              <w:rPr>
                <w:rFonts w:ascii="Arial" w:hAnsi="Arial" w:cs="Arial"/>
                <w:sz w:val="22"/>
                <w:szCs w:val="22"/>
              </w:rPr>
              <w:t xml:space="preserve">Thornton Primary lost Nurture provision less than a year ago and the school had issues with behaviour shortly after. Now they are in the process of resurrecting the group. 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350032" w:rsidP="00A3119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  <w:p w:rsidR="004D0ADC" w:rsidRDefault="00FE47EA" w:rsidP="004D0ADC">
            <w:pPr>
              <w:pStyle w:val="ListParagraph"/>
              <w:numPr>
                <w:ilvl w:val="0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Bradford will </w:t>
            </w:r>
            <w:r w:rsidR="000953BA">
              <w:rPr>
                <w:rFonts w:ascii="Arial" w:hAnsi="Arial" w:cs="Arial"/>
                <w:sz w:val="22"/>
                <w:szCs w:val="22"/>
              </w:rPr>
              <w:t xml:space="preserve">be </w:t>
            </w:r>
            <w:r>
              <w:rPr>
                <w:rFonts w:ascii="Arial" w:hAnsi="Arial" w:cs="Arial"/>
                <w:sz w:val="22"/>
                <w:szCs w:val="22"/>
              </w:rPr>
              <w:t>moving to a “My Support Plan”. Range 2/3 in place before SEN would consider an EHCP.</w:t>
            </w:r>
          </w:p>
          <w:p w:rsidR="00FE47EA" w:rsidRDefault="00FE47EA" w:rsidP="004D0ADC">
            <w:pPr>
              <w:pStyle w:val="ListParagraph"/>
              <w:numPr>
                <w:ilvl w:val="0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Schools need to adjust to accommodate the pupil.</w:t>
            </w:r>
          </w:p>
          <w:p w:rsidR="00FE47EA" w:rsidRDefault="00FE47EA" w:rsidP="004D0ADC">
            <w:pPr>
              <w:pStyle w:val="ListParagraph"/>
              <w:numPr>
                <w:ilvl w:val="0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–show back story and the data it makes a difference.</w:t>
            </w:r>
          </w:p>
          <w:p w:rsidR="00FE47EA" w:rsidRDefault="00FE47EA" w:rsidP="004D0ADC">
            <w:pPr>
              <w:pStyle w:val="ListParagraph"/>
              <w:numPr>
                <w:ilvl w:val="0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Bingley run the RSPB bird watch</w:t>
            </w:r>
            <w:r w:rsidR="000953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0323" w:rsidRDefault="00D70323" w:rsidP="004D0ADC">
            <w:pPr>
              <w:pStyle w:val="ListParagraph"/>
              <w:numPr>
                <w:ilvl w:val="0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Development matters – design a tick sheet for a pupil to check what they are able to </w:t>
            </w:r>
            <w:r w:rsidR="00A477B8">
              <w:rPr>
                <w:rFonts w:ascii="Arial" w:hAnsi="Arial" w:cs="Arial"/>
                <w:sz w:val="22"/>
                <w:szCs w:val="22"/>
              </w:rPr>
              <w:t xml:space="preserve">do i.e. </w:t>
            </w:r>
            <w:r w:rsidR="000953BA">
              <w:rPr>
                <w:rFonts w:ascii="Arial" w:hAnsi="Arial" w:cs="Arial"/>
                <w:sz w:val="22"/>
                <w:szCs w:val="22"/>
              </w:rPr>
              <w:t>tie own shoelaces.</w:t>
            </w:r>
          </w:p>
          <w:p w:rsidR="00D70323" w:rsidRDefault="00D70323" w:rsidP="004D0ADC">
            <w:pPr>
              <w:pStyle w:val="ListParagraph"/>
              <w:numPr>
                <w:ilvl w:val="0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Games discussed</w:t>
            </w:r>
            <w:r w:rsidR="000953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0323" w:rsidRDefault="00D70323" w:rsidP="00D70323">
            <w:pPr>
              <w:pStyle w:val="ListParagraph"/>
              <w:numPr>
                <w:ilvl w:val="1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Monopoly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empire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(faster game than the normal version)</w:t>
            </w:r>
            <w:r w:rsidR="000953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0323" w:rsidRDefault="00D70323" w:rsidP="00D70323">
            <w:pPr>
              <w:pStyle w:val="ListParagraph"/>
              <w:numPr>
                <w:ilvl w:val="1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penguin game</w:t>
            </w:r>
            <w:r w:rsidR="000953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0323" w:rsidRDefault="000953BA" w:rsidP="000953BA">
            <w:pPr>
              <w:pStyle w:val="ListParagraph"/>
              <w:numPr>
                <w:ilvl w:val="1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Wii – crossover to electronic for board games.</w:t>
            </w:r>
          </w:p>
        </w:tc>
      </w:tr>
      <w:tr w:rsidR="004D0ADC" w:rsidTr="00A31191">
        <w:tc>
          <w:tcPr>
            <w:tcW w:w="6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5" w:type="dxa"/>
            <w:gridSpan w:val="3"/>
            <w:tcBorders>
              <w:left w:val="nil"/>
            </w:tcBorders>
            <w:shd w:val="clear" w:color="auto" w:fill="auto"/>
          </w:tcPr>
          <w:p w:rsidR="004D0ADC" w:rsidRPr="004D0ADC" w:rsidRDefault="004D0ADC" w:rsidP="004D0ADC">
            <w:r>
              <w:rPr>
                <w:rFonts w:ascii="Arial" w:hAnsi="Arial" w:cs="Arial"/>
                <w:b/>
                <w:sz w:val="22"/>
                <w:szCs w:val="22"/>
              </w:rPr>
              <w:t xml:space="preserve">Volunteer schools for future venues please email </w:t>
            </w:r>
            <w:hyperlink r:id="rId9">
              <w:r w:rsidRPr="004D0ADC">
                <w:rPr>
                  <w:rStyle w:val="InternetLink"/>
                  <w:rFonts w:ascii="Arial" w:hAnsi="Arial" w:cs="Arial"/>
                  <w:sz w:val="22"/>
                  <w:szCs w:val="22"/>
                </w:rPr>
                <w:t>lynda.hitchen@bradford.gov.uk</w:t>
              </w:r>
            </w:hyperlink>
          </w:p>
          <w:p w:rsidR="004D0ADC" w:rsidRDefault="004D0ADC" w:rsidP="00A311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 of future meetings</w:t>
            </w:r>
          </w:p>
        </w:tc>
      </w:tr>
      <w:tr w:rsidR="004D0ADC" w:rsidTr="004D0ADC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5057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</w:tr>
      <w:tr w:rsidR="004D0ADC" w:rsidTr="004D0ADC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Oct 2016</w:t>
            </w:r>
          </w:p>
          <w:p w:rsidR="004D0ADC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Dec 2016</w:t>
            </w:r>
          </w:p>
          <w:p w:rsidR="004D0ADC" w:rsidRPr="000953BA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53BA">
              <w:rPr>
                <w:rFonts w:ascii="Arial" w:hAnsi="Arial" w:cs="Arial"/>
                <w:b/>
                <w:sz w:val="22"/>
                <w:szCs w:val="22"/>
              </w:rPr>
              <w:t>03 Feb 2017</w:t>
            </w:r>
          </w:p>
          <w:p w:rsidR="004D0ADC" w:rsidRDefault="00A31191" w:rsidP="00A31191">
            <w:pPr>
              <w:rPr>
                <w:rFonts w:ascii="Arial" w:hAnsi="Arial" w:cs="Arial"/>
                <w:sz w:val="22"/>
                <w:szCs w:val="22"/>
              </w:rPr>
            </w:pPr>
            <w:r w:rsidRPr="00DD586D">
              <w:rPr>
                <w:rFonts w:ascii="Arial" w:hAnsi="Arial" w:cs="Arial"/>
                <w:sz w:val="22"/>
                <w:szCs w:val="22"/>
              </w:rPr>
              <w:t>24</w:t>
            </w:r>
            <w:r w:rsidR="004D0ADC">
              <w:rPr>
                <w:rFonts w:ascii="Arial" w:hAnsi="Arial" w:cs="Arial"/>
                <w:sz w:val="22"/>
                <w:szCs w:val="22"/>
              </w:rPr>
              <w:t xml:space="preserve"> Mar 2017</w:t>
            </w:r>
          </w:p>
          <w:p w:rsidR="004D0ADC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May 2017</w:t>
            </w:r>
          </w:p>
          <w:p w:rsidR="004D0ADC" w:rsidRDefault="004D0ADC" w:rsidP="00A3119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07 Jul 2017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09.30 – 11.00 am </w:t>
            </w:r>
          </w:p>
          <w:p w:rsidR="004D0ADC" w:rsidRDefault="004D0ADC" w:rsidP="00A3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 – 11.00 am</w:t>
            </w:r>
          </w:p>
          <w:p w:rsidR="004D0ADC" w:rsidRPr="000953BA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53BA">
              <w:rPr>
                <w:rFonts w:ascii="Arial" w:hAnsi="Arial" w:cs="Arial"/>
                <w:b/>
                <w:sz w:val="22"/>
                <w:szCs w:val="22"/>
              </w:rPr>
              <w:t>09.30 – 11.00 am</w:t>
            </w:r>
          </w:p>
          <w:p w:rsidR="004D0ADC" w:rsidRDefault="004D0ADC" w:rsidP="00A3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 – 11.00 am</w:t>
            </w:r>
          </w:p>
          <w:p w:rsidR="004D0ADC" w:rsidRDefault="004D0ADC" w:rsidP="00A3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 – 11.00 am</w:t>
            </w:r>
          </w:p>
          <w:p w:rsidR="004D0ADC" w:rsidRDefault="004D0ADC" w:rsidP="00A3119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09.30 – 11.00 am</w:t>
            </w:r>
          </w:p>
        </w:tc>
        <w:tc>
          <w:tcPr>
            <w:tcW w:w="5057" w:type="dxa"/>
            <w:shd w:val="clear" w:color="auto" w:fill="auto"/>
            <w:tcMar>
              <w:left w:w="108" w:type="dxa"/>
            </w:tcMar>
          </w:tcPr>
          <w:p w:rsidR="004D0ADC" w:rsidRPr="00435479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479">
              <w:rPr>
                <w:rFonts w:ascii="Arial" w:hAnsi="Arial" w:cs="Arial"/>
                <w:sz w:val="22"/>
                <w:szCs w:val="22"/>
              </w:rPr>
              <w:t>Ilkley</w:t>
            </w:r>
            <w:proofErr w:type="spellEnd"/>
            <w:r w:rsidRPr="004354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5479">
              <w:rPr>
                <w:rFonts w:ascii="Arial" w:hAnsi="Arial" w:cs="Arial"/>
                <w:sz w:val="22"/>
                <w:szCs w:val="22"/>
              </w:rPr>
              <w:t>Grammer</w:t>
            </w:r>
            <w:proofErr w:type="spellEnd"/>
          </w:p>
          <w:p w:rsidR="004D0ADC" w:rsidRPr="00435479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</w:t>
            </w:r>
            <w:r w:rsidRPr="00435479">
              <w:rPr>
                <w:rFonts w:ascii="Arial" w:hAnsi="Arial" w:cs="Arial"/>
                <w:sz w:val="22"/>
                <w:szCs w:val="22"/>
              </w:rPr>
              <w:t>wood</w:t>
            </w:r>
            <w:proofErr w:type="spellEnd"/>
            <w:r w:rsidRPr="00435479"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  <w:p w:rsidR="004D0ADC" w:rsidRPr="000953BA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953BA">
              <w:rPr>
                <w:rFonts w:ascii="Arial" w:hAnsi="Arial" w:cs="Arial"/>
                <w:b/>
                <w:sz w:val="22"/>
                <w:szCs w:val="22"/>
              </w:rPr>
              <w:t>Beckfoot</w:t>
            </w:r>
            <w:proofErr w:type="spellEnd"/>
            <w:r w:rsidRPr="000953BA">
              <w:rPr>
                <w:rFonts w:ascii="Arial" w:hAnsi="Arial" w:cs="Arial"/>
                <w:b/>
                <w:sz w:val="22"/>
                <w:szCs w:val="22"/>
              </w:rPr>
              <w:t xml:space="preserve"> Upper Heaton</w:t>
            </w:r>
          </w:p>
          <w:p w:rsidR="004D0ADC" w:rsidRDefault="004D0ADC" w:rsidP="00A31191">
            <w:r>
              <w:t>TBA</w:t>
            </w:r>
          </w:p>
          <w:p w:rsidR="004D0ADC" w:rsidRDefault="004D0ADC" w:rsidP="00A31191">
            <w:r>
              <w:t>TBA</w:t>
            </w:r>
          </w:p>
          <w:p w:rsidR="004D0ADC" w:rsidRDefault="004D0ADC" w:rsidP="00A31191">
            <w:r>
              <w:t>TBA</w:t>
            </w:r>
          </w:p>
        </w:tc>
      </w:tr>
      <w:tr w:rsidR="004D0ADC" w:rsidTr="00A31191">
        <w:tc>
          <w:tcPr>
            <w:tcW w:w="9701" w:type="dxa"/>
            <w:gridSpan w:val="4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the usual opportunity to stay on after the end of the meeting to network with colleagues/ask questions/consider assignments, etc.</w:t>
            </w:r>
          </w:p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0ADC" w:rsidRDefault="004D0ADC" w:rsidP="004D0ADC">
      <w:pPr>
        <w:rPr>
          <w:rFonts w:ascii="Arial" w:hAnsi="Arial" w:cs="Arial"/>
          <w:sz w:val="22"/>
          <w:szCs w:val="22"/>
        </w:rPr>
      </w:pPr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Bradford Nurture Group Contacts: </w:t>
      </w:r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Alison Smith – Mobile: 07582 103051   Email: </w:t>
      </w:r>
      <w:hyperlink r:id="rId10" w:history="1">
        <w:r w:rsidRPr="00590419">
          <w:rPr>
            <w:rStyle w:val="Hyperlink"/>
            <w:rFonts w:ascii="Arial" w:hAnsi="Arial" w:cs="Arial"/>
            <w:sz w:val="22"/>
            <w:szCs w:val="22"/>
          </w:rPr>
          <w:t>alison.smith2@bradford.gov.uk</w:t>
        </w:r>
      </w:hyperlink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Lynda Hitchen – 01274 </w:t>
      </w:r>
      <w:proofErr w:type="gramStart"/>
      <w:r>
        <w:rPr>
          <w:rFonts w:ascii="Arial" w:hAnsi="Arial" w:cs="Arial"/>
          <w:sz w:val="22"/>
          <w:szCs w:val="22"/>
        </w:rPr>
        <w:t>439335  Email</w:t>
      </w:r>
      <w:proofErr w:type="gramEnd"/>
      <w:r w:rsidRPr="004D0ADC">
        <w:rPr>
          <w:rFonts w:ascii="Arial" w:hAnsi="Arial" w:cs="Arial"/>
          <w:sz w:val="22"/>
          <w:szCs w:val="22"/>
        </w:rPr>
        <w:t xml:space="preserve">: </w:t>
      </w:r>
      <w:hyperlink r:id="rId11">
        <w:r w:rsidRPr="004D0ADC">
          <w:rPr>
            <w:rStyle w:val="InternetLink"/>
            <w:rFonts w:ascii="Arial" w:hAnsi="Arial" w:cs="Arial"/>
            <w:sz w:val="22"/>
            <w:szCs w:val="22"/>
          </w:rPr>
          <w:t>lynda.hitchen@bradford.gov.uk</w:t>
        </w:r>
      </w:hyperlink>
    </w:p>
    <w:p w:rsidR="00A87E48" w:rsidRDefault="00A87E48">
      <w:pPr>
        <w:rPr>
          <w:rFonts w:ascii="Arial" w:hAnsi="Arial" w:cs="Arial"/>
          <w:b/>
          <w:sz w:val="32"/>
          <w:szCs w:val="32"/>
        </w:rPr>
      </w:pPr>
    </w:p>
    <w:p w:rsidR="004D0ADC" w:rsidRDefault="004D0ADC">
      <w:pPr>
        <w:rPr>
          <w:rFonts w:ascii="Arial" w:hAnsi="Arial" w:cs="Arial"/>
          <w:b/>
          <w:sz w:val="32"/>
          <w:szCs w:val="32"/>
        </w:rPr>
      </w:pPr>
    </w:p>
    <w:p w:rsidR="004D0ADC" w:rsidRDefault="004D0ADC">
      <w:pPr>
        <w:rPr>
          <w:rFonts w:ascii="Arial" w:hAnsi="Arial" w:cs="Arial"/>
          <w:b/>
          <w:sz w:val="32"/>
          <w:szCs w:val="32"/>
        </w:rPr>
      </w:pPr>
    </w:p>
    <w:sectPr w:rsidR="004D0ADC">
      <w:headerReference w:type="default" r:id="rId12"/>
      <w:footerReference w:type="default" r:id="rId13"/>
      <w:pgSz w:w="11907" w:h="16840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DB" w:rsidRDefault="007C1DDB">
      <w:r>
        <w:separator/>
      </w:r>
    </w:p>
  </w:endnote>
  <w:endnote w:type="continuationSeparator" w:id="0">
    <w:p w:rsidR="007C1DDB" w:rsidRDefault="007C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A3" w:rsidRPr="000F2FD1" w:rsidRDefault="00271CA3" w:rsidP="00271CA3">
    <w:pPr>
      <w:tabs>
        <w:tab w:val="left" w:pos="540"/>
        <w:tab w:val="right" w:pos="8306"/>
      </w:tabs>
      <w:rPr>
        <w:rFonts w:ascii="Arial" w:hAnsi="Arial" w:cs="Arial"/>
        <w:sz w:val="22"/>
        <w:szCs w:val="22"/>
      </w:rPr>
    </w:pPr>
    <w:r w:rsidRPr="000F2FD1">
      <w:rPr>
        <w:rFonts w:ascii="Arial" w:hAnsi="Arial" w:cs="Arial"/>
        <w:sz w:val="22"/>
        <w:szCs w:val="22"/>
      </w:rPr>
      <w:t xml:space="preserve">Group organised </w:t>
    </w:r>
    <w:r>
      <w:rPr>
        <w:rFonts w:ascii="Arial" w:hAnsi="Arial" w:cs="Arial"/>
        <w:sz w:val="22"/>
        <w:szCs w:val="22"/>
      </w:rPr>
      <w:t xml:space="preserve">by the </w:t>
    </w:r>
    <w:r w:rsidRPr="000F2FD1">
      <w:rPr>
        <w:rFonts w:ascii="Arial" w:hAnsi="Arial" w:cs="Arial"/>
        <w:sz w:val="22"/>
        <w:szCs w:val="22"/>
      </w:rPr>
      <w:t>Behaviour Specialist Teaching Team</w:t>
    </w:r>
  </w:p>
  <w:p w:rsidR="00271CA3" w:rsidRDefault="00271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DB" w:rsidRDefault="007C1DDB">
      <w:r>
        <w:separator/>
      </w:r>
    </w:p>
  </w:footnote>
  <w:footnote w:type="continuationSeparator" w:id="0">
    <w:p w:rsidR="007C1DDB" w:rsidRDefault="007C1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91" w:rsidRDefault="00A311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8C118B" wp14:editId="2F89BE1D">
          <wp:simplePos x="0" y="0"/>
          <wp:positionH relativeFrom="column">
            <wp:posOffset>3937635</wp:posOffset>
          </wp:positionH>
          <wp:positionV relativeFrom="paragraph">
            <wp:posOffset>-135890</wp:posOffset>
          </wp:positionV>
          <wp:extent cx="2286000" cy="652780"/>
          <wp:effectExtent l="0" t="0" r="0" b="0"/>
          <wp:wrapNone/>
          <wp:docPr id="9" name="Picture 9" descr="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24F365A" wp14:editId="43E4F00A">
          <wp:extent cx="2543175" cy="523875"/>
          <wp:effectExtent l="0" t="0" r="9525" b="9525"/>
          <wp:docPr id="4" name="Picture 4" descr="LOGO-NG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GN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A31191" w:rsidRPr="009B379B" w:rsidRDefault="00A31191" w:rsidP="004D0ADC">
    <w:pPr>
      <w:jc w:val="center"/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B379B"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B</w:t>
    </w:r>
    <w:r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radford Nurture Group </w:t>
    </w:r>
    <w:r w:rsidRPr="009B379B"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N</w:t>
    </w:r>
    <w:r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etwork</w:t>
    </w:r>
  </w:p>
  <w:p w:rsidR="00A31191" w:rsidRDefault="00A31191">
    <w:pPr>
      <w:pStyle w:val="Header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0A86BB2"/>
    <w:multiLevelType w:val="hybridMultilevel"/>
    <w:tmpl w:val="D42A1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64FDF"/>
    <w:multiLevelType w:val="hybridMultilevel"/>
    <w:tmpl w:val="ED9E7268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B54CE"/>
    <w:multiLevelType w:val="multilevel"/>
    <w:tmpl w:val="5CB62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415C7E"/>
    <w:multiLevelType w:val="multilevel"/>
    <w:tmpl w:val="4CA4A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9233CA"/>
    <w:multiLevelType w:val="multilevel"/>
    <w:tmpl w:val="FC7260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54F5F"/>
    <w:multiLevelType w:val="hybridMultilevel"/>
    <w:tmpl w:val="83609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D43A9"/>
    <w:multiLevelType w:val="hybridMultilevel"/>
    <w:tmpl w:val="EAA8E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C666EB"/>
    <w:multiLevelType w:val="hybridMultilevel"/>
    <w:tmpl w:val="FC72609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05CAA"/>
    <w:multiLevelType w:val="hybridMultilevel"/>
    <w:tmpl w:val="745E9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E776C"/>
    <w:multiLevelType w:val="multilevel"/>
    <w:tmpl w:val="8758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27645D"/>
    <w:multiLevelType w:val="hybridMultilevel"/>
    <w:tmpl w:val="074EA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2C5955"/>
    <w:multiLevelType w:val="hybridMultilevel"/>
    <w:tmpl w:val="41ACF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6441E7"/>
    <w:multiLevelType w:val="hybridMultilevel"/>
    <w:tmpl w:val="302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464D9"/>
    <w:multiLevelType w:val="hybridMultilevel"/>
    <w:tmpl w:val="4E7452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ADF3AEF"/>
    <w:multiLevelType w:val="hybridMultilevel"/>
    <w:tmpl w:val="278C7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D349C"/>
    <w:multiLevelType w:val="hybridMultilevel"/>
    <w:tmpl w:val="26A4D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F5465"/>
    <w:multiLevelType w:val="hybridMultilevel"/>
    <w:tmpl w:val="029C858A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7B0AA4"/>
    <w:multiLevelType w:val="hybridMultilevel"/>
    <w:tmpl w:val="5DB6A40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8B5259"/>
    <w:multiLevelType w:val="multilevel"/>
    <w:tmpl w:val="E40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AB7AAE"/>
    <w:multiLevelType w:val="hybridMultilevel"/>
    <w:tmpl w:val="50AA01D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B1E1C"/>
    <w:multiLevelType w:val="hybridMultilevel"/>
    <w:tmpl w:val="9BF0C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84C89"/>
    <w:multiLevelType w:val="multilevel"/>
    <w:tmpl w:val="C264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56652A"/>
    <w:multiLevelType w:val="hybridMultilevel"/>
    <w:tmpl w:val="AB4CE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E23216"/>
    <w:multiLevelType w:val="hybridMultilevel"/>
    <w:tmpl w:val="7E94605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51D0C"/>
    <w:multiLevelType w:val="hybridMultilevel"/>
    <w:tmpl w:val="27CAE2A4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386B92"/>
    <w:multiLevelType w:val="multilevel"/>
    <w:tmpl w:val="FC9C8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B5482"/>
    <w:multiLevelType w:val="hybridMultilevel"/>
    <w:tmpl w:val="90A2165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5E2803"/>
    <w:multiLevelType w:val="hybridMultilevel"/>
    <w:tmpl w:val="49F0E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5A5FC7"/>
    <w:multiLevelType w:val="hybridMultilevel"/>
    <w:tmpl w:val="2A0A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11E70"/>
    <w:multiLevelType w:val="hybridMultilevel"/>
    <w:tmpl w:val="AC90A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F2580D"/>
    <w:multiLevelType w:val="hybridMultilevel"/>
    <w:tmpl w:val="583C65A4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FA6632"/>
    <w:multiLevelType w:val="hybridMultilevel"/>
    <w:tmpl w:val="8EF01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AC4A51"/>
    <w:multiLevelType w:val="hybridMultilevel"/>
    <w:tmpl w:val="B4AC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34F5E"/>
    <w:multiLevelType w:val="hybridMultilevel"/>
    <w:tmpl w:val="FC9C8B1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D41575"/>
    <w:multiLevelType w:val="hybridMultilevel"/>
    <w:tmpl w:val="A782B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8A7735"/>
    <w:multiLevelType w:val="hybridMultilevel"/>
    <w:tmpl w:val="F0C415B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70897"/>
    <w:multiLevelType w:val="hybridMultilevel"/>
    <w:tmpl w:val="6AC46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AA44C7"/>
    <w:multiLevelType w:val="hybridMultilevel"/>
    <w:tmpl w:val="B60EEB30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8D5BA6"/>
    <w:multiLevelType w:val="hybridMultilevel"/>
    <w:tmpl w:val="BB646302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F495BF9"/>
    <w:multiLevelType w:val="hybridMultilevel"/>
    <w:tmpl w:val="5644E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4"/>
  </w:num>
  <w:num w:numId="4">
    <w:abstractNumId w:val="34"/>
  </w:num>
  <w:num w:numId="5">
    <w:abstractNumId w:val="0"/>
  </w:num>
  <w:num w:numId="6">
    <w:abstractNumId w:val="20"/>
  </w:num>
  <w:num w:numId="7">
    <w:abstractNumId w:val="8"/>
  </w:num>
  <w:num w:numId="8">
    <w:abstractNumId w:val="22"/>
  </w:num>
  <w:num w:numId="9">
    <w:abstractNumId w:val="10"/>
  </w:num>
  <w:num w:numId="10">
    <w:abstractNumId w:val="15"/>
  </w:num>
  <w:num w:numId="11">
    <w:abstractNumId w:val="30"/>
  </w:num>
  <w:num w:numId="12">
    <w:abstractNumId w:val="16"/>
  </w:num>
  <w:num w:numId="13">
    <w:abstractNumId w:val="37"/>
  </w:num>
  <w:num w:numId="14">
    <w:abstractNumId w:val="19"/>
  </w:num>
  <w:num w:numId="15">
    <w:abstractNumId w:val="23"/>
  </w:num>
  <w:num w:numId="16">
    <w:abstractNumId w:val="35"/>
  </w:num>
  <w:num w:numId="17">
    <w:abstractNumId w:val="24"/>
  </w:num>
  <w:num w:numId="18">
    <w:abstractNumId w:val="1"/>
  </w:num>
  <w:num w:numId="19">
    <w:abstractNumId w:val="9"/>
  </w:num>
  <w:num w:numId="20">
    <w:abstractNumId w:val="11"/>
  </w:num>
  <w:num w:numId="21">
    <w:abstractNumId w:val="7"/>
  </w:num>
  <w:num w:numId="22">
    <w:abstractNumId w:val="4"/>
  </w:num>
  <w:num w:numId="23">
    <w:abstractNumId w:val="39"/>
  </w:num>
  <w:num w:numId="24">
    <w:abstractNumId w:val="38"/>
  </w:num>
  <w:num w:numId="25">
    <w:abstractNumId w:val="31"/>
  </w:num>
  <w:num w:numId="26">
    <w:abstractNumId w:val="36"/>
  </w:num>
  <w:num w:numId="27">
    <w:abstractNumId w:val="33"/>
  </w:num>
  <w:num w:numId="28">
    <w:abstractNumId w:val="25"/>
  </w:num>
  <w:num w:numId="29">
    <w:abstractNumId w:val="5"/>
  </w:num>
  <w:num w:numId="30">
    <w:abstractNumId w:val="17"/>
  </w:num>
  <w:num w:numId="31">
    <w:abstractNumId w:val="29"/>
  </w:num>
  <w:num w:numId="32">
    <w:abstractNumId w:val="13"/>
  </w:num>
  <w:num w:numId="33">
    <w:abstractNumId w:val="26"/>
  </w:num>
  <w:num w:numId="34">
    <w:abstractNumId w:val="21"/>
  </w:num>
  <w:num w:numId="35">
    <w:abstractNumId w:val="18"/>
  </w:num>
  <w:num w:numId="36">
    <w:abstractNumId w:val="2"/>
  </w:num>
  <w:num w:numId="37">
    <w:abstractNumId w:val="3"/>
  </w:num>
  <w:num w:numId="38">
    <w:abstractNumId w:val="28"/>
  </w:num>
  <w:num w:numId="39">
    <w:abstractNumId w:val="1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75"/>
    <w:rsid w:val="00030CE0"/>
    <w:rsid w:val="00053C93"/>
    <w:rsid w:val="00087308"/>
    <w:rsid w:val="000953BA"/>
    <w:rsid w:val="000C2B1B"/>
    <w:rsid w:val="000C57F0"/>
    <w:rsid w:val="00112909"/>
    <w:rsid w:val="00115386"/>
    <w:rsid w:val="00130AFD"/>
    <w:rsid w:val="00133DFF"/>
    <w:rsid w:val="001428CC"/>
    <w:rsid w:val="00151612"/>
    <w:rsid w:val="0018319D"/>
    <w:rsid w:val="001C5630"/>
    <w:rsid w:val="001D07B6"/>
    <w:rsid w:val="001E0E07"/>
    <w:rsid w:val="00231B6C"/>
    <w:rsid w:val="00255003"/>
    <w:rsid w:val="002551D9"/>
    <w:rsid w:val="002643B7"/>
    <w:rsid w:val="002663BC"/>
    <w:rsid w:val="00271A71"/>
    <w:rsid w:val="00271CA3"/>
    <w:rsid w:val="0029645B"/>
    <w:rsid w:val="002B7145"/>
    <w:rsid w:val="002C2A39"/>
    <w:rsid w:val="002E0B6C"/>
    <w:rsid w:val="0034081D"/>
    <w:rsid w:val="00343B39"/>
    <w:rsid w:val="00347AEE"/>
    <w:rsid w:val="00350032"/>
    <w:rsid w:val="003561AF"/>
    <w:rsid w:val="0038114B"/>
    <w:rsid w:val="003A1E0F"/>
    <w:rsid w:val="003D4FEF"/>
    <w:rsid w:val="003E2D2B"/>
    <w:rsid w:val="00422A33"/>
    <w:rsid w:val="00432587"/>
    <w:rsid w:val="0044124F"/>
    <w:rsid w:val="00442205"/>
    <w:rsid w:val="00467CD6"/>
    <w:rsid w:val="004B17A6"/>
    <w:rsid w:val="004B1D75"/>
    <w:rsid w:val="004C6E5A"/>
    <w:rsid w:val="004D0ADC"/>
    <w:rsid w:val="0057256B"/>
    <w:rsid w:val="005B4798"/>
    <w:rsid w:val="005D68CD"/>
    <w:rsid w:val="005E66DB"/>
    <w:rsid w:val="005E786E"/>
    <w:rsid w:val="006202CC"/>
    <w:rsid w:val="006242A7"/>
    <w:rsid w:val="00640213"/>
    <w:rsid w:val="00672189"/>
    <w:rsid w:val="0068209E"/>
    <w:rsid w:val="006959B6"/>
    <w:rsid w:val="00696202"/>
    <w:rsid w:val="006A6BB7"/>
    <w:rsid w:val="006C0928"/>
    <w:rsid w:val="006E133D"/>
    <w:rsid w:val="006F47D6"/>
    <w:rsid w:val="007529C8"/>
    <w:rsid w:val="00796883"/>
    <w:rsid w:val="007C1DDB"/>
    <w:rsid w:val="008340AC"/>
    <w:rsid w:val="00840D90"/>
    <w:rsid w:val="00893435"/>
    <w:rsid w:val="008D5397"/>
    <w:rsid w:val="00910538"/>
    <w:rsid w:val="009255F8"/>
    <w:rsid w:val="0097316D"/>
    <w:rsid w:val="0097645F"/>
    <w:rsid w:val="009B379B"/>
    <w:rsid w:val="009D7348"/>
    <w:rsid w:val="009E3CAD"/>
    <w:rsid w:val="00A144D9"/>
    <w:rsid w:val="00A31191"/>
    <w:rsid w:val="00A31ED6"/>
    <w:rsid w:val="00A3522B"/>
    <w:rsid w:val="00A44BE8"/>
    <w:rsid w:val="00A477B8"/>
    <w:rsid w:val="00A702F9"/>
    <w:rsid w:val="00A7241E"/>
    <w:rsid w:val="00A87E48"/>
    <w:rsid w:val="00A9038E"/>
    <w:rsid w:val="00AC4980"/>
    <w:rsid w:val="00AF4ED0"/>
    <w:rsid w:val="00AF53DC"/>
    <w:rsid w:val="00B0313C"/>
    <w:rsid w:val="00B23570"/>
    <w:rsid w:val="00B676CF"/>
    <w:rsid w:val="00BB32B0"/>
    <w:rsid w:val="00BD731B"/>
    <w:rsid w:val="00C12E80"/>
    <w:rsid w:val="00C151B8"/>
    <w:rsid w:val="00C368C2"/>
    <w:rsid w:val="00D352C8"/>
    <w:rsid w:val="00D70323"/>
    <w:rsid w:val="00DC4F61"/>
    <w:rsid w:val="00DD586D"/>
    <w:rsid w:val="00E0603E"/>
    <w:rsid w:val="00E11323"/>
    <w:rsid w:val="00E44DCA"/>
    <w:rsid w:val="00E47B4D"/>
    <w:rsid w:val="00E80C20"/>
    <w:rsid w:val="00F3151F"/>
    <w:rsid w:val="00F70C8C"/>
    <w:rsid w:val="00FA2493"/>
    <w:rsid w:val="00FA7816"/>
    <w:rsid w:val="00FD126F"/>
    <w:rsid w:val="00FD6A0E"/>
    <w:rsid w:val="00FE47EA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2B71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AFD"/>
    <w:pPr>
      <w:ind w:left="720"/>
    </w:pPr>
  </w:style>
  <w:style w:type="character" w:customStyle="1" w:styleId="InternetLink">
    <w:name w:val="Internet Link"/>
    <w:basedOn w:val="DefaultParagraphFont"/>
    <w:rsid w:val="004D0ADC"/>
    <w:rPr>
      <w:color w:val="0000FF"/>
      <w:u w:val="single"/>
    </w:rPr>
  </w:style>
  <w:style w:type="character" w:styleId="Hyperlink">
    <w:name w:val="Hyperlink"/>
    <w:basedOn w:val="DefaultParagraphFont"/>
    <w:rsid w:val="004D0A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47EA"/>
    <w:rPr>
      <w:rFonts w:ascii="calibribold" w:hAnsi="calibri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FE47EA"/>
    <w:pPr>
      <w:spacing w:before="150" w:after="150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2B71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AFD"/>
    <w:pPr>
      <w:ind w:left="720"/>
    </w:pPr>
  </w:style>
  <w:style w:type="character" w:customStyle="1" w:styleId="InternetLink">
    <w:name w:val="Internet Link"/>
    <w:basedOn w:val="DefaultParagraphFont"/>
    <w:rsid w:val="004D0ADC"/>
    <w:rPr>
      <w:color w:val="0000FF"/>
      <w:u w:val="single"/>
    </w:rPr>
  </w:style>
  <w:style w:type="character" w:styleId="Hyperlink">
    <w:name w:val="Hyperlink"/>
    <w:basedOn w:val="DefaultParagraphFont"/>
    <w:rsid w:val="004D0A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47EA"/>
    <w:rPr>
      <w:rFonts w:ascii="calibribold" w:hAnsi="calibri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FE47EA"/>
    <w:pPr>
      <w:spacing w:before="150" w:after="15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031">
              <w:marLeft w:val="3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ynda.hitchen@bradford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son.smith2@bradfor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nda.hitchen@bradford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2.jpeg"/><Relationship Id="rId4" Type="http://schemas.openxmlformats.org/officeDocument/2006/relationships/image" Target="cid:image001.png@01D1B5CC.D693A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Provision – Managers Meeting</vt:lpstr>
    </vt:vector>
  </TitlesOfParts>
  <Company>Education Bradford</Company>
  <LinksUpToDate>false</LinksUpToDate>
  <CharactersWithSpaces>4710</CharactersWithSpaces>
  <SharedDoc>false</SharedDoc>
  <HLinks>
    <vt:vector size="6" baseType="variant">
      <vt:variant>
        <vt:i4>6094864</vt:i4>
      </vt:variant>
      <vt:variant>
        <vt:i4>-1</vt:i4>
      </vt:variant>
      <vt:variant>
        <vt:i4>1033</vt:i4>
      </vt:variant>
      <vt:variant>
        <vt:i4>1</vt:i4>
      </vt:variant>
      <vt:variant>
        <vt:lpwstr>http://edunet/Userfiles/uploads/Paul.Parker/CBMDC%20Logo%20-%20RGBcol.jpg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Provision – Managers Meeting</dc:title>
  <dc:creator>C-ICT</dc:creator>
  <cp:lastModifiedBy>Lynda Hitchen</cp:lastModifiedBy>
  <cp:revision>3</cp:revision>
  <cp:lastPrinted>2016-02-05T08:01:00Z</cp:lastPrinted>
  <dcterms:created xsi:type="dcterms:W3CDTF">2016-12-16T14:15:00Z</dcterms:created>
  <dcterms:modified xsi:type="dcterms:W3CDTF">2016-12-16T14:17:00Z</dcterms:modified>
</cp:coreProperties>
</file>