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FB" w:rsidRDefault="009C3DFB"/>
    <w:p w:rsidR="009C3DFB" w:rsidRDefault="009C3DFB">
      <w:pPr>
        <w:sectPr w:rsidR="009C3DFB" w:rsidSect="00BA37E0">
          <w:headerReference w:type="default" r:id="rId9"/>
          <w:type w:val="continuous"/>
          <w:pgSz w:w="11906" w:h="16838"/>
          <w:pgMar w:top="1440" w:right="1440" w:bottom="993" w:left="1440" w:header="708" w:footer="708" w:gutter="0"/>
          <w:cols w:num="2" w:space="708"/>
          <w:docGrid w:linePitch="360"/>
        </w:sectPr>
      </w:pPr>
    </w:p>
    <w:p w:rsidR="003E3726" w:rsidRDefault="003E3726" w:rsidP="00A41A7F">
      <w:pPr>
        <w:pStyle w:val="NormalWeb"/>
        <w:spacing w:before="0" w:beforeAutospacing="0" w:after="240" w:afterAutospacing="0"/>
        <w:rPr>
          <w:rFonts w:ascii="Arial" w:hAnsi="Arial" w:cs="Arial"/>
          <w:bCs/>
        </w:rPr>
      </w:pPr>
    </w:p>
    <w:p w:rsidR="007329BF" w:rsidRDefault="007C006C" w:rsidP="007C006C">
      <w:pPr>
        <w:spacing w:after="0" w:line="240" w:lineRule="auto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7C006C">
        <w:rPr>
          <w:rFonts w:ascii="Arial" w:hAnsi="Arial" w:cs="Arial"/>
          <w:b/>
          <w:color w:val="C00000"/>
          <w:sz w:val="40"/>
          <w:szCs w:val="40"/>
        </w:rPr>
        <w:t>Newsletter – October 2020</w:t>
      </w:r>
    </w:p>
    <w:p w:rsidR="007C006C" w:rsidRDefault="007C006C" w:rsidP="007329BF">
      <w:pPr>
        <w:spacing w:after="0" w:line="240" w:lineRule="auto"/>
        <w:rPr>
          <w:rFonts w:ascii="Arial" w:hAnsi="Arial" w:cs="Arial"/>
          <w:b/>
          <w:color w:val="C00000"/>
          <w:sz w:val="40"/>
          <w:szCs w:val="40"/>
        </w:rPr>
      </w:pPr>
    </w:p>
    <w:p w:rsidR="007C006C" w:rsidRPr="007E1CA9" w:rsidRDefault="007C006C" w:rsidP="007329BF">
      <w:pPr>
        <w:spacing w:after="0" w:line="240" w:lineRule="auto"/>
        <w:rPr>
          <w:rFonts w:ascii="Arial" w:hAnsi="Arial" w:cs="Arial"/>
          <w:b/>
          <w:color w:val="C00000"/>
          <w:sz w:val="28"/>
          <w:szCs w:val="28"/>
        </w:rPr>
      </w:pPr>
      <w:r w:rsidRPr="007E1CA9">
        <w:rPr>
          <w:rFonts w:ascii="Arial" w:hAnsi="Arial" w:cs="Arial"/>
          <w:b/>
          <w:color w:val="C00000"/>
          <w:sz w:val="28"/>
          <w:szCs w:val="28"/>
        </w:rPr>
        <w:t>Welcome …</w:t>
      </w:r>
    </w:p>
    <w:p w:rsidR="007C006C" w:rsidRDefault="007C006C" w:rsidP="007329BF">
      <w:pPr>
        <w:spacing w:after="0" w:line="240" w:lineRule="auto"/>
        <w:rPr>
          <w:rFonts w:ascii="Arial" w:hAnsi="Arial" w:cs="Arial"/>
          <w:color w:val="C00000"/>
          <w:sz w:val="28"/>
          <w:szCs w:val="28"/>
        </w:rPr>
      </w:pPr>
    </w:p>
    <w:p w:rsidR="007C006C" w:rsidRDefault="007C006C" w:rsidP="007329BF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proofErr w:type="gramStart"/>
      <w:r>
        <w:rPr>
          <w:rFonts w:ascii="Arial" w:hAnsi="Arial" w:cs="Arial"/>
          <w:color w:val="auto"/>
          <w:sz w:val="24"/>
          <w:szCs w:val="24"/>
        </w:rPr>
        <w:t>…  t</w:t>
      </w:r>
      <w:r w:rsidRPr="007C006C">
        <w:rPr>
          <w:rFonts w:ascii="Arial" w:hAnsi="Arial" w:cs="Arial"/>
          <w:color w:val="auto"/>
          <w:sz w:val="24"/>
          <w:szCs w:val="24"/>
        </w:rPr>
        <w:t>o</w:t>
      </w:r>
      <w:proofErr w:type="gramEnd"/>
      <w:r w:rsidRPr="007C006C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the first Prevent N</w:t>
      </w:r>
      <w:r w:rsidRPr="007C006C">
        <w:rPr>
          <w:rFonts w:ascii="Arial" w:hAnsi="Arial" w:cs="Arial"/>
          <w:color w:val="auto"/>
          <w:sz w:val="24"/>
          <w:szCs w:val="24"/>
        </w:rPr>
        <w:t>ewsletter of a new academic year. One month into a new term we are already becoming aware of the impact</w:t>
      </w:r>
      <w:r>
        <w:rPr>
          <w:rFonts w:ascii="Arial" w:hAnsi="Arial" w:cs="Arial"/>
          <w:color w:val="auto"/>
          <w:sz w:val="24"/>
          <w:szCs w:val="24"/>
        </w:rPr>
        <w:t xml:space="preserve"> of school closure and Covid-19 in an educational environment.</w:t>
      </w:r>
    </w:p>
    <w:p w:rsidR="007C006C" w:rsidRDefault="007C006C" w:rsidP="007329BF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7C006C" w:rsidRDefault="007C006C" w:rsidP="007329BF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It is increasingly evident that extreme right wing and religiously inspired extremists have taken advantage of the disruption caused by the Coronavirus pandemic to further their cause. </w:t>
      </w:r>
    </w:p>
    <w:p w:rsidR="007C006C" w:rsidRDefault="007C006C" w:rsidP="007329BF">
      <w:pPr>
        <w:spacing w:after="0" w:line="240" w:lineRule="auto"/>
        <w:rPr>
          <w:rFonts w:ascii="Arial" w:hAnsi="Arial" w:cs="Arial"/>
          <w:color w:val="auto"/>
          <w:sz w:val="24"/>
          <w:szCs w:val="24"/>
        </w:rPr>
      </w:pPr>
    </w:p>
    <w:p w:rsidR="00817E57" w:rsidRDefault="007C006C" w:rsidP="00817E5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817E57">
        <w:rPr>
          <w:rFonts w:ascii="Arial" w:hAnsi="Arial" w:cs="Arial"/>
          <w:sz w:val="24"/>
          <w:szCs w:val="24"/>
          <w:shd w:val="clear" w:color="auto" w:fill="FFFFFF"/>
        </w:rPr>
        <w:t xml:space="preserve">This </w:t>
      </w:r>
      <w:r w:rsidR="00817E57" w:rsidRPr="007C006C">
        <w:rPr>
          <w:rFonts w:ascii="Arial" w:hAnsi="Arial" w:cs="Arial"/>
          <w:b/>
          <w:sz w:val="24"/>
          <w:szCs w:val="24"/>
          <w:shd w:val="clear" w:color="auto" w:fill="FFFFFF"/>
        </w:rPr>
        <w:t>non-statutory advice from the Department for Education</w:t>
      </w:r>
      <w:r w:rsidR="00817E57">
        <w:rPr>
          <w:rFonts w:ascii="Arial" w:hAnsi="Arial" w:cs="Arial"/>
          <w:sz w:val="24"/>
          <w:szCs w:val="24"/>
          <w:shd w:val="clear" w:color="auto" w:fill="FFFFFF"/>
        </w:rPr>
        <w:t xml:space="preserve"> has been produced to provide a short summary of the extremist response to COVID-19, highlighting the additional radicalisation risks for children and young people and suggested actions for settings to take.</w:t>
      </w:r>
    </w:p>
    <w:p w:rsidR="00817E57" w:rsidRDefault="00987C66" w:rsidP="00817E57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0" w:history="1">
        <w:r w:rsidR="00817E57">
          <w:rPr>
            <w:rStyle w:val="Hyperlink"/>
            <w:rFonts w:ascii="Arial" w:hAnsi="Arial" w:cs="Arial"/>
            <w:sz w:val="24"/>
            <w:szCs w:val="24"/>
          </w:rPr>
          <w:t xml:space="preserve">Short Blog Post: </w:t>
        </w:r>
        <w:r w:rsidR="00817E57">
          <w:rPr>
            <w:rStyle w:val="Hyperlink"/>
            <w:rFonts w:ascii="Arial" w:hAnsi="Arial" w:cs="Arial"/>
            <w:spacing w:val="-7"/>
            <w:sz w:val="24"/>
            <w:szCs w:val="24"/>
          </w:rPr>
          <w:t>Extremists are targeting young people during the pandemic – so what can you do to tackle this in the classroom?</w:t>
        </w:r>
      </w:hyperlink>
    </w:p>
    <w:p w:rsidR="00817E57" w:rsidRDefault="00987C66" w:rsidP="00817E57">
      <w:pPr>
        <w:numPr>
          <w:ilvl w:val="0"/>
          <w:numId w:val="18"/>
        </w:numPr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817E57">
          <w:rPr>
            <w:rStyle w:val="Hyperlink"/>
            <w:rFonts w:ascii="Arial" w:hAnsi="Arial" w:cs="Arial"/>
            <w:sz w:val="24"/>
            <w:szCs w:val="24"/>
          </w:rPr>
          <w:t>Full Briefing: COVID-19 Prevent Guidance For Schools and Further Education Providers</w:t>
        </w:r>
      </w:hyperlink>
    </w:p>
    <w:p w:rsidR="00817E57" w:rsidRDefault="00817E57" w:rsidP="00817E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E57" w:rsidRPr="00CF273B" w:rsidRDefault="00817E57" w:rsidP="00817E57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CF273B">
        <w:rPr>
          <w:rFonts w:ascii="Arial" w:hAnsi="Arial" w:cs="Arial"/>
          <w:i/>
          <w:sz w:val="24"/>
          <w:szCs w:val="24"/>
        </w:rPr>
        <w:t>This has been made available on BSO.</w:t>
      </w:r>
    </w:p>
    <w:p w:rsidR="000C019E" w:rsidRDefault="000C019E" w:rsidP="00817E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019E" w:rsidRDefault="000C019E" w:rsidP="00817E57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this we have updated </w:t>
      </w:r>
      <w:proofErr w:type="gramStart"/>
      <w:r>
        <w:rPr>
          <w:rFonts w:ascii="Arial" w:hAnsi="Arial" w:cs="Arial"/>
          <w:sz w:val="24"/>
          <w:szCs w:val="24"/>
        </w:rPr>
        <w:t xml:space="preserve">our  </w:t>
      </w:r>
      <w:r w:rsidRPr="000C019E">
        <w:rPr>
          <w:rFonts w:ascii="Arial" w:hAnsi="Arial" w:cs="Arial"/>
          <w:b/>
          <w:sz w:val="24"/>
          <w:szCs w:val="24"/>
        </w:rPr>
        <w:t>Bradford</w:t>
      </w:r>
      <w:proofErr w:type="gramEnd"/>
      <w:r w:rsidRPr="000C019E">
        <w:rPr>
          <w:rFonts w:ascii="Arial" w:hAnsi="Arial" w:cs="Arial"/>
          <w:b/>
          <w:sz w:val="24"/>
          <w:szCs w:val="24"/>
        </w:rPr>
        <w:t xml:space="preserve"> Prevent Training and Support Offer</w:t>
      </w:r>
      <w:r>
        <w:rPr>
          <w:rFonts w:ascii="Arial" w:hAnsi="Arial" w:cs="Arial"/>
          <w:sz w:val="24"/>
          <w:szCs w:val="24"/>
        </w:rPr>
        <w:t xml:space="preserve"> for schools and educational settings -  </w:t>
      </w:r>
      <w:hyperlink r:id="rId12" w:history="1">
        <w:r w:rsidRPr="000C019E">
          <w:rPr>
            <w:rStyle w:val="Hyperlink"/>
            <w:rFonts w:ascii="Arial" w:hAnsi="Arial" w:cs="Arial"/>
            <w:sz w:val="24"/>
            <w:szCs w:val="24"/>
          </w:rPr>
          <w:t>link.</w:t>
        </w:r>
      </w:hyperlink>
    </w:p>
    <w:p w:rsidR="00597EF9" w:rsidRDefault="00597EF9" w:rsidP="00817E57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:rsidR="007E1CA9" w:rsidRDefault="00597EF9" w:rsidP="00817E57">
      <w:pPr>
        <w:spacing w:after="0" w:line="240" w:lineRule="auto"/>
        <w:rPr>
          <w:rFonts w:ascii="Arial" w:hAnsi="Arial" w:cs="Arial"/>
          <w:b/>
          <w:bCs/>
          <w:color w:val="C00000"/>
          <w:sz w:val="28"/>
          <w:szCs w:val="28"/>
        </w:rPr>
      </w:pPr>
      <w:r w:rsidRPr="00597EF9">
        <w:rPr>
          <w:rFonts w:ascii="Arial" w:hAnsi="Arial" w:cs="Arial"/>
          <w:b/>
          <w:bCs/>
          <w:color w:val="C00000"/>
          <w:sz w:val="28"/>
          <w:szCs w:val="28"/>
        </w:rPr>
        <w:t>Commissioned projects:</w:t>
      </w:r>
    </w:p>
    <w:p w:rsidR="00597EF9" w:rsidRDefault="00597EF9" w:rsidP="00817E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7EF9">
        <w:rPr>
          <w:rFonts w:ascii="Arial" w:hAnsi="Arial" w:cs="Arial"/>
          <w:b/>
          <w:bCs/>
          <w:color w:val="C00000"/>
          <w:sz w:val="28"/>
          <w:szCs w:val="28"/>
        </w:rPr>
        <w:br/>
      </w:r>
      <w:r w:rsidRPr="00597EF9">
        <w:rPr>
          <w:rFonts w:ascii="Arial" w:hAnsi="Arial" w:cs="Arial"/>
          <w:sz w:val="24"/>
          <w:szCs w:val="24"/>
        </w:rPr>
        <w:t>Home Office Funding has enabled us to offer the following Commissioned Projects</w:t>
      </w:r>
      <w:r w:rsidRPr="00597EF9">
        <w:rPr>
          <w:rFonts w:ascii="Arial" w:hAnsi="Arial" w:cs="Arial"/>
        </w:rPr>
        <w:br/>
      </w:r>
      <w:r w:rsidRPr="00597EF9">
        <w:rPr>
          <w:rFonts w:ascii="Arial" w:hAnsi="Arial" w:cs="Arial"/>
          <w:sz w:val="24"/>
          <w:szCs w:val="24"/>
        </w:rPr>
        <w:t>this year;</w:t>
      </w:r>
    </w:p>
    <w:p w:rsidR="007E1CA9" w:rsidRDefault="00597EF9" w:rsidP="00817E57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597EF9">
        <w:rPr>
          <w:rFonts w:ascii="Arial" w:hAnsi="Arial" w:cs="Arial"/>
        </w:rPr>
        <w:br/>
      </w:r>
      <w:r w:rsidRPr="00597EF9">
        <w:rPr>
          <w:rFonts w:ascii="Arial" w:hAnsi="Arial" w:cs="Arial"/>
          <w:b/>
          <w:bCs/>
          <w:color w:val="C00000"/>
          <w:sz w:val="24"/>
          <w:szCs w:val="24"/>
        </w:rPr>
        <w:t>Secondary Schools and above:</w:t>
      </w:r>
    </w:p>
    <w:p w:rsidR="007E1CA9" w:rsidRDefault="00597EF9" w:rsidP="00817E57">
      <w:pPr>
        <w:spacing w:after="0" w:line="24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597EF9">
        <w:rPr>
          <w:rFonts w:ascii="Arial" w:hAnsi="Arial" w:cs="Arial"/>
          <w:b/>
          <w:bCs/>
        </w:rPr>
        <w:br/>
      </w:r>
      <w:r w:rsidRPr="00597EF9">
        <w:rPr>
          <w:rFonts w:ascii="Arial" w:hAnsi="Arial" w:cs="Arial"/>
          <w:sz w:val="24"/>
          <w:szCs w:val="24"/>
        </w:rPr>
        <w:t xml:space="preserve">From Fake News to Extremism </w:t>
      </w:r>
      <w:proofErr w:type="gramStart"/>
      <w:r w:rsidRPr="00597EF9">
        <w:rPr>
          <w:rFonts w:ascii="Arial" w:hAnsi="Arial" w:cs="Arial"/>
          <w:sz w:val="24"/>
          <w:szCs w:val="24"/>
        </w:rPr>
        <w:t>In A</w:t>
      </w:r>
      <w:proofErr w:type="gramEnd"/>
      <w:r w:rsidRPr="00597EF9">
        <w:rPr>
          <w:rFonts w:ascii="Arial" w:hAnsi="Arial" w:cs="Arial"/>
          <w:sz w:val="24"/>
          <w:szCs w:val="24"/>
        </w:rPr>
        <w:t xml:space="preserve"> Digital Age – Bradford Peace Museum</w:t>
      </w:r>
      <w:r w:rsidRPr="00597EF9">
        <w:rPr>
          <w:rFonts w:ascii="Arial" w:hAnsi="Arial" w:cs="Arial"/>
        </w:rPr>
        <w:br/>
      </w:r>
      <w:r w:rsidRPr="00597EF9">
        <w:rPr>
          <w:rFonts w:ascii="Arial" w:hAnsi="Arial" w:cs="Arial"/>
          <w:sz w:val="24"/>
          <w:szCs w:val="24"/>
        </w:rPr>
        <w:t xml:space="preserve">Please contact Jude Wright; </w:t>
      </w:r>
      <w:r w:rsidRPr="00597EF9">
        <w:rPr>
          <w:rFonts w:ascii="Arial" w:hAnsi="Arial" w:cs="Arial"/>
          <w:color w:val="0000FF"/>
          <w:sz w:val="24"/>
          <w:szCs w:val="24"/>
        </w:rPr>
        <w:t>choices@peacemuseum.org.uk</w:t>
      </w:r>
      <w:r w:rsidRPr="00597EF9">
        <w:rPr>
          <w:rFonts w:ascii="Arial" w:hAnsi="Arial" w:cs="Arial"/>
          <w:color w:val="0000FF"/>
        </w:rPr>
        <w:br/>
      </w:r>
      <w:r w:rsidRPr="00597EF9">
        <w:rPr>
          <w:rFonts w:ascii="Arial" w:hAnsi="Arial" w:cs="Arial"/>
          <w:color w:val="0000FF"/>
          <w:sz w:val="24"/>
          <w:szCs w:val="24"/>
        </w:rPr>
        <w:t xml:space="preserve">Blame and Belonging – Odd Arts </w:t>
      </w:r>
      <w:r w:rsidRPr="00597EF9">
        <w:rPr>
          <w:rFonts w:ascii="Arial" w:hAnsi="Arial" w:cs="Arial"/>
          <w:sz w:val="24"/>
          <w:szCs w:val="24"/>
        </w:rPr>
        <w:t>– Interactive forum theatre performance and</w:t>
      </w:r>
      <w:r w:rsidRPr="00597EF9">
        <w:rPr>
          <w:rFonts w:ascii="Arial" w:hAnsi="Arial" w:cs="Arial"/>
        </w:rPr>
        <w:br/>
      </w:r>
      <w:r w:rsidRPr="00597EF9">
        <w:rPr>
          <w:rFonts w:ascii="Arial" w:hAnsi="Arial" w:cs="Arial"/>
          <w:sz w:val="24"/>
          <w:szCs w:val="24"/>
        </w:rPr>
        <w:t>workshop about hate crime and radicalisation. Year 9 and above</w:t>
      </w:r>
      <w:r w:rsidRPr="00597EF9">
        <w:rPr>
          <w:rFonts w:ascii="Arial" w:hAnsi="Arial" w:cs="Arial"/>
        </w:rPr>
        <w:br/>
      </w:r>
      <w:r w:rsidRPr="00597EF9">
        <w:rPr>
          <w:rFonts w:ascii="Arial" w:hAnsi="Arial" w:cs="Arial"/>
          <w:b/>
          <w:bCs/>
          <w:color w:val="C00000"/>
          <w:sz w:val="24"/>
          <w:szCs w:val="24"/>
        </w:rPr>
        <w:t>Community Engagement (all sectors)</w:t>
      </w:r>
    </w:p>
    <w:p w:rsidR="00597EF9" w:rsidRDefault="00597EF9" w:rsidP="00817E57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597EF9">
        <w:rPr>
          <w:rFonts w:ascii="Arial" w:hAnsi="Arial" w:cs="Arial"/>
          <w:b/>
          <w:bCs/>
        </w:rPr>
        <w:br/>
      </w:r>
      <w:r w:rsidRPr="00597EF9">
        <w:rPr>
          <w:rFonts w:ascii="Arial" w:hAnsi="Arial" w:cs="Arial"/>
          <w:color w:val="0000FF"/>
          <w:sz w:val="24"/>
          <w:szCs w:val="24"/>
        </w:rPr>
        <w:t xml:space="preserve">Mothers </w:t>
      </w:r>
      <w:proofErr w:type="gramStart"/>
      <w:r w:rsidRPr="00597EF9">
        <w:rPr>
          <w:rFonts w:ascii="Arial" w:hAnsi="Arial" w:cs="Arial"/>
          <w:color w:val="0000FF"/>
          <w:sz w:val="24"/>
          <w:szCs w:val="24"/>
        </w:rPr>
        <w:t>Against</w:t>
      </w:r>
      <w:proofErr w:type="gramEnd"/>
      <w:r w:rsidRPr="00597EF9">
        <w:rPr>
          <w:rFonts w:ascii="Arial" w:hAnsi="Arial" w:cs="Arial"/>
          <w:color w:val="0000FF"/>
          <w:sz w:val="24"/>
          <w:szCs w:val="24"/>
        </w:rPr>
        <w:t xml:space="preserve"> Racism – Empowering Minds</w:t>
      </w:r>
    </w:p>
    <w:p w:rsidR="00597EF9" w:rsidRDefault="00597EF9" w:rsidP="00817E57">
      <w:pPr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597EF9" w:rsidRDefault="00597EF9" w:rsidP="00817E5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97EF9">
        <w:rPr>
          <w:rFonts w:ascii="Arial" w:hAnsi="Arial" w:cs="Arial"/>
          <w:color w:val="auto"/>
          <w:sz w:val="24"/>
          <w:szCs w:val="24"/>
        </w:rPr>
        <w:t>Please let me know if you would like to be involved in any of these projects.</w:t>
      </w:r>
    </w:p>
    <w:p w:rsidR="00817E57" w:rsidRDefault="00817E57" w:rsidP="00817E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E57" w:rsidRDefault="000C019E" w:rsidP="000C019E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  <w:r w:rsidRPr="000C019E">
        <w:rPr>
          <w:rFonts w:ascii="Arial" w:hAnsi="Arial" w:cs="Arial"/>
          <w:b/>
          <w:sz w:val="24"/>
          <w:szCs w:val="24"/>
        </w:rPr>
        <w:t>Prevent Online Training</w:t>
      </w:r>
      <w:r>
        <w:rPr>
          <w:rFonts w:ascii="Arial" w:hAnsi="Arial" w:cs="Arial"/>
          <w:sz w:val="24"/>
          <w:szCs w:val="24"/>
        </w:rPr>
        <w:t xml:space="preserve"> – to help us effectively plan the delivery of our training programme, it would be helpful if you could complete this very </w:t>
      </w:r>
      <w:proofErr w:type="gramStart"/>
      <w:r>
        <w:rPr>
          <w:rFonts w:ascii="Arial" w:hAnsi="Arial" w:cs="Arial"/>
          <w:sz w:val="24"/>
          <w:szCs w:val="24"/>
        </w:rPr>
        <w:t>quick ,</w:t>
      </w:r>
      <w:proofErr w:type="gramEnd"/>
      <w:r>
        <w:rPr>
          <w:rFonts w:ascii="Arial" w:hAnsi="Arial" w:cs="Arial"/>
          <w:sz w:val="24"/>
          <w:szCs w:val="24"/>
        </w:rPr>
        <w:t xml:space="preserve"> anonymous, online </w:t>
      </w:r>
      <w:r w:rsidR="00872A70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8253C9" w:rsidRPr="000C019E">
          <w:rPr>
            <w:rStyle w:val="Hyperlink"/>
            <w:rFonts w:ascii="Arial" w:hAnsi="Arial" w:cs="Arial"/>
            <w:b/>
            <w:bCs/>
            <w:sz w:val="24"/>
            <w:szCs w:val="24"/>
          </w:rPr>
          <w:t>Survey</w:t>
        </w:r>
      </w:hyperlink>
    </w:p>
    <w:p w:rsidR="000C019E" w:rsidRDefault="000C019E" w:rsidP="000C019E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</w:p>
    <w:p w:rsidR="00597EF9" w:rsidRDefault="00597EF9" w:rsidP="000C019E">
      <w:pPr>
        <w:spacing w:after="0" w:line="240" w:lineRule="auto"/>
        <w:rPr>
          <w:rStyle w:val="Hyperlink"/>
          <w:rFonts w:ascii="Arial" w:hAnsi="Arial" w:cs="Arial"/>
          <w:b/>
          <w:bCs/>
          <w:sz w:val="24"/>
          <w:szCs w:val="24"/>
        </w:rPr>
      </w:pPr>
    </w:p>
    <w:p w:rsidR="00597EF9" w:rsidRDefault="00597EF9" w:rsidP="000C019E">
      <w:pPr>
        <w:spacing w:after="0" w:line="240" w:lineRule="auto"/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</w:pPr>
    </w:p>
    <w:p w:rsidR="000C019E" w:rsidRPr="007E1CA9" w:rsidRDefault="000C019E" w:rsidP="000C019E">
      <w:pPr>
        <w:spacing w:after="0" w:line="240" w:lineRule="auto"/>
        <w:rPr>
          <w:rStyle w:val="Hyperlink"/>
          <w:rFonts w:ascii="Arial" w:hAnsi="Arial" w:cs="Arial"/>
          <w:b/>
          <w:bCs/>
          <w:color w:val="C00000"/>
          <w:sz w:val="28"/>
          <w:szCs w:val="28"/>
          <w:u w:val="none"/>
        </w:rPr>
      </w:pPr>
      <w:r w:rsidRPr="007E1CA9">
        <w:rPr>
          <w:rStyle w:val="Hyperlink"/>
          <w:rFonts w:ascii="Arial" w:hAnsi="Arial" w:cs="Arial"/>
          <w:b/>
          <w:bCs/>
          <w:color w:val="C00000"/>
          <w:sz w:val="28"/>
          <w:szCs w:val="28"/>
          <w:u w:val="none"/>
        </w:rPr>
        <w:t>Introduction to Prevent – Train the Trainer</w:t>
      </w:r>
    </w:p>
    <w:p w:rsidR="000C019E" w:rsidRDefault="000C019E" w:rsidP="000C019E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:rsidR="000C019E" w:rsidRDefault="000C019E" w:rsidP="000C019E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October </w:t>
      </w:r>
      <w:r w:rsidR="001C6E0E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Friday 23 October 2020 13 30 – 15 30</w:t>
      </w:r>
    </w:p>
    <w:p w:rsidR="001C6E0E" w:rsidRDefault="001C6E0E" w:rsidP="000C019E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proofErr w:type="gramStart"/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Equipping DSL’s and senior school leaders to deliver Introduction to Prevent training within their own setting.</w:t>
      </w:r>
      <w:proofErr w:type="gramEnd"/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This training helps school staff to understand the national and local risk, identify vulnerabilities and develop resilience too radicalisation in pupils. </w:t>
      </w:r>
    </w:p>
    <w:p w:rsidR="001C6E0E" w:rsidRDefault="001C6E0E" w:rsidP="000C019E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</w:p>
    <w:p w:rsidR="001C6E0E" w:rsidRDefault="007E1CA9" w:rsidP="000C019E">
      <w:pPr>
        <w:spacing w:after="0" w:line="240" w:lineRule="auto"/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The </w:t>
      </w:r>
      <w:proofErr w:type="spellStart"/>
      <w:r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We</w:t>
      </w:r>
      <w:r w:rsidR="001C6E0E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>bex</w:t>
      </w:r>
      <w:proofErr w:type="spellEnd"/>
      <w:r w:rsidR="001C6E0E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 training is free and can be booked on </w:t>
      </w:r>
      <w:hyperlink r:id="rId14" w:history="1">
        <w:proofErr w:type="spellStart"/>
        <w:r w:rsidR="001C6E0E" w:rsidRPr="001C6E0E">
          <w:rPr>
            <w:rStyle w:val="Hyperlink"/>
            <w:rFonts w:ascii="Arial" w:hAnsi="Arial" w:cs="Arial"/>
            <w:bCs/>
            <w:sz w:val="24"/>
            <w:szCs w:val="24"/>
          </w:rPr>
          <w:t>Eventbrite</w:t>
        </w:r>
        <w:proofErr w:type="spellEnd"/>
      </w:hyperlink>
      <w:r w:rsidR="001C6E0E">
        <w:rPr>
          <w:rStyle w:val="Hyperlink"/>
          <w:rFonts w:ascii="Arial" w:hAnsi="Arial" w:cs="Arial"/>
          <w:bCs/>
          <w:color w:val="auto"/>
          <w:sz w:val="24"/>
          <w:szCs w:val="24"/>
          <w:u w:val="none"/>
        </w:rPr>
        <w:t xml:space="preserve">. Following registration you will be sent details of how to access the training. </w:t>
      </w:r>
    </w:p>
    <w:p w:rsidR="001C6E0E" w:rsidRPr="007E1CA9" w:rsidRDefault="001C6E0E" w:rsidP="001C6E0E">
      <w:pPr>
        <w:pStyle w:val="Heading1"/>
        <w:rPr>
          <w:rFonts w:ascii="Arial" w:hAnsi="Arial" w:cs="Arial"/>
          <w:color w:val="C00000"/>
          <w:lang w:val="en"/>
        </w:rPr>
      </w:pPr>
      <w:r w:rsidRPr="007E1CA9">
        <w:rPr>
          <w:rFonts w:ascii="Arial" w:hAnsi="Arial" w:cs="Arial"/>
          <w:color w:val="C00000"/>
          <w:lang w:val="en"/>
        </w:rPr>
        <w:t xml:space="preserve">Unity is Our Strength - Hate Crime Awareness Week 2020 </w:t>
      </w:r>
    </w:p>
    <w:p w:rsidR="001074B6" w:rsidRPr="001074B6" w:rsidRDefault="001074B6" w:rsidP="001074B6">
      <w:pPr>
        <w:rPr>
          <w:rFonts w:ascii="Arial" w:hAnsi="Arial" w:cs="Arial"/>
          <w:sz w:val="22"/>
          <w:szCs w:val="22"/>
          <w:lang w:val="en"/>
        </w:rPr>
      </w:pPr>
      <w:r w:rsidRPr="001074B6">
        <w:rPr>
          <w:rFonts w:ascii="Arial" w:hAnsi="Arial" w:cs="Arial"/>
          <w:sz w:val="22"/>
          <w:szCs w:val="22"/>
          <w:lang w:val="en"/>
        </w:rPr>
        <w:t>10 – 17 October</w:t>
      </w:r>
    </w:p>
    <w:p w:rsidR="001C6E0E" w:rsidRPr="001074B6" w:rsidRDefault="001C6E0E" w:rsidP="001C6E0E">
      <w:pPr>
        <w:pStyle w:val="NormalWeb"/>
        <w:rPr>
          <w:rFonts w:ascii="Arial" w:hAnsi="Arial" w:cs="Arial"/>
          <w:color w:val="333333"/>
          <w:sz w:val="22"/>
          <w:szCs w:val="22"/>
          <w:lang w:val="en"/>
        </w:rPr>
      </w:pPr>
      <w:r w:rsidRPr="001074B6">
        <w:rPr>
          <w:rStyle w:val="Strong"/>
          <w:rFonts w:ascii="Arial" w:hAnsi="Arial" w:cs="Arial"/>
          <w:color w:val="333333"/>
          <w:sz w:val="22"/>
          <w:szCs w:val="22"/>
          <w:lang w:val="en"/>
        </w:rPr>
        <w:t xml:space="preserve">Can your pupils lead the way in making our district a safer and kinder place? To </w:t>
      </w:r>
      <w:proofErr w:type="spellStart"/>
      <w:r w:rsidRPr="001074B6">
        <w:rPr>
          <w:rStyle w:val="Strong"/>
          <w:rFonts w:ascii="Arial" w:hAnsi="Arial" w:cs="Arial"/>
          <w:color w:val="333333"/>
          <w:sz w:val="22"/>
          <w:szCs w:val="22"/>
          <w:lang w:val="en"/>
        </w:rPr>
        <w:t>recognise</w:t>
      </w:r>
      <w:proofErr w:type="spellEnd"/>
      <w:r w:rsidRPr="001074B6">
        <w:rPr>
          <w:rStyle w:val="Strong"/>
          <w:rFonts w:ascii="Arial" w:hAnsi="Arial" w:cs="Arial"/>
          <w:color w:val="333333"/>
          <w:sz w:val="22"/>
          <w:szCs w:val="22"/>
          <w:lang w:val="en"/>
        </w:rPr>
        <w:t xml:space="preserve"> national Hate Crime Awareness Week we are asking schools to submit short films and/or poems using the message 'Unity is Our Strength' to combat hate crime.</w:t>
      </w:r>
      <w:r w:rsidRPr="001074B6">
        <w:rPr>
          <w:rFonts w:ascii="Arial" w:hAnsi="Arial" w:cs="Arial"/>
          <w:color w:val="333333"/>
          <w:sz w:val="22"/>
          <w:szCs w:val="22"/>
          <w:lang w:val="en"/>
        </w:rPr>
        <w:t xml:space="preserve"> </w:t>
      </w:r>
    </w:p>
    <w:p w:rsidR="001C6E0E" w:rsidRPr="001074B6" w:rsidRDefault="001C6E0E" w:rsidP="001C6E0E">
      <w:pPr>
        <w:pStyle w:val="NormalWeb"/>
        <w:rPr>
          <w:rFonts w:ascii="Arial" w:hAnsi="Arial" w:cs="Arial"/>
          <w:color w:val="333333"/>
          <w:sz w:val="22"/>
          <w:szCs w:val="22"/>
          <w:lang w:val="en"/>
        </w:rPr>
      </w:pPr>
      <w:r w:rsidRPr="001074B6">
        <w:rPr>
          <w:rFonts w:ascii="Arial" w:hAnsi="Arial" w:cs="Arial"/>
          <w:color w:val="333333"/>
          <w:sz w:val="22"/>
          <w:szCs w:val="22"/>
          <w:lang w:val="en"/>
        </w:rPr>
        <w:t>Bradford Council is working with Bradford Hate Crime Alliance and Bradford City FC to challenge the rising tide of hate crime. We are looking for 5 short films, which will be shown during the week. We are also</w:t>
      </w:r>
      <w:proofErr w:type="gramStart"/>
      <w:r w:rsidRPr="001074B6">
        <w:rPr>
          <w:rFonts w:ascii="Arial" w:hAnsi="Arial" w:cs="Arial"/>
          <w:color w:val="333333"/>
          <w:sz w:val="22"/>
          <w:szCs w:val="22"/>
          <w:lang w:val="en"/>
        </w:rPr>
        <w:t>  inviting</w:t>
      </w:r>
      <w:proofErr w:type="gramEnd"/>
      <w:r w:rsidRPr="001074B6">
        <w:rPr>
          <w:rFonts w:ascii="Arial" w:hAnsi="Arial" w:cs="Arial"/>
          <w:color w:val="333333"/>
          <w:sz w:val="22"/>
          <w:szCs w:val="22"/>
          <w:lang w:val="en"/>
        </w:rPr>
        <w:t xml:space="preserve"> pupils too submit poems (in any form) on the same theme.</w:t>
      </w:r>
    </w:p>
    <w:p w:rsidR="001C6E0E" w:rsidRPr="001074B6" w:rsidRDefault="001C6E0E" w:rsidP="001C6E0E">
      <w:pPr>
        <w:pStyle w:val="NormalWeb"/>
        <w:rPr>
          <w:rFonts w:ascii="Arial" w:hAnsi="Arial" w:cs="Arial"/>
          <w:b/>
          <w:sz w:val="22"/>
          <w:szCs w:val="22"/>
          <w:lang w:val="en"/>
        </w:rPr>
      </w:pPr>
      <w:r w:rsidRPr="001074B6">
        <w:rPr>
          <w:rFonts w:ascii="Arial" w:hAnsi="Arial" w:cs="Arial"/>
          <w:color w:val="333333"/>
          <w:sz w:val="22"/>
          <w:szCs w:val="22"/>
          <w:lang w:val="en"/>
        </w:rPr>
        <w:t xml:space="preserve">Films and poems will be judged in three categories, KS2, KS3, KS4 and above. All entrants will receive a certificate of appreciation and winning entries will receive a special </w:t>
      </w:r>
      <w:r w:rsidRPr="001074B6">
        <w:rPr>
          <w:rFonts w:ascii="Arial" w:hAnsi="Arial" w:cs="Arial"/>
          <w:b/>
          <w:sz w:val="22"/>
          <w:szCs w:val="22"/>
          <w:lang w:val="en"/>
        </w:rPr>
        <w:t>Hate Crime Awareness Week 2020 T-shirt to be featured at Bradford City and signed by one of the players.</w:t>
      </w:r>
    </w:p>
    <w:p w:rsidR="001074B6" w:rsidRPr="001074B6" w:rsidRDefault="001C6E0E" w:rsidP="001C6E0E">
      <w:pPr>
        <w:pStyle w:val="NormalWeb"/>
        <w:rPr>
          <w:rFonts w:ascii="Arial" w:hAnsi="Arial" w:cs="Arial"/>
          <w:color w:val="333333"/>
          <w:sz w:val="22"/>
          <w:szCs w:val="22"/>
          <w:lang w:val="en"/>
        </w:rPr>
      </w:pPr>
      <w:r w:rsidRPr="001074B6">
        <w:rPr>
          <w:rFonts w:ascii="Arial" w:hAnsi="Arial" w:cs="Arial"/>
          <w:color w:val="333333"/>
          <w:sz w:val="22"/>
          <w:szCs w:val="22"/>
          <w:lang w:val="en"/>
        </w:rPr>
        <w:t xml:space="preserve">Entries should be sent electronically from a school e-mail </w:t>
      </w:r>
      <w:proofErr w:type="gramStart"/>
      <w:r w:rsidRPr="001074B6">
        <w:rPr>
          <w:rFonts w:ascii="Arial" w:hAnsi="Arial" w:cs="Arial"/>
          <w:color w:val="333333"/>
          <w:sz w:val="22"/>
          <w:szCs w:val="22"/>
          <w:lang w:val="en"/>
        </w:rPr>
        <w:t>account  with</w:t>
      </w:r>
      <w:proofErr w:type="gramEnd"/>
      <w:r w:rsidRPr="001074B6">
        <w:rPr>
          <w:rFonts w:ascii="Arial" w:hAnsi="Arial" w:cs="Arial"/>
          <w:color w:val="333333"/>
          <w:sz w:val="22"/>
          <w:szCs w:val="22"/>
          <w:lang w:val="en"/>
        </w:rPr>
        <w:t xml:space="preserve"> the names and ages of each entrant. Group entries are acceptable.</w:t>
      </w:r>
    </w:p>
    <w:p w:rsidR="001C6E0E" w:rsidRDefault="001C6E0E" w:rsidP="001C6E0E">
      <w:pPr>
        <w:pStyle w:val="NormalWeb"/>
        <w:rPr>
          <w:rStyle w:val="Emphasis"/>
          <w:rFonts w:ascii="Arial" w:hAnsi="Arial" w:cs="Arial"/>
          <w:color w:val="333333"/>
          <w:sz w:val="22"/>
          <w:szCs w:val="22"/>
          <w:lang w:val="en"/>
        </w:rPr>
      </w:pPr>
      <w:r w:rsidRPr="001074B6">
        <w:rPr>
          <w:rStyle w:val="Emphasis"/>
          <w:rFonts w:ascii="Arial" w:hAnsi="Arial" w:cs="Arial"/>
          <w:color w:val="333333"/>
          <w:sz w:val="22"/>
          <w:szCs w:val="22"/>
          <w:lang w:val="en"/>
        </w:rPr>
        <w:t xml:space="preserve">A hate crime is any crime targeted at a person because of hostility or prejudice towards that </w:t>
      </w:r>
      <w:proofErr w:type="gramStart"/>
      <w:r w:rsidRPr="001074B6">
        <w:rPr>
          <w:rStyle w:val="Emphasis"/>
          <w:rFonts w:ascii="Arial" w:hAnsi="Arial" w:cs="Arial"/>
          <w:color w:val="333333"/>
          <w:sz w:val="22"/>
          <w:szCs w:val="22"/>
          <w:lang w:val="en"/>
        </w:rPr>
        <w:t>persons</w:t>
      </w:r>
      <w:proofErr w:type="gramEnd"/>
      <w:r w:rsidRPr="001074B6">
        <w:rPr>
          <w:rStyle w:val="Emphasis"/>
          <w:rFonts w:ascii="Arial" w:hAnsi="Arial" w:cs="Arial"/>
          <w:color w:val="333333"/>
          <w:sz w:val="22"/>
          <w:szCs w:val="22"/>
          <w:lang w:val="en"/>
        </w:rPr>
        <w:t xml:space="preserve"> ethnicity or race, disability, religion or belief or sexual orientation or gender identity</w:t>
      </w:r>
      <w:r w:rsidR="001074B6">
        <w:rPr>
          <w:rStyle w:val="Emphasis"/>
          <w:rFonts w:ascii="Arial" w:hAnsi="Arial" w:cs="Arial"/>
          <w:color w:val="333333"/>
          <w:sz w:val="22"/>
          <w:szCs w:val="22"/>
          <w:lang w:val="en"/>
        </w:rPr>
        <w:t>.</w:t>
      </w:r>
    </w:p>
    <w:p w:rsidR="001074B6" w:rsidRDefault="001074B6" w:rsidP="001C6E0E">
      <w:pPr>
        <w:pStyle w:val="NormalWeb"/>
        <w:rPr>
          <w:rStyle w:val="Emphasis"/>
          <w:rFonts w:ascii="Arial" w:hAnsi="Arial" w:cs="Arial"/>
          <w:i w:val="0"/>
          <w:color w:val="333333"/>
          <w:sz w:val="22"/>
          <w:szCs w:val="22"/>
          <w:lang w:val="en"/>
        </w:rPr>
      </w:pPr>
      <w:proofErr w:type="gramStart"/>
      <w:r w:rsidRPr="001074B6">
        <w:rPr>
          <w:rStyle w:val="Emphasis"/>
          <w:rFonts w:ascii="Arial" w:hAnsi="Arial" w:cs="Arial"/>
          <w:i w:val="0"/>
          <w:color w:val="333333"/>
          <w:sz w:val="22"/>
          <w:szCs w:val="22"/>
          <w:lang w:val="en"/>
        </w:rPr>
        <w:t xml:space="preserve">Entries to </w:t>
      </w:r>
      <w:hyperlink r:id="rId15" w:history="1">
        <w:r w:rsidRPr="001074B6">
          <w:rPr>
            <w:rStyle w:val="Hyperlink"/>
            <w:rFonts w:ascii="Arial" w:hAnsi="Arial" w:cs="Arial"/>
            <w:i/>
            <w:sz w:val="22"/>
            <w:szCs w:val="22"/>
            <w:lang w:val="en"/>
          </w:rPr>
          <w:t>geraldine.cooper@bradford.gov.uk</w:t>
        </w:r>
      </w:hyperlink>
      <w:r w:rsidRPr="001074B6">
        <w:rPr>
          <w:rStyle w:val="Emphasis"/>
          <w:rFonts w:ascii="Arial" w:hAnsi="Arial" w:cs="Arial"/>
          <w:i w:val="0"/>
          <w:color w:val="333333"/>
          <w:sz w:val="22"/>
          <w:szCs w:val="22"/>
          <w:lang w:val="en"/>
        </w:rPr>
        <w:t xml:space="preserve"> by 10 October.</w:t>
      </w:r>
      <w:proofErr w:type="gramEnd"/>
    </w:p>
    <w:p w:rsidR="001074B6" w:rsidRPr="00CF273B" w:rsidRDefault="001074B6" w:rsidP="001C6E0E">
      <w:pPr>
        <w:pStyle w:val="NormalWeb"/>
        <w:rPr>
          <w:rStyle w:val="Emphasis"/>
          <w:rFonts w:ascii="Arial" w:hAnsi="Arial" w:cs="Arial"/>
          <w:color w:val="333333"/>
          <w:sz w:val="22"/>
          <w:szCs w:val="22"/>
          <w:lang w:val="en"/>
        </w:rPr>
      </w:pPr>
      <w:r w:rsidRPr="00CF273B">
        <w:rPr>
          <w:rStyle w:val="Emphasis"/>
          <w:rFonts w:ascii="Arial" w:hAnsi="Arial" w:cs="Arial"/>
          <w:color w:val="333333"/>
          <w:sz w:val="22"/>
          <w:szCs w:val="22"/>
          <w:lang w:val="en"/>
        </w:rPr>
        <w:t>This item has appeared on BSO.</w:t>
      </w:r>
    </w:p>
    <w:p w:rsidR="00BA78FB" w:rsidRPr="007E1CA9" w:rsidRDefault="00BA78FB" w:rsidP="00B74E23">
      <w:pPr>
        <w:pStyle w:val="NormalWeb"/>
        <w:spacing w:before="0" w:beforeAutospacing="0" w:after="240" w:afterAutospacing="0"/>
        <w:rPr>
          <w:rStyle w:val="Hyperlink"/>
          <w:rFonts w:ascii="Arial" w:hAnsi="Arial" w:cs="Arial"/>
          <w:bCs/>
          <w:color w:val="C00000"/>
          <w:sz w:val="28"/>
          <w:szCs w:val="28"/>
          <w:u w:val="none"/>
        </w:rPr>
      </w:pPr>
      <w:r w:rsidRPr="007E1CA9">
        <w:rPr>
          <w:rStyle w:val="Hyperlink"/>
          <w:rFonts w:ascii="Arial" w:hAnsi="Arial" w:cs="Arial"/>
          <w:bCs/>
          <w:color w:val="C00000"/>
          <w:sz w:val="28"/>
          <w:szCs w:val="28"/>
          <w:u w:val="none"/>
        </w:rPr>
        <w:t>Making a Referral</w:t>
      </w:r>
    </w:p>
    <w:p w:rsidR="00BA78FB" w:rsidRDefault="00BA78FB" w:rsidP="00B74E23">
      <w:pPr>
        <w:pStyle w:val="NormalWeb"/>
        <w:spacing w:before="0" w:beforeAutospacing="0" w:after="240" w:afterAutospacing="0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 xml:space="preserve">If you need to make a referral please ensure that you are following the Notice – Check – Share </w:t>
      </w:r>
      <w:hyperlink r:id="rId16" w:history="1">
        <w:r w:rsidRPr="00872A70">
          <w:rPr>
            <w:rStyle w:val="Hyperlink"/>
            <w:rFonts w:ascii="Arial" w:hAnsi="Arial" w:cs="Arial"/>
            <w:bCs/>
          </w:rPr>
          <w:t>guidance</w:t>
        </w:r>
      </w:hyperlink>
      <w:r>
        <w:rPr>
          <w:rStyle w:val="Hyperlink"/>
          <w:rFonts w:ascii="Arial" w:hAnsi="Arial" w:cs="Arial"/>
          <w:bCs/>
          <w:color w:val="auto"/>
          <w:u w:val="none"/>
        </w:rPr>
        <w:t xml:space="preserve"> and use the up to date </w:t>
      </w:r>
      <w:hyperlink r:id="rId17" w:history="1">
        <w:r w:rsidRPr="00597EF9">
          <w:rPr>
            <w:rStyle w:val="Hyperlink"/>
            <w:rFonts w:ascii="Arial" w:hAnsi="Arial" w:cs="Arial"/>
            <w:bCs/>
          </w:rPr>
          <w:t>Referral Form</w:t>
        </w:r>
      </w:hyperlink>
      <w:r>
        <w:rPr>
          <w:rStyle w:val="Hyperlink"/>
          <w:rFonts w:ascii="Arial" w:hAnsi="Arial" w:cs="Arial"/>
          <w:bCs/>
          <w:color w:val="auto"/>
          <w:u w:val="none"/>
        </w:rPr>
        <w:t xml:space="preserve"> which should be sent to NECTU at</w:t>
      </w:r>
      <w:r w:rsidR="00920ED1">
        <w:rPr>
          <w:rStyle w:val="Hyperlink"/>
          <w:rFonts w:ascii="Arial" w:hAnsi="Arial" w:cs="Arial"/>
          <w:bCs/>
          <w:color w:val="auto"/>
          <w:u w:val="none"/>
        </w:rPr>
        <w:t xml:space="preserve">: 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hyperlink r:id="rId18" w:history="1">
        <w:r w:rsidR="007E1CA9" w:rsidRPr="00DE5E84">
          <w:rPr>
            <w:rStyle w:val="Hyperlink"/>
            <w:rFonts w:ascii="Arial" w:hAnsi="Arial" w:cs="Arial"/>
            <w:bCs/>
          </w:rPr>
          <w:t>necto.fimu@westyorkshire.pnn.police.uk</w:t>
        </w:r>
      </w:hyperlink>
    </w:p>
    <w:p w:rsidR="007C2FC1" w:rsidRDefault="00BA78FB" w:rsidP="00B74E23">
      <w:pPr>
        <w:pStyle w:val="NormalWeb"/>
        <w:spacing w:before="0" w:beforeAutospacing="0" w:after="240" w:afterAutospacing="0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 xml:space="preserve">If you need any guidance or support please do get in touch. </w:t>
      </w:r>
      <w:r w:rsidR="00920ED1">
        <w:rPr>
          <w:rStyle w:val="Hyperlink"/>
          <w:rFonts w:ascii="Arial" w:hAnsi="Arial" w:cs="Arial"/>
          <w:bCs/>
          <w:color w:val="auto"/>
          <w:u w:val="none"/>
        </w:rPr>
        <w:t xml:space="preserve">We </w:t>
      </w:r>
      <w:r>
        <w:rPr>
          <w:rStyle w:val="Hyperlink"/>
          <w:rFonts w:ascii="Arial" w:hAnsi="Arial" w:cs="Arial"/>
          <w:bCs/>
          <w:color w:val="auto"/>
          <w:u w:val="none"/>
        </w:rPr>
        <w:t>have a close working relationship with West Yorkshire Police Prevent Team and can advise on the most appropriate steps to take.</w:t>
      </w:r>
    </w:p>
    <w:p w:rsidR="00597EF9" w:rsidRDefault="00597EF9" w:rsidP="00B74E23">
      <w:pPr>
        <w:pStyle w:val="NormalWeb"/>
        <w:spacing w:before="0" w:beforeAutospacing="0" w:after="240" w:afterAutospacing="0"/>
        <w:rPr>
          <w:rFonts w:ascii="Arial" w:hAnsi="Arial" w:cs="Arial"/>
          <w:bCs/>
          <w:noProof/>
        </w:rPr>
      </w:pPr>
    </w:p>
    <w:p w:rsidR="00597EF9" w:rsidRPr="007E1CA9" w:rsidRDefault="00597EF9" w:rsidP="00B74E23">
      <w:pPr>
        <w:pStyle w:val="NormalWeb"/>
        <w:spacing w:before="0" w:beforeAutospacing="0" w:after="240" w:afterAutospacing="0"/>
        <w:rPr>
          <w:rStyle w:val="Hyperlink"/>
          <w:rFonts w:ascii="Arial" w:hAnsi="Arial" w:cs="Arial"/>
          <w:b/>
          <w:bCs/>
          <w:color w:val="C00000"/>
          <w:sz w:val="28"/>
          <w:szCs w:val="28"/>
          <w:u w:val="none"/>
        </w:rPr>
      </w:pPr>
      <w:r w:rsidRPr="007E1CA9">
        <w:rPr>
          <w:rStyle w:val="Hyperlink"/>
          <w:rFonts w:ascii="Arial" w:hAnsi="Arial" w:cs="Arial"/>
          <w:b/>
          <w:bCs/>
          <w:color w:val="C00000"/>
          <w:sz w:val="28"/>
          <w:szCs w:val="28"/>
          <w:u w:val="none"/>
        </w:rPr>
        <w:t>Black History Month</w:t>
      </w:r>
      <w:r w:rsidR="007E1CA9" w:rsidRPr="007E1CA9">
        <w:rPr>
          <w:rStyle w:val="Hyperlink"/>
          <w:rFonts w:ascii="Arial" w:hAnsi="Arial" w:cs="Arial"/>
          <w:b/>
          <w:bCs/>
          <w:color w:val="C00000"/>
          <w:sz w:val="28"/>
          <w:szCs w:val="28"/>
          <w:u w:val="none"/>
        </w:rPr>
        <w:t xml:space="preserve"> Resources</w:t>
      </w:r>
    </w:p>
    <w:p w:rsidR="00597EF9" w:rsidRDefault="00597EF9" w:rsidP="00B74E23">
      <w:pPr>
        <w:pStyle w:val="NormalWeb"/>
        <w:spacing w:before="0" w:beforeAutospacing="0" w:after="240" w:afterAutospacing="0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 xml:space="preserve">Votes for schools have produced resources for Black History Month. </w:t>
      </w:r>
    </w:p>
    <w:p w:rsidR="0017287D" w:rsidRDefault="0017287D" w:rsidP="00B74E23">
      <w:pPr>
        <w:pStyle w:val="NormalWeb"/>
        <w:spacing w:before="0" w:beforeAutospacing="0" w:after="240" w:afterAutospacing="0"/>
        <w:rPr>
          <w:rStyle w:val="Hyperlink"/>
          <w:rFonts w:ascii="Arial" w:hAnsi="Arial" w:cs="Arial"/>
          <w:bCs/>
          <w:color w:val="auto"/>
          <w:u w:val="none"/>
        </w:rPr>
      </w:pPr>
      <w:r>
        <w:rPr>
          <w:rStyle w:val="Hyperlink"/>
          <w:rFonts w:ascii="Arial" w:hAnsi="Arial" w:cs="Arial"/>
          <w:bCs/>
          <w:color w:val="auto"/>
          <w:u w:val="none"/>
        </w:rPr>
        <w:t>KS1 – Do you know your history?</w:t>
      </w:r>
      <w:r>
        <w:rPr>
          <w:rStyle w:val="Hyperlink"/>
          <w:rFonts w:ascii="Arial" w:hAnsi="Arial" w:cs="Arial"/>
          <w:bCs/>
          <w:color w:val="auto"/>
          <w:u w:val="none"/>
        </w:rPr>
        <w:br/>
        <w:t>KS2 – Does the curriculum represent you?</w:t>
      </w:r>
    </w:p>
    <w:p w:rsidR="0017287D" w:rsidRPr="000D6478" w:rsidRDefault="0017287D" w:rsidP="00B74E23">
      <w:pPr>
        <w:pStyle w:val="NormalWeb"/>
        <w:spacing w:before="0" w:beforeAutospacing="0" w:after="240" w:afterAutospacing="0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>
        <w:rPr>
          <w:rFonts w:ascii="Helvetica" w:hAnsi="Helvetica" w:cs="Helvetica"/>
          <w:color w:val="202020"/>
        </w:rPr>
        <w:br/>
      </w:r>
      <w:hyperlink r:id="rId19" w:tgtFrame="_blank" w:history="1">
        <w:r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Primary Assembly</w:t>
        </w:r>
      </w:hyperlink>
      <w:r w:rsidRPr="000D6478">
        <w:rPr>
          <w:rFonts w:ascii="Helvetica" w:hAnsi="Helvetica" w:cs="Helvetica"/>
          <w:color w:val="202020"/>
          <w:sz w:val="22"/>
          <w:szCs w:val="22"/>
        </w:rPr>
        <w:br/>
      </w:r>
      <w:hyperlink r:id="rId20" w:tgtFrame="_blank" w:history="1">
        <w:r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KS1 Lesson</w:t>
        </w:r>
      </w:hyperlink>
      <w:r w:rsidRPr="000D6478">
        <w:rPr>
          <w:rFonts w:ascii="Helvetica" w:hAnsi="Helvetica" w:cs="Helvetica"/>
          <w:color w:val="202020"/>
          <w:sz w:val="22"/>
          <w:szCs w:val="22"/>
        </w:rPr>
        <w:br/>
      </w:r>
      <w:hyperlink r:id="rId21" w:tgtFrame="_blank" w:history="1">
        <w:r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KS2 Lesson</w:t>
        </w:r>
      </w:hyperlink>
      <w:r w:rsidRPr="000D6478">
        <w:rPr>
          <w:rFonts w:ascii="Helvetica" w:hAnsi="Helvetica" w:cs="Helvetica"/>
          <w:color w:val="202020"/>
          <w:sz w:val="22"/>
          <w:szCs w:val="22"/>
        </w:rPr>
        <w:br/>
      </w:r>
      <w:hyperlink r:id="rId22" w:tgtFrame="_blank" w:history="1">
        <w:r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KS1 Lesson Plan </w:t>
        </w:r>
      </w:hyperlink>
      <w:r w:rsidRPr="000D6478">
        <w:rPr>
          <w:rFonts w:ascii="Helvetica" w:hAnsi="Helvetica" w:cs="Helvetica"/>
          <w:color w:val="3D85C6"/>
          <w:sz w:val="22"/>
          <w:szCs w:val="22"/>
        </w:rPr>
        <w:br/>
      </w:r>
      <w:hyperlink r:id="rId23" w:tgtFrame="_blank" w:history="1">
        <w:r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KS2 Lesson Plan </w:t>
        </w:r>
      </w:hyperlink>
      <w:r w:rsidRPr="000D6478">
        <w:rPr>
          <w:rFonts w:ascii="Helvetica" w:hAnsi="Helvetica" w:cs="Helvetica"/>
          <w:color w:val="3D85C6"/>
          <w:sz w:val="22"/>
          <w:szCs w:val="22"/>
        </w:rPr>
        <w:br/>
      </w:r>
      <w:hyperlink r:id="rId24" w:tgtFrame="_blank" w:history="1">
        <w:r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Primary Cross Curricular Ideas</w:t>
        </w:r>
      </w:hyperlink>
      <w:r w:rsidRPr="000D6478">
        <w:rPr>
          <w:rFonts w:ascii="Helvetica" w:hAnsi="Helvetica" w:cs="Helvetica"/>
          <w:color w:val="3D85C6"/>
          <w:sz w:val="22"/>
          <w:szCs w:val="22"/>
        </w:rPr>
        <w:br/>
      </w:r>
      <w:hyperlink r:id="rId25" w:tgtFrame="_blank" w:history="1">
        <w:r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Primary </w:t>
        </w:r>
      </w:hyperlink>
      <w:r w:rsidRPr="000D6478">
        <w:rPr>
          <w:rFonts w:ascii="Helvetica" w:hAnsi="Helvetica" w:cs="Helvetica"/>
          <w:color w:val="3D85C6"/>
          <w:sz w:val="22"/>
          <w:szCs w:val="22"/>
        </w:rPr>
        <w:t>SMSC, British Values &amp; Prevent Evidence</w:t>
      </w:r>
      <w:r w:rsidRPr="000D6478">
        <w:rPr>
          <w:rFonts w:ascii="Helvetica" w:hAnsi="Helvetica" w:cs="Helvetica"/>
          <w:color w:val="3D85C6"/>
          <w:sz w:val="22"/>
          <w:szCs w:val="22"/>
        </w:rPr>
        <w:br/>
      </w:r>
      <w:hyperlink r:id="rId26" w:tgtFrame="_blank" w:history="1">
        <w:r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Parent Information Sheet</w:t>
        </w:r>
      </w:hyperlink>
      <w:r w:rsidRPr="000D6478">
        <w:rPr>
          <w:rFonts w:ascii="Helvetica" w:hAnsi="Helvetica" w:cs="Helvetica"/>
          <w:color w:val="202020"/>
          <w:sz w:val="22"/>
          <w:szCs w:val="22"/>
        </w:rPr>
        <w:br/>
      </w:r>
    </w:p>
    <w:p w:rsidR="0017287D" w:rsidRPr="000D6478" w:rsidRDefault="0017287D" w:rsidP="00B74E23">
      <w:pPr>
        <w:pStyle w:val="NormalWeb"/>
        <w:spacing w:before="0" w:beforeAutospacing="0" w:after="240" w:afterAutospacing="0"/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</w:pPr>
      <w:r w:rsidRPr="000D6478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>Secondary Resources – Does the curriculum represent you?</w:t>
      </w:r>
    </w:p>
    <w:p w:rsidR="00F728C6" w:rsidRPr="000D6478" w:rsidRDefault="00987C66" w:rsidP="00F728C6">
      <w:pPr>
        <w:pStyle w:val="NormalWeb"/>
        <w:spacing w:before="0" w:beforeAutospacing="0" w:after="240" w:afterAutospacing="0"/>
        <w:rPr>
          <w:rFonts w:ascii="Helvetica" w:hAnsi="Helvetica" w:cs="Helvetica"/>
          <w:color w:val="202020"/>
          <w:sz w:val="22"/>
          <w:szCs w:val="22"/>
        </w:rPr>
      </w:pPr>
      <w:hyperlink r:id="rId27" w:tgtFrame="_blank" w:history="1">
        <w:r w:rsidR="0017287D"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Secondary Assembly</w:t>
        </w:r>
      </w:hyperlink>
      <w:r w:rsidR="0017287D" w:rsidRPr="000D6478">
        <w:rPr>
          <w:rFonts w:ascii="Helvetica" w:hAnsi="Helvetica" w:cs="Helvetica"/>
          <w:color w:val="202020"/>
          <w:sz w:val="22"/>
          <w:szCs w:val="22"/>
        </w:rPr>
        <w:br/>
      </w:r>
      <w:hyperlink r:id="rId28" w:tgtFrame="_blank" w:history="1">
        <w:r w:rsidR="0017287D"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Secondary 15 minute lesson</w:t>
        </w:r>
      </w:hyperlink>
      <w:r w:rsidR="0017287D" w:rsidRPr="000D6478">
        <w:rPr>
          <w:rFonts w:ascii="Helvetica" w:hAnsi="Helvetica" w:cs="Helvetica"/>
          <w:color w:val="202020"/>
          <w:sz w:val="22"/>
          <w:szCs w:val="22"/>
        </w:rPr>
        <w:br/>
      </w:r>
      <w:hyperlink r:id="rId29" w:tgtFrame="_blank" w:history="1">
        <w:r w:rsidR="0017287D"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Secondary 15 minute lesson plan</w:t>
        </w:r>
      </w:hyperlink>
      <w:r w:rsidR="0017287D" w:rsidRPr="000D6478">
        <w:rPr>
          <w:rFonts w:ascii="Helvetica" w:hAnsi="Helvetica" w:cs="Helvetica"/>
          <w:color w:val="202020"/>
          <w:sz w:val="22"/>
          <w:szCs w:val="22"/>
        </w:rPr>
        <w:br/>
      </w:r>
      <w:hyperlink r:id="rId30" w:tgtFrame="_blank" w:history="1">
        <w:r w:rsidR="0017287D"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Secondary 45 minute lesson</w:t>
        </w:r>
      </w:hyperlink>
      <w:r w:rsidR="0017287D" w:rsidRPr="000D6478">
        <w:rPr>
          <w:rFonts w:ascii="Helvetica" w:hAnsi="Helvetica" w:cs="Helvetica"/>
          <w:color w:val="202020"/>
          <w:sz w:val="22"/>
          <w:szCs w:val="22"/>
        </w:rPr>
        <w:br/>
      </w:r>
      <w:hyperlink r:id="rId31" w:tgtFrame="_blank" w:history="1">
        <w:r w:rsidR="0017287D"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Secondary 45 minute lesson plan</w:t>
        </w:r>
      </w:hyperlink>
      <w:r w:rsidR="0017287D" w:rsidRPr="000D6478">
        <w:rPr>
          <w:rFonts w:ascii="Helvetica" w:hAnsi="Helvetica" w:cs="Helvetica"/>
          <w:color w:val="202020"/>
          <w:sz w:val="22"/>
          <w:szCs w:val="22"/>
        </w:rPr>
        <w:br/>
      </w:r>
      <w:hyperlink r:id="rId32" w:tgtFrame="_blank" w:history="1">
        <w:r w:rsidR="0017287D"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16+ lesson</w:t>
        </w:r>
      </w:hyperlink>
      <w:r w:rsidR="0017287D" w:rsidRPr="000D6478">
        <w:rPr>
          <w:rFonts w:ascii="Helvetica" w:hAnsi="Helvetica" w:cs="Helvetica"/>
          <w:color w:val="202020"/>
          <w:sz w:val="22"/>
          <w:szCs w:val="22"/>
        </w:rPr>
        <w:br/>
      </w:r>
      <w:hyperlink r:id="rId33" w:tgtFrame="_blank" w:history="1">
        <w:r w:rsidR="0017287D"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16+ lesson plan</w:t>
        </w:r>
      </w:hyperlink>
      <w:r w:rsidR="0017287D" w:rsidRPr="000D6478">
        <w:rPr>
          <w:rFonts w:ascii="Helvetica" w:hAnsi="Helvetica" w:cs="Helvetica"/>
          <w:color w:val="202020"/>
          <w:sz w:val="22"/>
          <w:szCs w:val="22"/>
        </w:rPr>
        <w:br/>
      </w:r>
      <w:hyperlink r:id="rId34" w:tgtFrame="_blank" w:history="1">
        <w:r w:rsidR="0017287D"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Secondary Cross Curricular Ideas </w:t>
        </w:r>
      </w:hyperlink>
      <w:r w:rsidR="0017287D" w:rsidRPr="000D6478">
        <w:rPr>
          <w:rFonts w:ascii="Helvetica" w:hAnsi="Helvetica" w:cs="Helvetica"/>
          <w:color w:val="202020"/>
          <w:sz w:val="22"/>
          <w:szCs w:val="22"/>
        </w:rPr>
        <w:br/>
      </w:r>
      <w:hyperlink r:id="rId35" w:tgtFrame="_blank" w:history="1">
        <w:r w:rsidR="0017287D"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Secondary SMSC, British Values &amp; Prevent Evidence</w:t>
        </w:r>
      </w:hyperlink>
      <w:r w:rsidR="0017287D" w:rsidRPr="000D6478">
        <w:rPr>
          <w:rFonts w:ascii="Helvetica" w:hAnsi="Helvetica" w:cs="Helvetica"/>
          <w:color w:val="202020"/>
          <w:sz w:val="22"/>
          <w:szCs w:val="22"/>
        </w:rPr>
        <w:br/>
      </w:r>
      <w:hyperlink r:id="rId36" w:tgtFrame="_blank" w:history="1">
        <w:r w:rsidR="0017287D" w:rsidRPr="000D6478">
          <w:rPr>
            <w:rStyle w:val="Hyperlink"/>
            <w:rFonts w:ascii="Helvetica" w:hAnsi="Helvetica" w:cs="Helvetica"/>
            <w:color w:val="007C89"/>
            <w:sz w:val="22"/>
            <w:szCs w:val="22"/>
          </w:rPr>
          <w:t>Home Information Sheet</w:t>
        </w:r>
      </w:hyperlink>
    </w:p>
    <w:p w:rsidR="00F728C6" w:rsidRPr="000A5F85" w:rsidRDefault="00F728C6" w:rsidP="00F728C6">
      <w:pPr>
        <w:pStyle w:val="NormalWeb"/>
        <w:spacing w:before="0" w:beforeAutospacing="0" w:after="240" w:afterAutospacing="0"/>
        <w:rPr>
          <w:rStyle w:val="Hyperlink"/>
          <w:rFonts w:ascii="Arial" w:hAnsi="Arial" w:cs="Arial"/>
          <w:b/>
          <w:color w:val="C00000"/>
          <w:sz w:val="28"/>
          <w:szCs w:val="28"/>
          <w:u w:val="none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823104" behindDoc="0" locked="0" layoutInCell="1" allowOverlap="1" wp14:anchorId="192D8BF5" wp14:editId="035EF626">
            <wp:simplePos x="0" y="0"/>
            <wp:positionH relativeFrom="column">
              <wp:posOffset>5080</wp:posOffset>
            </wp:positionH>
            <wp:positionV relativeFrom="paragraph">
              <wp:posOffset>59690</wp:posOffset>
            </wp:positionV>
            <wp:extent cx="1419225" cy="112839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ink You Know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F85">
        <w:rPr>
          <w:rFonts w:ascii="Helvetica" w:hAnsi="Helvetica" w:cs="Helvetica"/>
          <w:color w:val="202020"/>
        </w:rPr>
        <w:t xml:space="preserve"> </w:t>
      </w:r>
      <w:r w:rsidRPr="000A5F85">
        <w:rPr>
          <w:rFonts w:ascii="Arial" w:hAnsi="Arial" w:cs="Arial"/>
          <w:b/>
          <w:color w:val="C00000"/>
          <w:sz w:val="28"/>
          <w:szCs w:val="28"/>
        </w:rPr>
        <w:t xml:space="preserve">Just a joke, just banter, we were all doing </w:t>
      </w:r>
      <w:proofErr w:type="gramStart"/>
      <w:r w:rsidRPr="000A5F85">
        <w:rPr>
          <w:rFonts w:ascii="Arial" w:hAnsi="Arial" w:cs="Arial"/>
          <w:b/>
          <w:color w:val="C00000"/>
          <w:sz w:val="28"/>
          <w:szCs w:val="28"/>
        </w:rPr>
        <w:t>it !</w:t>
      </w:r>
      <w:proofErr w:type="gramEnd"/>
    </w:p>
    <w:p w:rsidR="00F728C6" w:rsidRDefault="0017287D" w:rsidP="007E1CA9">
      <w:pPr>
        <w:pStyle w:val="legclearfix2"/>
        <w:spacing w:after="0"/>
        <w:rPr>
          <w:rStyle w:val="legds2"/>
          <w:rFonts w:ascii="Arial" w:hAnsi="Arial" w:cs="Arial"/>
          <w:sz w:val="22"/>
          <w:szCs w:val="22"/>
        </w:rPr>
      </w:pPr>
      <w:r w:rsidRPr="007E1CA9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Do your </w:t>
      </w:r>
      <w:r w:rsidR="00F728C6" w:rsidRPr="007E1CA9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pupils / </w:t>
      </w:r>
      <w:r w:rsidRPr="007E1CA9">
        <w:rPr>
          <w:rStyle w:val="Hyperlink"/>
          <w:rFonts w:ascii="Arial" w:hAnsi="Arial" w:cs="Arial"/>
          <w:bCs/>
          <w:color w:val="auto"/>
          <w:sz w:val="22"/>
          <w:szCs w:val="22"/>
          <w:u w:val="none"/>
        </w:rPr>
        <w:t xml:space="preserve">students know that sharing </w:t>
      </w:r>
      <w:r w:rsidR="00F728C6" w:rsidRPr="007E1CA9">
        <w:rPr>
          <w:rStyle w:val="legds2"/>
          <w:rFonts w:ascii="Arial" w:hAnsi="Arial" w:cs="Arial"/>
          <w:sz w:val="22"/>
          <w:szCs w:val="22"/>
          <w:specVanish w:val="0"/>
        </w:rPr>
        <w:t>a message which i</w:t>
      </w:r>
      <w:r w:rsidR="000D6478">
        <w:rPr>
          <w:rStyle w:val="legds2"/>
          <w:rFonts w:ascii="Arial" w:hAnsi="Arial" w:cs="Arial"/>
          <w:sz w:val="22"/>
          <w:szCs w:val="22"/>
          <w:specVanish w:val="0"/>
        </w:rPr>
        <w:t>s</w:t>
      </w:r>
      <w:r w:rsidR="000D6478">
        <w:rPr>
          <w:rStyle w:val="legds2"/>
          <w:rFonts w:ascii="Arial" w:hAnsi="Arial" w:cs="Arial"/>
          <w:sz w:val="22"/>
          <w:szCs w:val="22"/>
          <w:specVanish w:val="0"/>
        </w:rPr>
        <w:br/>
      </w:r>
      <w:r w:rsidR="00F728C6" w:rsidRPr="007E1CA9">
        <w:rPr>
          <w:rStyle w:val="legds2"/>
          <w:rFonts w:ascii="Arial" w:hAnsi="Arial" w:cs="Arial"/>
          <w:sz w:val="22"/>
          <w:szCs w:val="22"/>
          <w:specVanish w:val="0"/>
        </w:rPr>
        <w:t xml:space="preserve">indecent or </w:t>
      </w:r>
      <w:r w:rsidR="00C97F8C">
        <w:rPr>
          <w:rStyle w:val="legds2"/>
          <w:rFonts w:ascii="Arial" w:hAnsi="Arial" w:cs="Arial"/>
          <w:sz w:val="22"/>
          <w:szCs w:val="22"/>
          <w:specVanish w:val="0"/>
        </w:rPr>
        <w:t xml:space="preserve">grossly offensive, threatening </w:t>
      </w:r>
      <w:r w:rsidR="00F728C6" w:rsidRPr="007E1CA9">
        <w:rPr>
          <w:rStyle w:val="legds2"/>
          <w:rFonts w:ascii="Arial" w:hAnsi="Arial" w:cs="Arial"/>
          <w:sz w:val="22"/>
          <w:szCs w:val="22"/>
          <w:specVanish w:val="0"/>
        </w:rPr>
        <w:t xml:space="preserve">or information they know, or believe to be false is a crime under the Malicious Communications </w:t>
      </w:r>
      <w:proofErr w:type="gramStart"/>
      <w:r w:rsidR="00F728C6" w:rsidRPr="007E1CA9">
        <w:rPr>
          <w:rStyle w:val="legds2"/>
          <w:rFonts w:ascii="Arial" w:hAnsi="Arial" w:cs="Arial"/>
          <w:sz w:val="22"/>
          <w:szCs w:val="22"/>
          <w:specVanish w:val="0"/>
        </w:rPr>
        <w:t>Act</w:t>
      </w:r>
      <w:r w:rsidR="000A5F85">
        <w:rPr>
          <w:rStyle w:val="legds2"/>
          <w:rFonts w:ascii="Arial" w:hAnsi="Arial" w:cs="Arial"/>
          <w:sz w:val="22"/>
          <w:szCs w:val="22"/>
          <w:specVanish w:val="0"/>
        </w:rPr>
        <w:t xml:space="preserve"> ?</w:t>
      </w:r>
      <w:proofErr w:type="gramEnd"/>
      <w:r w:rsidR="003F4F10">
        <w:rPr>
          <w:rStyle w:val="legds2"/>
          <w:rFonts w:ascii="Arial" w:hAnsi="Arial" w:cs="Arial"/>
          <w:sz w:val="22"/>
          <w:szCs w:val="22"/>
        </w:rPr>
        <w:t xml:space="preserve"> The anonymity of </w:t>
      </w:r>
      <w:bookmarkStart w:id="0" w:name="_GoBack"/>
      <w:bookmarkEnd w:id="0"/>
      <w:proofErr w:type="gramStart"/>
      <w:r w:rsidR="00F728C6" w:rsidRPr="007E1CA9">
        <w:rPr>
          <w:rStyle w:val="legds2"/>
          <w:rFonts w:ascii="Arial" w:hAnsi="Arial" w:cs="Arial"/>
          <w:sz w:val="22"/>
          <w:szCs w:val="22"/>
          <w:specVanish w:val="0"/>
        </w:rPr>
        <w:t>Online</w:t>
      </w:r>
      <w:proofErr w:type="gramEnd"/>
      <w:r w:rsidR="00F728C6" w:rsidRPr="007E1CA9">
        <w:rPr>
          <w:rStyle w:val="legds2"/>
          <w:rFonts w:ascii="Arial" w:hAnsi="Arial" w:cs="Arial"/>
          <w:sz w:val="22"/>
          <w:szCs w:val="22"/>
          <w:specVanish w:val="0"/>
        </w:rPr>
        <w:t xml:space="preserve"> chat rooms can encourage young people to behave in ways that they would not do in ‘real life’ situations. The risk that they can place themselves in is a regular part of the IT and PSHCE curriculum. </w:t>
      </w:r>
      <w:r w:rsidR="000A5F85">
        <w:rPr>
          <w:rStyle w:val="legds2"/>
          <w:rFonts w:ascii="Arial" w:hAnsi="Arial" w:cs="Arial"/>
          <w:sz w:val="22"/>
          <w:szCs w:val="22"/>
          <w:specVanish w:val="0"/>
        </w:rPr>
        <w:t xml:space="preserve"> However, t</w:t>
      </w:r>
      <w:r w:rsidR="00F728C6" w:rsidRPr="007E1CA9">
        <w:rPr>
          <w:rStyle w:val="legds2"/>
          <w:rFonts w:ascii="Arial" w:hAnsi="Arial" w:cs="Arial"/>
          <w:sz w:val="22"/>
          <w:szCs w:val="22"/>
          <w:specVanish w:val="0"/>
        </w:rPr>
        <w:t xml:space="preserve">here is also a risk that they may say or share something that </w:t>
      </w:r>
      <w:r w:rsidR="007179F3" w:rsidRPr="007E1CA9">
        <w:rPr>
          <w:rStyle w:val="legds2"/>
          <w:rFonts w:ascii="Arial" w:hAnsi="Arial" w:cs="Arial"/>
          <w:sz w:val="22"/>
          <w:szCs w:val="22"/>
          <w:specVanish w:val="0"/>
        </w:rPr>
        <w:t xml:space="preserve">could lead to a criminal offence being committed. Please speak to your safer schools officer or get </w:t>
      </w:r>
      <w:r w:rsidR="00C97F8C">
        <w:rPr>
          <w:rStyle w:val="legds2"/>
          <w:rFonts w:ascii="Arial" w:hAnsi="Arial" w:cs="Arial"/>
          <w:sz w:val="22"/>
          <w:szCs w:val="22"/>
          <w:specVanish w:val="0"/>
        </w:rPr>
        <w:t xml:space="preserve">in touch with us </w:t>
      </w:r>
      <w:proofErr w:type="gramStart"/>
      <w:r w:rsidR="00C97F8C">
        <w:rPr>
          <w:rStyle w:val="legds2"/>
          <w:rFonts w:ascii="Arial" w:hAnsi="Arial" w:cs="Arial"/>
          <w:sz w:val="22"/>
          <w:szCs w:val="22"/>
          <w:specVanish w:val="0"/>
        </w:rPr>
        <w:t xml:space="preserve">if  </w:t>
      </w:r>
      <w:r w:rsidR="007179F3" w:rsidRPr="007E1CA9">
        <w:rPr>
          <w:rStyle w:val="legds2"/>
          <w:rFonts w:ascii="Arial" w:hAnsi="Arial" w:cs="Arial"/>
          <w:sz w:val="22"/>
          <w:szCs w:val="22"/>
          <w:specVanish w:val="0"/>
        </w:rPr>
        <w:t>you</w:t>
      </w:r>
      <w:proofErr w:type="gramEnd"/>
      <w:r w:rsidR="007179F3" w:rsidRPr="007E1CA9">
        <w:rPr>
          <w:rStyle w:val="legds2"/>
          <w:rFonts w:ascii="Arial" w:hAnsi="Arial" w:cs="Arial"/>
          <w:sz w:val="22"/>
          <w:szCs w:val="22"/>
          <w:specVanish w:val="0"/>
        </w:rPr>
        <w:t xml:space="preserve"> would like support in addressing this issue.</w:t>
      </w:r>
    </w:p>
    <w:p w:rsidR="000D6478" w:rsidRDefault="000D6478" w:rsidP="007E1CA9">
      <w:pPr>
        <w:pStyle w:val="legclearfix2"/>
        <w:spacing w:after="0"/>
        <w:rPr>
          <w:rStyle w:val="legds2"/>
          <w:rFonts w:ascii="Arial" w:hAnsi="Arial" w:cs="Arial"/>
          <w:sz w:val="22"/>
          <w:szCs w:val="22"/>
        </w:rPr>
      </w:pPr>
    </w:p>
    <w:p w:rsidR="008E701C" w:rsidRPr="000D6478" w:rsidRDefault="000D6478" w:rsidP="000D6478">
      <w:pPr>
        <w:pStyle w:val="legclearfix2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99AAA54" wp14:editId="0D851F2D">
                <wp:simplePos x="0" y="0"/>
                <wp:positionH relativeFrom="column">
                  <wp:posOffset>2695575</wp:posOffset>
                </wp:positionH>
                <wp:positionV relativeFrom="paragraph">
                  <wp:posOffset>121285</wp:posOffset>
                </wp:positionV>
                <wp:extent cx="3371850" cy="1104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478" w:rsidRPr="000D6478" w:rsidRDefault="000D64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Danielle King</w:t>
                            </w:r>
                            <w:r w:rsidRPr="000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>Prevent Co-ordinator (Acting</w:t>
                            </w:r>
                            <w:proofErr w:type="gramStart"/>
                            <w:r w:rsidRPr="000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proofErr w:type="gramEnd"/>
                            <w:r w:rsidRPr="000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hyperlink r:id="rId38" w:history="1">
                              <w:r w:rsidRPr="000D647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danielle.king@bradford.gov.uk</w:t>
                              </w:r>
                            </w:hyperlink>
                          </w:p>
                          <w:p w:rsidR="000D6478" w:rsidRPr="000D6478" w:rsidRDefault="000D64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0D647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07870 991647</w:t>
                            </w:r>
                          </w:p>
                          <w:p w:rsidR="000D6478" w:rsidRPr="000D6478" w:rsidRDefault="000D647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D6478" w:rsidRDefault="000D64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12.25pt;margin-top:9.55pt;width:265.5pt;height:8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" fillcolor="white [3201]" stroked="f" strokeweight=".5pt">
                <v:textbox>
                  <w:txbxContent>
                    <w:p w:rsidR="000D6478" w:rsidRPr="000D6478" w:rsidRDefault="000D64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6478">
                        <w:rPr>
                          <w:rFonts w:ascii="Arial" w:hAnsi="Arial" w:cs="Arial"/>
                          <w:sz w:val="22"/>
                          <w:szCs w:val="22"/>
                        </w:rPr>
                        <w:t>Danielle King</w:t>
                      </w:r>
                      <w:r w:rsidRPr="000D64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>Prevent Co-ordinator (Acting)</w:t>
                      </w:r>
                      <w:r w:rsidRPr="000D6478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hyperlink r:id="rId39" w:history="1">
                        <w:r w:rsidRPr="000D647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danielle.king@bradford.gov.uk</w:t>
                        </w:r>
                      </w:hyperlink>
                    </w:p>
                    <w:p w:rsidR="000D6478" w:rsidRPr="000D6478" w:rsidRDefault="000D64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0D6478">
                        <w:rPr>
                          <w:rFonts w:ascii="Arial" w:hAnsi="Arial" w:cs="Arial"/>
                          <w:sz w:val="22"/>
                          <w:szCs w:val="22"/>
                        </w:rPr>
                        <w:t>07870 991647</w:t>
                      </w:r>
                    </w:p>
                    <w:p w:rsidR="000D6478" w:rsidRPr="000D6478" w:rsidRDefault="000D647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D6478" w:rsidRDefault="000D6478"/>
                  </w:txbxContent>
                </v:textbox>
              </v:shape>
            </w:pict>
          </mc:Fallback>
        </mc:AlternateContent>
      </w:r>
      <w:r w:rsidR="000A5F8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709BFD6" wp14:editId="5C116150">
                <wp:simplePos x="0" y="0"/>
                <wp:positionH relativeFrom="column">
                  <wp:posOffset>9525</wp:posOffset>
                </wp:positionH>
                <wp:positionV relativeFrom="paragraph">
                  <wp:posOffset>121285</wp:posOffset>
                </wp:positionV>
                <wp:extent cx="2771775" cy="11049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F8C" w:rsidRDefault="00C97F8C" w:rsidP="00C97F8C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>Geraldine Cooper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br/>
                              <w:t>Prevent Education Officer (Acting)</w:t>
                            </w:r>
                            <w:r w:rsidRPr="00694A96"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  <w:t xml:space="preserve"> </w:t>
                            </w:r>
                            <w:hyperlink r:id="rId40" w:history="1">
                              <w:r w:rsidRPr="00DE5E84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geraldine.cooper@bradford.gov.uk</w:t>
                              </w:r>
                            </w:hyperlink>
                          </w:p>
                          <w:p w:rsidR="00C97F8C" w:rsidRPr="00C97F8C" w:rsidRDefault="00C97F8C" w:rsidP="00C97F8C">
                            <w:pPr>
                              <w:spacing w:after="200" w:line="276" w:lineRule="auto"/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07866</w:t>
                            </w:r>
                            <w:r w:rsidR="000D6478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890006</w:t>
                            </w:r>
                          </w:p>
                          <w:p w:rsidR="00C97F8C" w:rsidRPr="00694A96" w:rsidRDefault="00C97F8C" w:rsidP="00C97F8C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eastAsia="en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0A5F85" w:rsidRDefault="000A5F8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.75pt;margin-top:9.55pt;width:218.25pt;height:87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" fillcolor="white [3201]" stroked="f" strokeweight=".5pt">
                <v:textbox>
                  <w:txbxContent>
                    <w:p w:rsidR="00C97F8C" w:rsidRDefault="00C97F8C" w:rsidP="00C97F8C">
                      <w:pPr>
                        <w:spacing w:after="200" w:line="276" w:lineRule="auto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>Geraldine Cooper</w:t>
                      </w:r>
                      <w: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br/>
                        <w:t>Prevent Education Officer (Acting)</w:t>
                      </w:r>
                      <w:r w:rsidRPr="00694A96"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  <w:t xml:space="preserve"> </w:t>
                      </w:r>
                      <w:hyperlink r:id="rId41" w:history="1">
                        <w:r w:rsidRPr="00DE5E84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geraldine.cooper@bradford.gov.uk</w:t>
                        </w:r>
                      </w:hyperlink>
                    </w:p>
                    <w:p w:rsidR="00C97F8C" w:rsidRPr="00C97F8C" w:rsidRDefault="00C97F8C" w:rsidP="00C97F8C">
                      <w:pPr>
                        <w:spacing w:after="200" w:line="276" w:lineRule="auto"/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07866</w:t>
                      </w:r>
                      <w:r w:rsidR="000D6478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890006</w:t>
                      </w:r>
                    </w:p>
                    <w:p w:rsidR="00C97F8C" w:rsidRPr="00694A96" w:rsidRDefault="00C97F8C" w:rsidP="00C97F8C">
                      <w:pPr>
                        <w:spacing w:after="200" w:line="276" w:lineRule="auto"/>
                        <w:jc w:val="both"/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2"/>
                          <w:szCs w:val="22"/>
                          <w:lang w:eastAsia="en-US"/>
                          <w14:ligatures w14:val="none"/>
                          <w14:cntxtAlts w14:val="0"/>
                        </w:rPr>
                      </w:pPr>
                    </w:p>
                    <w:p w:rsidR="000A5F85" w:rsidRDefault="000A5F85"/>
                  </w:txbxContent>
                </v:textbox>
              </v:shape>
            </w:pict>
          </mc:Fallback>
        </mc:AlternateContent>
      </w:r>
    </w:p>
    <w:sectPr w:rsidR="008E701C" w:rsidRPr="000D6478" w:rsidSect="00BA37E0">
      <w:type w:val="continuous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92" w:rsidRDefault="003C0892" w:rsidP="003C0892">
      <w:pPr>
        <w:spacing w:after="0" w:line="240" w:lineRule="auto"/>
      </w:pPr>
      <w:r>
        <w:separator/>
      </w:r>
    </w:p>
  </w:endnote>
  <w:endnote w:type="continuationSeparator" w:id="0">
    <w:p w:rsidR="003C0892" w:rsidRDefault="003C0892" w:rsidP="003C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92" w:rsidRDefault="003C0892" w:rsidP="003C0892">
      <w:pPr>
        <w:spacing w:after="0" w:line="240" w:lineRule="auto"/>
      </w:pPr>
      <w:r>
        <w:separator/>
      </w:r>
    </w:p>
  </w:footnote>
  <w:footnote w:type="continuationSeparator" w:id="0">
    <w:p w:rsidR="003C0892" w:rsidRDefault="003C0892" w:rsidP="003C0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55" w:rsidRDefault="001C0195">
    <w:pPr>
      <w:pStyle w:val="Header"/>
    </w:pPr>
    <w:r w:rsidRPr="00B70B2D"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EDC256D" wp14:editId="3E94B591">
              <wp:simplePos x="0" y="0"/>
              <wp:positionH relativeFrom="column">
                <wp:posOffset>-438150</wp:posOffset>
              </wp:positionH>
              <wp:positionV relativeFrom="paragraph">
                <wp:posOffset>-339725</wp:posOffset>
              </wp:positionV>
              <wp:extent cx="6858000" cy="895350"/>
              <wp:effectExtent l="19050" t="19050" r="19050" b="19050"/>
              <wp:wrapNone/>
              <wp:docPr id="5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895350"/>
                      </a:xfrm>
                      <a:prstGeom prst="rect">
                        <a:avLst/>
                      </a:prstGeom>
                      <a:noFill/>
                      <a:ln w="28575" algn="in">
                        <a:solidFill>
                          <a:srgbClr val="1B5C64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7068C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C0195" w:rsidRDefault="001C0195" w:rsidP="001C0195">
                          <w:pPr>
                            <w:widowControl w:val="0"/>
                            <w:rPr>
                              <w:rFonts w:ascii="Agency FB" w:hAnsi="Agency FB"/>
                              <w:b/>
                              <w:bCs/>
                              <w:noProof/>
                              <w:color w:val="1B5C64"/>
                              <w:sz w:val="56"/>
                              <w:szCs w:val="56"/>
                              <w14:ligatures w14:val="none"/>
                              <w14:cntxtAlts w14:val="0"/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bCs/>
                              <w:color w:val="1B5C64"/>
                              <w:sz w:val="56"/>
                              <w:szCs w:val="56"/>
                              <w14:ligatures w14:val="none"/>
                            </w:rPr>
                            <w:t>Bradford Prevent: Education Update</w:t>
                          </w:r>
                          <w:r>
                            <w:rPr>
                              <w:rFonts w:ascii="Agency FB" w:hAnsi="Agency FB"/>
                              <w:b/>
                              <w:bCs/>
                              <w:noProof/>
                              <w:color w:val="1B5C64"/>
                              <w:sz w:val="56"/>
                              <w:szCs w:val="56"/>
                              <w14:ligatures w14:val="none"/>
                              <w14:cntxtAlts w14:val="0"/>
                            </w:rPr>
                            <w:drawing>
                              <wp:inline distT="0" distB="0" distL="0" distR="0" wp14:anchorId="30E862E9" wp14:editId="5E274DD9">
                                <wp:extent cx="1924050" cy="523875"/>
                                <wp:effectExtent l="0" t="0" r="0" b="9525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4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C0195" w:rsidRDefault="001C0195" w:rsidP="001C0195">
                          <w:pPr>
                            <w:widowControl w:val="0"/>
                            <w:rPr>
                              <w:rFonts w:ascii="Agency FB" w:hAnsi="Agency FB"/>
                              <w:b/>
                              <w:bCs/>
                              <w:color w:val="1B5C64"/>
                              <w:sz w:val="56"/>
                              <w:szCs w:val="56"/>
                              <w14:ligatures w14:val="none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34.5pt;margin-top:-26.75pt;width:540pt;height:70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" filled="f" fillcolor="#57068c" strokecolor="#1b5c64" strokeweight="2.25pt" insetpen="t">
              <v:shadow color="#eeece1"/>
              <v:textbox inset="2.88pt,2.88pt,2.88pt,2.88pt">
                <w:txbxContent>
                  <w:p w:rsidR="001C0195" w:rsidRDefault="001C0195" w:rsidP="001C0195">
                    <w:pPr>
                      <w:widowControl w:val="0"/>
                      <w:rPr>
                        <w:rFonts w:ascii="Agency FB" w:hAnsi="Agency FB"/>
                        <w:b/>
                        <w:bCs/>
                        <w:noProof/>
                        <w:color w:val="1B5C64"/>
                        <w:sz w:val="56"/>
                        <w:szCs w:val="56"/>
                        <w14:ligatures w14:val="none"/>
                        <w14:cntxtAlts w14:val="0"/>
                      </w:rPr>
                    </w:pPr>
                    <w:r>
                      <w:rPr>
                        <w:rFonts w:ascii="Agency FB" w:hAnsi="Agency FB"/>
                        <w:b/>
                        <w:bCs/>
                        <w:color w:val="1B5C64"/>
                        <w:sz w:val="56"/>
                        <w:szCs w:val="56"/>
                        <w14:ligatures w14:val="none"/>
                      </w:rPr>
                      <w:t>Bradford Prevent: Education Update</w:t>
                    </w:r>
                    <w:r>
                      <w:rPr>
                        <w:rFonts w:ascii="Agency FB" w:hAnsi="Agency FB"/>
                        <w:b/>
                        <w:bCs/>
                        <w:noProof/>
                        <w:color w:val="1B5C64"/>
                        <w:sz w:val="56"/>
                        <w:szCs w:val="56"/>
                        <w14:ligatures w14:val="none"/>
                        <w14:cntxtAlts w14:val="0"/>
                      </w:rPr>
                      <w:drawing>
                        <wp:inline distT="0" distB="0" distL="0" distR="0" wp14:anchorId="30E862E9" wp14:editId="5E274DD9">
                          <wp:extent cx="1924050" cy="523875"/>
                          <wp:effectExtent l="0" t="0" r="0" b="9525"/>
                          <wp:docPr id="55" name="Picture 5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4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C0195" w:rsidRDefault="001C0195" w:rsidP="001C0195">
                    <w:pPr>
                      <w:widowControl w:val="0"/>
                      <w:rPr>
                        <w:rFonts w:ascii="Agency FB" w:hAnsi="Agency FB"/>
                        <w:b/>
                        <w:bCs/>
                        <w:color w:val="1B5C64"/>
                        <w:sz w:val="56"/>
                        <w:szCs w:val="56"/>
                        <w14:ligatures w14:val="non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D81"/>
    <w:multiLevelType w:val="hybridMultilevel"/>
    <w:tmpl w:val="706EAE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243BC5"/>
    <w:multiLevelType w:val="multilevel"/>
    <w:tmpl w:val="8996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1273E"/>
    <w:multiLevelType w:val="hybridMultilevel"/>
    <w:tmpl w:val="1F846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64890"/>
    <w:multiLevelType w:val="hybridMultilevel"/>
    <w:tmpl w:val="DDA0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2619"/>
    <w:multiLevelType w:val="hybridMultilevel"/>
    <w:tmpl w:val="B0645DD2"/>
    <w:lvl w:ilvl="0" w:tplc="C4849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68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AB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6C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CCF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C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C46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CA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68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C49027B"/>
    <w:multiLevelType w:val="multilevel"/>
    <w:tmpl w:val="A39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3E77DD"/>
    <w:multiLevelType w:val="multilevel"/>
    <w:tmpl w:val="6EB2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26C84"/>
    <w:multiLevelType w:val="multilevel"/>
    <w:tmpl w:val="ABF4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A6F57BF"/>
    <w:multiLevelType w:val="hybridMultilevel"/>
    <w:tmpl w:val="D464C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25FD9"/>
    <w:multiLevelType w:val="multilevel"/>
    <w:tmpl w:val="B94C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D54FCD"/>
    <w:multiLevelType w:val="hybridMultilevel"/>
    <w:tmpl w:val="5586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67FB8"/>
    <w:multiLevelType w:val="hybridMultilevel"/>
    <w:tmpl w:val="333E17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6A77A9"/>
    <w:multiLevelType w:val="hybridMultilevel"/>
    <w:tmpl w:val="BFAA6448"/>
    <w:lvl w:ilvl="0" w:tplc="A0DEF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C3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0E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84A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C4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44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56C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4A2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A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C3F2459"/>
    <w:multiLevelType w:val="multilevel"/>
    <w:tmpl w:val="588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87F8C"/>
    <w:multiLevelType w:val="multilevel"/>
    <w:tmpl w:val="FE500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46ECF"/>
    <w:multiLevelType w:val="hybridMultilevel"/>
    <w:tmpl w:val="9878C184"/>
    <w:lvl w:ilvl="0" w:tplc="55202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EC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927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24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A5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A45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6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44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C9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8672B8"/>
    <w:multiLevelType w:val="hybridMultilevel"/>
    <w:tmpl w:val="BD2C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813B8"/>
    <w:multiLevelType w:val="hybridMultilevel"/>
    <w:tmpl w:val="7F1CB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7C0F12"/>
    <w:multiLevelType w:val="hybridMultilevel"/>
    <w:tmpl w:val="A4F0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13155"/>
    <w:multiLevelType w:val="multilevel"/>
    <w:tmpl w:val="A04C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1900E7"/>
    <w:multiLevelType w:val="hybridMultilevel"/>
    <w:tmpl w:val="9428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0E30E8"/>
    <w:multiLevelType w:val="multilevel"/>
    <w:tmpl w:val="CF96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CD4941"/>
    <w:multiLevelType w:val="hybridMultilevel"/>
    <w:tmpl w:val="FC7815EC"/>
    <w:lvl w:ilvl="0" w:tplc="709C7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304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E4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61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69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289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D65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EC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A4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697069"/>
    <w:multiLevelType w:val="hybridMultilevel"/>
    <w:tmpl w:val="B366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E6308E"/>
    <w:multiLevelType w:val="multilevel"/>
    <w:tmpl w:val="DC8A5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F6B3096"/>
    <w:multiLevelType w:val="multilevel"/>
    <w:tmpl w:val="2D1C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A9195A"/>
    <w:multiLevelType w:val="multilevel"/>
    <w:tmpl w:val="B11E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1A5453"/>
    <w:multiLevelType w:val="hybridMultilevel"/>
    <w:tmpl w:val="71205BF8"/>
    <w:lvl w:ilvl="0" w:tplc="446A1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439C6">
      <w:start w:val="13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F26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651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EF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CA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CE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A6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E9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61C6780"/>
    <w:multiLevelType w:val="multilevel"/>
    <w:tmpl w:val="AFC2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46B8F"/>
    <w:multiLevelType w:val="hybridMultilevel"/>
    <w:tmpl w:val="5A34E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19"/>
  </w:num>
  <w:num w:numId="6">
    <w:abstractNumId w:val="26"/>
  </w:num>
  <w:num w:numId="7">
    <w:abstractNumId w:val="14"/>
  </w:num>
  <w:num w:numId="8">
    <w:abstractNumId w:val="28"/>
  </w:num>
  <w:num w:numId="9">
    <w:abstractNumId w:val="18"/>
  </w:num>
  <w:num w:numId="10">
    <w:abstractNumId w:val="5"/>
  </w:num>
  <w:num w:numId="11">
    <w:abstractNumId w:val="24"/>
  </w:num>
  <w:num w:numId="12">
    <w:abstractNumId w:val="7"/>
  </w:num>
  <w:num w:numId="13">
    <w:abstractNumId w:val="9"/>
  </w:num>
  <w:num w:numId="14">
    <w:abstractNumId w:val="8"/>
  </w:num>
  <w:num w:numId="15">
    <w:abstractNumId w:val="25"/>
  </w:num>
  <w:num w:numId="16">
    <w:abstractNumId w:val="13"/>
  </w:num>
  <w:num w:numId="17">
    <w:abstractNumId w:val="1"/>
  </w:num>
  <w:num w:numId="18">
    <w:abstractNumId w:val="21"/>
  </w:num>
  <w:num w:numId="19">
    <w:abstractNumId w:val="22"/>
  </w:num>
  <w:num w:numId="20">
    <w:abstractNumId w:val="4"/>
  </w:num>
  <w:num w:numId="21">
    <w:abstractNumId w:val="15"/>
  </w:num>
  <w:num w:numId="22">
    <w:abstractNumId w:val="29"/>
  </w:num>
  <w:num w:numId="23">
    <w:abstractNumId w:val="10"/>
  </w:num>
  <w:num w:numId="24">
    <w:abstractNumId w:val="23"/>
  </w:num>
  <w:num w:numId="25">
    <w:abstractNumId w:val="12"/>
  </w:num>
  <w:num w:numId="26">
    <w:abstractNumId w:val="0"/>
  </w:num>
  <w:num w:numId="27">
    <w:abstractNumId w:val="27"/>
  </w:num>
  <w:num w:numId="28">
    <w:abstractNumId w:val="20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A"/>
    <w:rsid w:val="00001C12"/>
    <w:rsid w:val="00002463"/>
    <w:rsid w:val="00010A75"/>
    <w:rsid w:val="00012706"/>
    <w:rsid w:val="0001326D"/>
    <w:rsid w:val="000149D6"/>
    <w:rsid w:val="00025813"/>
    <w:rsid w:val="000328DD"/>
    <w:rsid w:val="00036EC9"/>
    <w:rsid w:val="000444BC"/>
    <w:rsid w:val="00055B01"/>
    <w:rsid w:val="0008046B"/>
    <w:rsid w:val="00082632"/>
    <w:rsid w:val="00097B0F"/>
    <w:rsid w:val="000A5F85"/>
    <w:rsid w:val="000B3D8B"/>
    <w:rsid w:val="000C019E"/>
    <w:rsid w:val="000D3836"/>
    <w:rsid w:val="000D6478"/>
    <w:rsid w:val="0010220B"/>
    <w:rsid w:val="001074B6"/>
    <w:rsid w:val="00111CDE"/>
    <w:rsid w:val="00152196"/>
    <w:rsid w:val="0017287D"/>
    <w:rsid w:val="001752D8"/>
    <w:rsid w:val="00176116"/>
    <w:rsid w:val="001A0ED5"/>
    <w:rsid w:val="001B07C5"/>
    <w:rsid w:val="001B14CC"/>
    <w:rsid w:val="001B7D6D"/>
    <w:rsid w:val="001C0195"/>
    <w:rsid w:val="001C6E0E"/>
    <w:rsid w:val="001D4B9D"/>
    <w:rsid w:val="001E1DFA"/>
    <w:rsid w:val="001E2923"/>
    <w:rsid w:val="001F3ECD"/>
    <w:rsid w:val="00203433"/>
    <w:rsid w:val="00225120"/>
    <w:rsid w:val="0022757E"/>
    <w:rsid w:val="002308DD"/>
    <w:rsid w:val="0025053F"/>
    <w:rsid w:val="002540AF"/>
    <w:rsid w:val="00261C59"/>
    <w:rsid w:val="00262673"/>
    <w:rsid w:val="0026444B"/>
    <w:rsid w:val="00267550"/>
    <w:rsid w:val="00281355"/>
    <w:rsid w:val="00294893"/>
    <w:rsid w:val="0029641C"/>
    <w:rsid w:val="002A66AD"/>
    <w:rsid w:val="002B2AF4"/>
    <w:rsid w:val="002B6712"/>
    <w:rsid w:val="002C7CBD"/>
    <w:rsid w:val="002E26DE"/>
    <w:rsid w:val="002E5EF8"/>
    <w:rsid w:val="00320469"/>
    <w:rsid w:val="00330A4A"/>
    <w:rsid w:val="003353EB"/>
    <w:rsid w:val="00342AA3"/>
    <w:rsid w:val="003556EF"/>
    <w:rsid w:val="00373344"/>
    <w:rsid w:val="00374D3C"/>
    <w:rsid w:val="003902BB"/>
    <w:rsid w:val="003A32F8"/>
    <w:rsid w:val="003A4472"/>
    <w:rsid w:val="003B2842"/>
    <w:rsid w:val="003C0892"/>
    <w:rsid w:val="003C6388"/>
    <w:rsid w:val="003D39B3"/>
    <w:rsid w:val="003D4086"/>
    <w:rsid w:val="003E3726"/>
    <w:rsid w:val="003E611A"/>
    <w:rsid w:val="003F4F10"/>
    <w:rsid w:val="00407666"/>
    <w:rsid w:val="004105B0"/>
    <w:rsid w:val="0041218E"/>
    <w:rsid w:val="0043478D"/>
    <w:rsid w:val="00464EF3"/>
    <w:rsid w:val="0048320C"/>
    <w:rsid w:val="00485DC6"/>
    <w:rsid w:val="004B7A55"/>
    <w:rsid w:val="004C5AC9"/>
    <w:rsid w:val="004D383C"/>
    <w:rsid w:val="004E59C1"/>
    <w:rsid w:val="004F30C6"/>
    <w:rsid w:val="0050225C"/>
    <w:rsid w:val="00506286"/>
    <w:rsid w:val="00512178"/>
    <w:rsid w:val="0053043C"/>
    <w:rsid w:val="00551D1F"/>
    <w:rsid w:val="00552617"/>
    <w:rsid w:val="00556D0A"/>
    <w:rsid w:val="00565BFD"/>
    <w:rsid w:val="00566AF9"/>
    <w:rsid w:val="005824D5"/>
    <w:rsid w:val="00591EF9"/>
    <w:rsid w:val="00597EF9"/>
    <w:rsid w:val="005D7955"/>
    <w:rsid w:val="005D7B5D"/>
    <w:rsid w:val="005E1257"/>
    <w:rsid w:val="005E32BC"/>
    <w:rsid w:val="005E611B"/>
    <w:rsid w:val="00652363"/>
    <w:rsid w:val="00664245"/>
    <w:rsid w:val="0068534A"/>
    <w:rsid w:val="006911F3"/>
    <w:rsid w:val="00694A96"/>
    <w:rsid w:val="006A443B"/>
    <w:rsid w:val="006D00E5"/>
    <w:rsid w:val="006E48C4"/>
    <w:rsid w:val="007147B8"/>
    <w:rsid w:val="007179F3"/>
    <w:rsid w:val="00723DCA"/>
    <w:rsid w:val="007329BF"/>
    <w:rsid w:val="007376B8"/>
    <w:rsid w:val="00737F87"/>
    <w:rsid w:val="00753FF4"/>
    <w:rsid w:val="007718B8"/>
    <w:rsid w:val="00773422"/>
    <w:rsid w:val="007B1905"/>
    <w:rsid w:val="007C006C"/>
    <w:rsid w:val="007C2FC1"/>
    <w:rsid w:val="007D3839"/>
    <w:rsid w:val="007E1CA9"/>
    <w:rsid w:val="007F6B22"/>
    <w:rsid w:val="00817E57"/>
    <w:rsid w:val="00823378"/>
    <w:rsid w:val="008253C9"/>
    <w:rsid w:val="00826021"/>
    <w:rsid w:val="008531C5"/>
    <w:rsid w:val="00855D08"/>
    <w:rsid w:val="00862001"/>
    <w:rsid w:val="00872A70"/>
    <w:rsid w:val="008732D8"/>
    <w:rsid w:val="008747E1"/>
    <w:rsid w:val="00885C08"/>
    <w:rsid w:val="008A1731"/>
    <w:rsid w:val="008B1494"/>
    <w:rsid w:val="008C0F6C"/>
    <w:rsid w:val="008C0FD0"/>
    <w:rsid w:val="008C1D7D"/>
    <w:rsid w:val="008D425E"/>
    <w:rsid w:val="008E701C"/>
    <w:rsid w:val="008F2C75"/>
    <w:rsid w:val="008F30DB"/>
    <w:rsid w:val="008F5BC1"/>
    <w:rsid w:val="00906898"/>
    <w:rsid w:val="00920ED1"/>
    <w:rsid w:val="0092192B"/>
    <w:rsid w:val="00943417"/>
    <w:rsid w:val="0094762A"/>
    <w:rsid w:val="009477E2"/>
    <w:rsid w:val="00947B3A"/>
    <w:rsid w:val="009755B9"/>
    <w:rsid w:val="00984849"/>
    <w:rsid w:val="009875E4"/>
    <w:rsid w:val="00987C66"/>
    <w:rsid w:val="009A261A"/>
    <w:rsid w:val="009A7EB0"/>
    <w:rsid w:val="009C3DFB"/>
    <w:rsid w:val="009D532E"/>
    <w:rsid w:val="009E0576"/>
    <w:rsid w:val="009F0EB3"/>
    <w:rsid w:val="009F1FED"/>
    <w:rsid w:val="00A0746D"/>
    <w:rsid w:val="00A23A55"/>
    <w:rsid w:val="00A41A7F"/>
    <w:rsid w:val="00A47F2C"/>
    <w:rsid w:val="00A75F9A"/>
    <w:rsid w:val="00A778ED"/>
    <w:rsid w:val="00A933C2"/>
    <w:rsid w:val="00AA37AE"/>
    <w:rsid w:val="00AB6D48"/>
    <w:rsid w:val="00AC04B9"/>
    <w:rsid w:val="00AC3178"/>
    <w:rsid w:val="00AC53A0"/>
    <w:rsid w:val="00AE3FDD"/>
    <w:rsid w:val="00B033F0"/>
    <w:rsid w:val="00B04629"/>
    <w:rsid w:val="00B05F63"/>
    <w:rsid w:val="00B127AA"/>
    <w:rsid w:val="00B13E43"/>
    <w:rsid w:val="00B225ED"/>
    <w:rsid w:val="00B313F1"/>
    <w:rsid w:val="00B370C6"/>
    <w:rsid w:val="00B46652"/>
    <w:rsid w:val="00B5517D"/>
    <w:rsid w:val="00B61532"/>
    <w:rsid w:val="00B70B2D"/>
    <w:rsid w:val="00B74E23"/>
    <w:rsid w:val="00BA37E0"/>
    <w:rsid w:val="00BA78FB"/>
    <w:rsid w:val="00BB1738"/>
    <w:rsid w:val="00BB33AB"/>
    <w:rsid w:val="00BC4FBE"/>
    <w:rsid w:val="00BC53DE"/>
    <w:rsid w:val="00BE7E19"/>
    <w:rsid w:val="00BF6AF6"/>
    <w:rsid w:val="00C04E9A"/>
    <w:rsid w:val="00C37810"/>
    <w:rsid w:val="00C43016"/>
    <w:rsid w:val="00C6524B"/>
    <w:rsid w:val="00C65C76"/>
    <w:rsid w:val="00C927EC"/>
    <w:rsid w:val="00C931DA"/>
    <w:rsid w:val="00C93819"/>
    <w:rsid w:val="00C957D8"/>
    <w:rsid w:val="00C97F8C"/>
    <w:rsid w:val="00CA0E26"/>
    <w:rsid w:val="00CA52C8"/>
    <w:rsid w:val="00CB35F6"/>
    <w:rsid w:val="00CC145F"/>
    <w:rsid w:val="00CC6996"/>
    <w:rsid w:val="00CD5EC3"/>
    <w:rsid w:val="00CE05AC"/>
    <w:rsid w:val="00CE5840"/>
    <w:rsid w:val="00CF273B"/>
    <w:rsid w:val="00CF4C35"/>
    <w:rsid w:val="00D06303"/>
    <w:rsid w:val="00D11480"/>
    <w:rsid w:val="00D13C7E"/>
    <w:rsid w:val="00D45C66"/>
    <w:rsid w:val="00D52583"/>
    <w:rsid w:val="00D56818"/>
    <w:rsid w:val="00D60F9F"/>
    <w:rsid w:val="00D64EBB"/>
    <w:rsid w:val="00D73577"/>
    <w:rsid w:val="00D73F7A"/>
    <w:rsid w:val="00D9799B"/>
    <w:rsid w:val="00DB0880"/>
    <w:rsid w:val="00DC34B1"/>
    <w:rsid w:val="00DC3B66"/>
    <w:rsid w:val="00DD67DC"/>
    <w:rsid w:val="00DD6E24"/>
    <w:rsid w:val="00DF4B45"/>
    <w:rsid w:val="00DF79DF"/>
    <w:rsid w:val="00E0027B"/>
    <w:rsid w:val="00E211E3"/>
    <w:rsid w:val="00E304D9"/>
    <w:rsid w:val="00E41EB8"/>
    <w:rsid w:val="00E53B85"/>
    <w:rsid w:val="00E54F8A"/>
    <w:rsid w:val="00E64450"/>
    <w:rsid w:val="00E91EC2"/>
    <w:rsid w:val="00EA0713"/>
    <w:rsid w:val="00EB1CE9"/>
    <w:rsid w:val="00EB5C65"/>
    <w:rsid w:val="00EC1082"/>
    <w:rsid w:val="00EC1A1C"/>
    <w:rsid w:val="00EF6393"/>
    <w:rsid w:val="00F057C1"/>
    <w:rsid w:val="00F05F19"/>
    <w:rsid w:val="00F240A9"/>
    <w:rsid w:val="00F3367C"/>
    <w:rsid w:val="00F47500"/>
    <w:rsid w:val="00F5321F"/>
    <w:rsid w:val="00F55A81"/>
    <w:rsid w:val="00F60D12"/>
    <w:rsid w:val="00F64B92"/>
    <w:rsid w:val="00F710F2"/>
    <w:rsid w:val="00F728C6"/>
    <w:rsid w:val="00F72C37"/>
    <w:rsid w:val="00F77455"/>
    <w:rsid w:val="00F7797A"/>
    <w:rsid w:val="00F9779E"/>
    <w:rsid w:val="00FA1614"/>
    <w:rsid w:val="00FD204D"/>
    <w:rsid w:val="00FD20FC"/>
    <w:rsid w:val="00FE1A57"/>
    <w:rsid w:val="00FF5259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4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620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auto"/>
      <w:kern w:val="0"/>
      <w:sz w:val="36"/>
      <w:szCs w:val="36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620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9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4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4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F7797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3353E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3EB"/>
    <w:rPr>
      <w:color w:val="0000FF"/>
      <w:u w:val="single"/>
    </w:rPr>
  </w:style>
  <w:style w:type="paragraph" w:customStyle="1" w:styleId="Default">
    <w:name w:val="Default"/>
    <w:uiPriority w:val="99"/>
    <w:rsid w:val="00C957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071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0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0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996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F6B2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C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9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C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9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wordsection1">
    <w:name w:val="wordsection1"/>
    <w:basedOn w:val="Normal"/>
    <w:uiPriority w:val="99"/>
    <w:rsid w:val="009A261A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C04B9"/>
    <w:pPr>
      <w:ind w:left="720"/>
      <w:contextualSpacing/>
    </w:pPr>
  </w:style>
  <w:style w:type="character" w:customStyle="1" w:styleId="fontstyle01">
    <w:name w:val="fontstyle01"/>
    <w:basedOn w:val="DefaultParagraphFont"/>
    <w:rsid w:val="003C6388"/>
    <w:rPr>
      <w:rFonts w:ascii="Eras Medium ITC" w:hAnsi="Eras Medium ITC" w:hint="default"/>
      <w:b w:val="0"/>
      <w:bCs w:val="0"/>
      <w:i w:val="0"/>
      <w:iCs w:val="0"/>
      <w:color w:val="4D0073"/>
      <w:sz w:val="40"/>
      <w:szCs w:val="40"/>
    </w:rPr>
  </w:style>
  <w:style w:type="character" w:customStyle="1" w:styleId="fontstyle21">
    <w:name w:val="fontstyle21"/>
    <w:basedOn w:val="DefaultParagraphFont"/>
    <w:rsid w:val="003C6388"/>
    <w:rPr>
      <w:rFonts w:ascii="Eras Bold ITC" w:hAnsi="Eras Bold ITC" w:hint="default"/>
      <w:b/>
      <w:bCs/>
      <w:i w:val="0"/>
      <w:iCs w:val="0"/>
      <w:color w:val="4D0073"/>
      <w:sz w:val="96"/>
      <w:szCs w:val="96"/>
    </w:rPr>
  </w:style>
  <w:style w:type="character" w:customStyle="1" w:styleId="fontstyle31">
    <w:name w:val="fontstyle31"/>
    <w:basedOn w:val="DefaultParagraphFont"/>
    <w:rsid w:val="003C6388"/>
    <w:rPr>
      <w:rFonts w:ascii="Eras Demi ITC" w:hAnsi="Eras Demi ITC" w:hint="default"/>
      <w:b w:val="0"/>
      <w:bCs w:val="0"/>
      <w:i w:val="0"/>
      <w:iCs w:val="0"/>
      <w:color w:val="4D0073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480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en-GB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1C6E0E"/>
    <w:rPr>
      <w:i/>
      <w:iCs/>
    </w:rPr>
  </w:style>
  <w:style w:type="paragraph" w:customStyle="1" w:styleId="legclearfix2">
    <w:name w:val="legclearfix2"/>
    <w:basedOn w:val="Normal"/>
    <w:rsid w:val="00F728C6"/>
    <w:pPr>
      <w:shd w:val="clear" w:color="auto" w:fill="FFFFFF"/>
      <w:spacing w:line="360" w:lineRule="atLeast"/>
    </w:pPr>
    <w:rPr>
      <w:rFonts w:ascii="Times New Roman" w:hAnsi="Times New Roman"/>
      <w:kern w:val="0"/>
      <w:sz w:val="19"/>
      <w:szCs w:val="19"/>
      <w14:ligatures w14:val="none"/>
      <w14:cntxtAlts w14:val="0"/>
    </w:rPr>
  </w:style>
  <w:style w:type="character" w:customStyle="1" w:styleId="legds2">
    <w:name w:val="legds2"/>
    <w:basedOn w:val="DefaultParagraphFont"/>
    <w:rsid w:val="00F728C6"/>
    <w:rPr>
      <w:vanish w:val="0"/>
      <w:webHidden w:val="0"/>
      <w:specVanish w:val="0"/>
    </w:rPr>
  </w:style>
  <w:style w:type="character" w:customStyle="1" w:styleId="legchangedelimiter2">
    <w:name w:val="legchangedelimiter2"/>
    <w:basedOn w:val="DefaultParagraphFont"/>
    <w:rsid w:val="00F728C6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F72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4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7F6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86200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auto"/>
      <w:kern w:val="0"/>
      <w:sz w:val="36"/>
      <w:szCs w:val="36"/>
      <w14:ligatures w14:val="none"/>
      <w14:cntxtAlts w14:val="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8620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auto"/>
      <w:kern w:val="0"/>
      <w:sz w:val="27"/>
      <w:szCs w:val="27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69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14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4A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F7797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3353EB"/>
    <w:rPr>
      <w:b/>
      <w:bCs/>
    </w:rPr>
  </w:style>
  <w:style w:type="character" w:styleId="Hyperlink">
    <w:name w:val="Hyperlink"/>
    <w:basedOn w:val="DefaultParagraphFont"/>
    <w:uiPriority w:val="99"/>
    <w:unhideWhenUsed/>
    <w:rsid w:val="003353EB"/>
    <w:rPr>
      <w:color w:val="0000FF"/>
      <w:u w:val="single"/>
    </w:rPr>
  </w:style>
  <w:style w:type="paragraph" w:customStyle="1" w:styleId="Default">
    <w:name w:val="Default"/>
    <w:uiPriority w:val="99"/>
    <w:rsid w:val="00C957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A071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00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20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6996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7F6B22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C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89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C0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892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customStyle="1" w:styleId="wordsection1">
    <w:name w:val="wordsection1"/>
    <w:basedOn w:val="Normal"/>
    <w:uiPriority w:val="99"/>
    <w:rsid w:val="009A261A"/>
    <w:pPr>
      <w:spacing w:before="100" w:beforeAutospacing="1" w:after="100" w:afterAutospacing="1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AC04B9"/>
    <w:pPr>
      <w:ind w:left="720"/>
      <w:contextualSpacing/>
    </w:pPr>
  </w:style>
  <w:style w:type="character" w:customStyle="1" w:styleId="fontstyle01">
    <w:name w:val="fontstyle01"/>
    <w:basedOn w:val="DefaultParagraphFont"/>
    <w:rsid w:val="003C6388"/>
    <w:rPr>
      <w:rFonts w:ascii="Eras Medium ITC" w:hAnsi="Eras Medium ITC" w:hint="default"/>
      <w:b w:val="0"/>
      <w:bCs w:val="0"/>
      <w:i w:val="0"/>
      <w:iCs w:val="0"/>
      <w:color w:val="4D0073"/>
      <w:sz w:val="40"/>
      <w:szCs w:val="40"/>
    </w:rPr>
  </w:style>
  <w:style w:type="character" w:customStyle="1" w:styleId="fontstyle21">
    <w:name w:val="fontstyle21"/>
    <w:basedOn w:val="DefaultParagraphFont"/>
    <w:rsid w:val="003C6388"/>
    <w:rPr>
      <w:rFonts w:ascii="Eras Bold ITC" w:hAnsi="Eras Bold ITC" w:hint="default"/>
      <w:b/>
      <w:bCs/>
      <w:i w:val="0"/>
      <w:iCs w:val="0"/>
      <w:color w:val="4D0073"/>
      <w:sz w:val="96"/>
      <w:szCs w:val="96"/>
    </w:rPr>
  </w:style>
  <w:style w:type="character" w:customStyle="1" w:styleId="fontstyle31">
    <w:name w:val="fontstyle31"/>
    <w:basedOn w:val="DefaultParagraphFont"/>
    <w:rsid w:val="003C6388"/>
    <w:rPr>
      <w:rFonts w:ascii="Eras Demi ITC" w:hAnsi="Eras Demi ITC" w:hint="default"/>
      <w:b w:val="0"/>
      <w:bCs w:val="0"/>
      <w:i w:val="0"/>
      <w:iCs w:val="0"/>
      <w:color w:val="4D0073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1480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eastAsia="en-GB"/>
      <w14:ligatures w14:val="standard"/>
      <w14:cntxtAlts/>
    </w:rPr>
  </w:style>
  <w:style w:type="character" w:styleId="Emphasis">
    <w:name w:val="Emphasis"/>
    <w:basedOn w:val="DefaultParagraphFont"/>
    <w:uiPriority w:val="20"/>
    <w:qFormat/>
    <w:rsid w:val="001C6E0E"/>
    <w:rPr>
      <w:i/>
      <w:iCs/>
    </w:rPr>
  </w:style>
  <w:style w:type="paragraph" w:customStyle="1" w:styleId="legclearfix2">
    <w:name w:val="legclearfix2"/>
    <w:basedOn w:val="Normal"/>
    <w:rsid w:val="00F728C6"/>
    <w:pPr>
      <w:shd w:val="clear" w:color="auto" w:fill="FFFFFF"/>
      <w:spacing w:line="360" w:lineRule="atLeast"/>
    </w:pPr>
    <w:rPr>
      <w:rFonts w:ascii="Times New Roman" w:hAnsi="Times New Roman"/>
      <w:kern w:val="0"/>
      <w:sz w:val="19"/>
      <w:szCs w:val="19"/>
      <w14:ligatures w14:val="none"/>
      <w14:cntxtAlts w14:val="0"/>
    </w:rPr>
  </w:style>
  <w:style w:type="character" w:customStyle="1" w:styleId="legds2">
    <w:name w:val="legds2"/>
    <w:basedOn w:val="DefaultParagraphFont"/>
    <w:rsid w:val="00F728C6"/>
    <w:rPr>
      <w:vanish w:val="0"/>
      <w:webHidden w:val="0"/>
      <w:specVanish w:val="0"/>
    </w:rPr>
  </w:style>
  <w:style w:type="character" w:customStyle="1" w:styleId="legchangedelimiter2">
    <w:name w:val="legchangedelimiter2"/>
    <w:basedOn w:val="DefaultParagraphFont"/>
    <w:rsid w:val="00F728C6"/>
    <w:rPr>
      <w:b/>
      <w:bCs/>
      <w:i w:val="0"/>
      <w:iCs w:val="0"/>
      <w:color w:val="000000"/>
      <w:sz w:val="34"/>
      <w:szCs w:val="34"/>
    </w:rPr>
  </w:style>
  <w:style w:type="character" w:customStyle="1" w:styleId="legaddition5">
    <w:name w:val="legaddition5"/>
    <w:basedOn w:val="DefaultParagraphFont"/>
    <w:rsid w:val="00F7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7994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015551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6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524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9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6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9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3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78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01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09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0949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3968">
                      <w:marLeft w:val="-113"/>
                      <w:marRight w:val="-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83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2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2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76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80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5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376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858">
          <w:marLeft w:val="-408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5669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6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159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78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494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59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93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585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651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8057">
          <w:marLeft w:val="53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0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6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1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9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5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rms.microsoft.com/Pages/ResponsePage.aspx?id=DQSIkWdsW0yxEjajBLZtrQAAAAAAAAAAAANAAQRiVl1UMTJJVlM1TzUzRzJIUUVER0dGWEVONzlINC4u" TargetMode="External"/><Relationship Id="rId18" Type="http://schemas.openxmlformats.org/officeDocument/2006/relationships/hyperlink" Target="mailto:necto.fimu@westyorkshire.pnn.police.uk" TargetMode="External"/><Relationship Id="rId26" Type="http://schemas.openxmlformats.org/officeDocument/2006/relationships/hyperlink" Target="https://mcusercontent.com/69a52486c19d823dec298c1c8/files/db6229a2-ce56-4ef8-9646-82b9fc37c4ab/201001_Parent_Sheet_BLM_Primary_GE_.pdf" TargetMode="External"/><Relationship Id="rId39" Type="http://schemas.openxmlformats.org/officeDocument/2006/relationships/hyperlink" Target="mailto:danielle.king@bradford.gov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mcusercontent.com/69a52486c19d823dec298c1c8/files/d1df8f66-66e8-4060-b485-3d4d43b1394a/Primary_KS2_lesson.pptx" TargetMode="External"/><Relationship Id="rId34" Type="http://schemas.openxmlformats.org/officeDocument/2006/relationships/hyperlink" Target="https://mcusercontent.com/69a52486c19d823dec298c1c8/files/94a64bdc-865c-4c7b-8004-5908768de202/201001_Black_History_Month_Secondary_Cross_Curricular.pdf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\\bradford.gov.uk\Datavault\ENS\Neighbourhood%20Service\Prevent\Prevent%20Education%20Officer\Newsletter\2020Newsletters\Oct%2020%20Docs\Bradford%20Prevent%20Offer.pdf" TargetMode="External"/><Relationship Id="rId17" Type="http://schemas.openxmlformats.org/officeDocument/2006/relationships/hyperlink" Target="New%20Prevent%20National%20Referral%20Form%20(1).docx" TargetMode="External"/><Relationship Id="rId25" Type="http://schemas.openxmlformats.org/officeDocument/2006/relationships/hyperlink" Target="https://mcusercontent.com/69a52486c19d823dec298c1c8/files/d2a908e8-36df-41f8-95b3-3d38a1a3e84b/201001_Black_History_Month_Primary_Curriculum_Guide.pdf" TargetMode="External"/><Relationship Id="rId33" Type="http://schemas.openxmlformats.org/officeDocument/2006/relationships/hyperlink" Target="https://mcusercontent.com/69a52486c19d823dec298c1c8/files/e4445a3b-0daa-4570-9bf3-0319f028a522/16_Lesson_plan.pdf" TargetMode="External"/><Relationship Id="rId38" Type="http://schemas.openxmlformats.org/officeDocument/2006/relationships/hyperlink" Target="mailto:danielle.king@bradford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NOTICE%20Check,%20Share.pdf" TargetMode="External"/><Relationship Id="rId20" Type="http://schemas.openxmlformats.org/officeDocument/2006/relationships/hyperlink" Target="https://mcusercontent.com/69a52486c19d823dec298c1c8/files/d155f5f6-a4f7-40c5-b0bf-fbfb32196f10/KS1_lesson.01.pptx" TargetMode="External"/><Relationship Id="rId29" Type="http://schemas.openxmlformats.org/officeDocument/2006/relationships/hyperlink" Target="https://mcusercontent.com/69a52486c19d823dec298c1c8/files/5763f6c0-bc77-49b4-822e-51afce73ebdf/15_minute_lesson_plan.02.pdf" TargetMode="External"/><Relationship Id="rId41" Type="http://schemas.openxmlformats.org/officeDocument/2006/relationships/hyperlink" Target="mailto:geraldine.cooper@bradford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anmail.trustwave.com/?c=10916&amp;d=quLf3_TQ7ZpR9CVQJ9nqah8WrJQr3EaUqXc4U-9O6w&amp;u=https%3a%2f%2feducateagainsthate%2ecom%2fresources%2fcovid-19-prevent-guidance-for-schools-and-further-education-providers%2f" TargetMode="External"/><Relationship Id="rId24" Type="http://schemas.openxmlformats.org/officeDocument/2006/relationships/hyperlink" Target="https://mcusercontent.com/69a52486c19d823dec298c1c8/files/8c585929-69c6-4bc5-8e84-592cbbb5a4b6/201001_Black_History_Month_Primary_Cross_Curricular.pdf" TargetMode="External"/><Relationship Id="rId32" Type="http://schemas.openxmlformats.org/officeDocument/2006/relationships/hyperlink" Target="https://mcusercontent.com/69a52486c19d823dec298c1c8/files/e6867caf-6fe8-4668-abd5-238526dbe2fc/16_resource.02.pptx" TargetMode="External"/><Relationship Id="rId37" Type="http://schemas.openxmlformats.org/officeDocument/2006/relationships/image" Target="media/image2.png"/><Relationship Id="rId40" Type="http://schemas.openxmlformats.org/officeDocument/2006/relationships/hyperlink" Target="mailto:geraldine.cooper@bradford.gov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eraldine.cooper@bradford.gov.uk" TargetMode="External"/><Relationship Id="rId23" Type="http://schemas.openxmlformats.org/officeDocument/2006/relationships/hyperlink" Target="https://mcusercontent.com/69a52486c19d823dec298c1c8/files/a9d163d7-3f3c-4e77-b141-81aa5c083838/201001_KS2_LP_BHM.pdf" TargetMode="External"/><Relationship Id="rId28" Type="http://schemas.openxmlformats.org/officeDocument/2006/relationships/hyperlink" Target="https://mcusercontent.com/69a52486c19d823dec298c1c8/files/fec81b72-bf2f-4469-9fb7-57282d3aac19/15_minute_lesson.02.pptx" TargetMode="External"/><Relationship Id="rId36" Type="http://schemas.openxmlformats.org/officeDocument/2006/relationships/hyperlink" Target="https://mcusercontent.com/69a52486c19d823dec298c1c8/files/2fd453d1-ee76-4a63-8c09-003ee5507a9c/201001_Home_Info_BHM_Secondary_GE_.pdf" TargetMode="External"/><Relationship Id="rId10" Type="http://schemas.openxmlformats.org/officeDocument/2006/relationships/hyperlink" Target="https://scanmail.trustwave.com/?c=10916&amp;d=quLf3_TQ7ZpR9CVQJ9nqah8WrJQr3EaUqSU8AeMe6w&amp;u=https%3a%2f%2feducateagainsthate%2ecom%2fblog%2fposts%2fextremists-targeting-young-people-pandemic-can-tackle-classroom%2f" TargetMode="External"/><Relationship Id="rId19" Type="http://schemas.openxmlformats.org/officeDocument/2006/relationships/hyperlink" Target="https://mcusercontent.com/69a52486c19d823dec298c1c8/files/ef251e2f-c856-466f-937b-d5db5448e676/Primary_assembly.pptx" TargetMode="External"/><Relationship Id="rId31" Type="http://schemas.openxmlformats.org/officeDocument/2006/relationships/hyperlink" Target="https://mcusercontent.com/69a52486c19d823dec298c1c8/files/92f78b84-a209-4e79-a277-ecc388871876/45_minute_lesson_plan.02.pdf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eventbrite.co.uk/e/prevent-train-the-trainer-tickets-122694230747" TargetMode="External"/><Relationship Id="rId22" Type="http://schemas.openxmlformats.org/officeDocument/2006/relationships/hyperlink" Target="https://mcusercontent.com/69a52486c19d823dec298c1c8/files/b4dbf11e-f196-4787-bfbe-b0f421004ba2/200101_KS1_LP_BHM_GE_.pdf" TargetMode="External"/><Relationship Id="rId27" Type="http://schemas.openxmlformats.org/officeDocument/2006/relationships/hyperlink" Target="https://mcusercontent.com/69a52486c19d823dec298c1c8/files/b63ede57-5355-4280-bafd-88eedc989661/Secondary_assembly.01.pptx" TargetMode="External"/><Relationship Id="rId30" Type="http://schemas.openxmlformats.org/officeDocument/2006/relationships/hyperlink" Target="https://mcusercontent.com/69a52486c19d823dec298c1c8/files/a9f04666-59bd-4b9b-8293-7304bf05a4ca/45_mintue_lesson.01.pptx" TargetMode="External"/><Relationship Id="rId35" Type="http://schemas.openxmlformats.org/officeDocument/2006/relationships/hyperlink" Target="https://mcusercontent.com/69a52486c19d823dec298c1c8/files/3b21a7e7-f8ed-426f-9f56-19bdfcc9e78a/201001_Black_History_Month_Secondary_Curriculum_Guide.pdf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573FB-4D58-4E85-A806-5B3D7FED8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King</dc:creator>
  <cp:lastModifiedBy>Geraldine Cooper</cp:lastModifiedBy>
  <cp:revision>3</cp:revision>
  <dcterms:created xsi:type="dcterms:W3CDTF">2020-10-05T10:46:00Z</dcterms:created>
  <dcterms:modified xsi:type="dcterms:W3CDTF">2020-10-05T12:18:00Z</dcterms:modified>
</cp:coreProperties>
</file>