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DE6" w:rsidRDefault="00E36DE6" w:rsidP="00E36DE6">
      <w:pPr>
        <w:pStyle w:val="NoSpacing"/>
        <w:jc w:val="center"/>
        <w:rPr>
          <w:b/>
        </w:rPr>
      </w:pPr>
      <w:r w:rsidRPr="00E36DE6">
        <w:rPr>
          <w:b/>
        </w:rPr>
        <w:t>Overtime and Additional Hours</w:t>
      </w:r>
    </w:p>
    <w:p w:rsidR="00E36DE6" w:rsidRPr="00E36DE6" w:rsidRDefault="00E36DE6" w:rsidP="00E36DE6">
      <w:pPr>
        <w:pStyle w:val="NoSpacing"/>
        <w:jc w:val="center"/>
        <w:rPr>
          <w:b/>
        </w:rPr>
      </w:pPr>
    </w:p>
    <w:p w:rsidR="00A90F1F" w:rsidRDefault="00A90F1F" w:rsidP="00A90F1F">
      <w:pPr>
        <w:pStyle w:val="NoSpacing"/>
      </w:pPr>
      <w:r>
        <w:t xml:space="preserve">All Payroll templates can be found here on BSO: </w:t>
      </w:r>
    </w:p>
    <w:p w:rsidR="00A90F1F" w:rsidRDefault="004443E1" w:rsidP="00A90F1F">
      <w:pPr>
        <w:pStyle w:val="NoSpacing"/>
      </w:pPr>
      <w:hyperlink r:id="rId8" w:history="1">
        <w:r w:rsidR="00A90F1F" w:rsidRPr="00E66DB9">
          <w:rPr>
            <w:rStyle w:val="Hyperlink"/>
          </w:rPr>
          <w:t>https://bso.bradford.gov.uk/Schools/CMSPage.aspx?mid=3501</w:t>
        </w:r>
      </w:hyperlink>
    </w:p>
    <w:p w:rsidR="00A90F1F" w:rsidRDefault="00A90F1F" w:rsidP="00A90F1F">
      <w:pPr>
        <w:pStyle w:val="NoSpacing"/>
      </w:pPr>
    </w:p>
    <w:p w:rsidR="000C72A2" w:rsidRDefault="000C72A2" w:rsidP="000C72A2">
      <w:pPr>
        <w:pStyle w:val="NoSpacing"/>
        <w:rPr>
          <w:b/>
          <w:sz w:val="24"/>
          <w:u w:val="single"/>
        </w:rPr>
      </w:pPr>
      <w:r>
        <w:rPr>
          <w:b/>
          <w:sz w:val="24"/>
          <w:u w:val="single"/>
        </w:rPr>
        <w:t>General Info</w:t>
      </w:r>
    </w:p>
    <w:p w:rsidR="000C72A2" w:rsidRDefault="000C72A2" w:rsidP="000C72A2">
      <w:pPr>
        <w:pStyle w:val="NoSpacing"/>
        <w:numPr>
          <w:ilvl w:val="0"/>
          <w:numId w:val="7"/>
        </w:numPr>
      </w:pPr>
      <w:r>
        <w:t>Do not delete any cells</w:t>
      </w:r>
    </w:p>
    <w:p w:rsidR="000C72A2" w:rsidRDefault="000C72A2" w:rsidP="000C72A2">
      <w:pPr>
        <w:pStyle w:val="NoSpacing"/>
        <w:numPr>
          <w:ilvl w:val="0"/>
          <w:numId w:val="7"/>
        </w:numPr>
      </w:pPr>
      <w:r>
        <w:t>Always start on row 9 – don’t leave any lines above blank</w:t>
      </w:r>
    </w:p>
    <w:p w:rsidR="000C72A2" w:rsidRDefault="000C72A2" w:rsidP="000C72A2">
      <w:pPr>
        <w:pStyle w:val="NoSpacing"/>
        <w:numPr>
          <w:ilvl w:val="0"/>
          <w:numId w:val="7"/>
        </w:numPr>
      </w:pPr>
      <w:r>
        <w:t>Make sure all entries are in one block – don’t leave any lines between entries blank</w:t>
      </w:r>
    </w:p>
    <w:p w:rsidR="000C72A2" w:rsidRDefault="000C72A2" w:rsidP="000C72A2">
      <w:pPr>
        <w:pStyle w:val="NoSpacing"/>
        <w:numPr>
          <w:ilvl w:val="0"/>
          <w:numId w:val="7"/>
        </w:numPr>
      </w:pPr>
      <w:r>
        <w:t>Please do not put any full stops in the file name</w:t>
      </w:r>
      <w:r w:rsidR="00826687">
        <w:t xml:space="preserve"> when saving</w:t>
      </w:r>
    </w:p>
    <w:p w:rsidR="00A90F1F" w:rsidRDefault="00A90F1F" w:rsidP="00A90F1F">
      <w:pPr>
        <w:pStyle w:val="NoSpacing"/>
      </w:pPr>
    </w:p>
    <w:p w:rsidR="00281685" w:rsidRDefault="00281685" w:rsidP="00A90F1F">
      <w:pPr>
        <w:pStyle w:val="NoSpacing"/>
      </w:pPr>
    </w:p>
    <w:p w:rsidR="00A90F1F" w:rsidRDefault="00A90F1F" w:rsidP="00A90F1F">
      <w:pPr>
        <w:pStyle w:val="NoSpacing"/>
        <w:rPr>
          <w:b/>
          <w:sz w:val="24"/>
          <w:u w:val="single"/>
        </w:rPr>
      </w:pPr>
      <w:r w:rsidRPr="00A42B2A">
        <w:rPr>
          <w:b/>
          <w:sz w:val="24"/>
          <w:u w:val="single"/>
        </w:rPr>
        <w:t>Template Details</w:t>
      </w:r>
    </w:p>
    <w:p w:rsidR="00A90F1F" w:rsidRDefault="00A90F1F" w:rsidP="00A90F1F">
      <w:pPr>
        <w:pStyle w:val="NoSpacing"/>
        <w:rPr>
          <w:b/>
        </w:rPr>
      </w:pPr>
      <w:r>
        <w:rPr>
          <w:b/>
        </w:rPr>
        <w:t>Authorised Officer</w:t>
      </w:r>
    </w:p>
    <w:p w:rsidR="00A90F1F" w:rsidRDefault="00A90F1F" w:rsidP="00A90F1F">
      <w:pPr>
        <w:pStyle w:val="NoSpacing"/>
        <w:numPr>
          <w:ilvl w:val="0"/>
          <w:numId w:val="8"/>
        </w:numPr>
      </w:pPr>
      <w:r>
        <w:t>Needs to appear on the Approved Officers Authorised Signatorie</w:t>
      </w:r>
      <w:r w:rsidR="0063167A">
        <w:t>s form</w:t>
      </w:r>
    </w:p>
    <w:p w:rsidR="0021149E" w:rsidRDefault="0021149E" w:rsidP="0021149E">
      <w:pPr>
        <w:pStyle w:val="NoSpacing"/>
        <w:numPr>
          <w:ilvl w:val="1"/>
          <w:numId w:val="8"/>
        </w:numPr>
      </w:pPr>
      <w:r>
        <w:t>If they do not – get in touch with your Payroll contact and complete a new form</w:t>
      </w:r>
    </w:p>
    <w:p w:rsidR="00A90F1F" w:rsidRPr="00A42B2A" w:rsidRDefault="00A90F1F" w:rsidP="00A90F1F">
      <w:pPr>
        <w:pStyle w:val="NoSpacing"/>
        <w:numPr>
          <w:ilvl w:val="0"/>
          <w:numId w:val="8"/>
        </w:numPr>
      </w:pPr>
      <w:r>
        <w:t xml:space="preserve">Please make sure telephone number and email </w:t>
      </w:r>
      <w:r w:rsidR="0021149E">
        <w:t xml:space="preserve">address </w:t>
      </w:r>
      <w:r>
        <w:t>is up to date</w:t>
      </w:r>
      <w:r>
        <w:rPr>
          <w:noProof/>
          <w:lang w:eastAsia="en-GB"/>
        </w:rPr>
        <w:drawing>
          <wp:inline distT="0" distB="0" distL="0" distR="0" wp14:anchorId="4C8F001D" wp14:editId="25042BDB">
            <wp:extent cx="4019550" cy="110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5FC" w:rsidRDefault="00BC65FC" w:rsidP="00A90F1F">
      <w:pPr>
        <w:pStyle w:val="NoSpacing"/>
        <w:rPr>
          <w:b/>
          <w:sz w:val="24"/>
          <w:u w:val="single"/>
        </w:rPr>
      </w:pPr>
    </w:p>
    <w:p w:rsidR="00281685" w:rsidRPr="00A42B2A" w:rsidRDefault="00281685" w:rsidP="00A90F1F">
      <w:pPr>
        <w:pStyle w:val="NoSpacing"/>
        <w:rPr>
          <w:b/>
          <w:sz w:val="24"/>
          <w:u w:val="single"/>
        </w:rPr>
      </w:pPr>
    </w:p>
    <w:p w:rsidR="0076736E" w:rsidRPr="00B63A15" w:rsidRDefault="00B63A15" w:rsidP="0076736E">
      <w:pPr>
        <w:pStyle w:val="NoSpacing"/>
        <w:rPr>
          <w:b/>
          <w:sz w:val="24"/>
          <w:u w:val="single"/>
        </w:rPr>
      </w:pPr>
      <w:r w:rsidRPr="00B63A15">
        <w:rPr>
          <w:b/>
          <w:sz w:val="24"/>
          <w:u w:val="single"/>
        </w:rPr>
        <w:t>Filling in the Template</w:t>
      </w:r>
    </w:p>
    <w:p w:rsidR="0076736E" w:rsidRPr="00D814E7" w:rsidRDefault="0076736E" w:rsidP="0076736E">
      <w:pPr>
        <w:pStyle w:val="NoSpacing"/>
        <w:rPr>
          <w:b/>
        </w:rPr>
      </w:pPr>
      <w:r w:rsidRPr="00D814E7">
        <w:rPr>
          <w:b/>
        </w:rPr>
        <w:t>Payroll Number</w:t>
      </w:r>
    </w:p>
    <w:p w:rsidR="0076736E" w:rsidRPr="0076736E" w:rsidRDefault="0076736E" w:rsidP="0076736E">
      <w:pPr>
        <w:pStyle w:val="NoSpacing"/>
        <w:numPr>
          <w:ilvl w:val="0"/>
          <w:numId w:val="3"/>
        </w:numPr>
        <w:rPr>
          <w:b/>
          <w:u w:val="single"/>
        </w:rPr>
      </w:pPr>
      <w:r w:rsidRPr="00D814E7">
        <w:t>Ensure this is the correct employee and position that the</w:t>
      </w:r>
      <w:r>
        <w:t xml:space="preserve"> overtime is for</w:t>
      </w:r>
    </w:p>
    <w:p w:rsidR="0076736E" w:rsidRDefault="0076736E" w:rsidP="0076736E">
      <w:pPr>
        <w:pStyle w:val="NoSpacing"/>
      </w:pPr>
    </w:p>
    <w:p w:rsidR="0076736E" w:rsidRPr="00D814E7" w:rsidRDefault="0076736E" w:rsidP="0076736E">
      <w:pPr>
        <w:pStyle w:val="NoSpacing"/>
        <w:rPr>
          <w:b/>
        </w:rPr>
      </w:pPr>
      <w:r w:rsidRPr="00D814E7">
        <w:rPr>
          <w:b/>
        </w:rPr>
        <w:t>Last Name &amp; First Name</w:t>
      </w:r>
    </w:p>
    <w:p w:rsidR="0076736E" w:rsidRPr="00D814E7" w:rsidRDefault="0076736E" w:rsidP="0076736E">
      <w:pPr>
        <w:pStyle w:val="NoSpacing"/>
        <w:numPr>
          <w:ilvl w:val="0"/>
          <w:numId w:val="5"/>
        </w:numPr>
      </w:pPr>
      <w:r w:rsidRPr="00D814E7">
        <w:t>Need to tie up with Payroll number</w:t>
      </w:r>
    </w:p>
    <w:p w:rsidR="0076736E" w:rsidRDefault="0076736E" w:rsidP="0076736E">
      <w:pPr>
        <w:pStyle w:val="NoSpacing"/>
      </w:pPr>
    </w:p>
    <w:p w:rsidR="0076736E" w:rsidRPr="00D814E7" w:rsidRDefault="0076736E" w:rsidP="0076736E">
      <w:pPr>
        <w:pStyle w:val="NoSpacing"/>
        <w:rPr>
          <w:b/>
        </w:rPr>
      </w:pPr>
      <w:r w:rsidRPr="00D814E7">
        <w:rPr>
          <w:b/>
        </w:rPr>
        <w:t>Date</w:t>
      </w:r>
    </w:p>
    <w:p w:rsidR="0076736E" w:rsidRDefault="0076736E" w:rsidP="0076736E">
      <w:pPr>
        <w:pStyle w:val="NoSpacing"/>
        <w:numPr>
          <w:ilvl w:val="0"/>
          <w:numId w:val="4"/>
        </w:numPr>
      </w:pPr>
      <w:r w:rsidRPr="00D814E7">
        <w:t>Use ‘/’ rather than ‘.</w:t>
      </w:r>
      <w:r w:rsidR="0017512F">
        <w:t>’ when entering dates</w:t>
      </w:r>
    </w:p>
    <w:p w:rsidR="0017512F" w:rsidRDefault="0017512F" w:rsidP="0017512F">
      <w:pPr>
        <w:pStyle w:val="NoSpacing"/>
        <w:numPr>
          <w:ilvl w:val="1"/>
          <w:numId w:val="4"/>
        </w:numPr>
      </w:pPr>
      <w:r>
        <w:t>E.g. 01</w:t>
      </w:r>
      <w:r w:rsidRPr="0017512F">
        <w:rPr>
          <w:b/>
        </w:rPr>
        <w:t>/</w:t>
      </w:r>
      <w:r>
        <w:t>04</w:t>
      </w:r>
      <w:r w:rsidRPr="0017512F">
        <w:rPr>
          <w:b/>
        </w:rPr>
        <w:t>/</w:t>
      </w:r>
      <w:r>
        <w:t>2019 (rather than 01</w:t>
      </w:r>
      <w:r w:rsidRPr="0017512F">
        <w:rPr>
          <w:b/>
        </w:rPr>
        <w:t>.</w:t>
      </w:r>
      <w:r>
        <w:t>04</w:t>
      </w:r>
      <w:r w:rsidRPr="0017512F">
        <w:rPr>
          <w:b/>
        </w:rPr>
        <w:t>.</w:t>
      </w:r>
      <w:r>
        <w:t>2019)</w:t>
      </w:r>
    </w:p>
    <w:p w:rsidR="0076736E" w:rsidRDefault="0076736E" w:rsidP="0076736E">
      <w:pPr>
        <w:pStyle w:val="NoSpacing"/>
      </w:pPr>
    </w:p>
    <w:p w:rsidR="0076736E" w:rsidRDefault="0076736E" w:rsidP="0076736E">
      <w:pPr>
        <w:pStyle w:val="NoSpacing"/>
        <w:rPr>
          <w:b/>
        </w:rPr>
      </w:pPr>
      <w:r>
        <w:rPr>
          <w:b/>
        </w:rPr>
        <w:t>Wage Type</w:t>
      </w:r>
    </w:p>
    <w:p w:rsidR="001563D6" w:rsidRDefault="001563D6" w:rsidP="001563D6">
      <w:pPr>
        <w:pStyle w:val="NoSpacing"/>
        <w:numPr>
          <w:ilvl w:val="0"/>
          <w:numId w:val="3"/>
        </w:numPr>
      </w:pPr>
      <w:r>
        <w:t>Select from the dropdown</w:t>
      </w:r>
      <w:r w:rsidR="0014416F">
        <w:t xml:space="preserve"> (one of the four below)</w:t>
      </w:r>
    </w:p>
    <w:p w:rsidR="00281685" w:rsidRDefault="00281685" w:rsidP="001563D6">
      <w:pPr>
        <w:pStyle w:val="NoSpacing"/>
        <w:numPr>
          <w:ilvl w:val="0"/>
          <w:numId w:val="3"/>
        </w:numPr>
      </w:pPr>
      <w:r>
        <w:t xml:space="preserve">Please ensure </w:t>
      </w:r>
      <w:r w:rsidR="002B09A6">
        <w:t>hours for casual teachers</w:t>
      </w:r>
      <w:r w:rsidR="00F35A55">
        <w:t xml:space="preserve"> are recorded correctly (1006 – Casual </w:t>
      </w:r>
      <w:proofErr w:type="spellStart"/>
      <w:r w:rsidR="00F35A55">
        <w:t>Hrs</w:t>
      </w:r>
      <w:proofErr w:type="spellEnd"/>
      <w:r w:rsidR="00F35A55">
        <w:t>)</w:t>
      </w:r>
    </w:p>
    <w:p w:rsidR="00F35A55" w:rsidRDefault="00F35A55" w:rsidP="00F35A55">
      <w:pPr>
        <w:pStyle w:val="NoSpacing"/>
        <w:numPr>
          <w:ilvl w:val="1"/>
          <w:numId w:val="3"/>
        </w:numPr>
      </w:pPr>
      <w:r>
        <w:t>OT codes will not always deduct pension contributions</w:t>
      </w:r>
    </w:p>
    <w:p w:rsidR="00281685" w:rsidRDefault="00F35A55" w:rsidP="00281685">
      <w:pPr>
        <w:pStyle w:val="NoSpacing"/>
        <w:numPr>
          <w:ilvl w:val="1"/>
          <w:numId w:val="3"/>
        </w:numPr>
      </w:pPr>
      <w:r>
        <w:t>This can</w:t>
      </w:r>
      <w:r w:rsidR="00281685">
        <w:t xml:space="preserve"> affect their service records</w:t>
      </w:r>
      <w:r>
        <w:t xml:space="preserve"> resulting in missing service</w:t>
      </w:r>
    </w:p>
    <w:p w:rsidR="00281685" w:rsidRDefault="00281685" w:rsidP="00281685">
      <w:pPr>
        <w:pStyle w:val="NoSpacing"/>
      </w:pPr>
    </w:p>
    <w:p w:rsidR="00281685" w:rsidRPr="001563D6" w:rsidRDefault="00E01BC2" w:rsidP="00281685">
      <w:pPr>
        <w:pStyle w:val="NoSpacing"/>
        <w:ind w:left="360" w:firstLine="36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468026" wp14:editId="1BAF0E58">
                <wp:simplePos x="0" y="0"/>
                <wp:positionH relativeFrom="column">
                  <wp:posOffset>1933575</wp:posOffset>
                </wp:positionH>
                <wp:positionV relativeFrom="paragraph">
                  <wp:posOffset>264160</wp:posOffset>
                </wp:positionV>
                <wp:extent cx="4076700" cy="7048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0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5A55" w:rsidRDefault="00E01BC2" w:rsidP="00E01BC2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r w:rsidRPr="00E01BC2">
                              <w:rPr>
                                <w:i/>
                              </w:rPr>
                              <w:t>-</w:t>
                            </w:r>
                            <w:r w:rsidR="00F35A55">
                              <w:rPr>
                                <w:i/>
                              </w:rPr>
                              <w:t xml:space="preserve"> Casual teachers should be recorded as 1006</w:t>
                            </w:r>
                            <w:r w:rsidRPr="00E01BC2"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:rsidR="00E01BC2" w:rsidRPr="00E01BC2" w:rsidRDefault="00F35A55" w:rsidP="00E01BC2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- </w:t>
                            </w:r>
                            <w:r w:rsidR="00E01BC2" w:rsidRPr="00E01BC2">
                              <w:rPr>
                                <w:i/>
                              </w:rPr>
                              <w:t>Overtime for contracts less than 37 hours are paid at normal time</w:t>
                            </w:r>
                          </w:p>
                          <w:p w:rsidR="00E01BC2" w:rsidRPr="00E01BC2" w:rsidRDefault="00E01BC2" w:rsidP="00E01BC2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r w:rsidRPr="00E01BC2">
                              <w:rPr>
                                <w:i/>
                              </w:rPr>
                              <w:t>- Overtime for 37 hour contracts are paid at time and a half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52.25pt;margin-top:20.8pt;width:321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" filled="f" stroked="f" strokeweight=".5pt">
                <v:textbox>
                  <w:txbxContent>
                    <w:p w:rsidR="00F35A55" w:rsidRDefault="00E01BC2" w:rsidP="00E01BC2">
                      <w:pPr>
                        <w:pStyle w:val="NoSpacing"/>
                        <w:rPr>
                          <w:i/>
                        </w:rPr>
                      </w:pPr>
                      <w:r w:rsidRPr="00E01BC2">
                        <w:rPr>
                          <w:i/>
                        </w:rPr>
                        <w:t>-</w:t>
                      </w:r>
                      <w:r w:rsidR="00F35A55">
                        <w:rPr>
                          <w:i/>
                        </w:rPr>
                        <w:t xml:space="preserve"> Casual teachers should be recorded as 1006</w:t>
                      </w:r>
                      <w:r w:rsidRPr="00E01BC2">
                        <w:rPr>
                          <w:i/>
                        </w:rPr>
                        <w:t xml:space="preserve"> </w:t>
                      </w:r>
                    </w:p>
                    <w:p w:rsidR="00E01BC2" w:rsidRPr="00E01BC2" w:rsidRDefault="00F35A55" w:rsidP="00E01BC2">
                      <w:pPr>
                        <w:pStyle w:val="NoSpacing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- </w:t>
                      </w:r>
                      <w:r w:rsidR="00E01BC2" w:rsidRPr="00E01BC2">
                        <w:rPr>
                          <w:i/>
                        </w:rPr>
                        <w:t>Overtime for contracts less than 37 hours are paid at normal time</w:t>
                      </w:r>
                    </w:p>
                    <w:p w:rsidR="00E01BC2" w:rsidRPr="00E01BC2" w:rsidRDefault="00E01BC2" w:rsidP="00E01BC2">
                      <w:pPr>
                        <w:pStyle w:val="NoSpacing"/>
                        <w:rPr>
                          <w:i/>
                        </w:rPr>
                      </w:pPr>
                      <w:r w:rsidRPr="00E01BC2">
                        <w:rPr>
                          <w:i/>
                        </w:rPr>
                        <w:t>- Overtime for 37 hour contracts are paid at time and a half</w:t>
                      </w:r>
                    </w:p>
                  </w:txbxContent>
                </v:textbox>
              </v:shape>
            </w:pict>
          </mc:Fallback>
        </mc:AlternateContent>
      </w:r>
      <w:r w:rsidR="00BC65FC">
        <w:rPr>
          <w:noProof/>
          <w:lang w:eastAsia="en-GB"/>
        </w:rPr>
        <w:drawing>
          <wp:inline distT="0" distB="0" distL="0" distR="0" wp14:anchorId="25C605F6" wp14:editId="38DF667D">
            <wp:extent cx="1533525" cy="9906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t="11865"/>
                    <a:stretch/>
                  </pic:blipFill>
                  <pic:spPr bwMode="auto">
                    <a:xfrm>
                      <a:off x="0" y="0"/>
                      <a:ext cx="1533525" cy="990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6736E" w:rsidRDefault="0076736E" w:rsidP="0076736E">
      <w:pPr>
        <w:pStyle w:val="NoSpacing"/>
        <w:rPr>
          <w:b/>
        </w:rPr>
      </w:pPr>
    </w:p>
    <w:p w:rsidR="004443E1" w:rsidRDefault="004443E1" w:rsidP="0076736E">
      <w:pPr>
        <w:pStyle w:val="NoSpacing"/>
        <w:rPr>
          <w:b/>
        </w:rPr>
      </w:pPr>
    </w:p>
    <w:p w:rsidR="0076736E" w:rsidRDefault="0076736E" w:rsidP="0076736E">
      <w:pPr>
        <w:pStyle w:val="NoSpacing"/>
        <w:rPr>
          <w:b/>
        </w:rPr>
      </w:pPr>
      <w:bookmarkStart w:id="0" w:name="_GoBack"/>
      <w:bookmarkEnd w:id="0"/>
      <w:r>
        <w:rPr>
          <w:b/>
        </w:rPr>
        <w:lastRenderedPageBreak/>
        <w:t>No of Hours</w:t>
      </w:r>
    </w:p>
    <w:p w:rsidR="00431470" w:rsidRPr="00D814E7" w:rsidRDefault="00431470" w:rsidP="00431470">
      <w:pPr>
        <w:pStyle w:val="NoSpacing"/>
        <w:numPr>
          <w:ilvl w:val="0"/>
          <w:numId w:val="6"/>
        </w:numPr>
        <w:rPr>
          <w:b/>
          <w:color w:val="FF0000"/>
        </w:rPr>
      </w:pPr>
      <w:r w:rsidRPr="00D814E7">
        <w:t xml:space="preserve">Enter as </w:t>
      </w:r>
      <w:r w:rsidRPr="00D814E7">
        <w:rPr>
          <w:b/>
          <w:color w:val="FF0000"/>
        </w:rPr>
        <w:t>DECIMAL FORMAT</w:t>
      </w:r>
    </w:p>
    <w:p w:rsidR="00431470" w:rsidRPr="000A604F" w:rsidRDefault="00431470" w:rsidP="00431470">
      <w:pPr>
        <w:pStyle w:val="NoSpacing"/>
        <w:numPr>
          <w:ilvl w:val="0"/>
          <w:numId w:val="6"/>
        </w:numPr>
        <w:rPr>
          <w:b/>
        </w:rPr>
      </w:pPr>
      <w:r w:rsidRPr="00D814E7">
        <w:t>15 minutes = 0.25 (not 0.15), 30 minutes = 0.5 (not 0.30), 45 minutes = 0.75 (not 0.45)</w:t>
      </w:r>
    </w:p>
    <w:p w:rsidR="00431470" w:rsidRPr="000A604F" w:rsidRDefault="00431470" w:rsidP="00431470">
      <w:pPr>
        <w:pStyle w:val="NoSpacing"/>
        <w:numPr>
          <w:ilvl w:val="0"/>
          <w:numId w:val="6"/>
        </w:numPr>
        <w:rPr>
          <w:b/>
        </w:rPr>
      </w:pPr>
      <w:r>
        <w:t>Minutes to decimals can be worked out by the number of minutes ÷ 60</w:t>
      </w:r>
    </w:p>
    <w:p w:rsidR="00431470" w:rsidRPr="000A604F" w:rsidRDefault="00431470" w:rsidP="00431470">
      <w:pPr>
        <w:pStyle w:val="NoSpacing"/>
        <w:numPr>
          <w:ilvl w:val="1"/>
          <w:numId w:val="6"/>
        </w:numPr>
        <w:rPr>
          <w:b/>
        </w:rPr>
      </w:pPr>
      <w:r>
        <w:t>15 minutes: 15 ÷ 60 = 0.25</w:t>
      </w:r>
    </w:p>
    <w:p w:rsidR="00431470" w:rsidRPr="000A604F" w:rsidRDefault="00431470" w:rsidP="00431470">
      <w:pPr>
        <w:pStyle w:val="NoSpacing"/>
        <w:numPr>
          <w:ilvl w:val="1"/>
          <w:numId w:val="6"/>
        </w:numPr>
        <w:rPr>
          <w:b/>
        </w:rPr>
      </w:pPr>
      <w:r>
        <w:t>20 minutes: 20 ÷ 60 = 0.3333… (0.33 rounded to two decimal places)</w:t>
      </w:r>
    </w:p>
    <w:p w:rsidR="00431470" w:rsidRDefault="00431470" w:rsidP="00431470">
      <w:pPr>
        <w:pStyle w:val="NoSpacing"/>
        <w:numPr>
          <w:ilvl w:val="1"/>
          <w:numId w:val="6"/>
        </w:numPr>
        <w:rPr>
          <w:b/>
        </w:rPr>
      </w:pPr>
      <w:r>
        <w:t>40 minutes: 40 ÷ 60 = 0.6666… (0.67 rounded to two decimal places)</w:t>
      </w:r>
    </w:p>
    <w:p w:rsidR="0076736E" w:rsidRDefault="0076736E" w:rsidP="0076736E">
      <w:pPr>
        <w:pStyle w:val="NoSpacing"/>
      </w:pPr>
    </w:p>
    <w:p w:rsidR="0076736E" w:rsidRDefault="0076736E" w:rsidP="0076736E">
      <w:pPr>
        <w:pStyle w:val="NoSpacing"/>
        <w:rPr>
          <w:b/>
        </w:rPr>
      </w:pPr>
      <w:r>
        <w:rPr>
          <w:b/>
        </w:rPr>
        <w:t>Hourly Rate</w:t>
      </w:r>
    </w:p>
    <w:p w:rsidR="0021149E" w:rsidRDefault="0021149E" w:rsidP="0021149E">
      <w:pPr>
        <w:pStyle w:val="NoSpacing"/>
        <w:numPr>
          <w:ilvl w:val="0"/>
          <w:numId w:val="3"/>
        </w:numPr>
      </w:pPr>
      <w:r>
        <w:t>Overtime will be paid at an employees normal hourly rate if this field is left blank</w:t>
      </w:r>
    </w:p>
    <w:p w:rsidR="0021149E" w:rsidRPr="00E36DE6" w:rsidRDefault="0021149E" w:rsidP="0021149E">
      <w:pPr>
        <w:pStyle w:val="NoSpacing"/>
        <w:numPr>
          <w:ilvl w:val="0"/>
          <w:numId w:val="3"/>
        </w:numPr>
      </w:pPr>
      <w:r>
        <w:t>If overtime should be paid at a different rate, enter this in the hourly rate field</w:t>
      </w:r>
    </w:p>
    <w:sectPr w:rsidR="0021149E" w:rsidRPr="00E36DE6" w:rsidSect="002E019A">
      <w:headerReference w:type="default" r:id="rId11"/>
      <w:footerReference w:type="default" r:id="rId12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DE6" w:rsidRDefault="00E36DE6" w:rsidP="00E36DE6">
      <w:pPr>
        <w:spacing w:after="0" w:line="240" w:lineRule="auto"/>
      </w:pPr>
      <w:r>
        <w:separator/>
      </w:r>
    </w:p>
  </w:endnote>
  <w:endnote w:type="continuationSeparator" w:id="0">
    <w:p w:rsidR="00E36DE6" w:rsidRDefault="00E36DE6" w:rsidP="00E36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938361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664B4" w:rsidRDefault="005664B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443E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443E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664B4" w:rsidRDefault="005664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DE6" w:rsidRDefault="00E36DE6" w:rsidP="00E36DE6">
      <w:pPr>
        <w:spacing w:after="0" w:line="240" w:lineRule="auto"/>
      </w:pPr>
      <w:r>
        <w:separator/>
      </w:r>
    </w:p>
  </w:footnote>
  <w:footnote w:type="continuationSeparator" w:id="0">
    <w:p w:rsidR="00E36DE6" w:rsidRDefault="00E36DE6" w:rsidP="00E36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19A" w:rsidRDefault="002E019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82B3084" wp14:editId="0BF12474">
          <wp:simplePos x="0" y="0"/>
          <wp:positionH relativeFrom="column">
            <wp:posOffset>3616960</wp:posOffset>
          </wp:positionH>
          <wp:positionV relativeFrom="paragraph">
            <wp:posOffset>-402590</wp:posOffset>
          </wp:positionV>
          <wp:extent cx="2933700" cy="815340"/>
          <wp:effectExtent l="0" t="0" r="0" b="3810"/>
          <wp:wrapSquare wrapText="bothSides"/>
          <wp:docPr id="26" name="Picture 26" descr="C:\Users\wilcocks\Desktop\CBMDC-colour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wilcocks\Desktop\CBMDC-colour-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5710E"/>
    <w:multiLevelType w:val="hybridMultilevel"/>
    <w:tmpl w:val="662296F4"/>
    <w:lvl w:ilvl="0" w:tplc="2DB607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57109"/>
    <w:multiLevelType w:val="hybridMultilevel"/>
    <w:tmpl w:val="7F8824EA"/>
    <w:lvl w:ilvl="0" w:tplc="49245F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737AD"/>
    <w:multiLevelType w:val="hybridMultilevel"/>
    <w:tmpl w:val="7730F428"/>
    <w:lvl w:ilvl="0" w:tplc="E13EC3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C776E8"/>
    <w:multiLevelType w:val="hybridMultilevel"/>
    <w:tmpl w:val="85C4104A"/>
    <w:lvl w:ilvl="0" w:tplc="D74871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AC6B92"/>
    <w:multiLevelType w:val="hybridMultilevel"/>
    <w:tmpl w:val="94A60790"/>
    <w:lvl w:ilvl="0" w:tplc="49245F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D43D78"/>
    <w:multiLevelType w:val="hybridMultilevel"/>
    <w:tmpl w:val="CB1A5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914EA4"/>
    <w:multiLevelType w:val="hybridMultilevel"/>
    <w:tmpl w:val="428AF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55647B"/>
    <w:multiLevelType w:val="hybridMultilevel"/>
    <w:tmpl w:val="0A5CE5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AFB77DD"/>
    <w:multiLevelType w:val="hybridMultilevel"/>
    <w:tmpl w:val="37681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1F4F32"/>
    <w:multiLevelType w:val="hybridMultilevel"/>
    <w:tmpl w:val="492A2B08"/>
    <w:lvl w:ilvl="0" w:tplc="49245F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CE602B"/>
    <w:multiLevelType w:val="hybridMultilevel"/>
    <w:tmpl w:val="55CAA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4"/>
  </w:num>
  <w:num w:numId="5">
    <w:abstractNumId w:val="1"/>
  </w:num>
  <w:num w:numId="6">
    <w:abstractNumId w:val="9"/>
  </w:num>
  <w:num w:numId="7">
    <w:abstractNumId w:val="10"/>
  </w:num>
  <w:num w:numId="8">
    <w:abstractNumId w:val="6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08E"/>
    <w:rsid w:val="000C72A2"/>
    <w:rsid w:val="0014416F"/>
    <w:rsid w:val="001563D6"/>
    <w:rsid w:val="0017512F"/>
    <w:rsid w:val="001F3F78"/>
    <w:rsid w:val="0021149E"/>
    <w:rsid w:val="00281685"/>
    <w:rsid w:val="002B09A6"/>
    <w:rsid w:val="002E019A"/>
    <w:rsid w:val="0037403B"/>
    <w:rsid w:val="00415E85"/>
    <w:rsid w:val="00431470"/>
    <w:rsid w:val="004443E1"/>
    <w:rsid w:val="005664B4"/>
    <w:rsid w:val="0063167A"/>
    <w:rsid w:val="006B3AB6"/>
    <w:rsid w:val="0076736E"/>
    <w:rsid w:val="00826687"/>
    <w:rsid w:val="00880F07"/>
    <w:rsid w:val="009C3EB4"/>
    <w:rsid w:val="00A90F1F"/>
    <w:rsid w:val="00B63A15"/>
    <w:rsid w:val="00BC65FC"/>
    <w:rsid w:val="00C16F10"/>
    <w:rsid w:val="00DA708E"/>
    <w:rsid w:val="00E01BC2"/>
    <w:rsid w:val="00E36DE6"/>
    <w:rsid w:val="00F3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708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A708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16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36D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DE6"/>
  </w:style>
  <w:style w:type="paragraph" w:styleId="Footer">
    <w:name w:val="footer"/>
    <w:basedOn w:val="Normal"/>
    <w:link w:val="FooterChar"/>
    <w:uiPriority w:val="99"/>
    <w:unhideWhenUsed/>
    <w:rsid w:val="00E36D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DE6"/>
  </w:style>
  <w:style w:type="paragraph" w:styleId="BalloonText">
    <w:name w:val="Balloon Text"/>
    <w:basedOn w:val="Normal"/>
    <w:link w:val="BalloonTextChar"/>
    <w:uiPriority w:val="99"/>
    <w:semiHidden/>
    <w:unhideWhenUsed/>
    <w:rsid w:val="00A90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F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708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A708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16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36D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DE6"/>
  </w:style>
  <w:style w:type="paragraph" w:styleId="Footer">
    <w:name w:val="footer"/>
    <w:basedOn w:val="Normal"/>
    <w:link w:val="FooterChar"/>
    <w:uiPriority w:val="99"/>
    <w:unhideWhenUsed/>
    <w:rsid w:val="00E36D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DE6"/>
  </w:style>
  <w:style w:type="paragraph" w:styleId="BalloonText">
    <w:name w:val="Balloon Text"/>
    <w:basedOn w:val="Normal"/>
    <w:link w:val="BalloonTextChar"/>
    <w:uiPriority w:val="99"/>
    <w:semiHidden/>
    <w:unhideWhenUsed/>
    <w:rsid w:val="00A90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F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so.bradford.gov.uk/Schools/CMSPage.aspx?mid=350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Council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Bethany Townsend</dc:creator>
  <cp:lastModifiedBy>Bethany Townsend</cp:lastModifiedBy>
  <cp:revision>23</cp:revision>
  <dcterms:created xsi:type="dcterms:W3CDTF">2019-02-05T11:03:00Z</dcterms:created>
  <dcterms:modified xsi:type="dcterms:W3CDTF">2019-03-28T10:47:00Z</dcterms:modified>
</cp:coreProperties>
</file>