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7F" w:rsidRDefault="00E91E24" w:rsidP="008A137F">
      <w:pPr>
        <w:pStyle w:val="Heading2"/>
        <w:spacing w:line="276" w:lineRule="auto"/>
        <w:jc w:val="center"/>
        <w:rPr>
          <w:rFonts w:ascii="Arial" w:hAnsi="Arial" w:cs="Arial"/>
          <w:b w:val="0"/>
          <w:color w:val="006666"/>
          <w:sz w:val="72"/>
          <w:szCs w:val="72"/>
        </w:rPr>
      </w:pPr>
      <w:r>
        <w:rPr>
          <w:rFonts w:ascii="Calibri" w:hAnsi="Calibri"/>
          <w:noProof/>
          <w:color w:val="1F497D"/>
          <w:szCs w:val="22"/>
        </w:rPr>
        <w:drawing>
          <wp:anchor distT="0" distB="0" distL="114300" distR="114300" simplePos="0" relativeHeight="251662336" behindDoc="1" locked="0" layoutInCell="1" allowOverlap="1" wp14:anchorId="6E2F0046" wp14:editId="1C2A6A14">
            <wp:simplePos x="0" y="0"/>
            <wp:positionH relativeFrom="column">
              <wp:posOffset>125095</wp:posOffset>
            </wp:positionH>
            <wp:positionV relativeFrom="paragraph">
              <wp:posOffset>104140</wp:posOffset>
            </wp:positionV>
            <wp:extent cx="1419225" cy="636905"/>
            <wp:effectExtent l="0" t="0" r="9525" b="0"/>
            <wp:wrapTight wrapText="bothSides">
              <wp:wrapPolygon edited="0">
                <wp:start x="3479" y="0"/>
                <wp:lineTo x="870" y="5168"/>
                <wp:lineTo x="290" y="7107"/>
                <wp:lineTo x="290" y="14213"/>
                <wp:lineTo x="2319" y="19382"/>
                <wp:lineTo x="3479" y="20674"/>
                <wp:lineTo x="6089" y="20674"/>
                <wp:lineTo x="15946" y="19382"/>
                <wp:lineTo x="21455" y="16798"/>
                <wp:lineTo x="21455" y="5815"/>
                <wp:lineTo x="19136" y="3876"/>
                <wp:lineTo x="5799" y="0"/>
                <wp:lineTo x="3479" y="0"/>
              </wp:wrapPolygon>
            </wp:wrapTight>
            <wp:docPr id="2" name="Picture 2" descr="Description: cid:image004.png@01D563F3.4040A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4.png@01D563F3.4040A9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922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6C7">
        <w:rPr>
          <w:noProof/>
        </w:rPr>
        <w:drawing>
          <wp:anchor distT="0" distB="0" distL="114300" distR="114300" simplePos="0" relativeHeight="251658240" behindDoc="1" locked="0" layoutInCell="1" allowOverlap="1" wp14:anchorId="2234436E" wp14:editId="4A0B9559">
            <wp:simplePos x="0" y="0"/>
            <wp:positionH relativeFrom="column">
              <wp:posOffset>4710430</wp:posOffset>
            </wp:positionH>
            <wp:positionV relativeFrom="paragraph">
              <wp:posOffset>85725</wp:posOffset>
            </wp:positionV>
            <wp:extent cx="2257425" cy="623570"/>
            <wp:effectExtent l="0" t="0" r="9525" b="5080"/>
            <wp:wrapTight wrapText="bothSides">
              <wp:wrapPolygon edited="0">
                <wp:start x="0" y="0"/>
                <wp:lineTo x="0" y="21116"/>
                <wp:lineTo x="21509" y="21116"/>
                <wp:lineTo x="21509" y="0"/>
                <wp:lineTo x="0" y="0"/>
              </wp:wrapPolygon>
            </wp:wrapTight>
            <wp:docPr id="8" name="Picture 8" descr="http://intranet.bradford.gov.uk/docs/Documents/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bradford.gov.uk/docs/Documents/CBMDC-colour-RGB.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57425"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37F" w:rsidRDefault="00E62C99" w:rsidP="00105171">
      <w:pPr>
        <w:pStyle w:val="Heading2"/>
        <w:spacing w:line="276" w:lineRule="auto"/>
        <w:ind w:left="0"/>
        <w:jc w:val="center"/>
        <w:rPr>
          <w:rFonts w:ascii="Arial" w:hAnsi="Arial" w:cs="Arial"/>
          <w:b w:val="0"/>
          <w:color w:val="006666"/>
          <w:sz w:val="24"/>
          <w:szCs w:val="24"/>
        </w:rPr>
      </w:pPr>
      <w:r>
        <w:rPr>
          <w:rFonts w:ascii="Arial" w:hAnsi="Arial" w:cs="Arial"/>
          <w:b w:val="0"/>
          <w:i/>
          <w:noProof/>
          <w:sz w:val="96"/>
        </w:rPr>
        <mc:AlternateContent>
          <mc:Choice Requires="wps">
            <w:drawing>
              <wp:anchor distT="0" distB="0" distL="114300" distR="114300" simplePos="0" relativeHeight="251657216" behindDoc="1" locked="0" layoutInCell="1" allowOverlap="1" wp14:anchorId="6810B423" wp14:editId="63DB8A90">
                <wp:simplePos x="0" y="0"/>
                <wp:positionH relativeFrom="margin">
                  <wp:posOffset>-113030</wp:posOffset>
                </wp:positionH>
                <wp:positionV relativeFrom="paragraph">
                  <wp:posOffset>123825</wp:posOffset>
                </wp:positionV>
                <wp:extent cx="7048500" cy="1836420"/>
                <wp:effectExtent l="19050" t="19050" r="38100" b="304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836420"/>
                        </a:xfrm>
                        <a:prstGeom prst="rect">
                          <a:avLst/>
                        </a:prstGeom>
                        <a:solidFill>
                          <a:srgbClr val="FFFFFF"/>
                        </a:solidFill>
                        <a:ln w="57150" cmpd="thinThick">
                          <a:solidFill>
                            <a:srgbClr val="00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E1F42" id="Rectangle 6" o:spid="_x0000_s1026" style="position:absolute;margin-left:-8.9pt;margin-top:9.75pt;width:555pt;height:14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" strokecolor="#066" strokeweight="4.5pt">
                <v:stroke linestyle="thinThick"/>
                <w10:wrap anchorx="margin"/>
              </v:rect>
            </w:pict>
          </mc:Fallback>
        </mc:AlternateContent>
      </w:r>
    </w:p>
    <w:p w:rsidR="008A137F" w:rsidRDefault="008A137F" w:rsidP="008A137F">
      <w:pPr>
        <w:pStyle w:val="Heading2"/>
        <w:spacing w:line="276" w:lineRule="auto"/>
        <w:ind w:left="0"/>
        <w:rPr>
          <w:rFonts w:ascii="Arial" w:hAnsi="Arial" w:cs="Arial"/>
          <w:b w:val="0"/>
          <w:color w:val="006666"/>
          <w:sz w:val="16"/>
          <w:szCs w:val="16"/>
        </w:rPr>
      </w:pPr>
    </w:p>
    <w:p w:rsidR="008A137F" w:rsidRPr="00105171" w:rsidRDefault="008A137F" w:rsidP="00105171">
      <w:pPr>
        <w:pStyle w:val="Heading2"/>
        <w:spacing w:line="276" w:lineRule="auto"/>
        <w:ind w:left="0"/>
        <w:jc w:val="center"/>
        <w:rPr>
          <w:sz w:val="52"/>
          <w:szCs w:val="52"/>
        </w:rPr>
      </w:pPr>
      <w:r w:rsidRPr="00105171">
        <w:rPr>
          <w:rFonts w:ascii="Arial" w:hAnsi="Arial" w:cs="Arial"/>
          <w:color w:val="006666"/>
          <w:sz w:val="52"/>
          <w:szCs w:val="52"/>
        </w:rPr>
        <w:t>Governors’ Update</w:t>
      </w:r>
    </w:p>
    <w:p w:rsidR="00EC239F" w:rsidRPr="00105171" w:rsidRDefault="007454DB" w:rsidP="00F26E5B">
      <w:pPr>
        <w:spacing w:line="276" w:lineRule="auto"/>
        <w:jc w:val="center"/>
        <w:rPr>
          <w:rFonts w:ascii="Arial" w:hAnsi="Arial" w:cs="Arial"/>
          <w:b/>
          <w:color w:val="006666"/>
          <w:sz w:val="52"/>
          <w:szCs w:val="52"/>
        </w:rPr>
      </w:pPr>
      <w:r>
        <w:rPr>
          <w:rFonts w:ascii="Arial" w:hAnsi="Arial" w:cs="Arial"/>
          <w:b/>
          <w:color w:val="006666"/>
          <w:sz w:val="52"/>
          <w:szCs w:val="52"/>
        </w:rPr>
        <w:t>Summer</w:t>
      </w:r>
      <w:r w:rsidR="00F26E5B">
        <w:rPr>
          <w:rFonts w:ascii="Arial" w:hAnsi="Arial" w:cs="Arial"/>
          <w:b/>
          <w:color w:val="006666"/>
          <w:sz w:val="52"/>
          <w:szCs w:val="52"/>
        </w:rPr>
        <w:t xml:space="preserve"> Term </w:t>
      </w:r>
      <w:r w:rsidR="002E213D">
        <w:rPr>
          <w:rFonts w:ascii="Arial" w:hAnsi="Arial" w:cs="Arial"/>
          <w:b/>
          <w:color w:val="006666"/>
          <w:sz w:val="52"/>
          <w:szCs w:val="52"/>
        </w:rPr>
        <w:t>2022</w:t>
      </w:r>
    </w:p>
    <w:p w:rsidR="00227115" w:rsidRDefault="00227115" w:rsidP="00D554C0">
      <w:pPr>
        <w:ind w:left="284"/>
        <w:rPr>
          <w:rFonts w:ascii="Arial" w:hAnsi="Arial" w:cs="Arial"/>
          <w:color w:val="4F6228" w:themeColor="accent3" w:themeShade="80"/>
          <w:sz w:val="24"/>
          <w:szCs w:val="24"/>
        </w:rPr>
      </w:pPr>
      <w:r w:rsidRPr="00105171">
        <w:rPr>
          <w:rFonts w:ascii="Arial" w:hAnsi="Arial" w:cs="Arial"/>
          <w:color w:val="4F6228" w:themeColor="accent3" w:themeShade="80"/>
          <w:sz w:val="24"/>
          <w:szCs w:val="24"/>
        </w:rPr>
        <w:t>School Governor Service, Education and Learn</w:t>
      </w:r>
      <w:r w:rsidR="002E213D">
        <w:rPr>
          <w:rFonts w:ascii="Arial" w:hAnsi="Arial" w:cs="Arial"/>
          <w:color w:val="4F6228" w:themeColor="accent3" w:themeShade="80"/>
          <w:sz w:val="24"/>
          <w:szCs w:val="24"/>
        </w:rPr>
        <w:t xml:space="preserve">ing, Department of Children’s </w:t>
      </w:r>
      <w:r w:rsidRPr="00105171">
        <w:rPr>
          <w:rFonts w:ascii="Arial" w:hAnsi="Arial" w:cs="Arial"/>
          <w:color w:val="4F6228" w:themeColor="accent3" w:themeShade="80"/>
          <w:sz w:val="24"/>
          <w:szCs w:val="24"/>
        </w:rPr>
        <w:t>Services, Margaret McMillan Tower, Prince’s Way, Bradford BD1 1NN</w:t>
      </w:r>
    </w:p>
    <w:p w:rsidR="00EC239F" w:rsidRPr="00105171" w:rsidRDefault="007A4BA2" w:rsidP="00D554C0">
      <w:pPr>
        <w:ind w:left="284"/>
        <w:rPr>
          <w:rStyle w:val="Hyperlink"/>
          <w:rFonts w:ascii="Arial" w:hAnsi="Arial" w:cs="Arial"/>
          <w:sz w:val="28"/>
          <w:szCs w:val="28"/>
          <w:lang w:val="fr-FR"/>
        </w:rPr>
      </w:pPr>
      <w:r w:rsidRPr="00105171">
        <w:rPr>
          <w:rFonts w:ascii="Arial" w:hAnsi="Arial" w:cs="Arial"/>
          <w:color w:val="4F6228" w:themeColor="accent3" w:themeShade="80"/>
          <w:sz w:val="28"/>
          <w:szCs w:val="28"/>
        </w:rPr>
        <w:fldChar w:fldCharType="begin"/>
      </w:r>
      <w:r w:rsidRPr="00105171">
        <w:rPr>
          <w:rFonts w:ascii="Arial" w:hAnsi="Arial" w:cs="Arial"/>
          <w:color w:val="4F6228" w:themeColor="accent3" w:themeShade="80"/>
          <w:sz w:val="28"/>
          <w:szCs w:val="28"/>
          <w:lang w:val="fr-FR"/>
        </w:rPr>
        <w:instrText xml:space="preserve"> HYPERLINK "mailto:school.governor@bradford.gov.uk" </w:instrText>
      </w:r>
      <w:r w:rsidRPr="00105171">
        <w:rPr>
          <w:rFonts w:ascii="Arial" w:hAnsi="Arial" w:cs="Arial"/>
          <w:color w:val="4F6228" w:themeColor="accent3" w:themeShade="80"/>
          <w:sz w:val="28"/>
          <w:szCs w:val="28"/>
        </w:rPr>
        <w:fldChar w:fldCharType="separate"/>
      </w:r>
      <w:r w:rsidR="00227115" w:rsidRPr="00105171">
        <w:rPr>
          <w:rStyle w:val="Hyperlink"/>
          <w:rFonts w:ascii="Arial" w:hAnsi="Arial" w:cs="Arial"/>
          <w:sz w:val="28"/>
          <w:szCs w:val="28"/>
          <w:lang w:val="fr-FR"/>
        </w:rPr>
        <w:t xml:space="preserve">Tel: 01274 439400           </w:t>
      </w:r>
      <w:r w:rsidR="00227115" w:rsidRPr="00105171">
        <w:rPr>
          <w:rStyle w:val="Hyperlink"/>
          <w:rFonts w:ascii="Arial" w:hAnsi="Arial" w:cs="Arial"/>
          <w:sz w:val="28"/>
          <w:szCs w:val="28"/>
          <w:lang w:val="de-DE"/>
        </w:rPr>
        <w:t>e-mail: school.governor@bradford.gov.uk</w:t>
      </w:r>
    </w:p>
    <w:p w:rsidR="00EA3D6B" w:rsidRPr="001A01AC" w:rsidRDefault="007A4BA2" w:rsidP="00E9683A">
      <w:pPr>
        <w:spacing w:line="276" w:lineRule="auto"/>
        <w:jc w:val="both"/>
        <w:rPr>
          <w:rFonts w:ascii="Arial" w:hAnsi="Arial"/>
          <w:b/>
          <w:sz w:val="16"/>
          <w:szCs w:val="16"/>
          <w:lang w:val="fr-FR"/>
        </w:rPr>
      </w:pPr>
      <w:r w:rsidRPr="00105171">
        <w:rPr>
          <w:rFonts w:ascii="Arial" w:hAnsi="Arial" w:cs="Arial"/>
          <w:color w:val="4F6228" w:themeColor="accent3" w:themeShade="80"/>
          <w:sz w:val="28"/>
          <w:szCs w:val="28"/>
        </w:rPr>
        <w:fldChar w:fldCharType="end"/>
      </w:r>
    </w:p>
    <w:p w:rsidR="00C749D1" w:rsidRPr="001A01AC" w:rsidRDefault="00C749D1" w:rsidP="00D554C0">
      <w:pPr>
        <w:spacing w:line="276" w:lineRule="auto"/>
        <w:rPr>
          <w:rFonts w:ascii="Arial" w:hAnsi="Arial"/>
          <w:sz w:val="16"/>
          <w:szCs w:val="16"/>
          <w:lang w:val="fr-FR"/>
        </w:rPr>
      </w:pPr>
    </w:p>
    <w:p w:rsidR="00C90A6A" w:rsidRDefault="00C90A6A" w:rsidP="00D554C0">
      <w:pPr>
        <w:spacing w:line="276" w:lineRule="auto"/>
        <w:rPr>
          <w:rFonts w:ascii="Arial" w:hAnsi="Arial"/>
          <w:sz w:val="16"/>
          <w:szCs w:val="16"/>
          <w:lang w:val="fr-FR"/>
        </w:rPr>
      </w:pPr>
    </w:p>
    <w:p w:rsidR="00CD489F" w:rsidRDefault="00CD489F" w:rsidP="00CD489F">
      <w:pPr>
        <w:pStyle w:val="Heading6"/>
        <w:shd w:val="clear" w:color="auto" w:fill="008080"/>
        <w:spacing w:line="276" w:lineRule="auto"/>
        <w:ind w:right="0"/>
        <w:jc w:val="center"/>
        <w:rPr>
          <w:rFonts w:ascii="Arial" w:hAnsi="Arial" w:cs="Arial"/>
          <w:color w:val="FFFFFF"/>
          <w:sz w:val="32"/>
          <w:szCs w:val="32"/>
        </w:rPr>
      </w:pPr>
      <w:r>
        <w:rPr>
          <w:rFonts w:ascii="Arial" w:hAnsi="Arial" w:cs="Arial"/>
          <w:color w:val="FFFFFF"/>
          <w:sz w:val="32"/>
          <w:szCs w:val="32"/>
        </w:rPr>
        <w:t>CONTENTS</w:t>
      </w:r>
    </w:p>
    <w:p w:rsidR="00CD489F" w:rsidRDefault="00CD489F" w:rsidP="00D554C0">
      <w:pPr>
        <w:spacing w:line="276" w:lineRule="auto"/>
        <w:rPr>
          <w:rFonts w:ascii="Arial" w:hAnsi="Arial"/>
          <w:sz w:val="24"/>
          <w:szCs w:val="24"/>
          <w:lang w:val="fr-FR"/>
        </w:rPr>
      </w:pPr>
      <w:proofErr w:type="gramStart"/>
      <w:r w:rsidRPr="00CD489F">
        <w:rPr>
          <w:rFonts w:ascii="Arial" w:hAnsi="Arial"/>
          <w:sz w:val="24"/>
          <w:szCs w:val="24"/>
          <w:lang w:val="fr-FR"/>
        </w:rPr>
        <w:t>Welcome</w:t>
      </w:r>
      <w:r w:rsidR="006D7D9B">
        <w:rPr>
          <w:rFonts w:ascii="Arial" w:hAnsi="Arial"/>
          <w:sz w:val="24"/>
          <w:szCs w:val="24"/>
          <w:lang w:val="fr-FR"/>
        </w:rPr>
        <w:t>;</w:t>
      </w:r>
      <w:proofErr w:type="gramEnd"/>
      <w:r w:rsidR="006D7D9B">
        <w:rPr>
          <w:rFonts w:ascii="Arial" w:hAnsi="Arial"/>
          <w:sz w:val="24"/>
          <w:szCs w:val="24"/>
          <w:lang w:val="fr-FR"/>
        </w:rPr>
        <w:t xml:space="preserve"> </w:t>
      </w:r>
      <w:r>
        <w:rPr>
          <w:rFonts w:ascii="Arial" w:hAnsi="Arial"/>
          <w:sz w:val="24"/>
          <w:szCs w:val="24"/>
          <w:lang w:val="fr-FR"/>
        </w:rPr>
        <w:t>Training and Networking</w:t>
      </w:r>
      <w:r w:rsidR="006D7D9B">
        <w:rPr>
          <w:rFonts w:ascii="Arial" w:hAnsi="Arial"/>
          <w:sz w:val="24"/>
          <w:szCs w:val="24"/>
          <w:lang w:val="fr-FR"/>
        </w:rPr>
        <w:t> ;</w:t>
      </w:r>
      <w:r w:rsidR="00E24F1C">
        <w:rPr>
          <w:rFonts w:ascii="Arial" w:hAnsi="Arial"/>
          <w:sz w:val="24"/>
          <w:szCs w:val="24"/>
          <w:lang w:val="fr-FR"/>
        </w:rPr>
        <w:t xml:space="preserve"> Governor Briefing </w:t>
      </w:r>
    </w:p>
    <w:p w:rsidR="001A2E7A" w:rsidRDefault="00CD489F" w:rsidP="001A2E7A">
      <w:pPr>
        <w:spacing w:line="276" w:lineRule="auto"/>
        <w:rPr>
          <w:rFonts w:ascii="Arial" w:hAnsi="Arial"/>
          <w:sz w:val="24"/>
          <w:szCs w:val="24"/>
          <w:lang w:val="fr-FR"/>
        </w:rPr>
      </w:pPr>
      <w:r>
        <w:rPr>
          <w:rFonts w:ascii="Arial" w:hAnsi="Arial"/>
          <w:sz w:val="24"/>
          <w:szCs w:val="24"/>
          <w:lang w:val="fr-FR"/>
        </w:rPr>
        <w:t xml:space="preserve">Updates </w:t>
      </w:r>
      <w:proofErr w:type="spellStart"/>
      <w:proofErr w:type="gramStart"/>
      <w:r>
        <w:rPr>
          <w:rFonts w:ascii="Arial" w:hAnsi="Arial"/>
          <w:sz w:val="24"/>
          <w:szCs w:val="24"/>
          <w:lang w:val="fr-FR"/>
        </w:rPr>
        <w:t>fro</w:t>
      </w:r>
      <w:r w:rsidR="006D7D9B">
        <w:rPr>
          <w:rFonts w:ascii="Arial" w:hAnsi="Arial"/>
          <w:sz w:val="24"/>
          <w:szCs w:val="24"/>
          <w:lang w:val="fr-FR"/>
        </w:rPr>
        <w:t>m</w:t>
      </w:r>
      <w:proofErr w:type="spellEnd"/>
      <w:r>
        <w:rPr>
          <w:rFonts w:ascii="Arial" w:hAnsi="Arial"/>
          <w:sz w:val="24"/>
          <w:szCs w:val="24"/>
          <w:lang w:val="fr-FR"/>
        </w:rPr>
        <w:t>:</w:t>
      </w:r>
      <w:proofErr w:type="gramEnd"/>
    </w:p>
    <w:p w:rsidR="00CD489F" w:rsidRDefault="00CD489F" w:rsidP="001A2E7A">
      <w:pPr>
        <w:spacing w:line="276" w:lineRule="auto"/>
        <w:rPr>
          <w:rFonts w:ascii="Arial" w:hAnsi="Arial"/>
          <w:sz w:val="24"/>
          <w:szCs w:val="24"/>
          <w:lang w:val="fr-FR"/>
        </w:rPr>
      </w:pPr>
      <w:r>
        <w:rPr>
          <w:rFonts w:ascii="Arial" w:hAnsi="Arial"/>
          <w:sz w:val="24"/>
          <w:szCs w:val="24"/>
          <w:lang w:val="fr-FR"/>
        </w:rPr>
        <w:t xml:space="preserve"> DfE ; Local </w:t>
      </w:r>
      <w:proofErr w:type="gramStart"/>
      <w:r w:rsidRPr="00CD489F">
        <w:rPr>
          <w:rFonts w:ascii="Arial" w:hAnsi="Arial"/>
          <w:sz w:val="24"/>
          <w:szCs w:val="24"/>
        </w:rPr>
        <w:t>Authority</w:t>
      </w:r>
      <w:r w:rsidR="00202137">
        <w:rPr>
          <w:rFonts w:ascii="Arial" w:hAnsi="Arial"/>
          <w:sz w:val="24"/>
          <w:szCs w:val="24"/>
          <w:lang w:val="fr-FR"/>
        </w:rPr>
        <w:t>;</w:t>
      </w:r>
      <w:proofErr w:type="gramEnd"/>
      <w:r w:rsidR="00202137">
        <w:rPr>
          <w:rFonts w:ascii="Arial" w:hAnsi="Arial"/>
          <w:sz w:val="24"/>
          <w:szCs w:val="24"/>
          <w:lang w:val="fr-FR"/>
        </w:rPr>
        <w:t xml:space="preserve"> Ofsted</w:t>
      </w:r>
      <w:r>
        <w:rPr>
          <w:rFonts w:ascii="Arial" w:hAnsi="Arial"/>
          <w:sz w:val="24"/>
          <w:szCs w:val="24"/>
          <w:lang w:val="fr-FR"/>
        </w:rPr>
        <w:t xml:space="preserve">; Education </w:t>
      </w:r>
      <w:proofErr w:type="spellStart"/>
      <w:r>
        <w:rPr>
          <w:rFonts w:ascii="Arial" w:hAnsi="Arial"/>
          <w:sz w:val="24"/>
          <w:szCs w:val="24"/>
          <w:lang w:val="fr-FR"/>
        </w:rPr>
        <w:t>Endowment</w:t>
      </w:r>
      <w:proofErr w:type="spellEnd"/>
      <w:r>
        <w:rPr>
          <w:rFonts w:ascii="Arial" w:hAnsi="Arial"/>
          <w:sz w:val="24"/>
          <w:szCs w:val="24"/>
          <w:lang w:val="fr-FR"/>
        </w:rPr>
        <w:t xml:space="preserve"> </w:t>
      </w:r>
      <w:proofErr w:type="spellStart"/>
      <w:r>
        <w:rPr>
          <w:rFonts w:ascii="Arial" w:hAnsi="Arial"/>
          <w:sz w:val="24"/>
          <w:szCs w:val="24"/>
          <w:lang w:val="fr-FR"/>
        </w:rPr>
        <w:t>Fund</w:t>
      </w:r>
      <w:proofErr w:type="spellEnd"/>
      <w:r>
        <w:rPr>
          <w:rFonts w:ascii="Arial" w:hAnsi="Arial"/>
          <w:sz w:val="24"/>
          <w:szCs w:val="24"/>
          <w:lang w:val="fr-FR"/>
        </w:rPr>
        <w:t xml:space="preserve"> </w:t>
      </w:r>
      <w:r w:rsidR="00202137">
        <w:rPr>
          <w:rFonts w:ascii="Arial" w:hAnsi="Arial"/>
          <w:sz w:val="24"/>
          <w:szCs w:val="24"/>
          <w:lang w:val="fr-FR"/>
        </w:rPr>
        <w:t>(EEF)</w:t>
      </w:r>
    </w:p>
    <w:p w:rsidR="00CD489F" w:rsidRPr="001A01AC" w:rsidRDefault="00CD489F" w:rsidP="00D554C0">
      <w:pPr>
        <w:spacing w:line="276" w:lineRule="auto"/>
        <w:rPr>
          <w:rFonts w:ascii="Arial" w:hAnsi="Arial"/>
          <w:sz w:val="16"/>
          <w:szCs w:val="16"/>
          <w:lang w:val="fr-FR"/>
        </w:rPr>
      </w:pPr>
    </w:p>
    <w:p w:rsidR="00227115" w:rsidRDefault="00FA1B94" w:rsidP="00D554C0">
      <w:pPr>
        <w:pStyle w:val="Heading6"/>
        <w:shd w:val="clear" w:color="auto" w:fill="008080"/>
        <w:spacing w:line="276" w:lineRule="auto"/>
        <w:ind w:right="0"/>
        <w:jc w:val="center"/>
        <w:rPr>
          <w:rFonts w:ascii="Arial" w:hAnsi="Arial" w:cs="Arial"/>
          <w:color w:val="FFFFFF"/>
          <w:sz w:val="32"/>
          <w:szCs w:val="32"/>
        </w:rPr>
      </w:pPr>
      <w:r>
        <w:rPr>
          <w:rFonts w:ascii="Arial" w:hAnsi="Arial" w:cs="Arial"/>
          <w:color w:val="FFFFFF"/>
          <w:sz w:val="32"/>
          <w:szCs w:val="32"/>
        </w:rPr>
        <w:t>Welcome and information on the Updates</w:t>
      </w:r>
      <w:r w:rsidR="007169F0">
        <w:rPr>
          <w:rFonts w:ascii="Arial" w:hAnsi="Arial" w:cs="Arial"/>
          <w:color w:val="FFFFFF"/>
          <w:sz w:val="32"/>
          <w:szCs w:val="32"/>
        </w:rPr>
        <w:t xml:space="preserve"> </w:t>
      </w:r>
    </w:p>
    <w:p w:rsidR="00CD489F" w:rsidRPr="00F26E5B" w:rsidRDefault="00CD489F" w:rsidP="004073CE">
      <w:pPr>
        <w:jc w:val="both"/>
        <w:rPr>
          <w:rFonts w:ascii="Arial" w:hAnsi="Arial" w:cs="Arial"/>
          <w:sz w:val="16"/>
          <w:szCs w:val="16"/>
        </w:rPr>
      </w:pPr>
    </w:p>
    <w:p w:rsidR="006373BD" w:rsidRDefault="00F26E5B" w:rsidP="00E24F1C">
      <w:pPr>
        <w:jc w:val="both"/>
        <w:rPr>
          <w:rFonts w:ascii="Arial" w:hAnsi="Arial" w:cs="Arial"/>
          <w:sz w:val="24"/>
          <w:szCs w:val="24"/>
        </w:rPr>
      </w:pPr>
      <w:r>
        <w:rPr>
          <w:rFonts w:ascii="Arial" w:hAnsi="Arial" w:cs="Arial"/>
          <w:sz w:val="24"/>
          <w:szCs w:val="24"/>
        </w:rPr>
        <w:t xml:space="preserve">Welcome to the update </w:t>
      </w:r>
      <w:r w:rsidR="00E24F1C">
        <w:rPr>
          <w:rFonts w:ascii="Arial" w:hAnsi="Arial" w:cs="Arial"/>
          <w:sz w:val="24"/>
          <w:szCs w:val="24"/>
        </w:rPr>
        <w:t>for the Summer</w:t>
      </w:r>
      <w:r w:rsidR="00ED2EA2">
        <w:rPr>
          <w:rFonts w:ascii="Arial" w:hAnsi="Arial" w:cs="Arial"/>
          <w:sz w:val="24"/>
          <w:szCs w:val="24"/>
        </w:rPr>
        <w:t xml:space="preserve"> Term 2022</w:t>
      </w:r>
      <w:r w:rsidR="006373BD">
        <w:rPr>
          <w:rFonts w:ascii="Arial" w:hAnsi="Arial" w:cs="Arial"/>
          <w:sz w:val="24"/>
          <w:szCs w:val="24"/>
        </w:rPr>
        <w:t>.</w:t>
      </w:r>
      <w:r w:rsidR="00ED2EA2">
        <w:rPr>
          <w:rFonts w:ascii="Arial" w:hAnsi="Arial" w:cs="Arial"/>
          <w:sz w:val="24"/>
          <w:szCs w:val="24"/>
        </w:rPr>
        <w:t xml:space="preserve"> </w:t>
      </w:r>
      <w:r w:rsidR="00E24F1C">
        <w:rPr>
          <w:rFonts w:ascii="Arial" w:hAnsi="Arial" w:cs="Arial"/>
          <w:sz w:val="24"/>
          <w:szCs w:val="24"/>
        </w:rPr>
        <w:t xml:space="preserve">This update is coming out at the end of term and Is intended to inform governors on changes which will be in place from the beginning of the next academic year so that agendas and visits planned for early in the term can take advantage of the changes. </w:t>
      </w:r>
    </w:p>
    <w:p w:rsidR="00FA1B94" w:rsidRDefault="00E24F1C" w:rsidP="00D7658F">
      <w:pPr>
        <w:jc w:val="both"/>
        <w:rPr>
          <w:rFonts w:ascii="Arial" w:hAnsi="Arial" w:cs="Arial"/>
          <w:sz w:val="24"/>
          <w:szCs w:val="24"/>
        </w:rPr>
      </w:pPr>
      <w:r>
        <w:rPr>
          <w:rFonts w:ascii="Arial" w:hAnsi="Arial" w:cs="Arial"/>
          <w:sz w:val="24"/>
          <w:szCs w:val="24"/>
        </w:rPr>
        <w:t xml:space="preserve">Once again there are two different versions of this document. This one is for those governors whose schools have </w:t>
      </w:r>
      <w:r w:rsidR="00D7658F">
        <w:rPr>
          <w:rFonts w:ascii="Arial" w:hAnsi="Arial" w:cs="Arial"/>
          <w:sz w:val="24"/>
          <w:szCs w:val="24"/>
        </w:rPr>
        <w:t xml:space="preserve">not </w:t>
      </w:r>
      <w:r>
        <w:rPr>
          <w:rFonts w:ascii="Arial" w:hAnsi="Arial" w:cs="Arial"/>
          <w:sz w:val="24"/>
          <w:szCs w:val="24"/>
        </w:rPr>
        <w:t>subscribed to the advi</w:t>
      </w:r>
      <w:r w:rsidR="00D7658F">
        <w:rPr>
          <w:rFonts w:ascii="Arial" w:hAnsi="Arial" w:cs="Arial"/>
          <w:sz w:val="24"/>
          <w:szCs w:val="24"/>
        </w:rPr>
        <w:t xml:space="preserve">ce and guidance service. This gives less detail of the topics that are included but aims to highlight topics for governors so that they can research what this means for their schools. </w:t>
      </w:r>
    </w:p>
    <w:p w:rsidR="004A3DFF" w:rsidRDefault="004A3DFF" w:rsidP="004073CE">
      <w:pPr>
        <w:jc w:val="both"/>
        <w:rPr>
          <w:rFonts w:ascii="Arial" w:hAnsi="Arial" w:cs="Arial"/>
          <w:sz w:val="24"/>
          <w:szCs w:val="24"/>
        </w:rPr>
      </w:pPr>
    </w:p>
    <w:p w:rsidR="004A3DFF" w:rsidRDefault="004A3DFF" w:rsidP="004073CE">
      <w:pPr>
        <w:jc w:val="both"/>
        <w:rPr>
          <w:rFonts w:ascii="Arial" w:hAnsi="Arial" w:cs="Arial"/>
          <w:sz w:val="24"/>
          <w:szCs w:val="24"/>
        </w:rPr>
      </w:pPr>
      <w:r>
        <w:rPr>
          <w:rFonts w:ascii="Arial" w:hAnsi="Arial" w:cs="Arial"/>
          <w:sz w:val="24"/>
          <w:szCs w:val="24"/>
        </w:rPr>
        <w:t>Details of</w:t>
      </w:r>
      <w:r w:rsidR="005E5741">
        <w:rPr>
          <w:rFonts w:ascii="Arial" w:hAnsi="Arial" w:cs="Arial"/>
          <w:sz w:val="24"/>
          <w:szCs w:val="24"/>
        </w:rPr>
        <w:t xml:space="preserve"> the training programme for the autumn</w:t>
      </w:r>
      <w:r>
        <w:rPr>
          <w:rFonts w:ascii="Arial" w:hAnsi="Arial" w:cs="Arial"/>
          <w:sz w:val="24"/>
          <w:szCs w:val="24"/>
        </w:rPr>
        <w:t xml:space="preserve"> term are being published on Bradford Schools Online and </w:t>
      </w:r>
      <w:r w:rsidR="00B25FA9">
        <w:rPr>
          <w:rFonts w:ascii="Arial" w:hAnsi="Arial" w:cs="Arial"/>
          <w:sz w:val="24"/>
          <w:szCs w:val="24"/>
        </w:rPr>
        <w:t>Skills4Bradford.</w:t>
      </w:r>
    </w:p>
    <w:p w:rsidR="00ED6DF2" w:rsidRDefault="00ED6DF2" w:rsidP="004073CE">
      <w:pPr>
        <w:jc w:val="both"/>
        <w:rPr>
          <w:rFonts w:ascii="Arial" w:hAnsi="Arial" w:cs="Arial"/>
          <w:sz w:val="24"/>
          <w:szCs w:val="24"/>
        </w:rPr>
      </w:pPr>
    </w:p>
    <w:p w:rsidR="00ED6DF2" w:rsidRDefault="00ED6DF2" w:rsidP="00ED6DF2">
      <w:pPr>
        <w:pStyle w:val="Heading6"/>
        <w:shd w:val="clear" w:color="auto" w:fill="008080"/>
        <w:spacing w:line="276" w:lineRule="auto"/>
        <w:ind w:right="0"/>
        <w:jc w:val="center"/>
        <w:rPr>
          <w:rFonts w:ascii="Arial" w:hAnsi="Arial" w:cs="Arial"/>
          <w:color w:val="FFFFFF"/>
          <w:sz w:val="32"/>
          <w:szCs w:val="32"/>
        </w:rPr>
      </w:pPr>
      <w:r>
        <w:rPr>
          <w:rFonts w:ascii="Arial" w:hAnsi="Arial" w:cs="Arial"/>
          <w:color w:val="FFFFFF"/>
          <w:sz w:val="32"/>
          <w:szCs w:val="32"/>
        </w:rPr>
        <w:t>Governor Discussion Forum</w:t>
      </w:r>
    </w:p>
    <w:p w:rsidR="00ED6DF2" w:rsidRDefault="00ED6DF2" w:rsidP="004073CE">
      <w:pPr>
        <w:jc w:val="both"/>
        <w:rPr>
          <w:rFonts w:ascii="Arial" w:hAnsi="Arial" w:cs="Arial"/>
          <w:sz w:val="24"/>
          <w:szCs w:val="24"/>
        </w:rPr>
      </w:pPr>
    </w:p>
    <w:p w:rsidR="00ED6DF2" w:rsidRDefault="005E5741" w:rsidP="004073CE">
      <w:pPr>
        <w:jc w:val="both"/>
        <w:rPr>
          <w:rFonts w:ascii="Arial" w:hAnsi="Arial" w:cs="Arial"/>
          <w:sz w:val="24"/>
          <w:szCs w:val="24"/>
        </w:rPr>
      </w:pPr>
      <w:r>
        <w:rPr>
          <w:rFonts w:ascii="Arial" w:hAnsi="Arial" w:cs="Arial"/>
          <w:sz w:val="24"/>
          <w:szCs w:val="24"/>
        </w:rPr>
        <w:t>A reminder that a</w:t>
      </w:r>
      <w:r w:rsidR="00ED6DF2">
        <w:rPr>
          <w:rFonts w:ascii="Arial" w:hAnsi="Arial" w:cs="Arial"/>
          <w:sz w:val="24"/>
          <w:szCs w:val="24"/>
        </w:rPr>
        <w:t xml:space="preserve">ll Governors with a login to the Skills4Bradford website can access the Governor Discussion Forum. </w:t>
      </w:r>
    </w:p>
    <w:p w:rsidR="005E5741" w:rsidRDefault="005E5741" w:rsidP="004073CE">
      <w:pPr>
        <w:jc w:val="both"/>
        <w:rPr>
          <w:rFonts w:ascii="Arial" w:hAnsi="Arial" w:cs="Arial"/>
          <w:sz w:val="24"/>
          <w:szCs w:val="24"/>
        </w:rPr>
      </w:pPr>
      <w:r>
        <w:rPr>
          <w:rFonts w:ascii="Arial" w:hAnsi="Arial" w:cs="Arial"/>
          <w:sz w:val="24"/>
          <w:szCs w:val="24"/>
        </w:rPr>
        <w:t>The aim of this forum is to allow governors to provide mutual support and to have discussions on</w:t>
      </w:r>
      <w:r w:rsidR="00ED6DF2">
        <w:rPr>
          <w:rFonts w:ascii="Arial" w:hAnsi="Arial" w:cs="Arial"/>
          <w:sz w:val="24"/>
          <w:szCs w:val="24"/>
        </w:rPr>
        <w:t xml:space="preserve"> topics of interest with each other online. </w:t>
      </w:r>
    </w:p>
    <w:p w:rsidR="00ED6DF2" w:rsidRDefault="00ED6DF2" w:rsidP="004073CE">
      <w:pPr>
        <w:jc w:val="both"/>
        <w:rPr>
          <w:rFonts w:ascii="Arial" w:hAnsi="Arial" w:cs="Arial"/>
          <w:sz w:val="24"/>
          <w:szCs w:val="24"/>
        </w:rPr>
      </w:pPr>
      <w:r>
        <w:rPr>
          <w:rFonts w:ascii="Arial" w:hAnsi="Arial" w:cs="Arial"/>
          <w:sz w:val="24"/>
          <w:szCs w:val="24"/>
        </w:rPr>
        <w:t>A</w:t>
      </w:r>
      <w:r w:rsidR="00EE7ED6">
        <w:rPr>
          <w:rFonts w:ascii="Arial" w:hAnsi="Arial" w:cs="Arial"/>
          <w:sz w:val="24"/>
          <w:szCs w:val="24"/>
        </w:rPr>
        <w:t>ccess is straightforward: -</w:t>
      </w:r>
    </w:p>
    <w:p w:rsidR="00EE7ED6" w:rsidRPr="00EE7ED6" w:rsidRDefault="00EE7ED6" w:rsidP="00EE7ED6">
      <w:pPr>
        <w:jc w:val="both"/>
        <w:rPr>
          <w:rFonts w:ascii="Arial" w:hAnsi="Arial" w:cs="Arial"/>
          <w:sz w:val="24"/>
          <w:szCs w:val="24"/>
        </w:rPr>
      </w:pPr>
      <w:r>
        <w:rPr>
          <w:rFonts w:ascii="Arial" w:hAnsi="Arial" w:cs="Arial"/>
          <w:sz w:val="24"/>
          <w:szCs w:val="24"/>
        </w:rPr>
        <w:t xml:space="preserve">When you are logged in to your </w:t>
      </w:r>
      <w:r w:rsidRPr="00EE7ED6">
        <w:rPr>
          <w:rFonts w:ascii="Arial" w:hAnsi="Arial" w:cs="Arial"/>
          <w:sz w:val="24"/>
          <w:szCs w:val="24"/>
        </w:rPr>
        <w:t>Skills4bradford account please click on communication from the top menu.  At the top of the communication page you will see an orange box.  Click on the arrow next to the word ‘Groups’ to access the groups page.</w:t>
      </w:r>
    </w:p>
    <w:p w:rsidR="00EE7ED6" w:rsidRPr="00EE7ED6" w:rsidRDefault="00EE7ED6" w:rsidP="00EE7ED6">
      <w:pPr>
        <w:jc w:val="both"/>
        <w:rPr>
          <w:rFonts w:ascii="Arial" w:hAnsi="Arial" w:cs="Arial"/>
          <w:sz w:val="24"/>
          <w:szCs w:val="24"/>
        </w:rPr>
      </w:pPr>
    </w:p>
    <w:p w:rsidR="00EE7ED6" w:rsidRDefault="00EE7ED6" w:rsidP="00EE7ED6">
      <w:pPr>
        <w:jc w:val="both"/>
        <w:rPr>
          <w:rFonts w:ascii="Arial" w:hAnsi="Arial" w:cs="Arial"/>
          <w:sz w:val="24"/>
          <w:szCs w:val="24"/>
        </w:rPr>
      </w:pPr>
      <w:r w:rsidRPr="00EE7ED6">
        <w:rPr>
          <w:rFonts w:ascii="Arial" w:hAnsi="Arial" w:cs="Arial"/>
          <w:sz w:val="24"/>
          <w:szCs w:val="24"/>
        </w:rPr>
        <w:t>A list of groups (forums) will be listed down the right hand side.  Please click on the ‘Governor Discussion forum’ and send a request to access the group.</w:t>
      </w:r>
      <w:r w:rsidR="005E5741">
        <w:rPr>
          <w:rFonts w:ascii="Arial" w:hAnsi="Arial" w:cs="Arial"/>
          <w:sz w:val="24"/>
          <w:szCs w:val="24"/>
        </w:rPr>
        <w:t xml:space="preserve"> </w:t>
      </w:r>
      <w:r w:rsidRPr="00EE7ED6">
        <w:rPr>
          <w:rFonts w:ascii="Arial" w:hAnsi="Arial" w:cs="Arial"/>
          <w:sz w:val="24"/>
          <w:szCs w:val="24"/>
        </w:rPr>
        <w:t xml:space="preserve">Once your request has been confirmed, you can access the forum by going to the communication page, clicking on groups and access to the forum will appear.  </w:t>
      </w:r>
    </w:p>
    <w:p w:rsidR="00EE7ED6" w:rsidRDefault="00EE7ED6" w:rsidP="00EE7ED6">
      <w:pPr>
        <w:jc w:val="both"/>
        <w:rPr>
          <w:rFonts w:ascii="Arial" w:hAnsi="Arial" w:cs="Arial"/>
          <w:sz w:val="16"/>
          <w:szCs w:val="16"/>
        </w:rPr>
      </w:pPr>
    </w:p>
    <w:p w:rsidR="00EE7ED6" w:rsidRDefault="005E5741" w:rsidP="004073CE">
      <w:pPr>
        <w:jc w:val="both"/>
        <w:rPr>
          <w:rFonts w:ascii="Arial" w:hAnsi="Arial" w:cs="Arial"/>
          <w:sz w:val="24"/>
          <w:szCs w:val="24"/>
        </w:rPr>
      </w:pPr>
      <w:r w:rsidRPr="005E5741">
        <w:rPr>
          <w:rFonts w:ascii="Arial" w:hAnsi="Arial" w:cs="Arial"/>
          <w:sz w:val="24"/>
          <w:szCs w:val="24"/>
        </w:rPr>
        <w:t xml:space="preserve">The governance officers will access the </w:t>
      </w:r>
      <w:r>
        <w:rPr>
          <w:rFonts w:ascii="Arial" w:hAnsi="Arial" w:cs="Arial"/>
          <w:sz w:val="24"/>
          <w:szCs w:val="24"/>
        </w:rPr>
        <w:t>forum and i</w:t>
      </w:r>
      <w:r w:rsidR="00EE7ED6">
        <w:rPr>
          <w:rFonts w:ascii="Arial" w:hAnsi="Arial" w:cs="Arial"/>
          <w:sz w:val="24"/>
          <w:szCs w:val="24"/>
        </w:rPr>
        <w:t xml:space="preserve">f there appears to be a need for information on a topic then the SGS team will use this to provide training, topics for the Updates and for Governor </w:t>
      </w:r>
      <w:r w:rsidR="00EE7ED6">
        <w:rPr>
          <w:rFonts w:ascii="Arial" w:hAnsi="Arial" w:cs="Arial"/>
          <w:sz w:val="24"/>
          <w:szCs w:val="24"/>
        </w:rPr>
        <w:lastRenderedPageBreak/>
        <w:t xml:space="preserve">Briefings but there are many experienced governors across the District and so the Forum should also be a way for them to share their knowledge. </w:t>
      </w:r>
    </w:p>
    <w:p w:rsidR="00DD2383" w:rsidRPr="00DD2383" w:rsidRDefault="00DD2383" w:rsidP="004073CE">
      <w:pPr>
        <w:jc w:val="both"/>
        <w:rPr>
          <w:rFonts w:ascii="Arial" w:hAnsi="Arial" w:cs="Arial"/>
          <w:sz w:val="16"/>
          <w:szCs w:val="16"/>
        </w:rPr>
      </w:pPr>
    </w:p>
    <w:p w:rsidR="00FA1B94" w:rsidRDefault="00FA1B94" w:rsidP="00FA1B94">
      <w:pPr>
        <w:pStyle w:val="Heading6"/>
        <w:shd w:val="clear" w:color="auto" w:fill="008080"/>
        <w:spacing w:line="276" w:lineRule="auto"/>
        <w:ind w:right="0"/>
        <w:jc w:val="center"/>
        <w:rPr>
          <w:rFonts w:ascii="Arial" w:hAnsi="Arial" w:cs="Arial"/>
          <w:color w:val="FFFFFF"/>
          <w:sz w:val="32"/>
          <w:szCs w:val="32"/>
        </w:rPr>
      </w:pPr>
      <w:r>
        <w:rPr>
          <w:rFonts w:ascii="Arial" w:hAnsi="Arial" w:cs="Arial"/>
          <w:color w:val="FFFFFF"/>
          <w:sz w:val="32"/>
          <w:szCs w:val="32"/>
        </w:rPr>
        <w:t>School Governor Service (SGS) Information</w:t>
      </w:r>
    </w:p>
    <w:p w:rsidR="00FA1B94" w:rsidRDefault="00FA1B94" w:rsidP="004073CE">
      <w:pPr>
        <w:jc w:val="both"/>
        <w:rPr>
          <w:rFonts w:ascii="Arial" w:hAnsi="Arial" w:cs="Arial"/>
          <w:sz w:val="24"/>
          <w:szCs w:val="24"/>
          <w:u w:val="single"/>
        </w:rPr>
      </w:pPr>
    </w:p>
    <w:p w:rsidR="00F26E5B" w:rsidRDefault="005E5741" w:rsidP="004073CE">
      <w:pPr>
        <w:jc w:val="both"/>
        <w:rPr>
          <w:rFonts w:ascii="Arial" w:hAnsi="Arial" w:cs="Arial"/>
          <w:sz w:val="24"/>
          <w:szCs w:val="24"/>
        </w:rPr>
      </w:pPr>
      <w:r>
        <w:rPr>
          <w:rFonts w:ascii="Arial" w:hAnsi="Arial" w:cs="Arial"/>
          <w:sz w:val="24"/>
          <w:szCs w:val="24"/>
        </w:rPr>
        <w:t xml:space="preserve">The team members are still home based for most of the time, although they are now spending at least one day a fortnight in the office. </w:t>
      </w:r>
      <w:r w:rsidR="009B765A">
        <w:rPr>
          <w:rFonts w:ascii="Arial" w:hAnsi="Arial" w:cs="Arial"/>
          <w:sz w:val="24"/>
          <w:szCs w:val="24"/>
        </w:rPr>
        <w:t>The school governor inbox,</w:t>
      </w:r>
      <w:r w:rsidR="007169F0">
        <w:rPr>
          <w:rFonts w:ascii="Arial" w:hAnsi="Arial" w:cs="Arial"/>
          <w:sz w:val="24"/>
          <w:szCs w:val="24"/>
        </w:rPr>
        <w:t xml:space="preserve"> </w:t>
      </w:r>
      <w:hyperlink r:id="rId12" w:history="1">
        <w:r w:rsidR="00367975" w:rsidRPr="009112E8">
          <w:rPr>
            <w:rStyle w:val="Hyperlink"/>
            <w:rFonts w:ascii="Arial" w:hAnsi="Arial" w:cs="Arial"/>
            <w:sz w:val="24"/>
            <w:szCs w:val="24"/>
          </w:rPr>
          <w:t>school.governor@bradford.gov.uk</w:t>
        </w:r>
      </w:hyperlink>
      <w:r w:rsidR="009B765A">
        <w:rPr>
          <w:rFonts w:ascii="Arial" w:hAnsi="Arial" w:cs="Arial"/>
          <w:sz w:val="24"/>
          <w:szCs w:val="24"/>
        </w:rPr>
        <w:t xml:space="preserve">, is monitored </w:t>
      </w:r>
      <w:r w:rsidR="007169F0">
        <w:rPr>
          <w:rFonts w:ascii="Arial" w:hAnsi="Arial" w:cs="Arial"/>
          <w:sz w:val="24"/>
          <w:szCs w:val="24"/>
        </w:rPr>
        <w:t xml:space="preserve">daily. If you wish to speak to a particular member of the </w:t>
      </w:r>
      <w:r w:rsidR="00AF7563">
        <w:rPr>
          <w:rFonts w:ascii="Arial" w:hAnsi="Arial" w:cs="Arial"/>
          <w:sz w:val="24"/>
          <w:szCs w:val="24"/>
        </w:rPr>
        <w:t>team,</w:t>
      </w:r>
      <w:r w:rsidR="007169F0">
        <w:rPr>
          <w:rFonts w:ascii="Arial" w:hAnsi="Arial" w:cs="Arial"/>
          <w:sz w:val="24"/>
          <w:szCs w:val="24"/>
        </w:rPr>
        <w:t xml:space="preserve"> </w:t>
      </w:r>
      <w:r w:rsidR="00AF7563">
        <w:rPr>
          <w:rFonts w:ascii="Arial" w:hAnsi="Arial" w:cs="Arial"/>
          <w:sz w:val="24"/>
          <w:szCs w:val="24"/>
        </w:rPr>
        <w:t xml:space="preserve">then please send an email unless you have the mobile number for the person to whom you wish to speak. </w:t>
      </w:r>
    </w:p>
    <w:p w:rsidR="00F26E5B" w:rsidRDefault="00AF7563" w:rsidP="004073CE">
      <w:pPr>
        <w:jc w:val="both"/>
        <w:rPr>
          <w:rFonts w:ascii="Arial" w:hAnsi="Arial" w:cs="Arial"/>
          <w:sz w:val="24"/>
          <w:szCs w:val="24"/>
        </w:rPr>
      </w:pPr>
      <w:r>
        <w:rPr>
          <w:rFonts w:ascii="Arial" w:hAnsi="Arial" w:cs="Arial"/>
          <w:sz w:val="24"/>
          <w:szCs w:val="24"/>
        </w:rPr>
        <w:t xml:space="preserve">Calls to the </w:t>
      </w:r>
      <w:r w:rsidR="00367975">
        <w:rPr>
          <w:rFonts w:ascii="Arial" w:hAnsi="Arial" w:cs="Arial"/>
          <w:sz w:val="24"/>
          <w:szCs w:val="24"/>
        </w:rPr>
        <w:t>SGS contact n</w:t>
      </w:r>
      <w:r>
        <w:rPr>
          <w:rFonts w:ascii="Arial" w:hAnsi="Arial" w:cs="Arial"/>
          <w:sz w:val="24"/>
          <w:szCs w:val="24"/>
        </w:rPr>
        <w:t xml:space="preserve">umber </w:t>
      </w:r>
      <w:r w:rsidR="00367975">
        <w:rPr>
          <w:rFonts w:ascii="Arial" w:hAnsi="Arial" w:cs="Arial"/>
          <w:sz w:val="24"/>
          <w:szCs w:val="24"/>
        </w:rPr>
        <w:t xml:space="preserve">01274 439400 </w:t>
      </w:r>
      <w:r>
        <w:rPr>
          <w:rFonts w:ascii="Arial" w:hAnsi="Arial" w:cs="Arial"/>
          <w:sz w:val="24"/>
          <w:szCs w:val="24"/>
        </w:rPr>
        <w:t xml:space="preserve">are </w:t>
      </w:r>
      <w:r w:rsidR="003C690D">
        <w:rPr>
          <w:rFonts w:ascii="Arial" w:hAnsi="Arial" w:cs="Arial"/>
          <w:sz w:val="24"/>
          <w:szCs w:val="24"/>
        </w:rPr>
        <w:t xml:space="preserve">automatically </w:t>
      </w:r>
      <w:r w:rsidR="00367975">
        <w:rPr>
          <w:rFonts w:ascii="Arial" w:hAnsi="Arial" w:cs="Arial"/>
          <w:sz w:val="24"/>
          <w:szCs w:val="24"/>
        </w:rPr>
        <w:t>forwarded</w:t>
      </w:r>
      <w:r>
        <w:rPr>
          <w:rFonts w:ascii="Arial" w:hAnsi="Arial" w:cs="Arial"/>
          <w:sz w:val="24"/>
          <w:szCs w:val="24"/>
        </w:rPr>
        <w:t xml:space="preserve"> to the first available </w:t>
      </w:r>
      <w:r w:rsidR="003C690D">
        <w:rPr>
          <w:rFonts w:ascii="Arial" w:hAnsi="Arial" w:cs="Arial"/>
          <w:sz w:val="24"/>
          <w:szCs w:val="24"/>
        </w:rPr>
        <w:t>team member</w:t>
      </w:r>
      <w:r w:rsidR="00F26E5B">
        <w:rPr>
          <w:rFonts w:ascii="Arial" w:hAnsi="Arial" w:cs="Arial"/>
          <w:sz w:val="24"/>
          <w:szCs w:val="24"/>
        </w:rPr>
        <w:t xml:space="preserve"> who will not be able to transfer your call.</w:t>
      </w:r>
      <w:r w:rsidR="00B25FA9">
        <w:rPr>
          <w:rFonts w:ascii="Arial" w:hAnsi="Arial" w:cs="Arial"/>
          <w:sz w:val="24"/>
          <w:szCs w:val="24"/>
        </w:rPr>
        <w:t xml:space="preserve"> Please note that any message you leave on that number will not be picked up until that team member is next at work and two of the team only work part time so it may take a few days before you receive a response.</w:t>
      </w:r>
    </w:p>
    <w:p w:rsidR="00F26E5B" w:rsidRPr="00F26E5B" w:rsidRDefault="00F26E5B" w:rsidP="004073CE">
      <w:pPr>
        <w:jc w:val="both"/>
        <w:rPr>
          <w:rFonts w:ascii="Arial" w:hAnsi="Arial" w:cs="Arial"/>
          <w:sz w:val="16"/>
          <w:szCs w:val="16"/>
        </w:rPr>
      </w:pPr>
    </w:p>
    <w:p w:rsidR="00F26E5B" w:rsidRPr="009B765A" w:rsidRDefault="00367975" w:rsidP="004073CE">
      <w:pPr>
        <w:jc w:val="both"/>
        <w:rPr>
          <w:rFonts w:ascii="Arial" w:hAnsi="Arial" w:cs="Arial"/>
          <w:b/>
          <w:sz w:val="24"/>
          <w:szCs w:val="24"/>
        </w:rPr>
      </w:pPr>
      <w:r>
        <w:rPr>
          <w:rFonts w:ascii="Arial" w:hAnsi="Arial" w:cs="Arial"/>
          <w:sz w:val="24"/>
          <w:szCs w:val="24"/>
        </w:rPr>
        <w:t>T</w:t>
      </w:r>
      <w:r w:rsidR="00DD2383">
        <w:rPr>
          <w:rFonts w:ascii="Arial" w:hAnsi="Arial" w:cs="Arial"/>
          <w:sz w:val="24"/>
          <w:szCs w:val="24"/>
        </w:rPr>
        <w:t xml:space="preserve">he </w:t>
      </w:r>
      <w:r>
        <w:rPr>
          <w:rFonts w:ascii="Arial" w:hAnsi="Arial" w:cs="Arial"/>
          <w:sz w:val="24"/>
          <w:szCs w:val="24"/>
        </w:rPr>
        <w:t xml:space="preserve">SGS </w:t>
      </w:r>
      <w:r w:rsidR="00DD2383">
        <w:rPr>
          <w:rFonts w:ascii="Arial" w:hAnsi="Arial" w:cs="Arial"/>
          <w:sz w:val="24"/>
          <w:szCs w:val="24"/>
        </w:rPr>
        <w:t xml:space="preserve">clerks also work from home </w:t>
      </w:r>
      <w:r>
        <w:rPr>
          <w:rFonts w:ascii="Arial" w:hAnsi="Arial" w:cs="Arial"/>
          <w:sz w:val="24"/>
          <w:szCs w:val="24"/>
        </w:rPr>
        <w:t>and can be contacted by email directly</w:t>
      </w:r>
      <w:r w:rsidR="009B765A">
        <w:rPr>
          <w:rFonts w:ascii="Arial" w:hAnsi="Arial" w:cs="Arial"/>
          <w:sz w:val="24"/>
          <w:szCs w:val="24"/>
        </w:rPr>
        <w:t xml:space="preserve">. If you need an urgent </w:t>
      </w:r>
      <w:r w:rsidR="00DD2383">
        <w:rPr>
          <w:rFonts w:ascii="Arial" w:hAnsi="Arial" w:cs="Arial"/>
          <w:sz w:val="24"/>
          <w:szCs w:val="24"/>
        </w:rPr>
        <w:t>response from your clerk</w:t>
      </w:r>
      <w:r w:rsidR="009B765A">
        <w:rPr>
          <w:rFonts w:ascii="Arial" w:hAnsi="Arial" w:cs="Arial"/>
          <w:sz w:val="24"/>
          <w:szCs w:val="24"/>
        </w:rPr>
        <w:t>, such as the need for an extraordinary meeting or a hearing</w:t>
      </w:r>
      <w:r w:rsidR="00DD2383">
        <w:rPr>
          <w:rFonts w:ascii="Arial" w:hAnsi="Arial" w:cs="Arial"/>
          <w:sz w:val="24"/>
          <w:szCs w:val="24"/>
        </w:rPr>
        <w:t xml:space="preserve"> then please call </w:t>
      </w:r>
      <w:r w:rsidR="00F26E5B">
        <w:rPr>
          <w:rFonts w:ascii="Arial" w:hAnsi="Arial" w:cs="Arial"/>
          <w:sz w:val="24"/>
          <w:szCs w:val="24"/>
        </w:rPr>
        <w:t>the SGS</w:t>
      </w:r>
      <w:r w:rsidR="00DD2383">
        <w:rPr>
          <w:rFonts w:ascii="Arial" w:hAnsi="Arial" w:cs="Arial"/>
          <w:sz w:val="24"/>
          <w:szCs w:val="24"/>
        </w:rPr>
        <w:t xml:space="preserve"> contact </w:t>
      </w:r>
      <w:r w:rsidR="00F26E5B">
        <w:rPr>
          <w:rFonts w:ascii="Arial" w:hAnsi="Arial" w:cs="Arial"/>
          <w:sz w:val="24"/>
          <w:szCs w:val="24"/>
        </w:rPr>
        <w:t xml:space="preserve">number </w:t>
      </w:r>
      <w:r w:rsidR="009B765A">
        <w:rPr>
          <w:rFonts w:ascii="Arial" w:hAnsi="Arial" w:cs="Arial"/>
          <w:sz w:val="24"/>
          <w:szCs w:val="24"/>
        </w:rPr>
        <w:t xml:space="preserve">or send an urgent email </w:t>
      </w:r>
      <w:r w:rsidR="00F26E5B">
        <w:rPr>
          <w:rFonts w:ascii="Arial" w:hAnsi="Arial" w:cs="Arial"/>
          <w:sz w:val="24"/>
          <w:szCs w:val="24"/>
        </w:rPr>
        <w:t>and your clerk will be informed of your request</w:t>
      </w:r>
      <w:r w:rsidR="00DD2383">
        <w:rPr>
          <w:rFonts w:ascii="Arial" w:hAnsi="Arial" w:cs="Arial"/>
          <w:sz w:val="24"/>
          <w:szCs w:val="24"/>
        </w:rPr>
        <w:t xml:space="preserve">. </w:t>
      </w:r>
      <w:r w:rsidR="009B765A">
        <w:rPr>
          <w:rFonts w:ascii="Arial" w:hAnsi="Arial" w:cs="Arial"/>
          <w:sz w:val="24"/>
          <w:szCs w:val="24"/>
        </w:rPr>
        <w:t xml:space="preserve">We cannot give out the clerks’ telephone numbers without their consent but we can pass on your number to them if you give us permission to do so during the call. </w:t>
      </w:r>
    </w:p>
    <w:p w:rsidR="00B8316F" w:rsidRDefault="00B8316F" w:rsidP="004073CE">
      <w:pPr>
        <w:jc w:val="both"/>
        <w:rPr>
          <w:rFonts w:ascii="Arial" w:hAnsi="Arial" w:cs="Arial"/>
          <w:sz w:val="24"/>
          <w:szCs w:val="24"/>
        </w:rPr>
      </w:pPr>
    </w:p>
    <w:p w:rsidR="009E3228" w:rsidRPr="00013AE7" w:rsidRDefault="009E3228" w:rsidP="009E3228">
      <w:pPr>
        <w:pStyle w:val="Heading6"/>
        <w:shd w:val="clear" w:color="auto" w:fill="008080"/>
        <w:spacing w:line="276" w:lineRule="auto"/>
        <w:ind w:right="0"/>
        <w:jc w:val="center"/>
        <w:rPr>
          <w:rFonts w:ascii="Arial" w:hAnsi="Arial" w:cs="Arial"/>
          <w:color w:val="FFFFFF"/>
          <w:szCs w:val="28"/>
        </w:rPr>
      </w:pPr>
      <w:r>
        <w:rPr>
          <w:rFonts w:ascii="Arial" w:hAnsi="Arial" w:cs="Arial"/>
          <w:color w:val="FFFFFF"/>
          <w:szCs w:val="28"/>
        </w:rPr>
        <w:t>Termly Briefings</w:t>
      </w:r>
      <w:r w:rsidR="00465441">
        <w:rPr>
          <w:rFonts w:ascii="Arial" w:hAnsi="Arial" w:cs="Arial"/>
          <w:color w:val="FFFFFF"/>
          <w:szCs w:val="28"/>
        </w:rPr>
        <w:t xml:space="preserve"> for Governors</w:t>
      </w:r>
    </w:p>
    <w:p w:rsidR="005C1178" w:rsidRDefault="005C1178" w:rsidP="00F26E5B">
      <w:pPr>
        <w:jc w:val="both"/>
        <w:rPr>
          <w:rFonts w:ascii="Arial" w:hAnsi="Arial" w:cs="Arial"/>
          <w:sz w:val="24"/>
          <w:szCs w:val="24"/>
        </w:rPr>
      </w:pPr>
    </w:p>
    <w:p w:rsidR="00D24086" w:rsidRPr="00D24086" w:rsidRDefault="009B765A" w:rsidP="002E213D">
      <w:pPr>
        <w:jc w:val="both"/>
        <w:rPr>
          <w:rFonts w:ascii="Arial" w:hAnsi="Arial" w:cs="Arial"/>
          <w:sz w:val="24"/>
          <w:szCs w:val="24"/>
        </w:rPr>
      </w:pPr>
      <w:r>
        <w:rPr>
          <w:rFonts w:ascii="Arial" w:hAnsi="Arial" w:cs="Arial"/>
          <w:sz w:val="24"/>
          <w:szCs w:val="24"/>
        </w:rPr>
        <w:t>The autumn term briefing will be held virtually on 11 October from 6.30pm -7.45pm. The session will give governors the latest information from the LA and co</w:t>
      </w:r>
      <w:r w:rsidR="00D24086">
        <w:rPr>
          <w:rFonts w:ascii="Arial" w:hAnsi="Arial" w:cs="Arial"/>
          <w:sz w:val="24"/>
          <w:szCs w:val="24"/>
        </w:rPr>
        <w:t xml:space="preserve">mparative information on outcomes for young people in the recent public examinations. If you have any topic on which you would like to either obtain information or to discuss with other </w:t>
      </w:r>
      <w:r w:rsidR="00D7658F">
        <w:rPr>
          <w:rFonts w:ascii="Arial" w:hAnsi="Arial" w:cs="Arial"/>
          <w:sz w:val="24"/>
          <w:szCs w:val="24"/>
        </w:rPr>
        <w:t>governors,</w:t>
      </w:r>
      <w:r w:rsidR="00D24086">
        <w:rPr>
          <w:rFonts w:ascii="Arial" w:hAnsi="Arial" w:cs="Arial"/>
          <w:sz w:val="24"/>
          <w:szCs w:val="24"/>
        </w:rPr>
        <w:t xml:space="preserve"> then please contact the school governor service. </w:t>
      </w:r>
    </w:p>
    <w:p w:rsidR="00B8316F" w:rsidRPr="00B8316F" w:rsidRDefault="00B8316F" w:rsidP="006D6900">
      <w:pPr>
        <w:jc w:val="both"/>
        <w:rPr>
          <w:rFonts w:ascii="Arial" w:hAnsi="Arial" w:cs="Arial"/>
          <w:sz w:val="16"/>
          <w:szCs w:val="16"/>
        </w:rPr>
      </w:pPr>
    </w:p>
    <w:p w:rsidR="00B8316F" w:rsidRDefault="00ED2EA2" w:rsidP="006D6900">
      <w:pPr>
        <w:jc w:val="both"/>
        <w:rPr>
          <w:rFonts w:ascii="Arial" w:hAnsi="Arial" w:cs="Arial"/>
          <w:sz w:val="24"/>
          <w:szCs w:val="24"/>
        </w:rPr>
      </w:pPr>
      <w:r>
        <w:rPr>
          <w:rFonts w:ascii="Arial" w:hAnsi="Arial" w:cs="Arial"/>
          <w:sz w:val="24"/>
          <w:szCs w:val="24"/>
        </w:rPr>
        <w:t>If you wish to attend a</w:t>
      </w:r>
      <w:r w:rsidR="00B8316F">
        <w:rPr>
          <w:rFonts w:ascii="Arial" w:hAnsi="Arial" w:cs="Arial"/>
          <w:sz w:val="24"/>
          <w:szCs w:val="24"/>
        </w:rPr>
        <w:t xml:space="preserve"> briefing then please use the </w:t>
      </w:r>
      <w:hyperlink r:id="rId13" w:history="1">
        <w:r w:rsidR="00B8316F" w:rsidRPr="002E213D">
          <w:rPr>
            <w:rStyle w:val="Hyperlink"/>
            <w:rFonts w:ascii="Arial" w:hAnsi="Arial" w:cs="Arial"/>
            <w:sz w:val="24"/>
            <w:szCs w:val="24"/>
          </w:rPr>
          <w:t>Skills4Bradford</w:t>
        </w:r>
      </w:hyperlink>
      <w:r w:rsidR="00B8316F">
        <w:rPr>
          <w:rFonts w:ascii="Arial" w:hAnsi="Arial" w:cs="Arial"/>
          <w:sz w:val="24"/>
          <w:szCs w:val="24"/>
        </w:rPr>
        <w:t xml:space="preserve"> website to book a place or email </w:t>
      </w:r>
      <w:hyperlink r:id="rId14" w:history="1">
        <w:r w:rsidR="00B8316F" w:rsidRPr="006B7BFB">
          <w:rPr>
            <w:rStyle w:val="Hyperlink"/>
            <w:rFonts w:ascii="Arial" w:hAnsi="Arial" w:cs="Arial"/>
            <w:sz w:val="24"/>
            <w:szCs w:val="24"/>
          </w:rPr>
          <w:t>school.governor@bradford.gov.uk</w:t>
        </w:r>
      </w:hyperlink>
      <w:r w:rsidR="00B8316F">
        <w:rPr>
          <w:rFonts w:ascii="Arial" w:hAnsi="Arial" w:cs="Arial"/>
          <w:sz w:val="24"/>
          <w:szCs w:val="24"/>
        </w:rPr>
        <w:t xml:space="preserve"> </w:t>
      </w:r>
      <w:r w:rsidR="00D7658F">
        <w:rPr>
          <w:rFonts w:ascii="Arial" w:hAnsi="Arial" w:cs="Arial"/>
          <w:sz w:val="24"/>
          <w:szCs w:val="24"/>
        </w:rPr>
        <w:t xml:space="preserve">. Attendance costs </w:t>
      </w:r>
      <w:r w:rsidR="00A46DBD">
        <w:rPr>
          <w:rFonts w:ascii="Arial" w:hAnsi="Arial" w:cs="Arial"/>
          <w:sz w:val="24"/>
          <w:szCs w:val="24"/>
        </w:rPr>
        <w:t xml:space="preserve">£35 but is free to </w:t>
      </w:r>
      <w:r w:rsidR="00D24086">
        <w:rPr>
          <w:rFonts w:ascii="Arial" w:hAnsi="Arial" w:cs="Arial"/>
          <w:sz w:val="24"/>
          <w:szCs w:val="24"/>
        </w:rPr>
        <w:t xml:space="preserve">any governor who is part of the Chairs </w:t>
      </w:r>
      <w:r w:rsidR="00A46DBD">
        <w:rPr>
          <w:rFonts w:ascii="Arial" w:hAnsi="Arial" w:cs="Arial"/>
          <w:sz w:val="24"/>
          <w:szCs w:val="24"/>
        </w:rPr>
        <w:t xml:space="preserve">and Governors Development Group or whose school subscribes to advice and guidance. </w:t>
      </w:r>
    </w:p>
    <w:p w:rsidR="00B95CFB" w:rsidRPr="00B95CFB" w:rsidRDefault="00B95CFB" w:rsidP="006D6900">
      <w:pPr>
        <w:jc w:val="both"/>
        <w:rPr>
          <w:rFonts w:ascii="Arial" w:hAnsi="Arial" w:cs="Arial"/>
          <w:sz w:val="16"/>
          <w:szCs w:val="16"/>
        </w:rPr>
      </w:pPr>
    </w:p>
    <w:p w:rsidR="0044388E" w:rsidRPr="00013AE7" w:rsidRDefault="00E9683A" w:rsidP="0044388E">
      <w:pPr>
        <w:pStyle w:val="Heading6"/>
        <w:shd w:val="clear" w:color="auto" w:fill="008080"/>
        <w:spacing w:line="276" w:lineRule="auto"/>
        <w:ind w:right="0"/>
        <w:jc w:val="center"/>
        <w:rPr>
          <w:rFonts w:ascii="Arial" w:hAnsi="Arial" w:cs="Arial"/>
          <w:color w:val="FFFFFF"/>
          <w:szCs w:val="28"/>
        </w:rPr>
      </w:pPr>
      <w:r>
        <w:rPr>
          <w:rFonts w:ascii="Arial" w:hAnsi="Arial" w:cs="Arial"/>
          <w:color w:val="FFFFFF"/>
          <w:szCs w:val="28"/>
        </w:rPr>
        <w:t>Training</w:t>
      </w:r>
      <w:r w:rsidR="00E91E24">
        <w:rPr>
          <w:rFonts w:ascii="Arial" w:hAnsi="Arial" w:cs="Arial"/>
          <w:color w:val="FFFFFF"/>
          <w:szCs w:val="28"/>
        </w:rPr>
        <w:t xml:space="preserve"> </w:t>
      </w:r>
    </w:p>
    <w:p w:rsidR="00DA0003" w:rsidRDefault="00DA0003" w:rsidP="009D305F">
      <w:pPr>
        <w:rPr>
          <w:rFonts w:ascii="Arial" w:hAnsi="Arial" w:cs="Arial"/>
          <w:sz w:val="16"/>
          <w:szCs w:val="16"/>
        </w:rPr>
      </w:pPr>
    </w:p>
    <w:p w:rsidR="00B8316F" w:rsidRDefault="00D771B5" w:rsidP="00465441">
      <w:pPr>
        <w:rPr>
          <w:rFonts w:ascii="Arial" w:hAnsi="Arial" w:cs="Arial"/>
          <w:sz w:val="24"/>
          <w:szCs w:val="24"/>
        </w:rPr>
      </w:pPr>
      <w:r>
        <w:rPr>
          <w:rFonts w:ascii="Arial" w:hAnsi="Arial" w:cs="Arial"/>
          <w:sz w:val="24"/>
          <w:szCs w:val="24"/>
        </w:rPr>
        <w:t>The Governor Training P</w:t>
      </w:r>
      <w:r w:rsidR="00367975">
        <w:rPr>
          <w:rFonts w:ascii="Arial" w:hAnsi="Arial" w:cs="Arial"/>
          <w:sz w:val="24"/>
          <w:szCs w:val="24"/>
        </w:rPr>
        <w:t xml:space="preserve">rogramme for the </w:t>
      </w:r>
      <w:r>
        <w:rPr>
          <w:rFonts w:ascii="Arial" w:hAnsi="Arial" w:cs="Arial"/>
          <w:sz w:val="24"/>
          <w:szCs w:val="24"/>
        </w:rPr>
        <w:t xml:space="preserve">whole of the </w:t>
      </w:r>
      <w:r w:rsidR="00D24086">
        <w:rPr>
          <w:rFonts w:ascii="Arial" w:hAnsi="Arial" w:cs="Arial"/>
          <w:sz w:val="24"/>
          <w:szCs w:val="24"/>
        </w:rPr>
        <w:t>Autumn</w:t>
      </w:r>
      <w:r w:rsidR="00465441">
        <w:rPr>
          <w:rFonts w:ascii="Arial" w:hAnsi="Arial" w:cs="Arial"/>
          <w:sz w:val="24"/>
          <w:szCs w:val="24"/>
        </w:rPr>
        <w:t xml:space="preserve"> Term </w:t>
      </w:r>
      <w:r w:rsidR="002E213D">
        <w:rPr>
          <w:rFonts w:ascii="Arial" w:hAnsi="Arial" w:cs="Arial"/>
          <w:sz w:val="24"/>
          <w:szCs w:val="24"/>
        </w:rPr>
        <w:t>2022</w:t>
      </w:r>
      <w:r w:rsidR="00D24086">
        <w:rPr>
          <w:rFonts w:ascii="Arial" w:hAnsi="Arial" w:cs="Arial"/>
          <w:sz w:val="24"/>
          <w:szCs w:val="24"/>
        </w:rPr>
        <w:t xml:space="preserve"> is currently being prepared and will be available from the start of next term</w:t>
      </w:r>
      <w:r>
        <w:rPr>
          <w:rFonts w:ascii="Arial" w:hAnsi="Arial" w:cs="Arial"/>
          <w:sz w:val="24"/>
          <w:szCs w:val="24"/>
        </w:rPr>
        <w:t xml:space="preserve">. Listed below are the titles of the courses already on </w:t>
      </w:r>
      <w:r w:rsidR="00367975">
        <w:rPr>
          <w:rFonts w:ascii="Arial" w:hAnsi="Arial" w:cs="Arial"/>
          <w:sz w:val="24"/>
          <w:szCs w:val="24"/>
        </w:rPr>
        <w:t xml:space="preserve"> </w:t>
      </w:r>
      <w:hyperlink r:id="rId15" w:history="1">
        <w:r w:rsidR="00367975" w:rsidRPr="009112E8">
          <w:rPr>
            <w:rStyle w:val="Hyperlink"/>
            <w:rFonts w:ascii="Arial" w:hAnsi="Arial" w:cs="Arial"/>
            <w:sz w:val="24"/>
            <w:szCs w:val="24"/>
          </w:rPr>
          <w:t>www.skills4bradford.co.uk</w:t>
        </w:r>
      </w:hyperlink>
      <w:r w:rsidR="00367975">
        <w:rPr>
          <w:rFonts w:ascii="Arial" w:hAnsi="Arial" w:cs="Arial"/>
          <w:sz w:val="24"/>
          <w:szCs w:val="24"/>
        </w:rPr>
        <w:t xml:space="preserve"> </w:t>
      </w:r>
      <w:r w:rsidR="00B649BD">
        <w:rPr>
          <w:rFonts w:ascii="Arial" w:hAnsi="Arial" w:cs="Arial"/>
          <w:sz w:val="24"/>
          <w:szCs w:val="24"/>
        </w:rPr>
        <w:t xml:space="preserve"> </w:t>
      </w:r>
      <w:r w:rsidR="00D24086">
        <w:rPr>
          <w:rFonts w:ascii="Arial" w:hAnsi="Arial" w:cs="Arial"/>
          <w:sz w:val="24"/>
          <w:szCs w:val="24"/>
        </w:rPr>
        <w:t xml:space="preserve">Most courses will remain virtual during the autumn term apart from those highlighted below. </w:t>
      </w:r>
    </w:p>
    <w:p w:rsidR="00367975" w:rsidRDefault="00B8316F" w:rsidP="00367975">
      <w:pPr>
        <w:jc w:val="both"/>
        <w:rPr>
          <w:rStyle w:val="Hyperlink"/>
          <w:rFonts w:ascii="Arial" w:hAnsi="Arial" w:cs="Arial"/>
          <w:color w:val="auto"/>
          <w:sz w:val="24"/>
          <w:szCs w:val="24"/>
          <w:u w:val="none"/>
        </w:rPr>
      </w:pPr>
      <w:r>
        <w:rPr>
          <w:rFonts w:ascii="Arial" w:hAnsi="Arial" w:cs="Arial"/>
          <w:sz w:val="24"/>
          <w:szCs w:val="24"/>
        </w:rPr>
        <w:t>P</w:t>
      </w:r>
      <w:r w:rsidR="00FA1B94">
        <w:rPr>
          <w:rFonts w:ascii="Arial" w:hAnsi="Arial" w:cs="Arial"/>
          <w:sz w:val="24"/>
          <w:szCs w:val="24"/>
        </w:rPr>
        <w:t xml:space="preserve">lease email </w:t>
      </w:r>
      <w:hyperlink r:id="rId16" w:history="1">
        <w:r w:rsidR="00FA1B94" w:rsidRPr="009112E8">
          <w:rPr>
            <w:rStyle w:val="Hyperlink"/>
            <w:rFonts w:ascii="Arial" w:hAnsi="Arial" w:cs="Arial"/>
            <w:sz w:val="24"/>
            <w:szCs w:val="24"/>
          </w:rPr>
          <w:t>school.governor@bradford.gov.uk</w:t>
        </w:r>
      </w:hyperlink>
      <w:r w:rsidR="00FA1B94">
        <w:rPr>
          <w:rStyle w:val="Hyperlink"/>
          <w:rFonts w:ascii="Arial" w:hAnsi="Arial" w:cs="Arial"/>
          <w:sz w:val="24"/>
          <w:szCs w:val="24"/>
          <w:u w:val="none"/>
        </w:rPr>
        <w:t xml:space="preserve"> </w:t>
      </w:r>
      <w:r w:rsidR="00FA1B94" w:rsidRPr="00FA1B94">
        <w:rPr>
          <w:rStyle w:val="Hyperlink"/>
          <w:rFonts w:ascii="Arial" w:hAnsi="Arial" w:cs="Arial"/>
          <w:color w:val="auto"/>
          <w:sz w:val="24"/>
          <w:szCs w:val="24"/>
          <w:u w:val="none"/>
        </w:rPr>
        <w:t xml:space="preserve">if </w:t>
      </w:r>
      <w:r w:rsidR="00FA1B94">
        <w:rPr>
          <w:rStyle w:val="Hyperlink"/>
          <w:rFonts w:ascii="Arial" w:hAnsi="Arial" w:cs="Arial"/>
          <w:color w:val="auto"/>
          <w:sz w:val="24"/>
          <w:szCs w:val="24"/>
          <w:u w:val="none"/>
        </w:rPr>
        <w:t>you have any ideas for course</w:t>
      </w:r>
      <w:r w:rsidR="00847FF5">
        <w:rPr>
          <w:rStyle w:val="Hyperlink"/>
          <w:rFonts w:ascii="Arial" w:hAnsi="Arial" w:cs="Arial"/>
          <w:color w:val="auto"/>
          <w:sz w:val="24"/>
          <w:szCs w:val="24"/>
          <w:u w:val="none"/>
        </w:rPr>
        <w:t xml:space="preserve">s you would like to see provided or if you would like further information on the Level 6 Course. </w:t>
      </w:r>
    </w:p>
    <w:p w:rsidR="00847FF5" w:rsidRPr="00FA1B94" w:rsidRDefault="00847FF5" w:rsidP="00367975">
      <w:pPr>
        <w:jc w:val="both"/>
        <w:rPr>
          <w:rFonts w:ascii="Arial" w:hAnsi="Arial" w:cs="Arial"/>
          <w:sz w:val="24"/>
          <w:szCs w:val="24"/>
        </w:rPr>
      </w:pPr>
    </w:p>
    <w:p w:rsidR="00B649BD" w:rsidRDefault="00B649BD" w:rsidP="007F316E">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S</w:t>
      </w:r>
      <w:r w:rsidR="00D771B5">
        <w:rPr>
          <w:rFonts w:ascii="Arial" w:hAnsi="Arial" w:cs="Arial"/>
          <w:b/>
          <w:bCs/>
          <w:color w:val="000000"/>
          <w:sz w:val="24"/>
          <w:szCs w:val="24"/>
        </w:rPr>
        <w:t>essions planned for the first half term</w:t>
      </w:r>
      <w:r>
        <w:rPr>
          <w:rFonts w:ascii="Arial" w:hAnsi="Arial" w:cs="Arial"/>
          <w:b/>
          <w:bCs/>
          <w:color w:val="000000"/>
          <w:sz w:val="24"/>
          <w:szCs w:val="24"/>
        </w:rPr>
        <w:t xml:space="preserve"> include: -</w:t>
      </w:r>
    </w:p>
    <w:p w:rsidR="00B649BD" w:rsidRDefault="00B649BD" w:rsidP="007F316E">
      <w:pPr>
        <w:autoSpaceDE w:val="0"/>
        <w:autoSpaceDN w:val="0"/>
        <w:adjustRightInd w:val="0"/>
        <w:jc w:val="both"/>
        <w:rPr>
          <w:rFonts w:ascii="Arial" w:hAnsi="Arial" w:cs="Arial"/>
          <w:b/>
          <w:bCs/>
          <w:color w:val="000000"/>
          <w:sz w:val="24"/>
          <w:szCs w:val="24"/>
        </w:rPr>
      </w:pPr>
    </w:p>
    <w:p w:rsidR="007F316E" w:rsidRPr="00B70488" w:rsidRDefault="00B649BD" w:rsidP="007F316E">
      <w:pPr>
        <w:autoSpaceDE w:val="0"/>
        <w:autoSpaceDN w:val="0"/>
        <w:adjustRightInd w:val="0"/>
        <w:jc w:val="both"/>
        <w:rPr>
          <w:rFonts w:ascii="Arial" w:hAnsi="Arial" w:cs="Arial"/>
          <w:bCs/>
          <w:color w:val="000000"/>
          <w:sz w:val="24"/>
          <w:szCs w:val="24"/>
        </w:rPr>
      </w:pPr>
      <w:r w:rsidRPr="00B70488">
        <w:rPr>
          <w:rFonts w:ascii="Arial" w:hAnsi="Arial" w:cs="Arial"/>
          <w:bCs/>
          <w:color w:val="000000"/>
          <w:sz w:val="24"/>
          <w:szCs w:val="24"/>
        </w:rPr>
        <w:t>Staff Governor Roles and responsibilities - 1.00pm-3.00pm, 7 September</w:t>
      </w:r>
    </w:p>
    <w:p w:rsidR="00B649BD" w:rsidRPr="00B70488" w:rsidRDefault="00B649BD" w:rsidP="007F316E">
      <w:pPr>
        <w:autoSpaceDE w:val="0"/>
        <w:autoSpaceDN w:val="0"/>
        <w:adjustRightInd w:val="0"/>
        <w:jc w:val="both"/>
        <w:rPr>
          <w:rFonts w:ascii="Arial" w:hAnsi="Arial" w:cs="Arial"/>
          <w:bCs/>
          <w:color w:val="000000"/>
          <w:sz w:val="24"/>
          <w:szCs w:val="24"/>
        </w:rPr>
      </w:pPr>
    </w:p>
    <w:p w:rsidR="00B649BD" w:rsidRPr="00B70488" w:rsidRDefault="00B649BD" w:rsidP="007F316E">
      <w:pPr>
        <w:autoSpaceDE w:val="0"/>
        <w:autoSpaceDN w:val="0"/>
        <w:adjustRightInd w:val="0"/>
        <w:jc w:val="both"/>
        <w:rPr>
          <w:rFonts w:ascii="Arial" w:hAnsi="Arial" w:cs="Arial"/>
          <w:bCs/>
          <w:color w:val="000000"/>
          <w:sz w:val="24"/>
          <w:szCs w:val="24"/>
        </w:rPr>
      </w:pPr>
      <w:r w:rsidRPr="00B70488">
        <w:rPr>
          <w:rFonts w:ascii="Arial" w:hAnsi="Arial" w:cs="Arial"/>
          <w:bCs/>
          <w:color w:val="000000"/>
          <w:sz w:val="24"/>
          <w:szCs w:val="24"/>
        </w:rPr>
        <w:t xml:space="preserve">Planning the Governance Year and Self-evaluation – 4.30pm-6.30pm, 21 September </w:t>
      </w:r>
    </w:p>
    <w:p w:rsidR="00B649BD" w:rsidRPr="00B70488" w:rsidRDefault="00B649BD" w:rsidP="007F316E">
      <w:pPr>
        <w:autoSpaceDE w:val="0"/>
        <w:autoSpaceDN w:val="0"/>
        <w:adjustRightInd w:val="0"/>
        <w:jc w:val="both"/>
        <w:rPr>
          <w:rFonts w:ascii="Arial" w:hAnsi="Arial" w:cs="Arial"/>
          <w:bCs/>
          <w:color w:val="000000"/>
          <w:sz w:val="24"/>
          <w:szCs w:val="24"/>
        </w:rPr>
      </w:pPr>
    </w:p>
    <w:p w:rsidR="00113489" w:rsidRDefault="00B649BD" w:rsidP="007F316E">
      <w:pPr>
        <w:autoSpaceDE w:val="0"/>
        <w:autoSpaceDN w:val="0"/>
        <w:adjustRightInd w:val="0"/>
        <w:jc w:val="both"/>
        <w:rPr>
          <w:rFonts w:ascii="Arial" w:hAnsi="Arial" w:cs="Arial"/>
          <w:bCs/>
          <w:color w:val="000000"/>
          <w:sz w:val="24"/>
          <w:szCs w:val="24"/>
        </w:rPr>
      </w:pPr>
      <w:r w:rsidRPr="00B70488">
        <w:rPr>
          <w:rFonts w:ascii="Arial" w:hAnsi="Arial" w:cs="Arial"/>
          <w:bCs/>
          <w:color w:val="000000"/>
          <w:sz w:val="24"/>
          <w:szCs w:val="24"/>
        </w:rPr>
        <w:t>Governor School Visits, Who, What, Why, When – 10am-12 noon, 27 September</w:t>
      </w:r>
      <w:r w:rsidR="00113489">
        <w:rPr>
          <w:rFonts w:ascii="Arial" w:hAnsi="Arial" w:cs="Arial"/>
          <w:bCs/>
          <w:color w:val="000000"/>
          <w:sz w:val="24"/>
          <w:szCs w:val="24"/>
        </w:rPr>
        <w:t xml:space="preserve"> OR </w:t>
      </w:r>
    </w:p>
    <w:p w:rsidR="00B649BD" w:rsidRPr="00B70488" w:rsidRDefault="00113489" w:rsidP="007F316E">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 xml:space="preserve">5.30 – 7.30pm, 5 October </w:t>
      </w:r>
    </w:p>
    <w:p w:rsidR="00B649BD" w:rsidRPr="00B70488" w:rsidRDefault="00B649BD" w:rsidP="007F316E">
      <w:pPr>
        <w:autoSpaceDE w:val="0"/>
        <w:autoSpaceDN w:val="0"/>
        <w:adjustRightInd w:val="0"/>
        <w:jc w:val="both"/>
        <w:rPr>
          <w:rFonts w:ascii="Arial" w:hAnsi="Arial" w:cs="Arial"/>
          <w:bCs/>
          <w:color w:val="000000"/>
          <w:sz w:val="24"/>
          <w:szCs w:val="24"/>
        </w:rPr>
      </w:pPr>
    </w:p>
    <w:p w:rsidR="00B649BD" w:rsidRPr="00B70488" w:rsidRDefault="00B649BD" w:rsidP="007F316E">
      <w:pPr>
        <w:autoSpaceDE w:val="0"/>
        <w:autoSpaceDN w:val="0"/>
        <w:adjustRightInd w:val="0"/>
        <w:jc w:val="both"/>
        <w:rPr>
          <w:rFonts w:ascii="Arial" w:hAnsi="Arial" w:cs="Arial"/>
          <w:bCs/>
          <w:color w:val="000000"/>
          <w:sz w:val="24"/>
          <w:szCs w:val="24"/>
        </w:rPr>
      </w:pPr>
      <w:r w:rsidRPr="00B70488">
        <w:rPr>
          <w:rFonts w:ascii="Arial" w:hAnsi="Arial" w:cs="Arial"/>
          <w:bCs/>
          <w:color w:val="000000"/>
          <w:sz w:val="24"/>
          <w:szCs w:val="24"/>
        </w:rPr>
        <w:t>Safeguarding for Governors –4.30pm-6.30pm, 27 September</w:t>
      </w:r>
    </w:p>
    <w:p w:rsidR="00B649BD" w:rsidRPr="00B70488" w:rsidRDefault="00B649BD" w:rsidP="007F316E">
      <w:pPr>
        <w:autoSpaceDE w:val="0"/>
        <w:autoSpaceDN w:val="0"/>
        <w:adjustRightInd w:val="0"/>
        <w:jc w:val="both"/>
        <w:rPr>
          <w:rFonts w:ascii="Arial" w:hAnsi="Arial" w:cs="Arial"/>
          <w:bCs/>
          <w:color w:val="000000"/>
          <w:sz w:val="24"/>
          <w:szCs w:val="24"/>
        </w:rPr>
      </w:pPr>
    </w:p>
    <w:p w:rsidR="00B649BD" w:rsidRPr="00B70488" w:rsidRDefault="00B649BD" w:rsidP="007F316E">
      <w:pPr>
        <w:autoSpaceDE w:val="0"/>
        <w:autoSpaceDN w:val="0"/>
        <w:adjustRightInd w:val="0"/>
        <w:jc w:val="both"/>
        <w:rPr>
          <w:rFonts w:ascii="Arial" w:hAnsi="Arial" w:cs="Arial"/>
          <w:bCs/>
          <w:color w:val="000000"/>
          <w:sz w:val="24"/>
          <w:szCs w:val="24"/>
        </w:rPr>
      </w:pPr>
      <w:r w:rsidRPr="00B70488">
        <w:rPr>
          <w:rFonts w:ascii="Arial" w:hAnsi="Arial" w:cs="Arial"/>
          <w:bCs/>
          <w:color w:val="000000"/>
          <w:sz w:val="24"/>
          <w:szCs w:val="24"/>
        </w:rPr>
        <w:t xml:space="preserve">Introduction to Governance – </w:t>
      </w:r>
      <w:r w:rsidR="00B70488" w:rsidRPr="00B70488">
        <w:rPr>
          <w:rFonts w:ascii="Arial" w:hAnsi="Arial" w:cs="Arial"/>
          <w:bCs/>
          <w:color w:val="000000"/>
          <w:sz w:val="24"/>
          <w:szCs w:val="24"/>
        </w:rPr>
        <w:t xml:space="preserve">9.00am – 2.30pm, </w:t>
      </w:r>
      <w:r w:rsidRPr="00B70488">
        <w:rPr>
          <w:rFonts w:ascii="Arial" w:hAnsi="Arial" w:cs="Arial"/>
          <w:bCs/>
          <w:color w:val="000000"/>
          <w:sz w:val="24"/>
          <w:szCs w:val="24"/>
        </w:rPr>
        <w:t>28 September</w:t>
      </w:r>
      <w:r w:rsidR="00113489">
        <w:rPr>
          <w:rFonts w:ascii="Arial" w:hAnsi="Arial" w:cs="Arial"/>
          <w:bCs/>
          <w:color w:val="000000"/>
          <w:sz w:val="24"/>
          <w:szCs w:val="24"/>
        </w:rPr>
        <w:t xml:space="preserve"> OR </w:t>
      </w:r>
      <w:r w:rsidR="00D771B5">
        <w:rPr>
          <w:rFonts w:ascii="Arial" w:hAnsi="Arial" w:cs="Arial"/>
          <w:bCs/>
          <w:color w:val="000000"/>
          <w:sz w:val="24"/>
          <w:szCs w:val="24"/>
        </w:rPr>
        <w:t xml:space="preserve">5.00pm -7.30pm, </w:t>
      </w:r>
      <w:r w:rsidR="00113489">
        <w:rPr>
          <w:rFonts w:ascii="Arial" w:hAnsi="Arial" w:cs="Arial"/>
          <w:bCs/>
          <w:color w:val="000000"/>
          <w:sz w:val="24"/>
          <w:szCs w:val="24"/>
        </w:rPr>
        <w:t>10 and 17 October</w:t>
      </w:r>
    </w:p>
    <w:p w:rsidR="00ED2EA2" w:rsidRDefault="00ED2EA2" w:rsidP="00937AD3">
      <w:pPr>
        <w:rPr>
          <w:rFonts w:ascii="Arial" w:hAnsi="Arial" w:cs="Arial"/>
          <w:sz w:val="24"/>
          <w:szCs w:val="24"/>
        </w:rPr>
      </w:pPr>
    </w:p>
    <w:p w:rsidR="00B70488" w:rsidRDefault="00B70488" w:rsidP="00937AD3">
      <w:pPr>
        <w:rPr>
          <w:rFonts w:ascii="Arial" w:hAnsi="Arial" w:cs="Arial"/>
          <w:sz w:val="24"/>
          <w:szCs w:val="24"/>
        </w:rPr>
      </w:pPr>
      <w:r>
        <w:rPr>
          <w:rFonts w:ascii="Arial" w:hAnsi="Arial" w:cs="Arial"/>
          <w:sz w:val="24"/>
          <w:szCs w:val="24"/>
        </w:rPr>
        <w:lastRenderedPageBreak/>
        <w:t xml:space="preserve">Transcend Level 6 Award in Effective School Governance 4.30-m – 6.30pm, 28 September </w:t>
      </w:r>
      <w:r w:rsidR="00113489">
        <w:rPr>
          <w:rFonts w:ascii="Arial" w:hAnsi="Arial" w:cs="Arial"/>
          <w:sz w:val="24"/>
          <w:szCs w:val="24"/>
        </w:rPr>
        <w:t>(</w:t>
      </w:r>
      <w:r>
        <w:rPr>
          <w:rFonts w:ascii="Arial" w:hAnsi="Arial" w:cs="Arial"/>
          <w:sz w:val="24"/>
          <w:szCs w:val="24"/>
        </w:rPr>
        <w:t xml:space="preserve">This is the first of 7 sessions over the academic year) </w:t>
      </w:r>
    </w:p>
    <w:p w:rsidR="00113489" w:rsidRDefault="00113489" w:rsidP="00937AD3">
      <w:pPr>
        <w:rPr>
          <w:rFonts w:ascii="Arial" w:hAnsi="Arial" w:cs="Arial"/>
          <w:sz w:val="24"/>
          <w:szCs w:val="24"/>
        </w:rPr>
      </w:pPr>
    </w:p>
    <w:p w:rsidR="00B70488" w:rsidRDefault="00B70488" w:rsidP="00937AD3">
      <w:pPr>
        <w:rPr>
          <w:rFonts w:ascii="Arial" w:hAnsi="Arial" w:cs="Arial"/>
          <w:sz w:val="24"/>
          <w:szCs w:val="24"/>
        </w:rPr>
      </w:pPr>
      <w:r>
        <w:rPr>
          <w:rFonts w:ascii="Arial" w:hAnsi="Arial" w:cs="Arial"/>
          <w:sz w:val="24"/>
          <w:szCs w:val="24"/>
        </w:rPr>
        <w:t>Academies Overview – 4.30-6.30, 29 September</w:t>
      </w:r>
    </w:p>
    <w:p w:rsidR="00B70488" w:rsidRDefault="00B70488" w:rsidP="00937AD3">
      <w:pPr>
        <w:rPr>
          <w:rFonts w:ascii="Arial" w:hAnsi="Arial" w:cs="Arial"/>
          <w:sz w:val="24"/>
          <w:szCs w:val="24"/>
        </w:rPr>
      </w:pPr>
    </w:p>
    <w:p w:rsidR="00B70488" w:rsidRDefault="00B70488" w:rsidP="00937AD3">
      <w:pPr>
        <w:rPr>
          <w:rFonts w:ascii="Arial" w:hAnsi="Arial" w:cs="Arial"/>
          <w:sz w:val="24"/>
          <w:szCs w:val="24"/>
        </w:rPr>
      </w:pPr>
      <w:r>
        <w:rPr>
          <w:rFonts w:ascii="Arial" w:hAnsi="Arial" w:cs="Arial"/>
          <w:sz w:val="24"/>
          <w:szCs w:val="24"/>
        </w:rPr>
        <w:t xml:space="preserve">Data; Evaluating and </w:t>
      </w:r>
      <w:r w:rsidR="00D771B5">
        <w:rPr>
          <w:rFonts w:ascii="Arial" w:hAnsi="Arial" w:cs="Arial"/>
          <w:sz w:val="24"/>
          <w:szCs w:val="24"/>
        </w:rPr>
        <w:t>using D</w:t>
      </w:r>
      <w:r>
        <w:rPr>
          <w:rFonts w:ascii="Arial" w:hAnsi="Arial" w:cs="Arial"/>
          <w:sz w:val="24"/>
          <w:szCs w:val="24"/>
        </w:rPr>
        <w:t xml:space="preserve">ata to Monitor progress -  6.00pm – 8.00pm, 3 October </w:t>
      </w:r>
    </w:p>
    <w:p w:rsidR="00B70488" w:rsidRDefault="00B70488" w:rsidP="00937AD3">
      <w:pPr>
        <w:rPr>
          <w:rFonts w:ascii="Arial" w:hAnsi="Arial" w:cs="Arial"/>
          <w:sz w:val="24"/>
          <w:szCs w:val="24"/>
        </w:rPr>
      </w:pPr>
    </w:p>
    <w:p w:rsidR="00B70488" w:rsidRDefault="00B70488" w:rsidP="00937AD3">
      <w:pPr>
        <w:rPr>
          <w:rFonts w:ascii="Arial" w:hAnsi="Arial" w:cs="Arial"/>
          <w:sz w:val="24"/>
          <w:szCs w:val="24"/>
        </w:rPr>
      </w:pPr>
      <w:r>
        <w:rPr>
          <w:rFonts w:ascii="Arial" w:hAnsi="Arial" w:cs="Arial"/>
          <w:sz w:val="24"/>
          <w:szCs w:val="24"/>
        </w:rPr>
        <w:t>Effective Financial Governance – 5.30pm -7.30pm, 4 October</w:t>
      </w:r>
    </w:p>
    <w:p w:rsidR="00113489" w:rsidRDefault="00113489" w:rsidP="00937AD3">
      <w:pPr>
        <w:rPr>
          <w:rFonts w:ascii="Arial" w:hAnsi="Arial" w:cs="Arial"/>
          <w:sz w:val="24"/>
          <w:szCs w:val="24"/>
        </w:rPr>
      </w:pPr>
    </w:p>
    <w:p w:rsidR="00113489" w:rsidRDefault="00113489" w:rsidP="00937AD3">
      <w:pPr>
        <w:rPr>
          <w:rFonts w:ascii="Arial" w:hAnsi="Arial" w:cs="Arial"/>
          <w:sz w:val="24"/>
          <w:szCs w:val="24"/>
        </w:rPr>
      </w:pPr>
      <w:r w:rsidRPr="00322A65">
        <w:rPr>
          <w:rFonts w:ascii="Arial" w:hAnsi="Arial" w:cs="Arial"/>
          <w:color w:val="C00000"/>
          <w:sz w:val="24"/>
          <w:szCs w:val="24"/>
        </w:rPr>
        <w:t xml:space="preserve">Face to Face session </w:t>
      </w:r>
      <w:r>
        <w:rPr>
          <w:rFonts w:ascii="Arial" w:hAnsi="Arial" w:cs="Arial"/>
          <w:sz w:val="24"/>
          <w:szCs w:val="24"/>
        </w:rPr>
        <w:t>– Heads and C</w:t>
      </w:r>
      <w:r w:rsidR="00322A65">
        <w:rPr>
          <w:rFonts w:ascii="Arial" w:hAnsi="Arial" w:cs="Arial"/>
          <w:sz w:val="24"/>
          <w:szCs w:val="24"/>
        </w:rPr>
        <w:t>hairs working together 9.30am – 1.15pm (for Heads and Chairs to attend together)</w:t>
      </w:r>
    </w:p>
    <w:p w:rsidR="00322A65" w:rsidRDefault="00322A65" w:rsidP="00937AD3">
      <w:pPr>
        <w:rPr>
          <w:rFonts w:ascii="Arial" w:hAnsi="Arial" w:cs="Arial"/>
          <w:sz w:val="24"/>
          <w:szCs w:val="24"/>
        </w:rPr>
      </w:pPr>
    </w:p>
    <w:p w:rsidR="00322A65" w:rsidRDefault="00322A65" w:rsidP="00937AD3">
      <w:pPr>
        <w:rPr>
          <w:rFonts w:ascii="Arial" w:hAnsi="Arial" w:cs="Arial"/>
          <w:sz w:val="24"/>
          <w:szCs w:val="24"/>
        </w:rPr>
      </w:pPr>
      <w:r>
        <w:rPr>
          <w:rFonts w:ascii="Arial" w:hAnsi="Arial" w:cs="Arial"/>
          <w:sz w:val="24"/>
          <w:szCs w:val="24"/>
        </w:rPr>
        <w:t xml:space="preserve">Head Teacher’s Performance Management – 4.30pm - 6.30pm, 13 October </w:t>
      </w:r>
    </w:p>
    <w:p w:rsidR="00B70488" w:rsidRDefault="00B70488" w:rsidP="00937AD3">
      <w:pPr>
        <w:rPr>
          <w:rFonts w:ascii="Arial" w:hAnsi="Arial" w:cs="Arial"/>
          <w:sz w:val="24"/>
          <w:szCs w:val="24"/>
        </w:rPr>
      </w:pPr>
    </w:p>
    <w:p w:rsidR="00113489" w:rsidRDefault="00322A65" w:rsidP="00937AD3">
      <w:pPr>
        <w:rPr>
          <w:rFonts w:ascii="Arial" w:hAnsi="Arial" w:cs="Arial"/>
          <w:sz w:val="24"/>
          <w:szCs w:val="24"/>
        </w:rPr>
      </w:pPr>
      <w:r>
        <w:rPr>
          <w:rFonts w:ascii="Arial" w:hAnsi="Arial" w:cs="Arial"/>
          <w:sz w:val="24"/>
          <w:szCs w:val="24"/>
        </w:rPr>
        <w:t xml:space="preserve">Vulnerable Groups – 4.30-6.30pm, 18 October </w:t>
      </w:r>
    </w:p>
    <w:p w:rsidR="00322A65" w:rsidRDefault="00322A65" w:rsidP="00937AD3">
      <w:pPr>
        <w:rPr>
          <w:rFonts w:ascii="Arial" w:hAnsi="Arial" w:cs="Arial"/>
          <w:sz w:val="24"/>
          <w:szCs w:val="24"/>
        </w:rPr>
      </w:pPr>
    </w:p>
    <w:p w:rsidR="00322A65" w:rsidRDefault="00322A65" w:rsidP="00937AD3">
      <w:pPr>
        <w:rPr>
          <w:rFonts w:ascii="Arial" w:hAnsi="Arial" w:cs="Arial"/>
          <w:sz w:val="24"/>
          <w:szCs w:val="24"/>
        </w:rPr>
      </w:pPr>
      <w:r>
        <w:rPr>
          <w:rFonts w:ascii="Arial" w:hAnsi="Arial" w:cs="Arial"/>
          <w:sz w:val="24"/>
          <w:szCs w:val="24"/>
        </w:rPr>
        <w:t xml:space="preserve">Chairing the Board Part 1 – 5.00pm – 7.30pm, 19 October (Part 2 on 30 November) </w:t>
      </w:r>
    </w:p>
    <w:p w:rsidR="00D771B5" w:rsidRDefault="00D771B5" w:rsidP="00937AD3">
      <w:pPr>
        <w:rPr>
          <w:rFonts w:ascii="Arial" w:hAnsi="Arial" w:cs="Arial"/>
          <w:sz w:val="24"/>
          <w:szCs w:val="24"/>
        </w:rPr>
      </w:pPr>
    </w:p>
    <w:p w:rsidR="00D771B5" w:rsidRDefault="00D771B5" w:rsidP="00937AD3">
      <w:pPr>
        <w:rPr>
          <w:rFonts w:ascii="Arial" w:hAnsi="Arial" w:cs="Arial"/>
          <w:sz w:val="24"/>
          <w:szCs w:val="24"/>
        </w:rPr>
      </w:pPr>
      <w:r>
        <w:rPr>
          <w:rFonts w:ascii="Arial" w:hAnsi="Arial" w:cs="Arial"/>
          <w:sz w:val="24"/>
          <w:szCs w:val="24"/>
        </w:rPr>
        <w:t xml:space="preserve">Full details of these courses are already on the Skills4Bradford website and courses for the remainder of 2022 will be added by the start of </w:t>
      </w:r>
      <w:r w:rsidR="00B25FA9">
        <w:rPr>
          <w:rFonts w:ascii="Arial" w:hAnsi="Arial" w:cs="Arial"/>
          <w:sz w:val="24"/>
          <w:szCs w:val="24"/>
        </w:rPr>
        <w:t xml:space="preserve">the autumn </w:t>
      </w:r>
      <w:r>
        <w:rPr>
          <w:rFonts w:ascii="Arial" w:hAnsi="Arial" w:cs="Arial"/>
          <w:sz w:val="24"/>
          <w:szCs w:val="24"/>
        </w:rPr>
        <w:t xml:space="preserve">term. </w:t>
      </w:r>
    </w:p>
    <w:p w:rsidR="00A86FA0" w:rsidRPr="00A86FA0" w:rsidRDefault="00A86FA0" w:rsidP="00B8489A">
      <w:pPr>
        <w:rPr>
          <w:rFonts w:ascii="Arial" w:hAnsi="Arial" w:cs="Arial"/>
          <w:sz w:val="16"/>
          <w:szCs w:val="16"/>
        </w:rPr>
      </w:pPr>
    </w:p>
    <w:p w:rsidR="00A86FA0" w:rsidRPr="00013AE7" w:rsidRDefault="00A86FA0" w:rsidP="00A86FA0">
      <w:pPr>
        <w:pStyle w:val="Heading6"/>
        <w:shd w:val="clear" w:color="auto" w:fill="008080"/>
        <w:spacing w:line="276" w:lineRule="auto"/>
        <w:ind w:right="0"/>
        <w:jc w:val="center"/>
        <w:rPr>
          <w:rFonts w:ascii="Arial" w:hAnsi="Arial" w:cs="Arial"/>
          <w:color w:val="FFFFFF"/>
          <w:szCs w:val="28"/>
        </w:rPr>
      </w:pPr>
      <w:r>
        <w:rPr>
          <w:rFonts w:ascii="Arial" w:hAnsi="Arial" w:cs="Arial"/>
          <w:color w:val="FFFFFF"/>
          <w:szCs w:val="28"/>
        </w:rPr>
        <w:t>Updates from the Department for Education</w:t>
      </w:r>
      <w:r w:rsidR="00517C15">
        <w:rPr>
          <w:rFonts w:ascii="Arial" w:hAnsi="Arial" w:cs="Arial"/>
          <w:color w:val="FFFFFF"/>
          <w:szCs w:val="28"/>
        </w:rPr>
        <w:t xml:space="preserve"> (DfE)</w:t>
      </w:r>
      <w:r>
        <w:rPr>
          <w:rFonts w:ascii="Arial" w:hAnsi="Arial" w:cs="Arial"/>
          <w:color w:val="FFFFFF"/>
          <w:szCs w:val="28"/>
        </w:rPr>
        <w:t xml:space="preserve"> </w:t>
      </w:r>
    </w:p>
    <w:p w:rsidR="00190314" w:rsidRPr="00190314" w:rsidRDefault="00190314" w:rsidP="00190314">
      <w:pPr>
        <w:pStyle w:val="NormalWeb"/>
        <w:spacing w:before="0" w:beforeAutospacing="0" w:after="0" w:afterAutospacing="0"/>
        <w:jc w:val="center"/>
        <w:rPr>
          <w:rFonts w:ascii="Arial" w:hAnsi="Arial" w:cs="Arial"/>
          <w:b/>
          <w:color w:val="auto"/>
          <w:sz w:val="16"/>
          <w:szCs w:val="16"/>
        </w:rPr>
      </w:pPr>
    </w:p>
    <w:p w:rsidR="00BF6E14" w:rsidRDefault="00D771B5" w:rsidP="00BF6E14">
      <w:pPr>
        <w:pStyle w:val="NormalWeb"/>
        <w:spacing w:before="0" w:beforeAutospacing="0" w:after="0" w:afterAutospacing="0"/>
        <w:rPr>
          <w:rFonts w:ascii="Arial" w:hAnsi="Arial" w:cs="Arial"/>
          <w:b/>
          <w:color w:val="auto"/>
          <w:sz w:val="24"/>
          <w:szCs w:val="24"/>
        </w:rPr>
      </w:pPr>
      <w:r>
        <w:rPr>
          <w:rFonts w:ascii="Arial" w:hAnsi="Arial" w:cs="Arial"/>
          <w:b/>
          <w:color w:val="auto"/>
          <w:sz w:val="24"/>
          <w:szCs w:val="24"/>
        </w:rPr>
        <w:t>Updated version of Keeping Children Safe in Education</w:t>
      </w:r>
      <w:r w:rsidR="002F6629">
        <w:rPr>
          <w:rFonts w:ascii="Arial" w:hAnsi="Arial" w:cs="Arial"/>
          <w:b/>
          <w:color w:val="auto"/>
          <w:sz w:val="24"/>
          <w:szCs w:val="24"/>
        </w:rPr>
        <w:t xml:space="preserve"> (KCSIE)</w:t>
      </w:r>
    </w:p>
    <w:p w:rsidR="0046029F" w:rsidRDefault="00D771B5" w:rsidP="00BF6E14">
      <w:pPr>
        <w:pStyle w:val="NormalWeb"/>
        <w:spacing w:before="0" w:beforeAutospacing="0" w:after="0" w:afterAutospacing="0"/>
        <w:rPr>
          <w:rFonts w:ascii="Arial" w:hAnsi="Arial" w:cs="Arial"/>
          <w:color w:val="auto"/>
          <w:sz w:val="24"/>
          <w:szCs w:val="24"/>
        </w:rPr>
      </w:pPr>
      <w:r>
        <w:rPr>
          <w:rFonts w:ascii="Arial" w:hAnsi="Arial" w:cs="Arial"/>
          <w:color w:val="auto"/>
          <w:sz w:val="24"/>
          <w:szCs w:val="24"/>
        </w:rPr>
        <w:t xml:space="preserve">This statutory guidance will be in place from 1 September 2022 and there have been several changes of which governors must take note. </w:t>
      </w:r>
    </w:p>
    <w:p w:rsidR="002F6629" w:rsidRDefault="00C64E47" w:rsidP="00BF6E14">
      <w:pPr>
        <w:pStyle w:val="NormalWeb"/>
        <w:spacing w:before="0" w:beforeAutospacing="0" w:after="0" w:afterAutospacing="0"/>
        <w:rPr>
          <w:rFonts w:ascii="Arial" w:hAnsi="Arial" w:cs="Arial"/>
          <w:color w:val="auto"/>
          <w:sz w:val="24"/>
          <w:szCs w:val="24"/>
        </w:rPr>
      </w:pPr>
      <w:r>
        <w:rPr>
          <w:rFonts w:ascii="Arial" w:hAnsi="Arial" w:cs="Arial"/>
          <w:color w:val="auto"/>
          <w:sz w:val="24"/>
          <w:szCs w:val="24"/>
        </w:rPr>
        <w:t xml:space="preserve">Ensuring that Safeguarding is taught within the curriculum. </w:t>
      </w:r>
    </w:p>
    <w:p w:rsidR="002F6629" w:rsidRDefault="002F6629" w:rsidP="00BF6E14">
      <w:pPr>
        <w:pStyle w:val="NormalWeb"/>
        <w:spacing w:before="0" w:beforeAutospacing="0" w:after="0" w:afterAutospacing="0"/>
        <w:rPr>
          <w:rFonts w:ascii="Arial" w:hAnsi="Arial" w:cs="Arial"/>
          <w:color w:val="auto"/>
          <w:sz w:val="24"/>
          <w:szCs w:val="24"/>
        </w:rPr>
      </w:pPr>
      <w:r>
        <w:rPr>
          <w:rFonts w:ascii="Arial" w:hAnsi="Arial" w:cs="Arial"/>
          <w:color w:val="auto"/>
          <w:sz w:val="24"/>
          <w:szCs w:val="24"/>
        </w:rPr>
        <w:t xml:space="preserve">Staff need a deeper level of operational training so that they can spot physical abuse, but also emotional abuse and neglect. Staff need to be aware of the subtle changes, including those arising from emotional neglect. Recently there has been a focus on mental health </w:t>
      </w:r>
      <w:r w:rsidR="00FB0D5F">
        <w:rPr>
          <w:rFonts w:ascii="Arial" w:hAnsi="Arial" w:cs="Arial"/>
          <w:color w:val="auto"/>
          <w:sz w:val="24"/>
          <w:szCs w:val="24"/>
        </w:rPr>
        <w:t xml:space="preserve">and schools have a specific responsibility to recognise mental health problems </w:t>
      </w:r>
      <w:r>
        <w:rPr>
          <w:rFonts w:ascii="Arial" w:hAnsi="Arial" w:cs="Arial"/>
          <w:color w:val="auto"/>
          <w:sz w:val="24"/>
          <w:szCs w:val="24"/>
        </w:rPr>
        <w:t xml:space="preserve">but staff need training in all those areas and the expectation is that this will be put in place. </w:t>
      </w:r>
    </w:p>
    <w:p w:rsidR="002F6629" w:rsidRDefault="00B25FA9" w:rsidP="00BF6E14">
      <w:pPr>
        <w:pStyle w:val="NormalWeb"/>
        <w:spacing w:before="0" w:beforeAutospacing="0" w:after="0" w:afterAutospacing="0"/>
        <w:rPr>
          <w:rFonts w:ascii="Arial" w:hAnsi="Arial" w:cs="Arial"/>
          <w:color w:val="auto"/>
          <w:sz w:val="24"/>
          <w:szCs w:val="24"/>
        </w:rPr>
      </w:pPr>
      <w:r>
        <w:rPr>
          <w:rFonts w:ascii="Arial" w:hAnsi="Arial" w:cs="Arial"/>
          <w:color w:val="auto"/>
          <w:sz w:val="24"/>
          <w:szCs w:val="24"/>
        </w:rPr>
        <w:t>KC</w:t>
      </w:r>
      <w:r w:rsidR="002F6629">
        <w:rPr>
          <w:rFonts w:ascii="Arial" w:hAnsi="Arial" w:cs="Arial"/>
          <w:color w:val="auto"/>
          <w:sz w:val="24"/>
          <w:szCs w:val="24"/>
        </w:rPr>
        <w:t xml:space="preserve">SIE has grown to 174 pages in this edition with additional information in all parts, including some clarifications and new provisions. </w:t>
      </w:r>
    </w:p>
    <w:p w:rsidR="002F6629" w:rsidRDefault="002F6629" w:rsidP="00BF6E14">
      <w:pPr>
        <w:pStyle w:val="NormalWeb"/>
        <w:spacing w:before="0" w:beforeAutospacing="0" w:after="0" w:afterAutospacing="0"/>
        <w:rPr>
          <w:rFonts w:ascii="Arial" w:hAnsi="Arial" w:cs="Arial"/>
          <w:color w:val="auto"/>
          <w:sz w:val="24"/>
          <w:szCs w:val="24"/>
        </w:rPr>
      </w:pPr>
      <w:r>
        <w:rPr>
          <w:rFonts w:ascii="Arial" w:hAnsi="Arial" w:cs="Arial"/>
          <w:color w:val="auto"/>
          <w:sz w:val="24"/>
          <w:szCs w:val="24"/>
        </w:rPr>
        <w:t xml:space="preserve">Part 1, which all staff must read and understand has been strengthened. </w:t>
      </w:r>
    </w:p>
    <w:p w:rsidR="00FB0D5F" w:rsidRDefault="00FB0D5F"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auto"/>
          <w:sz w:val="24"/>
          <w:szCs w:val="24"/>
        </w:rPr>
        <w:t>Domestic abuse is on the increase and current financial pressures are cau</w:t>
      </w:r>
      <w:r w:rsidR="00B25FA9">
        <w:rPr>
          <w:rFonts w:ascii="Arial" w:hAnsi="Arial" w:cs="Arial"/>
          <w:color w:val="auto"/>
          <w:sz w:val="24"/>
          <w:szCs w:val="24"/>
        </w:rPr>
        <w:t>sing it to increase further. S</w:t>
      </w:r>
      <w:r>
        <w:rPr>
          <w:rFonts w:ascii="Arial" w:hAnsi="Arial" w:cs="Arial"/>
          <w:color w:val="auto"/>
          <w:sz w:val="24"/>
          <w:szCs w:val="24"/>
        </w:rPr>
        <w:t xml:space="preserve">chools need to be aware that this can include abuse between older siblings or in relationships in the teenage years. </w:t>
      </w:r>
      <w:r w:rsidRPr="00FB0D5F">
        <w:rPr>
          <w:rFonts w:ascii="Arial" w:hAnsi="Arial" w:cs="Arial"/>
          <w:color w:val="auto"/>
          <w:sz w:val="24"/>
          <w:szCs w:val="24"/>
        </w:rPr>
        <w:t xml:space="preserve">Operation Encompass </w:t>
      </w:r>
      <w:r w:rsidRPr="00FB0D5F">
        <w:rPr>
          <w:rFonts w:ascii="Arial" w:hAnsi="Arial" w:cs="Arial"/>
          <w:color w:val="202124"/>
          <w:sz w:val="24"/>
          <w:szCs w:val="24"/>
          <w:shd w:val="clear" w:color="auto" w:fill="FFFFFF"/>
        </w:rPr>
        <w:t>is </w:t>
      </w:r>
      <w:r w:rsidRPr="00FB0D5F">
        <w:rPr>
          <w:rFonts w:ascii="Arial" w:hAnsi="Arial" w:cs="Arial"/>
          <w:bCs/>
          <w:color w:val="202124"/>
          <w:sz w:val="24"/>
          <w:szCs w:val="24"/>
          <w:shd w:val="clear" w:color="auto" w:fill="FFFFFF"/>
        </w:rPr>
        <w:t xml:space="preserve">a police and education early information safeguarding partnership enabling schools to offer immediate support to children experiencing domestic </w:t>
      </w:r>
      <w:proofErr w:type="gramStart"/>
      <w:r w:rsidRPr="00FB0D5F">
        <w:rPr>
          <w:rFonts w:ascii="Arial" w:hAnsi="Arial" w:cs="Arial"/>
          <w:bCs/>
          <w:color w:val="202124"/>
          <w:sz w:val="24"/>
          <w:szCs w:val="24"/>
          <w:shd w:val="clear" w:color="auto" w:fill="FFFFFF"/>
        </w:rPr>
        <w:t>abuse</w:t>
      </w:r>
      <w:r w:rsidRPr="00FB0D5F">
        <w:rPr>
          <w:rFonts w:ascii="Arial" w:hAnsi="Arial" w:cs="Arial"/>
          <w:color w:val="202124"/>
          <w:sz w:val="24"/>
          <w:szCs w:val="24"/>
          <w:shd w:val="clear" w:color="auto" w:fill="FFFFFF"/>
        </w:rPr>
        <w:t>.</w:t>
      </w:r>
      <w:r>
        <w:rPr>
          <w:rFonts w:ascii="Arial" w:hAnsi="Arial" w:cs="Arial"/>
          <w:color w:val="202124"/>
          <w:sz w:val="24"/>
          <w:szCs w:val="24"/>
          <w:shd w:val="clear" w:color="auto" w:fill="FFFFFF"/>
        </w:rPr>
        <w:t>.</w:t>
      </w:r>
      <w:proofErr w:type="gramEnd"/>
      <w:r>
        <w:rPr>
          <w:rFonts w:ascii="Arial" w:hAnsi="Arial" w:cs="Arial"/>
          <w:color w:val="202124"/>
          <w:sz w:val="24"/>
          <w:szCs w:val="24"/>
          <w:shd w:val="clear" w:color="auto" w:fill="FFFFFF"/>
        </w:rPr>
        <w:t xml:space="preserve"> </w:t>
      </w:r>
    </w:p>
    <w:p w:rsidR="00FB0D5F" w:rsidRDefault="00970F74"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202124"/>
          <w:sz w:val="24"/>
          <w:szCs w:val="24"/>
          <w:shd w:val="clear" w:color="auto" w:fill="FFFFFF"/>
        </w:rPr>
        <w:t>Part 2 of KCSIE outlines governor responsibilities and explains the Designated Safeguarding Lead’s (DSL) duties.</w:t>
      </w:r>
    </w:p>
    <w:p w:rsidR="00970F74" w:rsidRDefault="00970F74"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This now states that all governors should receive Safeguarding training as part of their induction as governors and that it should be regularly updated. </w:t>
      </w:r>
    </w:p>
    <w:p w:rsidR="00C64E47" w:rsidRDefault="00970F74"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There is a new section on Human Rights and Equalities Legislation </w:t>
      </w:r>
    </w:p>
    <w:p w:rsidR="00464318" w:rsidRDefault="00970F74"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Remote and online safety sections have been updated and governors need to be sure that there is up to date provision in place in school systems to filter out inappropriate content. </w:t>
      </w:r>
    </w:p>
    <w:p w:rsidR="00970F74" w:rsidRDefault="00970F74"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There is a new section on LGBT children, including the inclusion of this topic in Relationships Education and Relationships, Sex and </w:t>
      </w:r>
      <w:r w:rsidR="00C166B3">
        <w:rPr>
          <w:rFonts w:ascii="Arial" w:hAnsi="Arial" w:cs="Arial"/>
          <w:color w:val="202124"/>
          <w:sz w:val="24"/>
          <w:szCs w:val="24"/>
          <w:shd w:val="clear" w:color="auto" w:fill="FFFFFF"/>
        </w:rPr>
        <w:t xml:space="preserve">Health Education </w:t>
      </w:r>
    </w:p>
    <w:p w:rsidR="00100BA0" w:rsidRDefault="00970F74"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202124"/>
          <w:sz w:val="24"/>
          <w:szCs w:val="24"/>
          <w:shd w:val="clear" w:color="auto" w:fill="FFFFFF"/>
        </w:rPr>
        <w:t>There are no changes in Section 3 but Ofsted are beginning to focus on the lack of attention to detail in some schools when following safer recruitment procedures. Governors need to ensure all the statutory checks are being done. This includes regular check</w:t>
      </w:r>
      <w:r w:rsidR="00100BA0">
        <w:rPr>
          <w:rFonts w:ascii="Arial" w:hAnsi="Arial" w:cs="Arial"/>
          <w:color w:val="202124"/>
          <w:sz w:val="24"/>
          <w:szCs w:val="24"/>
          <w:shd w:val="clear" w:color="auto" w:fill="FFFFFF"/>
        </w:rPr>
        <w:t xml:space="preserve">s on the single central record and </w:t>
      </w:r>
      <w:r w:rsidR="00464318">
        <w:rPr>
          <w:rFonts w:ascii="Arial" w:hAnsi="Arial" w:cs="Arial"/>
          <w:color w:val="202124"/>
          <w:sz w:val="24"/>
          <w:szCs w:val="24"/>
          <w:shd w:val="clear" w:color="auto" w:fill="FFFFFF"/>
        </w:rPr>
        <w:t>that</w:t>
      </w:r>
      <w:r w:rsidR="00100BA0">
        <w:rPr>
          <w:rFonts w:ascii="Arial" w:hAnsi="Arial" w:cs="Arial"/>
          <w:color w:val="202124"/>
          <w:sz w:val="24"/>
          <w:szCs w:val="24"/>
          <w:shd w:val="clear" w:color="auto" w:fill="FFFFFF"/>
        </w:rPr>
        <w:t xml:space="preserve"> Safer Recruitment training is </w:t>
      </w:r>
      <w:r w:rsidR="00464318">
        <w:rPr>
          <w:rFonts w:ascii="Arial" w:hAnsi="Arial" w:cs="Arial"/>
          <w:color w:val="202124"/>
          <w:sz w:val="24"/>
          <w:szCs w:val="24"/>
          <w:shd w:val="clear" w:color="auto" w:fill="FFFFFF"/>
        </w:rPr>
        <w:t xml:space="preserve">up to date. The general view is that this should be done every three years. </w:t>
      </w:r>
    </w:p>
    <w:p w:rsidR="00100BA0" w:rsidRDefault="00100BA0" w:rsidP="00BF6E14">
      <w:pPr>
        <w:pStyle w:val="NormalWeb"/>
        <w:spacing w:before="0" w:beforeAutospacing="0" w:after="0" w:afterAutospacing="0"/>
        <w:rPr>
          <w:rFonts w:ascii="Arial" w:hAnsi="Arial" w:cs="Arial"/>
          <w:color w:val="202124"/>
          <w:sz w:val="24"/>
          <w:szCs w:val="24"/>
          <w:shd w:val="clear" w:color="auto" w:fill="FFFFFF"/>
        </w:rPr>
      </w:pPr>
    </w:p>
    <w:p w:rsidR="00100BA0" w:rsidRDefault="00100BA0"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Part 4 has a new title – Safeguarding Concerns and allegations made about staff and this includes supply teachers, volunteers and contractors. </w:t>
      </w:r>
    </w:p>
    <w:p w:rsidR="00100BA0" w:rsidRDefault="00100BA0" w:rsidP="00BF6E14">
      <w:pPr>
        <w:pStyle w:val="NormalWeb"/>
        <w:spacing w:before="0" w:beforeAutospacing="0" w:after="0" w:afterAutospacing="0"/>
        <w:rPr>
          <w:rFonts w:ascii="Arial" w:hAnsi="Arial" w:cs="Arial"/>
          <w:color w:val="202124"/>
          <w:sz w:val="24"/>
          <w:szCs w:val="24"/>
          <w:shd w:val="clear" w:color="auto" w:fill="FFFFFF"/>
        </w:rPr>
      </w:pPr>
    </w:p>
    <w:p w:rsidR="00100BA0" w:rsidRDefault="00100BA0"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Part 5 is on child on child sexual violence and sexual harassment and has almost doubled in size. </w:t>
      </w:r>
    </w:p>
    <w:p w:rsidR="00C64E47" w:rsidRDefault="00C64E47" w:rsidP="00BF6E14">
      <w:pPr>
        <w:pStyle w:val="NormalWeb"/>
        <w:spacing w:before="0" w:beforeAutospacing="0" w:after="0" w:afterAutospacing="0"/>
        <w:rPr>
          <w:rFonts w:ascii="Arial" w:hAnsi="Arial" w:cs="Arial"/>
          <w:color w:val="202124"/>
          <w:sz w:val="24"/>
          <w:szCs w:val="24"/>
          <w:shd w:val="clear" w:color="auto" w:fill="FFFFFF"/>
        </w:rPr>
      </w:pPr>
    </w:p>
    <w:p w:rsidR="00100BA0" w:rsidRDefault="00100BA0"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202124"/>
          <w:sz w:val="24"/>
          <w:szCs w:val="24"/>
          <w:shd w:val="clear" w:color="auto" w:fill="FFFFFF"/>
        </w:rPr>
        <w:t>Governors need to ensure that they have effective oversight of S</w:t>
      </w:r>
      <w:r w:rsidR="00464318">
        <w:rPr>
          <w:rFonts w:ascii="Arial" w:hAnsi="Arial" w:cs="Arial"/>
          <w:color w:val="202124"/>
          <w:sz w:val="24"/>
          <w:szCs w:val="24"/>
          <w:shd w:val="clear" w:color="auto" w:fill="FFFFFF"/>
        </w:rPr>
        <w:t xml:space="preserve">afeguarding in their school and ensure that they and their fellow governors attend regular training. </w:t>
      </w:r>
    </w:p>
    <w:p w:rsidR="00A60BF7" w:rsidRDefault="00A60BF7" w:rsidP="00BF6E14">
      <w:pPr>
        <w:pStyle w:val="NormalWeb"/>
        <w:spacing w:before="0" w:beforeAutospacing="0" w:after="0" w:afterAutospacing="0"/>
        <w:rPr>
          <w:rFonts w:ascii="Arial" w:hAnsi="Arial" w:cs="Arial"/>
          <w:color w:val="202124"/>
          <w:sz w:val="24"/>
          <w:szCs w:val="24"/>
          <w:shd w:val="clear" w:color="auto" w:fill="FFFFFF"/>
        </w:rPr>
      </w:pPr>
    </w:p>
    <w:p w:rsidR="00A60BF7" w:rsidRDefault="00A60BF7" w:rsidP="00BF6E14">
      <w:pPr>
        <w:pStyle w:val="NormalWeb"/>
        <w:spacing w:before="0" w:beforeAutospacing="0" w:after="0" w:afterAutospacing="0"/>
        <w:rPr>
          <w:rFonts w:ascii="Arial" w:hAnsi="Arial" w:cs="Arial"/>
          <w:b/>
          <w:color w:val="202124"/>
          <w:sz w:val="24"/>
          <w:szCs w:val="24"/>
          <w:shd w:val="clear" w:color="auto" w:fill="FFFFFF"/>
        </w:rPr>
      </w:pPr>
      <w:r>
        <w:rPr>
          <w:rFonts w:ascii="Arial" w:hAnsi="Arial" w:cs="Arial"/>
          <w:b/>
          <w:color w:val="202124"/>
          <w:sz w:val="24"/>
          <w:szCs w:val="24"/>
          <w:shd w:val="clear" w:color="auto" w:fill="FFFFFF"/>
        </w:rPr>
        <w:t>July School Governance Update</w:t>
      </w:r>
    </w:p>
    <w:p w:rsidR="005F51A5" w:rsidRDefault="005F51A5"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202124"/>
          <w:sz w:val="24"/>
          <w:szCs w:val="24"/>
          <w:shd w:val="clear" w:color="auto" w:fill="FFFFFF"/>
        </w:rPr>
        <w:t>On 1 July t</w:t>
      </w:r>
      <w:r w:rsidR="00C166B3" w:rsidRPr="00C166B3">
        <w:rPr>
          <w:rFonts w:ascii="Arial" w:hAnsi="Arial" w:cs="Arial"/>
          <w:color w:val="202124"/>
          <w:sz w:val="24"/>
          <w:szCs w:val="24"/>
          <w:shd w:val="clear" w:color="auto" w:fill="FFFFFF"/>
        </w:rPr>
        <w:t>he DfE</w:t>
      </w:r>
      <w:r w:rsidR="00C166B3">
        <w:rPr>
          <w:rFonts w:ascii="Arial" w:hAnsi="Arial" w:cs="Arial"/>
          <w:color w:val="202124"/>
          <w:sz w:val="24"/>
          <w:szCs w:val="24"/>
          <w:shd w:val="clear" w:color="auto" w:fill="FFFFFF"/>
        </w:rPr>
        <w:t xml:space="preserve"> issued a wi</w:t>
      </w:r>
      <w:r>
        <w:rPr>
          <w:rFonts w:ascii="Arial" w:hAnsi="Arial" w:cs="Arial"/>
          <w:color w:val="202124"/>
          <w:sz w:val="24"/>
          <w:szCs w:val="24"/>
          <w:shd w:val="clear" w:color="auto" w:fill="FFFFFF"/>
        </w:rPr>
        <w:t>de ranging update for governors</w:t>
      </w:r>
      <w:r w:rsidR="00A46DBD">
        <w:rPr>
          <w:rFonts w:ascii="Arial" w:hAnsi="Arial" w:cs="Arial"/>
          <w:color w:val="202124"/>
          <w:sz w:val="24"/>
          <w:szCs w:val="24"/>
          <w:shd w:val="clear" w:color="auto" w:fill="FFFFFF"/>
        </w:rPr>
        <w:t xml:space="preserve"> which is available on their website </w:t>
      </w:r>
    </w:p>
    <w:p w:rsidR="00A60BF7" w:rsidRDefault="00A60BF7" w:rsidP="00BF6E14">
      <w:pPr>
        <w:pStyle w:val="NormalWeb"/>
        <w:spacing w:before="0" w:beforeAutospacing="0" w:after="0" w:afterAutospacing="0"/>
        <w:rPr>
          <w:rFonts w:ascii="Arial" w:hAnsi="Arial" w:cs="Arial"/>
          <w:color w:val="202124"/>
          <w:sz w:val="24"/>
          <w:szCs w:val="24"/>
          <w:shd w:val="clear" w:color="auto" w:fill="FFFFFF"/>
        </w:rPr>
      </w:pPr>
    </w:p>
    <w:p w:rsidR="00C166B3" w:rsidRDefault="00C166B3" w:rsidP="00BF6E14">
      <w:pPr>
        <w:pStyle w:val="NormalWeb"/>
        <w:spacing w:before="0" w:beforeAutospacing="0" w:after="0" w:afterAutospacing="0"/>
        <w:rPr>
          <w:rFonts w:ascii="Arial" w:hAnsi="Arial" w:cs="Arial"/>
          <w:color w:val="202124"/>
          <w:sz w:val="24"/>
          <w:szCs w:val="24"/>
          <w:shd w:val="clear" w:color="auto" w:fill="FFFFFF"/>
        </w:rPr>
      </w:pPr>
    </w:p>
    <w:p w:rsidR="005F51A5" w:rsidRDefault="005046C7" w:rsidP="00BF6E14">
      <w:pPr>
        <w:pStyle w:val="NormalWeb"/>
        <w:spacing w:before="0" w:beforeAutospacing="0" w:after="0" w:afterAutospacing="0"/>
        <w:rPr>
          <w:rFonts w:ascii="Arial" w:hAnsi="Arial" w:cs="Arial"/>
          <w:b/>
          <w:color w:val="202124"/>
          <w:sz w:val="24"/>
          <w:szCs w:val="24"/>
          <w:shd w:val="clear" w:color="auto" w:fill="FFFFFF"/>
        </w:rPr>
      </w:pPr>
      <w:r>
        <w:rPr>
          <w:rFonts w:ascii="Arial" w:hAnsi="Arial" w:cs="Arial"/>
          <w:b/>
          <w:color w:val="202124"/>
          <w:sz w:val="24"/>
          <w:szCs w:val="24"/>
          <w:shd w:val="clear" w:color="auto" w:fill="FFFFFF"/>
        </w:rPr>
        <w:t xml:space="preserve">Maintained </w:t>
      </w:r>
      <w:r w:rsidR="005F51A5" w:rsidRPr="005F51A5">
        <w:rPr>
          <w:rFonts w:ascii="Arial" w:hAnsi="Arial" w:cs="Arial"/>
          <w:b/>
          <w:color w:val="202124"/>
          <w:sz w:val="24"/>
          <w:szCs w:val="24"/>
          <w:shd w:val="clear" w:color="auto" w:fill="FFFFFF"/>
        </w:rPr>
        <w:t xml:space="preserve">Schools Causing Concern </w:t>
      </w:r>
    </w:p>
    <w:p w:rsidR="005F51A5" w:rsidRDefault="005F51A5"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202124"/>
          <w:sz w:val="24"/>
          <w:szCs w:val="24"/>
          <w:shd w:val="clear" w:color="auto" w:fill="FFFFFF"/>
        </w:rPr>
        <w:t>New guidance has been issued which comes into effect at the start of September</w:t>
      </w:r>
      <w:r w:rsidR="00A46DBD">
        <w:rPr>
          <w:rFonts w:ascii="Arial" w:hAnsi="Arial" w:cs="Arial"/>
          <w:color w:val="202124"/>
          <w:sz w:val="24"/>
          <w:szCs w:val="24"/>
          <w:shd w:val="clear" w:color="auto" w:fill="FFFFFF"/>
        </w:rPr>
        <w:t xml:space="preserve">. </w:t>
      </w:r>
    </w:p>
    <w:p w:rsidR="003B66F2" w:rsidRDefault="003B66F2"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This explains the type of warning notices that can be issued to maintained schools and includes a power for the Secretary of State to intervene in maintained schools that have had a Section 5 inspection since 1 May 2021 and have received 2,3 or 4 consecutive judgements of less than Good. </w:t>
      </w:r>
    </w:p>
    <w:p w:rsidR="00A46DBD" w:rsidRDefault="003B66F2" w:rsidP="00BF6E14">
      <w:pPr>
        <w:pStyle w:val="NormalWeb"/>
        <w:spacing w:before="0" w:beforeAutospacing="0" w:after="0" w:afterAutospacing="0"/>
        <w:rPr>
          <w:rFonts w:ascii="Arial" w:hAnsi="Arial" w:cs="Arial"/>
          <w:color w:val="202124"/>
          <w:sz w:val="24"/>
          <w:szCs w:val="24"/>
          <w:shd w:val="clear" w:color="auto" w:fill="FFFFFF"/>
        </w:rPr>
      </w:pPr>
      <w:r>
        <w:rPr>
          <w:rFonts w:ascii="Arial" w:hAnsi="Arial" w:cs="Arial"/>
          <w:color w:val="202124"/>
          <w:sz w:val="24"/>
          <w:szCs w:val="24"/>
          <w:shd w:val="clear" w:color="auto" w:fill="FFFFFF"/>
        </w:rPr>
        <w:t>Schools inspected before that date with 5 or more consecutive judgements of less than Good are also eligible for intervention. This means that the schools can be compelled to join a MAT as directed by the Secretary of State.</w:t>
      </w:r>
    </w:p>
    <w:p w:rsidR="00A46DBD" w:rsidRPr="005F51A5" w:rsidRDefault="00A46DBD" w:rsidP="00BF6E14">
      <w:pPr>
        <w:pStyle w:val="NormalWeb"/>
        <w:spacing w:before="0" w:beforeAutospacing="0" w:after="0" w:afterAutospacing="0"/>
        <w:rPr>
          <w:rFonts w:ascii="Arial" w:hAnsi="Arial" w:cs="Arial"/>
          <w:color w:val="202124"/>
          <w:sz w:val="24"/>
          <w:szCs w:val="24"/>
          <w:shd w:val="clear" w:color="auto" w:fill="FFFFFF"/>
        </w:rPr>
      </w:pPr>
    </w:p>
    <w:p w:rsidR="005046C7" w:rsidRPr="005046C7" w:rsidRDefault="005046C7" w:rsidP="00BF6E14">
      <w:pPr>
        <w:pStyle w:val="NormalWeb"/>
        <w:spacing w:before="0" w:beforeAutospacing="0" w:after="0" w:afterAutospacing="0"/>
        <w:rPr>
          <w:rFonts w:ascii="Arial" w:hAnsi="Arial"/>
          <w:b/>
          <w:sz w:val="24"/>
        </w:rPr>
      </w:pPr>
      <w:r w:rsidRPr="005046C7">
        <w:rPr>
          <w:rFonts w:ascii="Arial" w:hAnsi="Arial"/>
          <w:b/>
          <w:sz w:val="24"/>
        </w:rPr>
        <w:t xml:space="preserve">The Power of Music to Change Lives: A National Plan for Music Education </w:t>
      </w:r>
    </w:p>
    <w:p w:rsidR="005046C7" w:rsidRDefault="005046C7" w:rsidP="00BF6E14">
      <w:pPr>
        <w:pStyle w:val="NormalWeb"/>
        <w:spacing w:before="0" w:beforeAutospacing="0" w:after="0" w:afterAutospacing="0"/>
        <w:rPr>
          <w:rFonts w:ascii="Arial" w:hAnsi="Arial"/>
          <w:sz w:val="24"/>
        </w:rPr>
      </w:pPr>
      <w:r w:rsidRPr="005046C7">
        <w:rPr>
          <w:rFonts w:ascii="Arial" w:hAnsi="Arial"/>
          <w:sz w:val="24"/>
        </w:rPr>
        <w:t xml:space="preserve">The Government have set out their plans for their vision to enable all children and young people in England to: </w:t>
      </w:r>
    </w:p>
    <w:p w:rsidR="005046C7" w:rsidRDefault="005046C7" w:rsidP="00BF6E14">
      <w:pPr>
        <w:pStyle w:val="NormalWeb"/>
        <w:spacing w:before="0" w:beforeAutospacing="0" w:after="0" w:afterAutospacing="0"/>
        <w:rPr>
          <w:rFonts w:ascii="Arial" w:hAnsi="Arial"/>
          <w:sz w:val="24"/>
        </w:rPr>
      </w:pPr>
      <w:r w:rsidRPr="005046C7">
        <w:rPr>
          <w:rFonts w:ascii="Arial" w:hAnsi="Arial"/>
          <w:sz w:val="24"/>
        </w:rPr>
        <w:t xml:space="preserve">• learn to sing, play an instrument and create music together </w:t>
      </w:r>
    </w:p>
    <w:p w:rsidR="005046C7" w:rsidRDefault="005046C7" w:rsidP="00BF6E14">
      <w:pPr>
        <w:pStyle w:val="NormalWeb"/>
        <w:spacing w:before="0" w:beforeAutospacing="0" w:after="0" w:afterAutospacing="0"/>
        <w:rPr>
          <w:rFonts w:ascii="Arial" w:hAnsi="Arial"/>
          <w:sz w:val="24"/>
        </w:rPr>
      </w:pPr>
      <w:r w:rsidRPr="005046C7">
        <w:rPr>
          <w:rFonts w:ascii="Arial" w:hAnsi="Arial"/>
          <w:sz w:val="24"/>
        </w:rPr>
        <w:t xml:space="preserve">• have the opportunity to progress their musical interests and talents, including professionally </w:t>
      </w:r>
    </w:p>
    <w:p w:rsidR="005046C7" w:rsidRDefault="005046C7" w:rsidP="00BF6E14">
      <w:pPr>
        <w:pStyle w:val="NormalWeb"/>
        <w:spacing w:before="0" w:beforeAutospacing="0" w:after="0" w:afterAutospacing="0"/>
        <w:rPr>
          <w:rFonts w:ascii="Arial" w:hAnsi="Arial"/>
          <w:sz w:val="24"/>
        </w:rPr>
      </w:pPr>
    </w:p>
    <w:p w:rsidR="00FB0D5F" w:rsidRDefault="005046C7" w:rsidP="00A46DBD">
      <w:pPr>
        <w:pStyle w:val="NormalWeb"/>
        <w:spacing w:before="0" w:beforeAutospacing="0" w:after="0" w:afterAutospacing="0"/>
        <w:rPr>
          <w:rFonts w:ascii="Arial" w:hAnsi="Arial"/>
          <w:sz w:val="24"/>
        </w:rPr>
      </w:pPr>
      <w:r w:rsidRPr="005046C7">
        <w:rPr>
          <w:rFonts w:ascii="Arial" w:hAnsi="Arial"/>
          <w:sz w:val="24"/>
        </w:rPr>
        <w:t>The plan sets out how they will achieve this vision by 2030</w:t>
      </w:r>
    </w:p>
    <w:p w:rsidR="00860F0B" w:rsidRDefault="00860F0B" w:rsidP="00BF6E14">
      <w:pPr>
        <w:pStyle w:val="NormalWeb"/>
        <w:spacing w:before="0" w:beforeAutospacing="0" w:after="0" w:afterAutospacing="0"/>
        <w:rPr>
          <w:rFonts w:ascii="Arial" w:hAnsi="Arial"/>
          <w:sz w:val="24"/>
        </w:rPr>
      </w:pPr>
    </w:p>
    <w:p w:rsidR="00860F0B" w:rsidRDefault="00860F0B" w:rsidP="00BF6E14">
      <w:pPr>
        <w:pStyle w:val="NormalWeb"/>
        <w:spacing w:before="0" w:beforeAutospacing="0" w:after="0" w:afterAutospacing="0"/>
        <w:rPr>
          <w:rFonts w:ascii="Arial" w:hAnsi="Arial"/>
          <w:b/>
          <w:sz w:val="24"/>
        </w:rPr>
      </w:pPr>
      <w:r>
        <w:rPr>
          <w:rFonts w:ascii="Arial" w:hAnsi="Arial"/>
          <w:b/>
          <w:sz w:val="24"/>
        </w:rPr>
        <w:t>Education White Paper Headlines</w:t>
      </w:r>
    </w:p>
    <w:p w:rsidR="00860F0B" w:rsidRDefault="00860F0B" w:rsidP="00BF6E14">
      <w:pPr>
        <w:pStyle w:val="NormalWeb"/>
        <w:spacing w:before="0" w:beforeAutospacing="0" w:after="0" w:afterAutospacing="0"/>
        <w:rPr>
          <w:rFonts w:ascii="Arial" w:hAnsi="Arial"/>
          <w:sz w:val="24"/>
        </w:rPr>
      </w:pPr>
      <w:r>
        <w:rPr>
          <w:rFonts w:ascii="Arial" w:hAnsi="Arial"/>
          <w:sz w:val="24"/>
        </w:rPr>
        <w:t xml:space="preserve">Most governors will have already </w:t>
      </w:r>
      <w:r w:rsidR="007F785B">
        <w:rPr>
          <w:rFonts w:ascii="Arial" w:hAnsi="Arial"/>
          <w:sz w:val="24"/>
        </w:rPr>
        <w:t>lo</w:t>
      </w:r>
      <w:r w:rsidR="00141A46">
        <w:rPr>
          <w:rFonts w:ascii="Arial" w:hAnsi="Arial"/>
          <w:sz w:val="24"/>
        </w:rPr>
        <w:t>oked at many of the provisions</w:t>
      </w:r>
      <w:r w:rsidR="00C64E47">
        <w:rPr>
          <w:rFonts w:ascii="Arial" w:hAnsi="Arial"/>
          <w:sz w:val="24"/>
        </w:rPr>
        <w:t>.</w:t>
      </w:r>
    </w:p>
    <w:p w:rsidR="007F785B" w:rsidRDefault="007F785B" w:rsidP="00BF6E14">
      <w:pPr>
        <w:pStyle w:val="NormalWeb"/>
        <w:spacing w:before="0" w:beforeAutospacing="0" w:after="0" w:afterAutospacing="0"/>
        <w:rPr>
          <w:rFonts w:ascii="Arial" w:hAnsi="Arial"/>
          <w:sz w:val="24"/>
        </w:rPr>
      </w:pPr>
      <w:r>
        <w:rPr>
          <w:rFonts w:ascii="Arial" w:hAnsi="Arial"/>
          <w:sz w:val="24"/>
        </w:rPr>
        <w:t xml:space="preserve">The plans to improve standards suggest areas which governors will need to consider in school </w:t>
      </w:r>
      <w:r w:rsidR="00141A46">
        <w:rPr>
          <w:rFonts w:ascii="Arial" w:hAnsi="Arial"/>
          <w:sz w:val="24"/>
        </w:rPr>
        <w:t>improvement planning</w:t>
      </w:r>
      <w:r>
        <w:rPr>
          <w:rFonts w:ascii="Arial" w:hAnsi="Arial"/>
          <w:sz w:val="24"/>
        </w:rPr>
        <w:t xml:space="preserve"> from now on:</w:t>
      </w:r>
      <w:r w:rsidR="00141A46">
        <w:rPr>
          <w:rFonts w:ascii="Arial" w:hAnsi="Arial"/>
          <w:sz w:val="24"/>
        </w:rPr>
        <w:t xml:space="preserve"> </w:t>
      </w:r>
      <w:r>
        <w:rPr>
          <w:rFonts w:ascii="Arial" w:hAnsi="Arial"/>
          <w:sz w:val="24"/>
        </w:rPr>
        <w:t xml:space="preserve">- </w:t>
      </w:r>
    </w:p>
    <w:p w:rsidR="007F785B" w:rsidRPr="007F785B" w:rsidRDefault="007F785B" w:rsidP="00141A46">
      <w:pPr>
        <w:pStyle w:val="NormalWeb"/>
        <w:numPr>
          <w:ilvl w:val="0"/>
          <w:numId w:val="33"/>
        </w:numPr>
        <w:spacing w:before="0" w:beforeAutospacing="0" w:after="0" w:afterAutospacing="0"/>
        <w:ind w:left="426" w:hanging="426"/>
        <w:rPr>
          <w:rFonts w:ascii="Arial" w:hAnsi="Arial" w:cs="Arial"/>
          <w:sz w:val="24"/>
          <w:szCs w:val="24"/>
        </w:rPr>
      </w:pPr>
      <w:r w:rsidRPr="007F785B">
        <w:rPr>
          <w:rFonts w:ascii="Arial" w:hAnsi="Arial" w:cs="Arial"/>
          <w:sz w:val="24"/>
          <w:szCs w:val="24"/>
        </w:rPr>
        <w:t>By 2030 90% of children will leave primary school having achieved the expected</w:t>
      </w:r>
    </w:p>
    <w:p w:rsidR="007F785B" w:rsidRPr="007F785B" w:rsidRDefault="00141A46" w:rsidP="00141A46">
      <w:pPr>
        <w:pStyle w:val="NormalWeb"/>
        <w:spacing w:before="0" w:beforeAutospacing="0" w:after="0" w:afterAutospacing="0"/>
        <w:ind w:left="426" w:hanging="426"/>
        <w:rPr>
          <w:rFonts w:ascii="Arial" w:hAnsi="Arial" w:cs="Arial"/>
          <w:sz w:val="24"/>
          <w:szCs w:val="24"/>
        </w:rPr>
      </w:pPr>
      <w:r>
        <w:rPr>
          <w:rFonts w:ascii="Arial" w:hAnsi="Arial" w:cs="Arial"/>
          <w:sz w:val="24"/>
          <w:szCs w:val="24"/>
        </w:rPr>
        <w:t xml:space="preserve">      </w:t>
      </w:r>
      <w:r w:rsidR="007F785B" w:rsidRPr="007F785B">
        <w:rPr>
          <w:rFonts w:ascii="Arial" w:hAnsi="Arial" w:cs="Arial"/>
          <w:sz w:val="24"/>
          <w:szCs w:val="24"/>
        </w:rPr>
        <w:t>standard in reading, writing and maths. (Up from 65% in 2019)</w:t>
      </w:r>
    </w:p>
    <w:p w:rsidR="007F785B" w:rsidRPr="007F785B" w:rsidRDefault="007F785B" w:rsidP="00141A46">
      <w:pPr>
        <w:pStyle w:val="NormalWeb"/>
        <w:numPr>
          <w:ilvl w:val="0"/>
          <w:numId w:val="33"/>
        </w:numPr>
        <w:spacing w:before="0" w:beforeAutospacing="0" w:after="0" w:afterAutospacing="0"/>
        <w:ind w:left="426" w:hanging="426"/>
        <w:rPr>
          <w:rFonts w:ascii="Arial" w:hAnsi="Arial" w:cs="Arial"/>
          <w:sz w:val="24"/>
          <w:szCs w:val="24"/>
        </w:rPr>
      </w:pPr>
      <w:r w:rsidRPr="007F785B">
        <w:rPr>
          <w:rFonts w:ascii="Arial" w:hAnsi="Arial" w:cs="Arial"/>
          <w:sz w:val="24"/>
          <w:szCs w:val="24"/>
        </w:rPr>
        <w:t>By 2030 to increase the national GCSE average grade in English Language and</w:t>
      </w:r>
    </w:p>
    <w:p w:rsidR="007F785B" w:rsidRPr="007F785B" w:rsidRDefault="00141A46" w:rsidP="00141A46">
      <w:pPr>
        <w:pStyle w:val="NormalWeb"/>
        <w:spacing w:before="0" w:beforeAutospacing="0" w:after="0" w:afterAutospacing="0"/>
        <w:ind w:left="426" w:hanging="426"/>
        <w:rPr>
          <w:rFonts w:ascii="Arial" w:hAnsi="Arial" w:cs="Arial"/>
          <w:sz w:val="24"/>
          <w:szCs w:val="24"/>
        </w:rPr>
      </w:pPr>
      <w:r>
        <w:rPr>
          <w:rFonts w:ascii="Arial" w:hAnsi="Arial" w:cs="Arial"/>
          <w:sz w:val="24"/>
          <w:szCs w:val="24"/>
        </w:rPr>
        <w:t xml:space="preserve">      </w:t>
      </w:r>
      <w:r w:rsidR="007F785B" w:rsidRPr="007F785B">
        <w:rPr>
          <w:rFonts w:ascii="Arial" w:hAnsi="Arial" w:cs="Arial"/>
          <w:sz w:val="24"/>
          <w:szCs w:val="24"/>
        </w:rPr>
        <w:t>maths from 4.5 (in 2019), to 5</w:t>
      </w:r>
    </w:p>
    <w:p w:rsidR="007F785B" w:rsidRPr="007F785B" w:rsidRDefault="007F785B" w:rsidP="00141A46">
      <w:pPr>
        <w:pStyle w:val="NormalWeb"/>
        <w:numPr>
          <w:ilvl w:val="0"/>
          <w:numId w:val="33"/>
        </w:numPr>
        <w:spacing w:before="0" w:beforeAutospacing="0" w:after="0" w:afterAutospacing="0"/>
        <w:ind w:left="426" w:hanging="426"/>
        <w:rPr>
          <w:rFonts w:ascii="Arial" w:hAnsi="Arial" w:cs="Arial"/>
          <w:sz w:val="24"/>
          <w:szCs w:val="24"/>
        </w:rPr>
      </w:pPr>
      <w:r w:rsidRPr="007F785B">
        <w:rPr>
          <w:rFonts w:ascii="Arial" w:hAnsi="Arial" w:cs="Arial"/>
          <w:sz w:val="24"/>
          <w:szCs w:val="24"/>
        </w:rPr>
        <w:t>By 2030 every child who falls behind in English or maths will get the right support to</w:t>
      </w:r>
    </w:p>
    <w:p w:rsidR="007F785B" w:rsidRPr="007F785B" w:rsidRDefault="00141A46" w:rsidP="00141A46">
      <w:pPr>
        <w:pStyle w:val="NormalWeb"/>
        <w:spacing w:before="0" w:beforeAutospacing="0" w:after="0" w:afterAutospacing="0"/>
        <w:ind w:left="426" w:hanging="426"/>
        <w:rPr>
          <w:rFonts w:ascii="Arial" w:hAnsi="Arial" w:cs="Arial"/>
          <w:sz w:val="24"/>
          <w:szCs w:val="24"/>
        </w:rPr>
      </w:pPr>
      <w:r>
        <w:rPr>
          <w:rFonts w:ascii="Arial" w:hAnsi="Arial" w:cs="Arial"/>
          <w:sz w:val="24"/>
          <w:szCs w:val="24"/>
        </w:rPr>
        <w:t xml:space="preserve">      </w:t>
      </w:r>
      <w:r w:rsidR="007F785B" w:rsidRPr="007F785B">
        <w:rPr>
          <w:rFonts w:ascii="Arial" w:hAnsi="Arial" w:cs="Arial"/>
          <w:sz w:val="24"/>
          <w:szCs w:val="24"/>
        </w:rPr>
        <w:t>get back on track</w:t>
      </w:r>
    </w:p>
    <w:p w:rsidR="007F785B" w:rsidRPr="007F785B" w:rsidRDefault="007F785B" w:rsidP="00141A46">
      <w:pPr>
        <w:pStyle w:val="NormalWeb"/>
        <w:numPr>
          <w:ilvl w:val="0"/>
          <w:numId w:val="33"/>
        </w:numPr>
        <w:spacing w:before="0" w:beforeAutospacing="0" w:after="0" w:afterAutospacing="0"/>
        <w:ind w:left="426" w:hanging="426"/>
        <w:rPr>
          <w:rFonts w:ascii="Arial" w:hAnsi="Arial" w:cs="Arial"/>
          <w:sz w:val="24"/>
          <w:szCs w:val="24"/>
        </w:rPr>
      </w:pPr>
      <w:r w:rsidRPr="007F785B">
        <w:rPr>
          <w:rFonts w:ascii="Arial" w:hAnsi="Arial" w:cs="Arial"/>
          <w:sz w:val="24"/>
          <w:szCs w:val="24"/>
        </w:rPr>
        <w:t>It is crucial that every school has a well-designed and well-sequenced curriculum</w:t>
      </w:r>
    </w:p>
    <w:p w:rsidR="007F785B" w:rsidRDefault="007F785B" w:rsidP="00141A46">
      <w:pPr>
        <w:pStyle w:val="NormalWeb"/>
        <w:spacing w:before="0" w:beforeAutospacing="0" w:after="0" w:afterAutospacing="0"/>
        <w:ind w:left="426"/>
        <w:rPr>
          <w:rFonts w:ascii="Arial" w:hAnsi="Arial" w:cs="Arial"/>
          <w:sz w:val="24"/>
          <w:szCs w:val="24"/>
        </w:rPr>
      </w:pPr>
      <w:r w:rsidRPr="007F785B">
        <w:rPr>
          <w:rFonts w:ascii="Arial" w:hAnsi="Arial" w:cs="Arial"/>
          <w:sz w:val="24"/>
          <w:szCs w:val="24"/>
        </w:rPr>
        <w:t>which ensures children build knowledge in a broad range of subjects before going</w:t>
      </w:r>
      <w:r w:rsidR="00141A46">
        <w:rPr>
          <w:rFonts w:ascii="Arial" w:hAnsi="Arial" w:cs="Arial"/>
          <w:sz w:val="24"/>
          <w:szCs w:val="24"/>
        </w:rPr>
        <w:t xml:space="preserve"> </w:t>
      </w:r>
      <w:r w:rsidRPr="007F785B">
        <w:rPr>
          <w:rFonts w:ascii="Arial" w:hAnsi="Arial" w:cs="Arial"/>
          <w:sz w:val="24"/>
          <w:szCs w:val="24"/>
        </w:rPr>
        <w:t>on to specialise after the age of 16</w:t>
      </w:r>
    </w:p>
    <w:p w:rsidR="00BD5222" w:rsidRDefault="00BD5222" w:rsidP="00BD5222">
      <w:pPr>
        <w:pStyle w:val="NormalWeb"/>
        <w:spacing w:before="0" w:beforeAutospacing="0" w:after="0" w:afterAutospacing="0"/>
        <w:rPr>
          <w:rFonts w:ascii="Arial" w:hAnsi="Arial" w:cs="Arial"/>
          <w:sz w:val="24"/>
          <w:szCs w:val="24"/>
        </w:rPr>
      </w:pPr>
    </w:p>
    <w:p w:rsidR="00BD5222" w:rsidRPr="00BD5222" w:rsidRDefault="00BD5222" w:rsidP="00BD5222">
      <w:pPr>
        <w:pStyle w:val="NormalWeb"/>
        <w:spacing w:before="0" w:beforeAutospacing="0" w:after="0" w:afterAutospacing="0"/>
        <w:rPr>
          <w:rFonts w:ascii="Arial" w:hAnsi="Arial" w:cs="Arial"/>
          <w:b/>
          <w:sz w:val="24"/>
          <w:szCs w:val="24"/>
        </w:rPr>
      </w:pPr>
      <w:r w:rsidRPr="00BD5222">
        <w:rPr>
          <w:rFonts w:ascii="Arial" w:hAnsi="Arial" w:cs="Arial"/>
          <w:b/>
          <w:sz w:val="24"/>
          <w:szCs w:val="24"/>
        </w:rPr>
        <w:t>Suspension and Permanent Exclusion from Maintained Schools, Academies and Pupil Referral Units</w:t>
      </w:r>
    </w:p>
    <w:p w:rsidR="00BD5222" w:rsidRDefault="00BD5222" w:rsidP="00BD5222">
      <w:pPr>
        <w:pStyle w:val="NormalWeb"/>
        <w:spacing w:before="0" w:beforeAutospacing="0" w:after="0" w:afterAutospacing="0"/>
        <w:rPr>
          <w:rFonts w:ascii="Arial" w:hAnsi="Arial" w:cs="Arial"/>
          <w:sz w:val="24"/>
          <w:szCs w:val="24"/>
        </w:rPr>
      </w:pPr>
      <w:r>
        <w:rPr>
          <w:rFonts w:ascii="Arial" w:hAnsi="Arial" w:cs="Arial"/>
          <w:sz w:val="24"/>
          <w:szCs w:val="24"/>
        </w:rPr>
        <w:t xml:space="preserve">The new guidance comes into effect on 1 September and schools will need to review their procedures to ensure they comply with the changes. The guidance is available </w:t>
      </w:r>
      <w:hyperlink r:id="rId17" w:history="1">
        <w:r w:rsidRPr="00BD5222">
          <w:rPr>
            <w:rStyle w:val="Hyperlink"/>
            <w:rFonts w:ascii="Arial" w:hAnsi="Arial" w:cs="Arial"/>
            <w:sz w:val="24"/>
            <w:szCs w:val="24"/>
          </w:rPr>
          <w:t>here</w:t>
        </w:r>
      </w:hyperlink>
    </w:p>
    <w:p w:rsidR="0075272F" w:rsidRDefault="0075272F" w:rsidP="00BD5222">
      <w:pPr>
        <w:pStyle w:val="NormalWeb"/>
        <w:spacing w:before="0" w:beforeAutospacing="0" w:after="0" w:afterAutospacing="0"/>
        <w:rPr>
          <w:rFonts w:ascii="Arial" w:hAnsi="Arial" w:cs="Arial"/>
          <w:sz w:val="24"/>
          <w:szCs w:val="24"/>
        </w:rPr>
      </w:pPr>
    </w:p>
    <w:p w:rsidR="0075272F" w:rsidRPr="0075272F" w:rsidRDefault="0075272F" w:rsidP="00BD5222">
      <w:pPr>
        <w:pStyle w:val="NormalWeb"/>
        <w:spacing w:before="0" w:beforeAutospacing="0" w:after="0" w:afterAutospacing="0"/>
        <w:rPr>
          <w:rFonts w:ascii="Arial" w:hAnsi="Arial" w:cs="Arial"/>
          <w:b/>
          <w:sz w:val="24"/>
          <w:szCs w:val="24"/>
        </w:rPr>
      </w:pPr>
      <w:r w:rsidRPr="0075272F">
        <w:rPr>
          <w:rFonts w:ascii="Arial" w:hAnsi="Arial" w:cs="Arial"/>
          <w:b/>
          <w:sz w:val="24"/>
          <w:szCs w:val="24"/>
        </w:rPr>
        <w:t>SEND Green Paper</w:t>
      </w:r>
    </w:p>
    <w:p w:rsidR="0075272F" w:rsidRDefault="0075272F" w:rsidP="00BF6E14">
      <w:pPr>
        <w:pStyle w:val="NormalWeb"/>
        <w:spacing w:before="0" w:beforeAutospacing="0" w:after="0" w:afterAutospacing="0"/>
        <w:rPr>
          <w:rFonts w:ascii="Arial" w:hAnsi="Arial" w:cs="Arial"/>
          <w:color w:val="auto"/>
          <w:sz w:val="24"/>
          <w:szCs w:val="24"/>
        </w:rPr>
      </w:pPr>
      <w:r>
        <w:rPr>
          <w:rFonts w:ascii="Arial" w:hAnsi="Arial" w:cs="Arial"/>
          <w:color w:val="auto"/>
          <w:sz w:val="24"/>
          <w:szCs w:val="24"/>
        </w:rPr>
        <w:t xml:space="preserve">Information will be published on this topic when the report from the consultation is published. The consultation is closing at 11.45pm on 22 July. </w:t>
      </w:r>
    </w:p>
    <w:p w:rsidR="0075272F" w:rsidRPr="00FB0D5F" w:rsidRDefault="0075272F" w:rsidP="00BF6E14">
      <w:pPr>
        <w:pStyle w:val="NormalWeb"/>
        <w:spacing w:before="0" w:beforeAutospacing="0" w:after="0" w:afterAutospacing="0"/>
        <w:rPr>
          <w:rFonts w:ascii="Arial" w:hAnsi="Arial" w:cs="Arial"/>
          <w:color w:val="auto"/>
          <w:sz w:val="24"/>
          <w:szCs w:val="24"/>
        </w:rPr>
      </w:pPr>
    </w:p>
    <w:p w:rsidR="007B7C71" w:rsidRDefault="00224371" w:rsidP="001C506A">
      <w:pPr>
        <w:pStyle w:val="Heading6"/>
        <w:shd w:val="clear" w:color="auto" w:fill="008080"/>
        <w:spacing w:line="276" w:lineRule="auto"/>
        <w:ind w:right="0"/>
        <w:jc w:val="center"/>
        <w:rPr>
          <w:rFonts w:ascii="Arial" w:hAnsi="Arial" w:cs="Arial"/>
          <w:color w:val="FFFFFF"/>
          <w:szCs w:val="28"/>
        </w:rPr>
      </w:pPr>
      <w:r>
        <w:rPr>
          <w:rFonts w:ascii="Arial" w:hAnsi="Arial" w:cs="Arial"/>
          <w:color w:val="FFFFFF"/>
          <w:szCs w:val="28"/>
        </w:rPr>
        <w:t>Updates from the Local Authority</w:t>
      </w:r>
    </w:p>
    <w:p w:rsidR="001C506A" w:rsidRPr="00860F0B" w:rsidRDefault="001C506A" w:rsidP="001C506A">
      <w:pPr>
        <w:rPr>
          <w:rFonts w:ascii="Arial" w:hAnsi="Arial" w:cs="Arial"/>
          <w:b/>
          <w:sz w:val="24"/>
          <w:szCs w:val="24"/>
        </w:rPr>
      </w:pPr>
      <w:r w:rsidRPr="00860F0B">
        <w:rPr>
          <w:rFonts w:ascii="Arial" w:hAnsi="Arial" w:cs="Arial"/>
          <w:b/>
          <w:sz w:val="24"/>
          <w:szCs w:val="24"/>
        </w:rPr>
        <w:t>Finance Update</w:t>
      </w:r>
    </w:p>
    <w:p w:rsidR="00860F0B" w:rsidRPr="00860F0B" w:rsidRDefault="00860F0B" w:rsidP="00860F0B">
      <w:pPr>
        <w:spacing w:after="160" w:line="252" w:lineRule="auto"/>
        <w:jc w:val="both"/>
        <w:rPr>
          <w:rFonts w:ascii="Arial" w:eastAsia="Calibri" w:hAnsi="Arial" w:cs="Arial"/>
          <w:sz w:val="24"/>
          <w:szCs w:val="24"/>
          <w:u w:val="single"/>
        </w:rPr>
      </w:pPr>
      <w:r w:rsidRPr="00860F0B">
        <w:rPr>
          <w:rFonts w:ascii="Arial" w:eastAsia="Calibri" w:hAnsi="Arial" w:cs="Arial"/>
          <w:sz w:val="24"/>
          <w:szCs w:val="24"/>
          <w:u w:val="single"/>
        </w:rPr>
        <w:t>Update on Formula Funding</w:t>
      </w:r>
    </w:p>
    <w:p w:rsidR="00860F0B" w:rsidRPr="00860F0B" w:rsidRDefault="00860F0B" w:rsidP="00860F0B">
      <w:pPr>
        <w:jc w:val="both"/>
        <w:rPr>
          <w:rFonts w:ascii="Arial" w:eastAsia="Calibri" w:hAnsi="Arial" w:cs="Arial"/>
          <w:sz w:val="24"/>
          <w:szCs w:val="24"/>
        </w:rPr>
      </w:pPr>
      <w:r w:rsidRPr="00860F0B">
        <w:rPr>
          <w:rFonts w:ascii="Arial" w:eastAsia="Calibri" w:hAnsi="Arial" w:cs="Arial"/>
          <w:sz w:val="24"/>
          <w:szCs w:val="24"/>
        </w:rPr>
        <w:t>We are in a period of funding system change, where changes will have implications for the budgets of schools / academies. Governors should continue to review consultations, and monitor published guidance, and should continue to consider the implications for their 3-5 year budgets. To highlight recent publications:</w:t>
      </w:r>
    </w:p>
    <w:p w:rsidR="00860F0B" w:rsidRPr="00860F0B" w:rsidRDefault="00860F0B" w:rsidP="00860F0B">
      <w:pPr>
        <w:jc w:val="both"/>
        <w:rPr>
          <w:rFonts w:ascii="Arial" w:eastAsia="Calibri" w:hAnsi="Arial" w:cs="Arial"/>
          <w:sz w:val="24"/>
          <w:szCs w:val="24"/>
        </w:rPr>
      </w:pPr>
    </w:p>
    <w:p w:rsidR="00860F0B" w:rsidRPr="00860F0B" w:rsidRDefault="00860F0B" w:rsidP="00860F0B">
      <w:pPr>
        <w:jc w:val="both"/>
        <w:rPr>
          <w:rFonts w:ascii="Arial" w:eastAsia="Calibri" w:hAnsi="Arial" w:cs="Arial"/>
          <w:sz w:val="24"/>
          <w:szCs w:val="24"/>
        </w:rPr>
      </w:pPr>
      <w:r w:rsidRPr="00860F0B">
        <w:rPr>
          <w:rFonts w:ascii="Arial" w:eastAsia="Calibri" w:hAnsi="Arial" w:cs="Arial"/>
          <w:sz w:val="24"/>
          <w:szCs w:val="24"/>
        </w:rPr>
        <w:t xml:space="preserve">In a </w:t>
      </w:r>
      <w:hyperlink r:id="rId18" w:history="1">
        <w:r w:rsidRPr="00860F0B">
          <w:rPr>
            <w:rFonts w:ascii="Arial" w:eastAsia="Calibri" w:hAnsi="Arial" w:cs="Arial"/>
            <w:color w:val="0563C1"/>
            <w:sz w:val="24"/>
            <w:szCs w:val="24"/>
            <w:u w:val="single"/>
          </w:rPr>
          <w:t>consultation,</w:t>
        </w:r>
      </w:hyperlink>
      <w:r w:rsidRPr="00860F0B">
        <w:rPr>
          <w:rFonts w:ascii="Arial" w:eastAsia="Calibri" w:hAnsi="Arial" w:cs="Arial"/>
          <w:sz w:val="24"/>
          <w:szCs w:val="24"/>
        </w:rPr>
        <w:t xml:space="preserve"> published 7 June, the DfE has set out in a little more detail how some of the transition to the ‘hard’ National Funding Formula for mainstream primary and secondary schools and academies will take place over the next few years.</w:t>
      </w:r>
    </w:p>
    <w:p w:rsidR="00860F0B" w:rsidRPr="00860F0B" w:rsidRDefault="00860F0B" w:rsidP="00860F0B">
      <w:pPr>
        <w:jc w:val="both"/>
        <w:rPr>
          <w:rFonts w:ascii="Arial" w:eastAsia="Calibri" w:hAnsi="Arial" w:cs="Arial"/>
          <w:sz w:val="24"/>
          <w:szCs w:val="24"/>
        </w:rPr>
      </w:pPr>
    </w:p>
    <w:p w:rsidR="00860F0B" w:rsidRPr="00860F0B" w:rsidRDefault="00860F0B" w:rsidP="00860F0B">
      <w:pPr>
        <w:jc w:val="both"/>
        <w:rPr>
          <w:rFonts w:ascii="Arial" w:eastAsia="Calibri" w:hAnsi="Arial" w:cs="Arial"/>
          <w:sz w:val="24"/>
          <w:szCs w:val="24"/>
        </w:rPr>
      </w:pPr>
      <w:r w:rsidRPr="00860F0B">
        <w:rPr>
          <w:rFonts w:ascii="Arial" w:eastAsia="Calibri" w:hAnsi="Arial" w:cs="Arial"/>
          <w:sz w:val="24"/>
          <w:szCs w:val="24"/>
        </w:rPr>
        <w:t xml:space="preserve">The DfE has just published, on 4 July, a consultation on </w:t>
      </w:r>
      <w:hyperlink r:id="rId19" w:history="1">
        <w:r w:rsidRPr="00860F0B">
          <w:rPr>
            <w:rFonts w:ascii="Arial" w:eastAsia="Calibri" w:hAnsi="Arial" w:cs="Arial"/>
            <w:color w:val="0563C1"/>
            <w:sz w:val="24"/>
            <w:szCs w:val="24"/>
            <w:u w:val="single"/>
          </w:rPr>
          <w:t>early years entitlement funding</w:t>
        </w:r>
      </w:hyperlink>
      <w:r w:rsidRPr="00860F0B">
        <w:rPr>
          <w:rFonts w:ascii="Arial" w:eastAsia="Calibri" w:hAnsi="Arial" w:cs="Arial"/>
          <w:sz w:val="24"/>
          <w:szCs w:val="24"/>
        </w:rPr>
        <w:t xml:space="preserve"> for 2023/24. </w:t>
      </w:r>
    </w:p>
    <w:p w:rsidR="00860F0B" w:rsidRPr="00860F0B" w:rsidRDefault="00860F0B" w:rsidP="00860F0B">
      <w:pPr>
        <w:jc w:val="both"/>
        <w:rPr>
          <w:rFonts w:ascii="Arial" w:eastAsia="Calibri" w:hAnsi="Arial" w:cs="Arial"/>
          <w:sz w:val="24"/>
          <w:szCs w:val="24"/>
        </w:rPr>
      </w:pPr>
    </w:p>
    <w:p w:rsidR="00860F0B" w:rsidRPr="00860F0B" w:rsidRDefault="00860F0B" w:rsidP="00860F0B">
      <w:pPr>
        <w:jc w:val="both"/>
        <w:rPr>
          <w:rFonts w:ascii="Arial" w:eastAsia="Calibri" w:hAnsi="Arial" w:cs="Arial"/>
          <w:sz w:val="24"/>
          <w:szCs w:val="24"/>
        </w:rPr>
      </w:pPr>
      <w:r w:rsidRPr="00860F0B">
        <w:rPr>
          <w:rFonts w:ascii="Arial" w:eastAsia="Calibri" w:hAnsi="Arial" w:cs="Arial"/>
          <w:sz w:val="24"/>
          <w:szCs w:val="24"/>
        </w:rPr>
        <w:t xml:space="preserve">The DfE published, on 29 March, </w:t>
      </w:r>
      <w:hyperlink r:id="rId20" w:history="1">
        <w:r w:rsidRPr="00860F0B">
          <w:rPr>
            <w:rFonts w:ascii="Arial" w:eastAsia="Calibri" w:hAnsi="Arial" w:cs="Arial"/>
            <w:color w:val="0563C1"/>
            <w:sz w:val="24"/>
            <w:szCs w:val="24"/>
            <w:u w:val="single"/>
          </w:rPr>
          <w:t>the consultation</w:t>
        </w:r>
      </w:hyperlink>
      <w:r w:rsidRPr="00860F0B">
        <w:rPr>
          <w:rFonts w:ascii="Arial" w:eastAsia="Calibri" w:hAnsi="Arial" w:cs="Arial"/>
          <w:sz w:val="24"/>
          <w:szCs w:val="24"/>
        </w:rPr>
        <w:t xml:space="preserve"> following the national SEND Review. This Review is likely to have significant wide-ranging implications for SEND and Alternative Provision.</w:t>
      </w:r>
    </w:p>
    <w:p w:rsidR="00860F0B" w:rsidRPr="00860F0B" w:rsidRDefault="00860F0B" w:rsidP="00860F0B">
      <w:pPr>
        <w:jc w:val="both"/>
        <w:rPr>
          <w:rFonts w:ascii="Arial" w:eastAsia="Calibri" w:hAnsi="Arial" w:cs="Arial"/>
          <w:sz w:val="24"/>
          <w:szCs w:val="24"/>
        </w:rPr>
      </w:pPr>
    </w:p>
    <w:p w:rsidR="00860F0B" w:rsidRPr="00860F0B" w:rsidRDefault="00860F0B" w:rsidP="00860F0B">
      <w:pPr>
        <w:jc w:val="both"/>
        <w:rPr>
          <w:rFonts w:ascii="Arial" w:eastAsia="Calibri" w:hAnsi="Arial" w:cs="Arial"/>
          <w:sz w:val="24"/>
          <w:szCs w:val="24"/>
        </w:rPr>
      </w:pPr>
      <w:r w:rsidRPr="00860F0B">
        <w:rPr>
          <w:rFonts w:ascii="Arial" w:eastAsia="Calibri" w:hAnsi="Arial" w:cs="Arial"/>
          <w:sz w:val="24"/>
          <w:szCs w:val="24"/>
        </w:rPr>
        <w:t>For your immediate planning, we anticipate that we will following our usual timescales for consulting on next year’s (2023/24) formula funding arrangements for early years, mainstream primary and secondary, and high needs, funding. We anticipate that consultation will begin mid-October.</w:t>
      </w:r>
    </w:p>
    <w:p w:rsidR="00860F0B" w:rsidRPr="00860F0B" w:rsidRDefault="00860F0B" w:rsidP="00860F0B">
      <w:pPr>
        <w:jc w:val="both"/>
        <w:rPr>
          <w:rFonts w:ascii="Arial" w:eastAsia="Calibri" w:hAnsi="Arial" w:cs="Arial"/>
          <w:sz w:val="24"/>
          <w:szCs w:val="24"/>
        </w:rPr>
      </w:pPr>
    </w:p>
    <w:p w:rsidR="00860F0B" w:rsidRPr="00860F0B" w:rsidRDefault="00860F0B" w:rsidP="00860F0B">
      <w:pPr>
        <w:jc w:val="both"/>
        <w:rPr>
          <w:rFonts w:ascii="Arial" w:eastAsia="Calibri" w:hAnsi="Arial" w:cs="Arial"/>
          <w:sz w:val="24"/>
          <w:szCs w:val="24"/>
        </w:rPr>
      </w:pPr>
      <w:r w:rsidRPr="00860F0B">
        <w:rPr>
          <w:rFonts w:ascii="Arial" w:eastAsia="Calibri" w:hAnsi="Arial" w:cs="Arial"/>
          <w:sz w:val="24"/>
          <w:szCs w:val="24"/>
        </w:rPr>
        <w:t xml:space="preserve">It continues to be useful for governors to regularly check </w:t>
      </w:r>
      <w:hyperlink r:id="rId21" w:history="1">
        <w:r w:rsidRPr="00860F0B">
          <w:rPr>
            <w:rFonts w:ascii="Arial" w:eastAsia="Calibri" w:hAnsi="Arial" w:cs="Arial"/>
            <w:color w:val="0563C1"/>
            <w:sz w:val="24"/>
            <w:szCs w:val="24"/>
            <w:u w:val="single"/>
          </w:rPr>
          <w:t>Bradford Schools Online</w:t>
        </w:r>
      </w:hyperlink>
      <w:r w:rsidRPr="00860F0B">
        <w:rPr>
          <w:rFonts w:ascii="Arial" w:eastAsia="Calibri" w:hAnsi="Arial" w:cs="Arial"/>
          <w:sz w:val="24"/>
          <w:szCs w:val="24"/>
        </w:rPr>
        <w:t xml:space="preserve"> (finance latest news and updates).</w:t>
      </w:r>
    </w:p>
    <w:p w:rsidR="00860F0B" w:rsidRDefault="00860F0B" w:rsidP="001C506A">
      <w:pPr>
        <w:rPr>
          <w:rFonts w:ascii="Arial" w:hAnsi="Arial" w:cs="Arial"/>
          <w:sz w:val="24"/>
          <w:szCs w:val="24"/>
        </w:rPr>
      </w:pPr>
      <w:r>
        <w:rPr>
          <w:rFonts w:ascii="Arial" w:hAnsi="Arial" w:cs="Arial"/>
          <w:sz w:val="24"/>
          <w:szCs w:val="24"/>
        </w:rPr>
        <w:t>Andrew Redding</w:t>
      </w:r>
    </w:p>
    <w:p w:rsidR="00BD5222" w:rsidRDefault="00BD5222" w:rsidP="001C506A">
      <w:pPr>
        <w:rPr>
          <w:rFonts w:ascii="Arial" w:hAnsi="Arial" w:cs="Arial"/>
          <w:sz w:val="24"/>
          <w:szCs w:val="24"/>
        </w:rPr>
      </w:pPr>
    </w:p>
    <w:p w:rsidR="00BD5222" w:rsidRDefault="00BD5222" w:rsidP="001C506A">
      <w:pPr>
        <w:rPr>
          <w:rFonts w:ascii="Arial" w:hAnsi="Arial" w:cs="Arial"/>
          <w:b/>
          <w:sz w:val="24"/>
          <w:szCs w:val="24"/>
        </w:rPr>
      </w:pPr>
      <w:r w:rsidRPr="00BD5222">
        <w:rPr>
          <w:rFonts w:ascii="Arial" w:hAnsi="Arial" w:cs="Arial"/>
          <w:b/>
          <w:sz w:val="24"/>
          <w:szCs w:val="24"/>
        </w:rPr>
        <w:t>Asbestos Management</w:t>
      </w:r>
    </w:p>
    <w:p w:rsidR="00BD5222" w:rsidRPr="00BD5222" w:rsidRDefault="00BD5222" w:rsidP="001C506A">
      <w:pPr>
        <w:rPr>
          <w:rFonts w:ascii="Arial" w:hAnsi="Arial" w:cs="Arial"/>
          <w:sz w:val="24"/>
          <w:szCs w:val="24"/>
        </w:rPr>
      </w:pPr>
      <w:r w:rsidRPr="00BD5222">
        <w:rPr>
          <w:rFonts w:ascii="Arial" w:hAnsi="Arial" w:cs="Arial"/>
          <w:sz w:val="24"/>
          <w:szCs w:val="24"/>
        </w:rPr>
        <w:t>The HSE will be inspecting schools from September 2022 to assess how they are managing the risks from asbestos</w:t>
      </w:r>
      <w:r>
        <w:rPr>
          <w:rFonts w:ascii="Arial" w:hAnsi="Arial" w:cs="Arial"/>
          <w:sz w:val="24"/>
          <w:szCs w:val="24"/>
        </w:rPr>
        <w:t xml:space="preserve">. Governors will wish to ensure that schools have reviewed their procedures and that an up to date record of the location of asbestos in the buildings is being maintained. </w:t>
      </w:r>
    </w:p>
    <w:p w:rsidR="001C506A" w:rsidRPr="001C506A" w:rsidRDefault="001C506A" w:rsidP="001C506A">
      <w:pPr>
        <w:rPr>
          <w:rFonts w:ascii="Arial" w:hAnsi="Arial" w:cs="Arial"/>
          <w:sz w:val="24"/>
          <w:szCs w:val="24"/>
        </w:rPr>
      </w:pPr>
    </w:p>
    <w:p w:rsidR="00EE676E" w:rsidRDefault="001C506A" w:rsidP="001C506A">
      <w:pPr>
        <w:pStyle w:val="Heading6"/>
        <w:shd w:val="clear" w:color="auto" w:fill="008080"/>
        <w:spacing w:line="276" w:lineRule="auto"/>
        <w:ind w:right="0"/>
        <w:rPr>
          <w:rFonts w:ascii="Arial" w:hAnsi="Arial" w:cs="Arial"/>
          <w:color w:val="FFFFFF"/>
          <w:szCs w:val="28"/>
        </w:rPr>
      </w:pPr>
      <w:r>
        <w:rPr>
          <w:rFonts w:ascii="Arial" w:hAnsi="Arial" w:cs="Arial"/>
          <w:color w:val="FFFFFF"/>
          <w:szCs w:val="28"/>
        </w:rPr>
        <w:t xml:space="preserve">                                                      </w:t>
      </w:r>
      <w:r w:rsidR="00EE676E">
        <w:rPr>
          <w:rFonts w:ascii="Arial" w:hAnsi="Arial" w:cs="Arial"/>
          <w:color w:val="FFFFFF"/>
          <w:szCs w:val="28"/>
        </w:rPr>
        <w:t xml:space="preserve">Updates from </w:t>
      </w:r>
      <w:r w:rsidR="008F36CF">
        <w:rPr>
          <w:rFonts w:ascii="Arial" w:hAnsi="Arial" w:cs="Arial"/>
          <w:color w:val="FFFFFF"/>
          <w:szCs w:val="28"/>
        </w:rPr>
        <w:t>Ofsted</w:t>
      </w:r>
    </w:p>
    <w:p w:rsidR="00497C8E" w:rsidRDefault="00BD5222" w:rsidP="00497C8E">
      <w:pPr>
        <w:rPr>
          <w:rFonts w:ascii="Arial" w:hAnsi="Arial" w:cs="Arial"/>
          <w:b/>
          <w:sz w:val="24"/>
          <w:szCs w:val="24"/>
        </w:rPr>
      </w:pPr>
      <w:r w:rsidRPr="00BD5222">
        <w:rPr>
          <w:rFonts w:ascii="Arial" w:hAnsi="Arial" w:cs="Arial"/>
          <w:b/>
          <w:sz w:val="24"/>
          <w:szCs w:val="24"/>
        </w:rPr>
        <w:t>Update to Inspection Handbooks</w:t>
      </w:r>
    </w:p>
    <w:p w:rsidR="00394063" w:rsidRPr="00394063" w:rsidRDefault="00394063" w:rsidP="00497C8E">
      <w:pPr>
        <w:rPr>
          <w:rFonts w:ascii="Arial" w:hAnsi="Arial" w:cs="Arial"/>
          <w:sz w:val="24"/>
          <w:szCs w:val="24"/>
        </w:rPr>
      </w:pPr>
      <w:r w:rsidRPr="00394063">
        <w:rPr>
          <w:rFonts w:ascii="Arial" w:hAnsi="Arial" w:cs="Arial"/>
          <w:sz w:val="24"/>
          <w:szCs w:val="24"/>
        </w:rPr>
        <w:t>Updated handbooks were published on 11 July</w:t>
      </w:r>
    </w:p>
    <w:p w:rsidR="00BD5222" w:rsidRDefault="00BD5222" w:rsidP="00497C8E">
      <w:pPr>
        <w:rPr>
          <w:rFonts w:ascii="Arial" w:hAnsi="Arial" w:cs="Arial"/>
          <w:sz w:val="24"/>
          <w:szCs w:val="24"/>
        </w:rPr>
      </w:pPr>
    </w:p>
    <w:p w:rsidR="009E48FF" w:rsidRDefault="00394063" w:rsidP="00497C8E">
      <w:pPr>
        <w:rPr>
          <w:rFonts w:ascii="Arial" w:hAnsi="Arial" w:cs="Arial"/>
          <w:sz w:val="24"/>
          <w:szCs w:val="24"/>
        </w:rPr>
      </w:pPr>
      <w:r>
        <w:rPr>
          <w:rFonts w:ascii="Arial" w:hAnsi="Arial" w:cs="Arial"/>
          <w:sz w:val="24"/>
          <w:szCs w:val="24"/>
        </w:rPr>
        <w:t>From September</w:t>
      </w:r>
      <w:r w:rsidR="009E48FF">
        <w:rPr>
          <w:rFonts w:ascii="Arial" w:hAnsi="Arial" w:cs="Arial"/>
          <w:sz w:val="24"/>
          <w:szCs w:val="24"/>
        </w:rPr>
        <w:t>: -</w:t>
      </w:r>
      <w:r>
        <w:rPr>
          <w:rFonts w:ascii="Arial" w:hAnsi="Arial" w:cs="Arial"/>
          <w:sz w:val="24"/>
          <w:szCs w:val="24"/>
        </w:rPr>
        <w:t xml:space="preserve"> </w:t>
      </w:r>
    </w:p>
    <w:p w:rsidR="009E48FF" w:rsidRDefault="00394063" w:rsidP="00497C8E">
      <w:pPr>
        <w:rPr>
          <w:rFonts w:ascii="Arial" w:hAnsi="Arial" w:cs="Arial"/>
          <w:sz w:val="24"/>
          <w:szCs w:val="24"/>
        </w:rPr>
      </w:pPr>
      <w:r>
        <w:rPr>
          <w:rFonts w:ascii="Arial" w:hAnsi="Arial" w:cs="Arial"/>
          <w:sz w:val="24"/>
          <w:szCs w:val="24"/>
        </w:rPr>
        <w:t xml:space="preserve">Section 5 Inspections will be renamed – Graded Inspections </w:t>
      </w:r>
    </w:p>
    <w:p w:rsidR="00394063" w:rsidRDefault="00394063" w:rsidP="00497C8E">
      <w:pPr>
        <w:rPr>
          <w:rFonts w:ascii="Arial" w:hAnsi="Arial" w:cs="Arial"/>
          <w:sz w:val="24"/>
          <w:szCs w:val="24"/>
        </w:rPr>
      </w:pPr>
      <w:r>
        <w:rPr>
          <w:rFonts w:ascii="Arial" w:hAnsi="Arial" w:cs="Arial"/>
          <w:sz w:val="24"/>
          <w:szCs w:val="24"/>
        </w:rPr>
        <w:t xml:space="preserve">Section 8 inspections will be </w:t>
      </w:r>
      <w:r w:rsidR="009E48FF">
        <w:rPr>
          <w:rFonts w:ascii="Arial" w:hAnsi="Arial" w:cs="Arial"/>
          <w:sz w:val="24"/>
          <w:szCs w:val="24"/>
        </w:rPr>
        <w:t>re</w:t>
      </w:r>
      <w:r>
        <w:rPr>
          <w:rFonts w:ascii="Arial" w:hAnsi="Arial" w:cs="Arial"/>
          <w:sz w:val="24"/>
          <w:szCs w:val="24"/>
        </w:rPr>
        <w:t>named – Ungraded Inspections</w:t>
      </w:r>
    </w:p>
    <w:p w:rsidR="009E48FF" w:rsidRDefault="009E48FF" w:rsidP="00497C8E">
      <w:pPr>
        <w:rPr>
          <w:rFonts w:ascii="Arial" w:hAnsi="Arial" w:cs="Arial"/>
          <w:sz w:val="24"/>
          <w:szCs w:val="24"/>
        </w:rPr>
      </w:pPr>
      <w:r>
        <w:rPr>
          <w:rFonts w:ascii="Arial" w:hAnsi="Arial" w:cs="Arial"/>
          <w:sz w:val="24"/>
          <w:szCs w:val="24"/>
        </w:rPr>
        <w:t>Inspections with no formal designation and unannounced behaviour visits will be called – Urgent Inspections</w:t>
      </w:r>
    </w:p>
    <w:p w:rsidR="009E48FF" w:rsidRDefault="009E48FF" w:rsidP="00497C8E">
      <w:pPr>
        <w:rPr>
          <w:rFonts w:ascii="Arial" w:hAnsi="Arial" w:cs="Arial"/>
          <w:sz w:val="24"/>
          <w:szCs w:val="24"/>
        </w:rPr>
      </w:pPr>
    </w:p>
    <w:p w:rsidR="005650F5" w:rsidRDefault="005650F5" w:rsidP="00497C8E">
      <w:pPr>
        <w:rPr>
          <w:rFonts w:ascii="Arial" w:hAnsi="Arial" w:cs="Arial"/>
          <w:sz w:val="24"/>
          <w:szCs w:val="24"/>
        </w:rPr>
      </w:pPr>
      <w:r>
        <w:rPr>
          <w:rFonts w:ascii="Arial" w:hAnsi="Arial" w:cs="Arial"/>
          <w:sz w:val="24"/>
          <w:szCs w:val="24"/>
        </w:rPr>
        <w:t>Curriculum</w:t>
      </w:r>
    </w:p>
    <w:p w:rsidR="009E48FF" w:rsidRDefault="009E48FF" w:rsidP="00497C8E">
      <w:pPr>
        <w:rPr>
          <w:rFonts w:ascii="Arial" w:hAnsi="Arial" w:cs="Arial"/>
          <w:sz w:val="24"/>
          <w:szCs w:val="24"/>
        </w:rPr>
      </w:pPr>
      <w:r>
        <w:rPr>
          <w:rFonts w:ascii="Arial" w:hAnsi="Arial" w:cs="Arial"/>
          <w:sz w:val="24"/>
          <w:szCs w:val="24"/>
        </w:rPr>
        <w:t>The grace period for transitional arrangements for the curriculum ends in September and a new grade descriptor for the quality of education judgement includes: -</w:t>
      </w:r>
    </w:p>
    <w:p w:rsidR="009E48FF" w:rsidRDefault="009E48FF" w:rsidP="009E48FF">
      <w:pPr>
        <w:rPr>
          <w:rFonts w:ascii="Arial" w:hAnsi="Arial" w:cs="Arial"/>
          <w:sz w:val="24"/>
          <w:szCs w:val="24"/>
        </w:rPr>
      </w:pPr>
      <w:r>
        <w:rPr>
          <w:rFonts w:ascii="Arial" w:hAnsi="Arial" w:cs="Arial"/>
          <w:sz w:val="24"/>
          <w:szCs w:val="24"/>
        </w:rPr>
        <w:t>‘</w:t>
      </w:r>
      <w:r w:rsidRPr="009E48FF">
        <w:rPr>
          <w:rFonts w:ascii="Arial" w:hAnsi="Arial" w:cs="Arial"/>
          <w:sz w:val="24"/>
          <w:szCs w:val="24"/>
        </w:rPr>
        <w:t>The curriculum may undergo necessary changes (for example, following a review by senior leaders or to take account of COVID-19) and certain aspects may be more developed than others. Where this is the case, these changes do not prevent all pupils having access to an appropriately broad and ambitious curriculum. Where adaptations to curriculum breadth are made for particular pupils, there is a clear rationale for why this is in those pupils’ interests, and, where appropriate, there is a clear plan for returning all pupils to studying the full curriculum.’</w:t>
      </w:r>
    </w:p>
    <w:p w:rsidR="009E48FF" w:rsidRDefault="009E48FF" w:rsidP="00497C8E">
      <w:pPr>
        <w:rPr>
          <w:rFonts w:ascii="Arial" w:hAnsi="Arial" w:cs="Arial"/>
          <w:sz w:val="24"/>
          <w:szCs w:val="24"/>
        </w:rPr>
      </w:pPr>
    </w:p>
    <w:p w:rsidR="009E48FF" w:rsidRDefault="009E48FF" w:rsidP="00497C8E">
      <w:pPr>
        <w:rPr>
          <w:rFonts w:ascii="Arial" w:hAnsi="Arial" w:cs="Arial"/>
          <w:sz w:val="24"/>
          <w:szCs w:val="24"/>
        </w:rPr>
      </w:pPr>
      <w:r>
        <w:rPr>
          <w:rFonts w:ascii="Arial" w:hAnsi="Arial" w:cs="Arial"/>
          <w:sz w:val="24"/>
          <w:szCs w:val="24"/>
        </w:rPr>
        <w:t xml:space="preserve">Inspectors will be interested in the effectiveness of leaders’ actions and the steps being taken in subject areas that are less developed. </w:t>
      </w:r>
    </w:p>
    <w:p w:rsidR="005650F5" w:rsidRDefault="005650F5" w:rsidP="00497C8E">
      <w:pPr>
        <w:rPr>
          <w:rFonts w:ascii="Arial" w:hAnsi="Arial" w:cs="Arial"/>
          <w:sz w:val="24"/>
          <w:szCs w:val="24"/>
        </w:rPr>
      </w:pPr>
    </w:p>
    <w:p w:rsidR="005650F5" w:rsidRDefault="005650F5" w:rsidP="00497C8E">
      <w:pPr>
        <w:rPr>
          <w:rFonts w:ascii="Arial" w:hAnsi="Arial" w:cs="Arial"/>
          <w:sz w:val="24"/>
          <w:szCs w:val="24"/>
        </w:rPr>
      </w:pPr>
      <w:r>
        <w:rPr>
          <w:rFonts w:ascii="Arial" w:hAnsi="Arial" w:cs="Arial"/>
          <w:sz w:val="24"/>
          <w:szCs w:val="24"/>
        </w:rPr>
        <w:t>Covid 19</w:t>
      </w:r>
    </w:p>
    <w:p w:rsidR="005650F5" w:rsidRPr="005650F5" w:rsidRDefault="005650F5" w:rsidP="00497C8E">
      <w:pPr>
        <w:rPr>
          <w:rFonts w:ascii="Arial" w:hAnsi="Arial" w:cs="Arial"/>
          <w:sz w:val="24"/>
          <w:szCs w:val="24"/>
        </w:rPr>
      </w:pPr>
      <w:r w:rsidRPr="005650F5">
        <w:rPr>
          <w:rFonts w:ascii="Arial" w:hAnsi="Arial" w:cs="Arial"/>
          <w:color w:val="0B0C0C"/>
          <w:sz w:val="24"/>
          <w:szCs w:val="24"/>
          <w:shd w:val="clear" w:color="auto" w:fill="FFFFFF"/>
        </w:rPr>
        <w:t>R</w:t>
      </w:r>
      <w:r w:rsidRPr="005650F5">
        <w:rPr>
          <w:rFonts w:ascii="Arial" w:hAnsi="Arial" w:cs="Arial"/>
          <w:color w:val="0B0C0C"/>
          <w:sz w:val="24"/>
          <w:szCs w:val="24"/>
          <w:shd w:val="clear" w:color="auto" w:fill="FFFFFF"/>
        </w:rPr>
        <w:t>elevant paragraphs regarding temporary COVID-19 measures have now been incorporated into the main sections of each of the handbooks, to make it clear that inspectors will continue to take account of issues that providers may be facing.</w:t>
      </w:r>
    </w:p>
    <w:p w:rsidR="009E48FF" w:rsidRPr="005650F5" w:rsidRDefault="009E48FF" w:rsidP="00497C8E">
      <w:pPr>
        <w:rPr>
          <w:rFonts w:ascii="Arial" w:hAnsi="Arial" w:cs="Arial"/>
          <w:sz w:val="24"/>
          <w:szCs w:val="24"/>
        </w:rPr>
      </w:pPr>
    </w:p>
    <w:p w:rsidR="00394063" w:rsidRPr="00394063" w:rsidRDefault="00394063" w:rsidP="00497C8E">
      <w:pPr>
        <w:rPr>
          <w:rFonts w:ascii="Arial" w:hAnsi="Arial" w:cs="Arial"/>
          <w:b/>
          <w:sz w:val="24"/>
          <w:szCs w:val="24"/>
        </w:rPr>
      </w:pPr>
      <w:r w:rsidRPr="00394063">
        <w:rPr>
          <w:rFonts w:ascii="Arial" w:hAnsi="Arial" w:cs="Arial"/>
          <w:b/>
          <w:sz w:val="24"/>
          <w:szCs w:val="24"/>
        </w:rPr>
        <w:t>Latest Reports on the impact of Covid-19</w:t>
      </w:r>
    </w:p>
    <w:p w:rsidR="00394063" w:rsidRDefault="00394063" w:rsidP="00497C8E">
      <w:pPr>
        <w:rPr>
          <w:rFonts w:ascii="Arial" w:hAnsi="Arial" w:cs="Arial"/>
          <w:sz w:val="24"/>
          <w:szCs w:val="24"/>
        </w:rPr>
      </w:pPr>
      <w:r>
        <w:rPr>
          <w:rFonts w:ascii="Arial" w:hAnsi="Arial" w:cs="Arial"/>
          <w:sz w:val="24"/>
          <w:szCs w:val="24"/>
        </w:rPr>
        <w:t xml:space="preserve">Three reports have been published looking at the impact of Covid-19 on Education Providers including schools, further education and early years. These reports, published on 20 July, follow on from earlier reports published in April. </w:t>
      </w:r>
    </w:p>
    <w:p w:rsidR="00394063" w:rsidRDefault="00394063" w:rsidP="00497C8E">
      <w:pPr>
        <w:rPr>
          <w:rFonts w:ascii="Arial" w:hAnsi="Arial" w:cs="Arial"/>
          <w:sz w:val="24"/>
          <w:szCs w:val="24"/>
        </w:rPr>
      </w:pPr>
      <w:r>
        <w:rPr>
          <w:rFonts w:ascii="Arial" w:hAnsi="Arial" w:cs="Arial"/>
          <w:sz w:val="24"/>
          <w:szCs w:val="24"/>
        </w:rPr>
        <w:t xml:space="preserve">Amanda </w:t>
      </w:r>
      <w:proofErr w:type="spellStart"/>
      <w:r>
        <w:rPr>
          <w:rFonts w:ascii="Arial" w:hAnsi="Arial" w:cs="Arial"/>
          <w:sz w:val="24"/>
          <w:szCs w:val="24"/>
        </w:rPr>
        <w:t>Spielman</w:t>
      </w:r>
      <w:proofErr w:type="spellEnd"/>
      <w:r>
        <w:rPr>
          <w:rFonts w:ascii="Arial" w:hAnsi="Arial" w:cs="Arial"/>
          <w:sz w:val="24"/>
          <w:szCs w:val="24"/>
        </w:rPr>
        <w:t xml:space="preserve"> said:</w:t>
      </w:r>
    </w:p>
    <w:p w:rsidR="00497C8E" w:rsidRPr="00394063" w:rsidRDefault="00394063" w:rsidP="00394063">
      <w:pPr>
        <w:shd w:val="clear" w:color="auto" w:fill="FFFFFF"/>
        <w:spacing w:after="300"/>
        <w:rPr>
          <w:rFonts w:ascii="Arial" w:hAnsi="Arial" w:cs="Arial"/>
          <w:color w:val="0B0C0C"/>
          <w:sz w:val="24"/>
          <w:szCs w:val="24"/>
        </w:rPr>
      </w:pPr>
      <w:r w:rsidRPr="00394063">
        <w:rPr>
          <w:rFonts w:ascii="Arial" w:hAnsi="Arial" w:cs="Arial"/>
          <w:color w:val="0B0C0C"/>
          <w:sz w:val="24"/>
          <w:szCs w:val="24"/>
        </w:rPr>
        <w:t>It’s clear that education providers are responding to the ongoing challenges of COVID with creativity and resilience. But the pandemic and lockdowns created some distinct problems, which are taking time to shift. Some young children are still behind in their development; older children are experiencing higher levels of exam anxiety than usual, and difficulties recruiting and retaining staff have been exacerbated across all phases of education.</w:t>
      </w:r>
    </w:p>
    <w:p w:rsidR="005F4514" w:rsidRPr="005F4514" w:rsidRDefault="005F4514" w:rsidP="00033B81">
      <w:pPr>
        <w:pStyle w:val="Heading6"/>
        <w:shd w:val="clear" w:color="auto" w:fill="008080"/>
        <w:spacing w:line="276" w:lineRule="auto"/>
        <w:ind w:right="0"/>
        <w:jc w:val="center"/>
        <w:rPr>
          <w:rFonts w:ascii="Arial" w:hAnsi="Arial" w:cs="Arial"/>
          <w:color w:val="FFFFFF"/>
          <w:szCs w:val="28"/>
        </w:rPr>
      </w:pPr>
      <w:r w:rsidRPr="005F4514">
        <w:rPr>
          <w:rFonts w:ascii="Arial" w:hAnsi="Arial" w:cs="Arial"/>
          <w:color w:val="FFFFFF"/>
          <w:szCs w:val="28"/>
        </w:rPr>
        <w:t xml:space="preserve">Education Endowment </w:t>
      </w:r>
      <w:proofErr w:type="gramStart"/>
      <w:r w:rsidRPr="005F4514">
        <w:rPr>
          <w:rFonts w:ascii="Arial" w:hAnsi="Arial" w:cs="Arial"/>
          <w:color w:val="FFFFFF"/>
          <w:szCs w:val="28"/>
        </w:rPr>
        <w:t xml:space="preserve">Foundation </w:t>
      </w:r>
      <w:r w:rsidR="005646E2">
        <w:rPr>
          <w:rFonts w:ascii="Arial" w:hAnsi="Arial" w:cs="Arial"/>
          <w:color w:val="FFFFFF"/>
          <w:szCs w:val="28"/>
        </w:rPr>
        <w:t xml:space="preserve"> (</w:t>
      </w:r>
      <w:proofErr w:type="gramEnd"/>
      <w:r w:rsidR="005646E2">
        <w:rPr>
          <w:rFonts w:ascii="Arial" w:hAnsi="Arial" w:cs="Arial"/>
          <w:color w:val="FFFFFF"/>
          <w:szCs w:val="28"/>
        </w:rPr>
        <w:t>EEF)</w:t>
      </w:r>
    </w:p>
    <w:p w:rsidR="00877026" w:rsidRDefault="00877026" w:rsidP="00A86FA0">
      <w:pPr>
        <w:rPr>
          <w:rFonts w:ascii="Arial" w:hAnsi="Arial" w:cs="Arial"/>
          <w:sz w:val="16"/>
          <w:szCs w:val="16"/>
        </w:rPr>
      </w:pPr>
    </w:p>
    <w:p w:rsidR="005650F5" w:rsidRPr="005650F5" w:rsidRDefault="005650F5" w:rsidP="00A86FA0">
      <w:pPr>
        <w:rPr>
          <w:rFonts w:ascii="Arial" w:hAnsi="Arial" w:cs="Arial"/>
          <w:b/>
          <w:iCs/>
          <w:color w:val="263238"/>
          <w:sz w:val="24"/>
          <w:szCs w:val="24"/>
          <w:bdr w:val="single" w:sz="2" w:space="0" w:color="EEEEEE" w:frame="1"/>
          <w:shd w:val="clear" w:color="auto" w:fill="FFFFFF"/>
        </w:rPr>
      </w:pPr>
      <w:r>
        <w:rPr>
          <w:rFonts w:ascii="Arial" w:hAnsi="Arial" w:cs="Arial"/>
          <w:b/>
          <w:iCs/>
          <w:color w:val="263238"/>
          <w:sz w:val="24"/>
          <w:szCs w:val="24"/>
          <w:bdr w:val="single" w:sz="2" w:space="0" w:color="EEEEEE" w:frame="1"/>
          <w:shd w:val="clear" w:color="auto" w:fill="FFFFFF"/>
        </w:rPr>
        <w:t>New Planning Guide</w:t>
      </w:r>
    </w:p>
    <w:p w:rsidR="005650F5" w:rsidRDefault="005650F5" w:rsidP="00A86FA0">
      <w:pPr>
        <w:rPr>
          <w:rFonts w:ascii="Arial" w:hAnsi="Arial" w:cs="Arial"/>
          <w:color w:val="263238"/>
          <w:sz w:val="24"/>
          <w:szCs w:val="24"/>
          <w:shd w:val="clear" w:color="auto" w:fill="FFFFFF"/>
        </w:rPr>
      </w:pPr>
      <w:r w:rsidRPr="00C64E47">
        <w:rPr>
          <w:rFonts w:ascii="Arial" w:hAnsi="Arial" w:cs="Arial"/>
          <w:b/>
          <w:iCs/>
          <w:sz w:val="24"/>
          <w:szCs w:val="24"/>
          <w:bdr w:val="single" w:sz="2" w:space="0" w:color="EEEEEE" w:frame="1"/>
          <w:shd w:val="clear" w:color="auto" w:fill="FFFFFF"/>
        </w:rPr>
        <w:t>Moving forwards, making a difference: A planning guide for sch</w:t>
      </w:r>
      <w:r w:rsidRPr="00C64E47">
        <w:rPr>
          <w:rFonts w:ascii="Arial" w:hAnsi="Arial" w:cs="Arial"/>
          <w:b/>
          <w:iCs/>
          <w:sz w:val="24"/>
          <w:szCs w:val="24"/>
          <w:bdr w:val="single" w:sz="2" w:space="0" w:color="EEEEEE" w:frame="1"/>
          <w:shd w:val="clear" w:color="auto" w:fill="FFFFFF"/>
        </w:rPr>
        <w:t>o</w:t>
      </w:r>
      <w:r w:rsidRPr="00C64E47">
        <w:rPr>
          <w:rFonts w:ascii="Arial" w:hAnsi="Arial" w:cs="Arial"/>
          <w:b/>
          <w:iCs/>
          <w:sz w:val="24"/>
          <w:szCs w:val="24"/>
          <w:bdr w:val="single" w:sz="2" w:space="0" w:color="EEEEEE" w:frame="1"/>
          <w:shd w:val="clear" w:color="auto" w:fill="FFFFFF"/>
        </w:rPr>
        <w:t>ols 2022 – 23</w:t>
      </w:r>
      <w:r w:rsidRPr="00C64E47">
        <w:rPr>
          <w:rFonts w:ascii="Arial" w:hAnsi="Arial" w:cs="Arial"/>
          <w:b/>
          <w:sz w:val="24"/>
          <w:szCs w:val="24"/>
          <w:shd w:val="clear" w:color="auto" w:fill="FFFFFF"/>
        </w:rPr>
        <w:t>,</w:t>
      </w:r>
      <w:r w:rsidRPr="00C64E47">
        <w:rPr>
          <w:rFonts w:ascii="Arial" w:hAnsi="Arial" w:cs="Arial"/>
          <w:sz w:val="24"/>
          <w:szCs w:val="24"/>
          <w:shd w:val="clear" w:color="auto" w:fill="FFFFFF"/>
        </w:rPr>
        <w:t xml:space="preserve"> </w:t>
      </w:r>
      <w:r>
        <w:rPr>
          <w:rFonts w:ascii="Arial" w:hAnsi="Arial" w:cs="Arial"/>
          <w:color w:val="263238"/>
          <w:sz w:val="24"/>
          <w:szCs w:val="24"/>
          <w:shd w:val="clear" w:color="auto" w:fill="FFFFFF"/>
        </w:rPr>
        <w:t xml:space="preserve">is designed </w:t>
      </w:r>
      <w:r w:rsidRPr="005650F5">
        <w:rPr>
          <w:rFonts w:ascii="Arial" w:hAnsi="Arial" w:cs="Arial"/>
          <w:color w:val="263238"/>
          <w:sz w:val="24"/>
          <w:szCs w:val="24"/>
          <w:shd w:val="clear" w:color="auto" w:fill="FFFFFF"/>
        </w:rPr>
        <w:t>to support schools in their planning efforts in the academic year ahead. It proposes a tiered model that focuses upon high-quality teaching, targeted academic support and wider strategies (such as improving attendance) to aid school leaders’ existing planning efforts.</w:t>
      </w:r>
      <w:r w:rsidRPr="005650F5">
        <w:rPr>
          <w:rFonts w:ascii="Arial" w:hAnsi="Arial" w:cs="Arial"/>
          <w:color w:val="263238"/>
          <w:sz w:val="24"/>
          <w:szCs w:val="24"/>
        </w:rPr>
        <w:br/>
      </w:r>
      <w:r w:rsidRPr="005650F5">
        <w:rPr>
          <w:rFonts w:ascii="Arial" w:hAnsi="Arial" w:cs="Arial"/>
          <w:color w:val="263238"/>
          <w:sz w:val="24"/>
          <w:szCs w:val="24"/>
        </w:rPr>
        <w:br/>
      </w:r>
      <w:r w:rsidRPr="005650F5">
        <w:rPr>
          <w:rFonts w:ascii="Arial" w:hAnsi="Arial" w:cs="Arial"/>
          <w:color w:val="263238"/>
          <w:sz w:val="24"/>
          <w:szCs w:val="24"/>
          <w:shd w:val="clear" w:color="auto" w:fill="FFFFFF"/>
        </w:rPr>
        <w:t>The short guide compiles the most recent available evidence for schools, providing a handy one-stop resource from which to explore the evidence base and resources of the EEF.</w:t>
      </w:r>
    </w:p>
    <w:p w:rsidR="005650F5" w:rsidRDefault="005650F5" w:rsidP="00A86FA0">
      <w:pPr>
        <w:rPr>
          <w:rFonts w:ascii="Arial" w:hAnsi="Arial" w:cs="Arial"/>
          <w:color w:val="263238"/>
          <w:sz w:val="24"/>
          <w:szCs w:val="24"/>
          <w:shd w:val="clear" w:color="auto" w:fill="FFFFFF"/>
        </w:rPr>
      </w:pPr>
    </w:p>
    <w:p w:rsidR="0050182E" w:rsidRDefault="005650F5" w:rsidP="00A86FA0">
      <w:pPr>
        <w:rPr>
          <w:rFonts w:ascii="Arial" w:hAnsi="Arial" w:cs="Arial"/>
          <w:color w:val="263238"/>
          <w:sz w:val="24"/>
          <w:szCs w:val="24"/>
          <w:shd w:val="clear" w:color="auto" w:fill="FFFFFF"/>
        </w:rPr>
      </w:pPr>
      <w:r>
        <w:rPr>
          <w:rFonts w:ascii="Arial" w:hAnsi="Arial" w:cs="Arial"/>
          <w:color w:val="263238"/>
          <w:sz w:val="24"/>
          <w:szCs w:val="24"/>
          <w:shd w:val="clear" w:color="auto" w:fill="FFFFFF"/>
        </w:rPr>
        <w:t>Governors are reminded that Pupil premium planning from September needs to be evidence based and to use the DfE strategy template</w:t>
      </w:r>
      <w:r w:rsidR="00C64E47">
        <w:rPr>
          <w:rFonts w:ascii="Arial" w:hAnsi="Arial" w:cs="Arial"/>
          <w:color w:val="263238"/>
          <w:sz w:val="24"/>
          <w:szCs w:val="24"/>
          <w:shd w:val="clear" w:color="auto" w:fill="FFFFFF"/>
        </w:rPr>
        <w:t>.</w:t>
      </w:r>
    </w:p>
    <w:p w:rsidR="00C64E47" w:rsidRDefault="00C64E47" w:rsidP="00A86FA0">
      <w:pPr>
        <w:rPr>
          <w:rFonts w:ascii="Arial" w:hAnsi="Arial" w:cs="Arial"/>
          <w:color w:val="263238"/>
          <w:sz w:val="24"/>
          <w:szCs w:val="24"/>
          <w:shd w:val="clear" w:color="auto" w:fill="FFFFFF"/>
        </w:rPr>
      </w:pPr>
    </w:p>
    <w:p w:rsidR="0050182E" w:rsidRPr="005650F5" w:rsidRDefault="0050182E" w:rsidP="00A86FA0">
      <w:pPr>
        <w:rPr>
          <w:rFonts w:ascii="Arial" w:hAnsi="Arial" w:cs="Arial"/>
          <w:sz w:val="24"/>
          <w:szCs w:val="24"/>
        </w:rPr>
      </w:pPr>
      <w:r>
        <w:rPr>
          <w:rFonts w:ascii="Arial" w:hAnsi="Arial" w:cs="Arial"/>
          <w:color w:val="263238"/>
          <w:sz w:val="24"/>
          <w:szCs w:val="24"/>
          <w:shd w:val="clear" w:color="auto" w:fill="FFFFFF"/>
        </w:rPr>
        <w:t xml:space="preserve">The EEF also produce a guide – </w:t>
      </w:r>
      <w:r w:rsidRPr="00C64E47">
        <w:rPr>
          <w:rFonts w:ascii="Arial" w:hAnsi="Arial" w:cs="Arial"/>
          <w:b/>
          <w:sz w:val="24"/>
          <w:szCs w:val="24"/>
          <w:shd w:val="clear" w:color="auto" w:fill="FFFFFF"/>
        </w:rPr>
        <w:t>Using Your Pupil Premium Effectively</w:t>
      </w:r>
      <w:r w:rsidRPr="00C64E47">
        <w:rPr>
          <w:rFonts w:ascii="Arial" w:hAnsi="Arial" w:cs="Arial"/>
          <w:sz w:val="24"/>
          <w:szCs w:val="24"/>
          <w:shd w:val="clear" w:color="auto" w:fill="FFFFFF"/>
        </w:rPr>
        <w:t xml:space="preserve"> </w:t>
      </w:r>
      <w:r>
        <w:rPr>
          <w:rFonts w:ascii="Arial" w:hAnsi="Arial" w:cs="Arial"/>
          <w:color w:val="263238"/>
          <w:sz w:val="24"/>
          <w:szCs w:val="24"/>
          <w:shd w:val="clear" w:color="auto" w:fill="FFFFFF"/>
        </w:rPr>
        <w:t>which is endorsed by the DfE</w:t>
      </w:r>
    </w:p>
    <w:p w:rsidR="00F44DFA" w:rsidRDefault="00F44DFA" w:rsidP="002568DC">
      <w:pPr>
        <w:rPr>
          <w:rFonts w:ascii="Arial" w:hAnsi="Arial" w:cs="Arial"/>
          <w:sz w:val="16"/>
          <w:szCs w:val="16"/>
        </w:rPr>
      </w:pPr>
    </w:p>
    <w:p w:rsidR="00645377" w:rsidRPr="00E326FB" w:rsidRDefault="00877026" w:rsidP="00D554C0">
      <w:pPr>
        <w:pStyle w:val="Heading6"/>
        <w:shd w:val="clear" w:color="auto" w:fill="008080"/>
        <w:spacing w:line="276" w:lineRule="auto"/>
        <w:ind w:right="0"/>
        <w:jc w:val="left"/>
        <w:rPr>
          <w:rFonts w:ascii="Arial" w:hAnsi="Arial" w:cs="Arial"/>
          <w:color w:val="FFFFFF"/>
          <w:sz w:val="24"/>
          <w:szCs w:val="24"/>
        </w:rPr>
      </w:pPr>
      <w:r w:rsidRPr="00E326FB">
        <w:rPr>
          <w:rFonts w:ascii="Arial" w:hAnsi="Arial" w:cs="Arial"/>
          <w:color w:val="FFFFFF"/>
          <w:sz w:val="24"/>
          <w:szCs w:val="24"/>
        </w:rPr>
        <w:t>Af</w:t>
      </w:r>
      <w:r w:rsidR="00645377" w:rsidRPr="00E326FB">
        <w:rPr>
          <w:rFonts w:ascii="Arial" w:hAnsi="Arial" w:cs="Arial"/>
          <w:color w:val="FFFFFF"/>
          <w:sz w:val="24"/>
          <w:szCs w:val="24"/>
        </w:rPr>
        <w:t>terword</w:t>
      </w:r>
    </w:p>
    <w:p w:rsidR="00336CDB" w:rsidRDefault="00336CDB" w:rsidP="00D554C0">
      <w:pPr>
        <w:spacing w:line="276" w:lineRule="auto"/>
        <w:rPr>
          <w:rFonts w:ascii="Arial" w:hAnsi="Arial" w:cs="Arial"/>
          <w:sz w:val="16"/>
          <w:szCs w:val="16"/>
        </w:rPr>
      </w:pPr>
    </w:p>
    <w:p w:rsidR="00497C8E" w:rsidRDefault="00D666F7" w:rsidP="00D554C0">
      <w:pPr>
        <w:spacing w:line="276" w:lineRule="auto"/>
        <w:rPr>
          <w:rFonts w:ascii="Arial" w:hAnsi="Arial" w:cs="Arial"/>
          <w:sz w:val="24"/>
          <w:szCs w:val="24"/>
        </w:rPr>
      </w:pPr>
      <w:r>
        <w:rPr>
          <w:rFonts w:ascii="Arial" w:hAnsi="Arial" w:cs="Arial"/>
          <w:sz w:val="24"/>
          <w:szCs w:val="24"/>
        </w:rPr>
        <w:t xml:space="preserve">The School </w:t>
      </w:r>
      <w:r w:rsidR="00497C8E">
        <w:rPr>
          <w:rFonts w:ascii="Arial" w:hAnsi="Arial" w:cs="Arial"/>
          <w:sz w:val="24"/>
          <w:szCs w:val="24"/>
        </w:rPr>
        <w:t xml:space="preserve">Governor Service team are </w:t>
      </w:r>
      <w:r>
        <w:rPr>
          <w:rFonts w:ascii="Arial" w:hAnsi="Arial" w:cs="Arial"/>
          <w:sz w:val="24"/>
          <w:szCs w:val="24"/>
        </w:rPr>
        <w:t xml:space="preserve">available to support governing boards of all types with website checks, </w:t>
      </w:r>
      <w:r w:rsidR="00497C8E">
        <w:rPr>
          <w:rFonts w:ascii="Arial" w:hAnsi="Arial" w:cs="Arial"/>
          <w:sz w:val="24"/>
          <w:szCs w:val="24"/>
        </w:rPr>
        <w:t xml:space="preserve">policy checks, </w:t>
      </w:r>
      <w:r>
        <w:rPr>
          <w:rFonts w:ascii="Arial" w:hAnsi="Arial" w:cs="Arial"/>
          <w:sz w:val="24"/>
          <w:szCs w:val="24"/>
        </w:rPr>
        <w:t>bespoke training</w:t>
      </w:r>
      <w:r w:rsidR="00497C8E">
        <w:rPr>
          <w:rFonts w:ascii="Arial" w:hAnsi="Arial" w:cs="Arial"/>
          <w:sz w:val="24"/>
          <w:szCs w:val="24"/>
        </w:rPr>
        <w:t xml:space="preserve"> for your governing board or Trust</w:t>
      </w:r>
      <w:r>
        <w:rPr>
          <w:rFonts w:ascii="Arial" w:hAnsi="Arial" w:cs="Arial"/>
          <w:sz w:val="24"/>
          <w:szCs w:val="24"/>
        </w:rPr>
        <w:t xml:space="preserve"> and additional support to assist you in ensuring that the work you do to support schools is as effective as possible. </w:t>
      </w:r>
      <w:r w:rsidR="00497C8E">
        <w:rPr>
          <w:rFonts w:ascii="Arial" w:hAnsi="Arial" w:cs="Arial"/>
          <w:sz w:val="24"/>
          <w:szCs w:val="24"/>
        </w:rPr>
        <w:t>The team are happy to deliver bespoke sessions either virtually or face to face at a ti</w:t>
      </w:r>
      <w:r w:rsidR="00C64E47">
        <w:rPr>
          <w:rFonts w:ascii="Arial" w:hAnsi="Arial" w:cs="Arial"/>
          <w:sz w:val="24"/>
          <w:szCs w:val="24"/>
        </w:rPr>
        <w:t xml:space="preserve">me to suit </w:t>
      </w:r>
      <w:bookmarkStart w:id="0" w:name="_GoBack"/>
      <w:bookmarkEnd w:id="0"/>
      <w:r w:rsidR="00497C8E">
        <w:rPr>
          <w:rFonts w:ascii="Arial" w:hAnsi="Arial" w:cs="Arial"/>
          <w:sz w:val="24"/>
          <w:szCs w:val="24"/>
        </w:rPr>
        <w:t>your governing board.</w:t>
      </w:r>
    </w:p>
    <w:p w:rsidR="008D3699" w:rsidRDefault="00D666F7" w:rsidP="00D554C0">
      <w:pPr>
        <w:spacing w:line="276" w:lineRule="auto"/>
        <w:rPr>
          <w:rFonts w:ascii="Arial" w:hAnsi="Arial" w:cs="Arial"/>
          <w:sz w:val="24"/>
          <w:szCs w:val="24"/>
        </w:rPr>
      </w:pPr>
      <w:r>
        <w:rPr>
          <w:rFonts w:ascii="Arial" w:hAnsi="Arial" w:cs="Arial"/>
          <w:sz w:val="24"/>
          <w:szCs w:val="24"/>
        </w:rPr>
        <w:t>Please get in touch to discuss any support you would wish to arrange, using the School Govern</w:t>
      </w:r>
      <w:r w:rsidR="00497C8E">
        <w:rPr>
          <w:rFonts w:ascii="Arial" w:hAnsi="Arial" w:cs="Arial"/>
          <w:sz w:val="24"/>
          <w:szCs w:val="24"/>
        </w:rPr>
        <w:t xml:space="preserve">or Service email address </w:t>
      </w:r>
      <w:hyperlink r:id="rId22" w:history="1">
        <w:r w:rsidR="00497C8E" w:rsidRPr="006E0D40">
          <w:rPr>
            <w:rStyle w:val="Hyperlink"/>
            <w:rFonts w:ascii="Arial" w:hAnsi="Arial" w:cs="Arial"/>
            <w:sz w:val="24"/>
            <w:szCs w:val="24"/>
          </w:rPr>
          <w:t>school.governor@bradford.gov.uk</w:t>
        </w:r>
      </w:hyperlink>
      <w:r w:rsidR="00497C8E">
        <w:rPr>
          <w:rFonts w:ascii="Arial" w:hAnsi="Arial" w:cs="Arial"/>
          <w:sz w:val="24"/>
          <w:szCs w:val="24"/>
        </w:rPr>
        <w:t xml:space="preserve"> </w:t>
      </w:r>
    </w:p>
    <w:p w:rsidR="00497C8E" w:rsidRDefault="00497C8E" w:rsidP="00D554C0">
      <w:pPr>
        <w:spacing w:line="276" w:lineRule="auto"/>
        <w:rPr>
          <w:rFonts w:ascii="Arial" w:hAnsi="Arial" w:cs="Arial"/>
          <w:sz w:val="24"/>
          <w:szCs w:val="24"/>
        </w:rPr>
      </w:pPr>
      <w:r>
        <w:rPr>
          <w:rFonts w:ascii="Arial" w:hAnsi="Arial" w:cs="Arial"/>
          <w:sz w:val="24"/>
          <w:szCs w:val="24"/>
        </w:rPr>
        <w:t xml:space="preserve">A further update will be issued before the half term break and will contain details of any changes of which governors need to be aware. </w:t>
      </w:r>
    </w:p>
    <w:p w:rsidR="00105171" w:rsidRDefault="00105171" w:rsidP="00D554C0">
      <w:pPr>
        <w:spacing w:line="276" w:lineRule="auto"/>
        <w:rPr>
          <w:rFonts w:ascii="Arial" w:hAnsi="Arial" w:cs="Arial"/>
          <w:sz w:val="24"/>
          <w:szCs w:val="24"/>
        </w:rPr>
      </w:pPr>
    </w:p>
    <w:p w:rsidR="00497C8E" w:rsidRPr="00E34AC9" w:rsidRDefault="00497C8E" w:rsidP="00D554C0">
      <w:pPr>
        <w:spacing w:line="276" w:lineRule="auto"/>
        <w:rPr>
          <w:rFonts w:ascii="Arial" w:hAnsi="Arial" w:cs="Arial"/>
          <w:sz w:val="24"/>
          <w:szCs w:val="24"/>
        </w:rPr>
      </w:pPr>
    </w:p>
    <w:sectPr w:rsidR="00497C8E" w:rsidRPr="00E34AC9" w:rsidSect="009E3228">
      <w:headerReference w:type="default" r:id="rId23"/>
      <w:footerReference w:type="default" r:id="rId24"/>
      <w:footerReference w:type="first" r:id="rId25"/>
      <w:pgSz w:w="11909" w:h="16834" w:code="9"/>
      <w:pgMar w:top="0" w:right="569" w:bottom="993" w:left="567" w:header="709" w:footer="3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7C" w:rsidRDefault="0074437C">
      <w:r>
        <w:separator/>
      </w:r>
    </w:p>
  </w:endnote>
  <w:endnote w:type="continuationSeparator" w:id="0">
    <w:p w:rsidR="0074437C" w:rsidRDefault="0074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15892"/>
      <w:docPartObj>
        <w:docPartGallery w:val="Page Numbers (Bottom of Page)"/>
        <w:docPartUnique/>
      </w:docPartObj>
    </w:sdtPr>
    <w:sdtEndPr>
      <w:rPr>
        <w:noProof/>
      </w:rPr>
    </w:sdtEndPr>
    <w:sdtContent>
      <w:p w:rsidR="0074437C" w:rsidRDefault="0074437C">
        <w:pPr>
          <w:pStyle w:val="Footer"/>
        </w:pPr>
        <w:r>
          <w:fldChar w:fldCharType="begin"/>
        </w:r>
        <w:r>
          <w:instrText xml:space="preserve"> PAGE   \* MERGEFORMAT </w:instrText>
        </w:r>
        <w:r>
          <w:fldChar w:fldCharType="separate"/>
        </w:r>
        <w:r w:rsidR="00C64E47">
          <w:rPr>
            <w:noProof/>
          </w:rPr>
          <w:t>5</w:t>
        </w:r>
        <w:r>
          <w:rPr>
            <w:noProof/>
          </w:rPr>
          <w:fldChar w:fldCharType="end"/>
        </w:r>
      </w:p>
    </w:sdtContent>
  </w:sdt>
  <w:p w:rsidR="0074437C" w:rsidRDefault="00744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991275"/>
      <w:docPartObj>
        <w:docPartGallery w:val="Page Numbers (Bottom of Page)"/>
        <w:docPartUnique/>
      </w:docPartObj>
    </w:sdtPr>
    <w:sdtEndPr>
      <w:rPr>
        <w:noProof/>
      </w:rPr>
    </w:sdtEndPr>
    <w:sdtContent>
      <w:p w:rsidR="0074437C" w:rsidRDefault="0074437C">
        <w:pPr>
          <w:pStyle w:val="Footer"/>
        </w:pPr>
        <w:r>
          <w:fldChar w:fldCharType="begin"/>
        </w:r>
        <w:r>
          <w:instrText xml:space="preserve"> PAGE   \* MERGEFORMAT </w:instrText>
        </w:r>
        <w:r>
          <w:fldChar w:fldCharType="separate"/>
        </w:r>
        <w:r w:rsidR="00D7658F">
          <w:rPr>
            <w:noProof/>
          </w:rPr>
          <w:t>1</w:t>
        </w:r>
        <w:r>
          <w:rPr>
            <w:noProof/>
          </w:rPr>
          <w:fldChar w:fldCharType="end"/>
        </w:r>
      </w:p>
    </w:sdtContent>
  </w:sdt>
  <w:p w:rsidR="0074437C" w:rsidRDefault="0074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7C" w:rsidRDefault="0074437C">
      <w:r>
        <w:separator/>
      </w:r>
    </w:p>
  </w:footnote>
  <w:footnote w:type="continuationSeparator" w:id="0">
    <w:p w:rsidR="0074437C" w:rsidRDefault="0074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7C" w:rsidRPr="00DE523E" w:rsidRDefault="0074437C" w:rsidP="007E2304">
    <w:pPr>
      <w:pStyle w:val="Header"/>
      <w:pBdr>
        <w:top w:val="single" w:sz="6" w:space="1" w:color="auto"/>
        <w:bottom w:val="single" w:sz="6" w:space="1" w:color="auto"/>
      </w:pBdr>
      <w:jc w:val="both"/>
      <w:rPr>
        <w:b/>
        <w:color w:val="006666"/>
        <w:sz w:val="20"/>
      </w:rPr>
    </w:pPr>
    <w:r w:rsidRPr="00DE523E">
      <w:rPr>
        <w:b/>
        <w:i/>
        <w:color w:val="006666"/>
        <w:sz w:val="20"/>
      </w:rPr>
      <w:t xml:space="preserve">  </w:t>
    </w:r>
    <w:r>
      <w:rPr>
        <w:b/>
        <w:i/>
        <w:color w:val="006666"/>
        <w:sz w:val="20"/>
      </w:rPr>
      <w:t>School Governor Service                                                                        Governors’ Update Spring Term 2022</w:t>
    </w:r>
  </w:p>
  <w:p w:rsidR="0074437C" w:rsidRDefault="00744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A50F58"/>
    <w:multiLevelType w:val="hybridMultilevel"/>
    <w:tmpl w:val="9F30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3F1CE7"/>
    <w:multiLevelType w:val="hybridMultilevel"/>
    <w:tmpl w:val="FF38A9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5941BFE"/>
    <w:multiLevelType w:val="hybridMultilevel"/>
    <w:tmpl w:val="41C4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6A1DEF"/>
    <w:multiLevelType w:val="multilevel"/>
    <w:tmpl w:val="223C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380F7D"/>
    <w:multiLevelType w:val="hybridMultilevel"/>
    <w:tmpl w:val="D292C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B22669"/>
    <w:multiLevelType w:val="multilevel"/>
    <w:tmpl w:val="717E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36503"/>
    <w:multiLevelType w:val="hybridMultilevel"/>
    <w:tmpl w:val="E708B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073050"/>
    <w:multiLevelType w:val="hybridMultilevel"/>
    <w:tmpl w:val="63AE65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BDA33E5"/>
    <w:multiLevelType w:val="hybridMultilevel"/>
    <w:tmpl w:val="A160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66B37"/>
    <w:multiLevelType w:val="hybridMultilevel"/>
    <w:tmpl w:val="BAEE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242F4"/>
    <w:multiLevelType w:val="hybridMultilevel"/>
    <w:tmpl w:val="750A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A50A6"/>
    <w:multiLevelType w:val="hybridMultilevel"/>
    <w:tmpl w:val="1210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A393E"/>
    <w:multiLevelType w:val="multilevel"/>
    <w:tmpl w:val="71A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6B718A"/>
    <w:multiLevelType w:val="hybridMultilevel"/>
    <w:tmpl w:val="1996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011AA"/>
    <w:multiLevelType w:val="multilevel"/>
    <w:tmpl w:val="B078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A05F5"/>
    <w:multiLevelType w:val="hybridMultilevel"/>
    <w:tmpl w:val="5E22C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B529C0"/>
    <w:multiLevelType w:val="hybridMultilevel"/>
    <w:tmpl w:val="C4660FE0"/>
    <w:lvl w:ilvl="0" w:tplc="08090011">
      <w:start w:val="1"/>
      <w:numFmt w:val="bullet"/>
      <w:lvlRestart w:val="0"/>
      <w:pStyle w:val="DfESBullets"/>
      <w:lvlText w:val=""/>
      <w:lvlJc w:val="left"/>
      <w:pPr>
        <w:tabs>
          <w:tab w:val="num" w:pos="720"/>
        </w:tabs>
        <w:ind w:left="720" w:hanging="360"/>
      </w:pPr>
      <w:rPr>
        <w:rFonts w:ascii="Symbol" w:hAnsi="Symbol" w:hint="default"/>
      </w:rPr>
    </w:lvl>
    <w:lvl w:ilvl="1" w:tplc="08090019">
      <w:start w:val="1"/>
      <w:numFmt w:val="bullet"/>
      <w:lvlText w:val=""/>
      <w:lvlJc w:val="left"/>
      <w:pPr>
        <w:tabs>
          <w:tab w:val="num" w:pos="1440"/>
        </w:tabs>
        <w:ind w:left="1440" w:hanging="360"/>
      </w:pPr>
      <w:rPr>
        <w:rFonts w:ascii="Symbol" w:hAnsi="Symbol" w:hint="default"/>
        <w:sz w:val="22"/>
        <w:szCs w:val="22"/>
      </w:rPr>
    </w:lvl>
    <w:lvl w:ilvl="2" w:tplc="0809001B" w:tentative="1">
      <w:start w:val="1"/>
      <w:numFmt w:val="bullet"/>
      <w:lvlText w:val=""/>
      <w:lvlJc w:val="left"/>
      <w:pPr>
        <w:tabs>
          <w:tab w:val="num" w:pos="2160"/>
        </w:tabs>
        <w:ind w:left="2160" w:hanging="360"/>
      </w:pPr>
      <w:rPr>
        <w:rFonts w:ascii="Marlett" w:hAnsi="Marlett"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Marlett" w:hAnsi="Marlett"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9477BCD"/>
    <w:multiLevelType w:val="hybridMultilevel"/>
    <w:tmpl w:val="8D8C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0727F"/>
    <w:multiLevelType w:val="multilevel"/>
    <w:tmpl w:val="A502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FB723A"/>
    <w:multiLevelType w:val="multilevel"/>
    <w:tmpl w:val="F396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84DA0"/>
    <w:multiLevelType w:val="multilevel"/>
    <w:tmpl w:val="6D8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02A0A"/>
    <w:multiLevelType w:val="multilevel"/>
    <w:tmpl w:val="FF72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0E394D"/>
    <w:multiLevelType w:val="multilevel"/>
    <w:tmpl w:val="16C8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5E2F48"/>
    <w:multiLevelType w:val="multilevel"/>
    <w:tmpl w:val="49F6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E14DF4"/>
    <w:multiLevelType w:val="multilevel"/>
    <w:tmpl w:val="89A0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D7779C"/>
    <w:multiLevelType w:val="multilevel"/>
    <w:tmpl w:val="EB3A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6F4FFD"/>
    <w:multiLevelType w:val="multilevel"/>
    <w:tmpl w:val="AE08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AF5C80"/>
    <w:multiLevelType w:val="hybridMultilevel"/>
    <w:tmpl w:val="A7202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3F3995"/>
    <w:multiLevelType w:val="hybridMultilevel"/>
    <w:tmpl w:val="7774290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2" w15:restartNumberingAfterBreak="0">
    <w:nsid w:val="784A71FB"/>
    <w:multiLevelType w:val="hybridMultilevel"/>
    <w:tmpl w:val="16089C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A282230"/>
    <w:multiLevelType w:val="hybridMultilevel"/>
    <w:tmpl w:val="75721A52"/>
    <w:lvl w:ilvl="0" w:tplc="AE6ACF42">
      <w:start w:val="1"/>
      <w:numFmt w:val="bullet"/>
      <w:pStyle w:val="Bulletsspaced"/>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4062F"/>
    <w:multiLevelType w:val="multilevel"/>
    <w:tmpl w:val="0DB8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33"/>
  </w:num>
  <w:num w:numId="4">
    <w:abstractNumId w:val="7"/>
  </w:num>
  <w:num w:numId="5">
    <w:abstractNumId w:val="30"/>
  </w:num>
  <w:num w:numId="6">
    <w:abstractNumId w:val="18"/>
  </w:num>
  <w:num w:numId="7">
    <w:abstractNumId w:val="20"/>
  </w:num>
  <w:num w:numId="8">
    <w:abstractNumId w:val="25"/>
  </w:num>
  <w:num w:numId="9">
    <w:abstractNumId w:val="17"/>
  </w:num>
  <w:num w:numId="10">
    <w:abstractNumId w:val="6"/>
  </w:num>
  <w:num w:numId="11">
    <w:abstractNumId w:val="27"/>
  </w:num>
  <w:num w:numId="12">
    <w:abstractNumId w:val="5"/>
  </w:num>
  <w:num w:numId="13">
    <w:abstractNumId w:val="32"/>
  </w:num>
  <w:num w:numId="14">
    <w:abstractNumId w:val="10"/>
  </w:num>
  <w:num w:numId="15">
    <w:abstractNumId w:val="4"/>
  </w:num>
  <w:num w:numId="16">
    <w:abstractNumId w:val="21"/>
  </w:num>
  <w:num w:numId="17">
    <w:abstractNumId w:val="23"/>
  </w:num>
  <w:num w:numId="18">
    <w:abstractNumId w:val="12"/>
  </w:num>
  <w:num w:numId="19">
    <w:abstractNumId w:val="15"/>
  </w:num>
  <w:num w:numId="20">
    <w:abstractNumId w:val="16"/>
  </w:num>
  <w:num w:numId="21">
    <w:abstractNumId w:val="3"/>
  </w:num>
  <w:num w:numId="22">
    <w:abstractNumId w:val="22"/>
  </w:num>
  <w:num w:numId="23">
    <w:abstractNumId w:val="26"/>
  </w:num>
  <w:num w:numId="24">
    <w:abstractNumId w:val="29"/>
  </w:num>
  <w:num w:numId="25">
    <w:abstractNumId w:val="8"/>
  </w:num>
  <w:num w:numId="26">
    <w:abstractNumId w:val="24"/>
  </w:num>
  <w:num w:numId="27">
    <w:abstractNumId w:val="31"/>
  </w:num>
  <w:num w:numId="28">
    <w:abstractNumId w:val="28"/>
  </w:num>
  <w:num w:numId="29">
    <w:abstractNumId w:val="13"/>
  </w:num>
  <w:num w:numId="30">
    <w:abstractNumId w:val="9"/>
  </w:num>
  <w:num w:numId="31">
    <w:abstractNumId w:val="14"/>
  </w:num>
  <w:num w:numId="32">
    <w:abstractNumId w:val="34"/>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EE"/>
    <w:rsid w:val="000006C5"/>
    <w:rsid w:val="0000267B"/>
    <w:rsid w:val="000032FA"/>
    <w:rsid w:val="0000566F"/>
    <w:rsid w:val="00005C5B"/>
    <w:rsid w:val="00013AE7"/>
    <w:rsid w:val="00021477"/>
    <w:rsid w:val="0002326A"/>
    <w:rsid w:val="0002442A"/>
    <w:rsid w:val="00025113"/>
    <w:rsid w:val="00030B2D"/>
    <w:rsid w:val="00033B81"/>
    <w:rsid w:val="000358CB"/>
    <w:rsid w:val="00035BB5"/>
    <w:rsid w:val="000362A5"/>
    <w:rsid w:val="00040AD7"/>
    <w:rsid w:val="000414B3"/>
    <w:rsid w:val="00044A1F"/>
    <w:rsid w:val="0004776C"/>
    <w:rsid w:val="000504E2"/>
    <w:rsid w:val="00055D5B"/>
    <w:rsid w:val="0005724B"/>
    <w:rsid w:val="00063509"/>
    <w:rsid w:val="000644EE"/>
    <w:rsid w:val="00064633"/>
    <w:rsid w:val="00065F6B"/>
    <w:rsid w:val="00066BB1"/>
    <w:rsid w:val="00066DE3"/>
    <w:rsid w:val="0006787A"/>
    <w:rsid w:val="0007044E"/>
    <w:rsid w:val="0007771C"/>
    <w:rsid w:val="000807BE"/>
    <w:rsid w:val="0008124B"/>
    <w:rsid w:val="00085C3B"/>
    <w:rsid w:val="0008713E"/>
    <w:rsid w:val="00087516"/>
    <w:rsid w:val="000900E9"/>
    <w:rsid w:val="000901D3"/>
    <w:rsid w:val="00091A8F"/>
    <w:rsid w:val="00093E8E"/>
    <w:rsid w:val="00093EEF"/>
    <w:rsid w:val="000949B0"/>
    <w:rsid w:val="000951E9"/>
    <w:rsid w:val="000A007B"/>
    <w:rsid w:val="000A0DBB"/>
    <w:rsid w:val="000A1C33"/>
    <w:rsid w:val="000A2CBE"/>
    <w:rsid w:val="000A6571"/>
    <w:rsid w:val="000B3E08"/>
    <w:rsid w:val="000B5E77"/>
    <w:rsid w:val="000C6258"/>
    <w:rsid w:val="000C685F"/>
    <w:rsid w:val="000D1426"/>
    <w:rsid w:val="000D214A"/>
    <w:rsid w:val="000D2941"/>
    <w:rsid w:val="000D5CA2"/>
    <w:rsid w:val="000D6DD2"/>
    <w:rsid w:val="000E1BB0"/>
    <w:rsid w:val="000E3DFD"/>
    <w:rsid w:val="000E51A9"/>
    <w:rsid w:val="000E5C40"/>
    <w:rsid w:val="000E7B54"/>
    <w:rsid w:val="000F7912"/>
    <w:rsid w:val="00100BA0"/>
    <w:rsid w:val="00101C57"/>
    <w:rsid w:val="00105171"/>
    <w:rsid w:val="001052B1"/>
    <w:rsid w:val="0011041D"/>
    <w:rsid w:val="00110613"/>
    <w:rsid w:val="001119E1"/>
    <w:rsid w:val="00113147"/>
    <w:rsid w:val="00113489"/>
    <w:rsid w:val="00114941"/>
    <w:rsid w:val="00115C0E"/>
    <w:rsid w:val="001224FB"/>
    <w:rsid w:val="00123BCA"/>
    <w:rsid w:val="00123C78"/>
    <w:rsid w:val="00124D78"/>
    <w:rsid w:val="001272ED"/>
    <w:rsid w:val="0012758F"/>
    <w:rsid w:val="00131725"/>
    <w:rsid w:val="00131FF8"/>
    <w:rsid w:val="00134606"/>
    <w:rsid w:val="00141A46"/>
    <w:rsid w:val="0014612F"/>
    <w:rsid w:val="001478E0"/>
    <w:rsid w:val="00150125"/>
    <w:rsid w:val="001532C0"/>
    <w:rsid w:val="00153B69"/>
    <w:rsid w:val="001548EE"/>
    <w:rsid w:val="001577D7"/>
    <w:rsid w:val="00157945"/>
    <w:rsid w:val="00160FEC"/>
    <w:rsid w:val="00161E10"/>
    <w:rsid w:val="001628DF"/>
    <w:rsid w:val="00165EE6"/>
    <w:rsid w:val="001673CC"/>
    <w:rsid w:val="00170C2D"/>
    <w:rsid w:val="00170F01"/>
    <w:rsid w:val="00172A13"/>
    <w:rsid w:val="00172C20"/>
    <w:rsid w:val="001737D9"/>
    <w:rsid w:val="001812B7"/>
    <w:rsid w:val="0018255B"/>
    <w:rsid w:val="001850A3"/>
    <w:rsid w:val="00186082"/>
    <w:rsid w:val="00190314"/>
    <w:rsid w:val="001907DE"/>
    <w:rsid w:val="00196E00"/>
    <w:rsid w:val="0019790D"/>
    <w:rsid w:val="00197CF3"/>
    <w:rsid w:val="001A01AC"/>
    <w:rsid w:val="001A27B6"/>
    <w:rsid w:val="001A2E7A"/>
    <w:rsid w:val="001A35A0"/>
    <w:rsid w:val="001A54B2"/>
    <w:rsid w:val="001A7CE2"/>
    <w:rsid w:val="001B1B44"/>
    <w:rsid w:val="001B27DB"/>
    <w:rsid w:val="001C1249"/>
    <w:rsid w:val="001C375D"/>
    <w:rsid w:val="001C506A"/>
    <w:rsid w:val="001D0FD2"/>
    <w:rsid w:val="001D1D91"/>
    <w:rsid w:val="001D26B5"/>
    <w:rsid w:val="001D3A57"/>
    <w:rsid w:val="001D53C8"/>
    <w:rsid w:val="001D58CD"/>
    <w:rsid w:val="001D65C4"/>
    <w:rsid w:val="001E1508"/>
    <w:rsid w:val="001E593D"/>
    <w:rsid w:val="001E68C4"/>
    <w:rsid w:val="001E69D6"/>
    <w:rsid w:val="001F0D25"/>
    <w:rsid w:val="001F434A"/>
    <w:rsid w:val="001F47C6"/>
    <w:rsid w:val="001F51C6"/>
    <w:rsid w:val="001F58A9"/>
    <w:rsid w:val="001F5C50"/>
    <w:rsid w:val="001F779E"/>
    <w:rsid w:val="0020063D"/>
    <w:rsid w:val="002007C0"/>
    <w:rsid w:val="00202137"/>
    <w:rsid w:val="00203B86"/>
    <w:rsid w:val="00210DD1"/>
    <w:rsid w:val="00211EA6"/>
    <w:rsid w:val="00212D0F"/>
    <w:rsid w:val="00213332"/>
    <w:rsid w:val="0021441C"/>
    <w:rsid w:val="00216E92"/>
    <w:rsid w:val="0021791F"/>
    <w:rsid w:val="002221E6"/>
    <w:rsid w:val="00222DE9"/>
    <w:rsid w:val="00223DB2"/>
    <w:rsid w:val="00223E81"/>
    <w:rsid w:val="00224371"/>
    <w:rsid w:val="00224F21"/>
    <w:rsid w:val="00227115"/>
    <w:rsid w:val="00227804"/>
    <w:rsid w:val="0023548F"/>
    <w:rsid w:val="002356C1"/>
    <w:rsid w:val="00242791"/>
    <w:rsid w:val="00242A55"/>
    <w:rsid w:val="00242F87"/>
    <w:rsid w:val="00243328"/>
    <w:rsid w:val="00243B1B"/>
    <w:rsid w:val="002457C5"/>
    <w:rsid w:val="0024600A"/>
    <w:rsid w:val="002516D3"/>
    <w:rsid w:val="00253D69"/>
    <w:rsid w:val="002568DC"/>
    <w:rsid w:val="00257246"/>
    <w:rsid w:val="0026259C"/>
    <w:rsid w:val="00264E1E"/>
    <w:rsid w:val="00270942"/>
    <w:rsid w:val="00270BAD"/>
    <w:rsid w:val="00271B94"/>
    <w:rsid w:val="00272A8B"/>
    <w:rsid w:val="0027785B"/>
    <w:rsid w:val="00277AB3"/>
    <w:rsid w:val="00281D22"/>
    <w:rsid w:val="0028393E"/>
    <w:rsid w:val="00285404"/>
    <w:rsid w:val="00285496"/>
    <w:rsid w:val="002857C8"/>
    <w:rsid w:val="00292530"/>
    <w:rsid w:val="002957E6"/>
    <w:rsid w:val="002958D7"/>
    <w:rsid w:val="002971F7"/>
    <w:rsid w:val="002A180E"/>
    <w:rsid w:val="002A1C34"/>
    <w:rsid w:val="002A25B3"/>
    <w:rsid w:val="002A2F25"/>
    <w:rsid w:val="002A379E"/>
    <w:rsid w:val="002A5AE8"/>
    <w:rsid w:val="002B3466"/>
    <w:rsid w:val="002B623C"/>
    <w:rsid w:val="002C3412"/>
    <w:rsid w:val="002C6FC0"/>
    <w:rsid w:val="002D259E"/>
    <w:rsid w:val="002D3125"/>
    <w:rsid w:val="002D5E44"/>
    <w:rsid w:val="002D6374"/>
    <w:rsid w:val="002D6D2B"/>
    <w:rsid w:val="002E1979"/>
    <w:rsid w:val="002E1F2A"/>
    <w:rsid w:val="002E213D"/>
    <w:rsid w:val="002E4E3C"/>
    <w:rsid w:val="002F373A"/>
    <w:rsid w:val="002F3967"/>
    <w:rsid w:val="002F4896"/>
    <w:rsid w:val="002F6629"/>
    <w:rsid w:val="002F790D"/>
    <w:rsid w:val="002F7EAE"/>
    <w:rsid w:val="00300D77"/>
    <w:rsid w:val="00305C64"/>
    <w:rsid w:val="00310532"/>
    <w:rsid w:val="00312553"/>
    <w:rsid w:val="00314BDD"/>
    <w:rsid w:val="00316553"/>
    <w:rsid w:val="0031759C"/>
    <w:rsid w:val="00320C76"/>
    <w:rsid w:val="003214CA"/>
    <w:rsid w:val="00322A65"/>
    <w:rsid w:val="0033057D"/>
    <w:rsid w:val="00331F6F"/>
    <w:rsid w:val="00335382"/>
    <w:rsid w:val="003355D3"/>
    <w:rsid w:val="00335A34"/>
    <w:rsid w:val="00336CDB"/>
    <w:rsid w:val="0033701B"/>
    <w:rsid w:val="0033788C"/>
    <w:rsid w:val="00337921"/>
    <w:rsid w:val="00337A8D"/>
    <w:rsid w:val="00340889"/>
    <w:rsid w:val="00340926"/>
    <w:rsid w:val="00341AC2"/>
    <w:rsid w:val="0034292D"/>
    <w:rsid w:val="00350BE9"/>
    <w:rsid w:val="00353211"/>
    <w:rsid w:val="00356BA6"/>
    <w:rsid w:val="003572A3"/>
    <w:rsid w:val="0036014E"/>
    <w:rsid w:val="00364F7A"/>
    <w:rsid w:val="0036539D"/>
    <w:rsid w:val="00367975"/>
    <w:rsid w:val="00372D53"/>
    <w:rsid w:val="00376ECC"/>
    <w:rsid w:val="0038154F"/>
    <w:rsid w:val="00382072"/>
    <w:rsid w:val="00384186"/>
    <w:rsid w:val="0038633C"/>
    <w:rsid w:val="0038715B"/>
    <w:rsid w:val="00390CE1"/>
    <w:rsid w:val="00391B08"/>
    <w:rsid w:val="00392440"/>
    <w:rsid w:val="00394063"/>
    <w:rsid w:val="003971C7"/>
    <w:rsid w:val="003A20DA"/>
    <w:rsid w:val="003A2786"/>
    <w:rsid w:val="003A386E"/>
    <w:rsid w:val="003A3EFB"/>
    <w:rsid w:val="003A46C7"/>
    <w:rsid w:val="003B0EBB"/>
    <w:rsid w:val="003B221D"/>
    <w:rsid w:val="003B2603"/>
    <w:rsid w:val="003B5B4E"/>
    <w:rsid w:val="003B66F2"/>
    <w:rsid w:val="003C2DBE"/>
    <w:rsid w:val="003C49E7"/>
    <w:rsid w:val="003C690D"/>
    <w:rsid w:val="003C7095"/>
    <w:rsid w:val="003D09F5"/>
    <w:rsid w:val="003D2996"/>
    <w:rsid w:val="003D30E2"/>
    <w:rsid w:val="003D32C1"/>
    <w:rsid w:val="003E1038"/>
    <w:rsid w:val="003E4746"/>
    <w:rsid w:val="003E7451"/>
    <w:rsid w:val="003F7244"/>
    <w:rsid w:val="004019A5"/>
    <w:rsid w:val="00402FBB"/>
    <w:rsid w:val="004066E5"/>
    <w:rsid w:val="004073CE"/>
    <w:rsid w:val="00407E98"/>
    <w:rsid w:val="004106FA"/>
    <w:rsid w:val="00410707"/>
    <w:rsid w:val="00411847"/>
    <w:rsid w:val="00412B9C"/>
    <w:rsid w:val="00420CA7"/>
    <w:rsid w:val="00421980"/>
    <w:rsid w:val="00422246"/>
    <w:rsid w:val="00422F69"/>
    <w:rsid w:val="00427E18"/>
    <w:rsid w:val="00431867"/>
    <w:rsid w:val="00433BD1"/>
    <w:rsid w:val="00434C2A"/>
    <w:rsid w:val="004361B6"/>
    <w:rsid w:val="00437973"/>
    <w:rsid w:val="00441C6A"/>
    <w:rsid w:val="0044388E"/>
    <w:rsid w:val="00443C04"/>
    <w:rsid w:val="00445F71"/>
    <w:rsid w:val="004464CB"/>
    <w:rsid w:val="0045078C"/>
    <w:rsid w:val="004559F1"/>
    <w:rsid w:val="004576C2"/>
    <w:rsid w:val="0046029F"/>
    <w:rsid w:val="00463817"/>
    <w:rsid w:val="00463DA7"/>
    <w:rsid w:val="00464318"/>
    <w:rsid w:val="004645EF"/>
    <w:rsid w:val="00465441"/>
    <w:rsid w:val="00467F4B"/>
    <w:rsid w:val="00470246"/>
    <w:rsid w:val="00476695"/>
    <w:rsid w:val="00483AB3"/>
    <w:rsid w:val="00487A35"/>
    <w:rsid w:val="004952B9"/>
    <w:rsid w:val="00495516"/>
    <w:rsid w:val="00497C8E"/>
    <w:rsid w:val="004A01C2"/>
    <w:rsid w:val="004A2D40"/>
    <w:rsid w:val="004A3DFF"/>
    <w:rsid w:val="004A3FC9"/>
    <w:rsid w:val="004A5F8E"/>
    <w:rsid w:val="004A61DF"/>
    <w:rsid w:val="004A69B5"/>
    <w:rsid w:val="004A77C0"/>
    <w:rsid w:val="004B0D33"/>
    <w:rsid w:val="004B475B"/>
    <w:rsid w:val="004B5385"/>
    <w:rsid w:val="004B6613"/>
    <w:rsid w:val="004B7ABC"/>
    <w:rsid w:val="004C2292"/>
    <w:rsid w:val="004C3286"/>
    <w:rsid w:val="004C487E"/>
    <w:rsid w:val="004C71A2"/>
    <w:rsid w:val="004D1889"/>
    <w:rsid w:val="004D2EF4"/>
    <w:rsid w:val="004D3F16"/>
    <w:rsid w:val="004D4BC3"/>
    <w:rsid w:val="004D66BD"/>
    <w:rsid w:val="004D7C29"/>
    <w:rsid w:val="004E0F9E"/>
    <w:rsid w:val="004E26D2"/>
    <w:rsid w:val="004E2916"/>
    <w:rsid w:val="004E5CB5"/>
    <w:rsid w:val="004E6287"/>
    <w:rsid w:val="004F0DDA"/>
    <w:rsid w:val="004F2A1B"/>
    <w:rsid w:val="004F39FA"/>
    <w:rsid w:val="004F4ECB"/>
    <w:rsid w:val="004F68D7"/>
    <w:rsid w:val="004F7BA0"/>
    <w:rsid w:val="0050182E"/>
    <w:rsid w:val="005046C7"/>
    <w:rsid w:val="00506F7B"/>
    <w:rsid w:val="0051091F"/>
    <w:rsid w:val="00510EDB"/>
    <w:rsid w:val="00511911"/>
    <w:rsid w:val="00514407"/>
    <w:rsid w:val="005149BE"/>
    <w:rsid w:val="00515E49"/>
    <w:rsid w:val="00515F4B"/>
    <w:rsid w:val="00516F21"/>
    <w:rsid w:val="00517C15"/>
    <w:rsid w:val="00521993"/>
    <w:rsid w:val="00523A3D"/>
    <w:rsid w:val="00524827"/>
    <w:rsid w:val="00526EE5"/>
    <w:rsid w:val="0053061A"/>
    <w:rsid w:val="00536534"/>
    <w:rsid w:val="00537930"/>
    <w:rsid w:val="00537B46"/>
    <w:rsid w:val="00540372"/>
    <w:rsid w:val="00545DE5"/>
    <w:rsid w:val="0054640C"/>
    <w:rsid w:val="0054789B"/>
    <w:rsid w:val="005544E2"/>
    <w:rsid w:val="00555C71"/>
    <w:rsid w:val="005605D3"/>
    <w:rsid w:val="005646E2"/>
    <w:rsid w:val="005650F5"/>
    <w:rsid w:val="0056559F"/>
    <w:rsid w:val="005705D5"/>
    <w:rsid w:val="00574237"/>
    <w:rsid w:val="005824CF"/>
    <w:rsid w:val="00583FE8"/>
    <w:rsid w:val="005848C5"/>
    <w:rsid w:val="00585BE8"/>
    <w:rsid w:val="005908E9"/>
    <w:rsid w:val="00590ABB"/>
    <w:rsid w:val="00595663"/>
    <w:rsid w:val="00596038"/>
    <w:rsid w:val="005964C0"/>
    <w:rsid w:val="00596BE1"/>
    <w:rsid w:val="005A00E1"/>
    <w:rsid w:val="005A0BDA"/>
    <w:rsid w:val="005A4E09"/>
    <w:rsid w:val="005B1755"/>
    <w:rsid w:val="005B5C2C"/>
    <w:rsid w:val="005B5FC2"/>
    <w:rsid w:val="005C1178"/>
    <w:rsid w:val="005C550A"/>
    <w:rsid w:val="005C5C1E"/>
    <w:rsid w:val="005D248F"/>
    <w:rsid w:val="005D2FD3"/>
    <w:rsid w:val="005D586C"/>
    <w:rsid w:val="005D7A56"/>
    <w:rsid w:val="005E2FEA"/>
    <w:rsid w:val="005E5741"/>
    <w:rsid w:val="005F0C7A"/>
    <w:rsid w:val="005F1A61"/>
    <w:rsid w:val="005F1BC4"/>
    <w:rsid w:val="005F4514"/>
    <w:rsid w:val="005F48ED"/>
    <w:rsid w:val="005F50A5"/>
    <w:rsid w:val="005F51A5"/>
    <w:rsid w:val="005F53E1"/>
    <w:rsid w:val="005F63DD"/>
    <w:rsid w:val="005F6BED"/>
    <w:rsid w:val="005F7221"/>
    <w:rsid w:val="005F75B3"/>
    <w:rsid w:val="00600A27"/>
    <w:rsid w:val="006017D9"/>
    <w:rsid w:val="00610940"/>
    <w:rsid w:val="00610B65"/>
    <w:rsid w:val="006128AC"/>
    <w:rsid w:val="00620054"/>
    <w:rsid w:val="006212B7"/>
    <w:rsid w:val="00621778"/>
    <w:rsid w:val="006218DF"/>
    <w:rsid w:val="006220BB"/>
    <w:rsid w:val="00622A65"/>
    <w:rsid w:val="00622CDB"/>
    <w:rsid w:val="00625521"/>
    <w:rsid w:val="00627632"/>
    <w:rsid w:val="0063074C"/>
    <w:rsid w:val="0063140D"/>
    <w:rsid w:val="00632134"/>
    <w:rsid w:val="00635313"/>
    <w:rsid w:val="006373BD"/>
    <w:rsid w:val="00641066"/>
    <w:rsid w:val="00643F8F"/>
    <w:rsid w:val="00645377"/>
    <w:rsid w:val="0065153C"/>
    <w:rsid w:val="006518CC"/>
    <w:rsid w:val="006518E9"/>
    <w:rsid w:val="00652C3A"/>
    <w:rsid w:val="006562C3"/>
    <w:rsid w:val="0065725F"/>
    <w:rsid w:val="00661339"/>
    <w:rsid w:val="006746A7"/>
    <w:rsid w:val="00674C50"/>
    <w:rsid w:val="006849D2"/>
    <w:rsid w:val="006875E3"/>
    <w:rsid w:val="006919E4"/>
    <w:rsid w:val="0069429E"/>
    <w:rsid w:val="00694E38"/>
    <w:rsid w:val="006A16E6"/>
    <w:rsid w:val="006A262C"/>
    <w:rsid w:val="006A2F08"/>
    <w:rsid w:val="006A70BF"/>
    <w:rsid w:val="006A7D4B"/>
    <w:rsid w:val="006B55DD"/>
    <w:rsid w:val="006C1B8F"/>
    <w:rsid w:val="006C31A1"/>
    <w:rsid w:val="006C44E8"/>
    <w:rsid w:val="006C521C"/>
    <w:rsid w:val="006C535A"/>
    <w:rsid w:val="006D4C63"/>
    <w:rsid w:val="006D5077"/>
    <w:rsid w:val="006D6900"/>
    <w:rsid w:val="006D69E9"/>
    <w:rsid w:val="006D7D9B"/>
    <w:rsid w:val="006E075D"/>
    <w:rsid w:val="006E423A"/>
    <w:rsid w:val="006E6DC9"/>
    <w:rsid w:val="006E72B1"/>
    <w:rsid w:val="006F1EBA"/>
    <w:rsid w:val="006F333B"/>
    <w:rsid w:val="006F5EA4"/>
    <w:rsid w:val="006F7527"/>
    <w:rsid w:val="00701246"/>
    <w:rsid w:val="0070229F"/>
    <w:rsid w:val="00704D52"/>
    <w:rsid w:val="00705046"/>
    <w:rsid w:val="00710E4F"/>
    <w:rsid w:val="00711E28"/>
    <w:rsid w:val="007130FB"/>
    <w:rsid w:val="00715074"/>
    <w:rsid w:val="00715485"/>
    <w:rsid w:val="00715AA4"/>
    <w:rsid w:val="007167CA"/>
    <w:rsid w:val="007169F0"/>
    <w:rsid w:val="00717E29"/>
    <w:rsid w:val="00721B60"/>
    <w:rsid w:val="007237DA"/>
    <w:rsid w:val="00723F3D"/>
    <w:rsid w:val="007268F5"/>
    <w:rsid w:val="007334F6"/>
    <w:rsid w:val="00735AAA"/>
    <w:rsid w:val="00740286"/>
    <w:rsid w:val="00743277"/>
    <w:rsid w:val="0074437C"/>
    <w:rsid w:val="007454DB"/>
    <w:rsid w:val="00745C46"/>
    <w:rsid w:val="0075272F"/>
    <w:rsid w:val="00753790"/>
    <w:rsid w:val="00757CD2"/>
    <w:rsid w:val="007702EA"/>
    <w:rsid w:val="00771B99"/>
    <w:rsid w:val="007720ED"/>
    <w:rsid w:val="007739CF"/>
    <w:rsid w:val="0077418B"/>
    <w:rsid w:val="00781D4B"/>
    <w:rsid w:val="00781F89"/>
    <w:rsid w:val="00782C39"/>
    <w:rsid w:val="00783972"/>
    <w:rsid w:val="0078428C"/>
    <w:rsid w:val="00785835"/>
    <w:rsid w:val="0079125E"/>
    <w:rsid w:val="00791525"/>
    <w:rsid w:val="0079204B"/>
    <w:rsid w:val="007A2068"/>
    <w:rsid w:val="007A4BA2"/>
    <w:rsid w:val="007B1947"/>
    <w:rsid w:val="007B200F"/>
    <w:rsid w:val="007B4678"/>
    <w:rsid w:val="007B52D1"/>
    <w:rsid w:val="007B7C71"/>
    <w:rsid w:val="007C00F3"/>
    <w:rsid w:val="007C0412"/>
    <w:rsid w:val="007C12DE"/>
    <w:rsid w:val="007C1DA8"/>
    <w:rsid w:val="007C4E9A"/>
    <w:rsid w:val="007C5FA7"/>
    <w:rsid w:val="007C65F3"/>
    <w:rsid w:val="007C7FC8"/>
    <w:rsid w:val="007D5649"/>
    <w:rsid w:val="007D6569"/>
    <w:rsid w:val="007E2304"/>
    <w:rsid w:val="007E4E6C"/>
    <w:rsid w:val="007F1CB9"/>
    <w:rsid w:val="007F316E"/>
    <w:rsid w:val="007F6480"/>
    <w:rsid w:val="007F785B"/>
    <w:rsid w:val="007F78E7"/>
    <w:rsid w:val="00803F5F"/>
    <w:rsid w:val="00806F15"/>
    <w:rsid w:val="00811D6E"/>
    <w:rsid w:val="00813534"/>
    <w:rsid w:val="00813C56"/>
    <w:rsid w:val="008140C7"/>
    <w:rsid w:val="00815FC8"/>
    <w:rsid w:val="00816739"/>
    <w:rsid w:val="00822B18"/>
    <w:rsid w:val="00826C1D"/>
    <w:rsid w:val="00827CC1"/>
    <w:rsid w:val="0083269D"/>
    <w:rsid w:val="008336AF"/>
    <w:rsid w:val="00833B84"/>
    <w:rsid w:val="0083640B"/>
    <w:rsid w:val="0083743C"/>
    <w:rsid w:val="008376FA"/>
    <w:rsid w:val="00840D79"/>
    <w:rsid w:val="00842504"/>
    <w:rsid w:val="008430E5"/>
    <w:rsid w:val="008464F7"/>
    <w:rsid w:val="00846AAC"/>
    <w:rsid w:val="00847FF5"/>
    <w:rsid w:val="00850DE2"/>
    <w:rsid w:val="00852690"/>
    <w:rsid w:val="00860EC1"/>
    <w:rsid w:val="00860F0B"/>
    <w:rsid w:val="008629DB"/>
    <w:rsid w:val="00862A80"/>
    <w:rsid w:val="00863C28"/>
    <w:rsid w:val="00863F04"/>
    <w:rsid w:val="00867808"/>
    <w:rsid w:val="00870DA4"/>
    <w:rsid w:val="00874629"/>
    <w:rsid w:val="00877026"/>
    <w:rsid w:val="0088081E"/>
    <w:rsid w:val="00881109"/>
    <w:rsid w:val="00883C92"/>
    <w:rsid w:val="00884247"/>
    <w:rsid w:val="00886B04"/>
    <w:rsid w:val="00887D85"/>
    <w:rsid w:val="00890130"/>
    <w:rsid w:val="00893627"/>
    <w:rsid w:val="00894C49"/>
    <w:rsid w:val="008953C5"/>
    <w:rsid w:val="008A036B"/>
    <w:rsid w:val="008A12E4"/>
    <w:rsid w:val="008A137F"/>
    <w:rsid w:val="008A7EA7"/>
    <w:rsid w:val="008B3217"/>
    <w:rsid w:val="008B4FE1"/>
    <w:rsid w:val="008B51B6"/>
    <w:rsid w:val="008B5BCE"/>
    <w:rsid w:val="008B6835"/>
    <w:rsid w:val="008B6A97"/>
    <w:rsid w:val="008B6F02"/>
    <w:rsid w:val="008C1D10"/>
    <w:rsid w:val="008C1ED2"/>
    <w:rsid w:val="008C2E08"/>
    <w:rsid w:val="008C35D1"/>
    <w:rsid w:val="008D0D80"/>
    <w:rsid w:val="008D2964"/>
    <w:rsid w:val="008D3699"/>
    <w:rsid w:val="008D4EAB"/>
    <w:rsid w:val="008D5D47"/>
    <w:rsid w:val="008E034A"/>
    <w:rsid w:val="008E2177"/>
    <w:rsid w:val="008E4C4F"/>
    <w:rsid w:val="008E5D77"/>
    <w:rsid w:val="008F0499"/>
    <w:rsid w:val="008F3392"/>
    <w:rsid w:val="008F36CF"/>
    <w:rsid w:val="008F7134"/>
    <w:rsid w:val="00901241"/>
    <w:rsid w:val="0090172C"/>
    <w:rsid w:val="0090191A"/>
    <w:rsid w:val="00903657"/>
    <w:rsid w:val="00904F6B"/>
    <w:rsid w:val="009102CD"/>
    <w:rsid w:val="00910FFB"/>
    <w:rsid w:val="00911CA6"/>
    <w:rsid w:val="00915382"/>
    <w:rsid w:val="00917A6B"/>
    <w:rsid w:val="00920A91"/>
    <w:rsid w:val="0092181E"/>
    <w:rsid w:val="009229C1"/>
    <w:rsid w:val="00923612"/>
    <w:rsid w:val="00924567"/>
    <w:rsid w:val="00925ADE"/>
    <w:rsid w:val="00930B9F"/>
    <w:rsid w:val="009352EB"/>
    <w:rsid w:val="009376E5"/>
    <w:rsid w:val="00937AD3"/>
    <w:rsid w:val="009424F7"/>
    <w:rsid w:val="00944010"/>
    <w:rsid w:val="00944A3C"/>
    <w:rsid w:val="00944D94"/>
    <w:rsid w:val="00945A61"/>
    <w:rsid w:val="00951287"/>
    <w:rsid w:val="0095194F"/>
    <w:rsid w:val="009552AB"/>
    <w:rsid w:val="009558A0"/>
    <w:rsid w:val="00955CED"/>
    <w:rsid w:val="00960472"/>
    <w:rsid w:val="00962851"/>
    <w:rsid w:val="00962EA3"/>
    <w:rsid w:val="00963522"/>
    <w:rsid w:val="00970F74"/>
    <w:rsid w:val="00972BE4"/>
    <w:rsid w:val="0097425D"/>
    <w:rsid w:val="009774BD"/>
    <w:rsid w:val="00983589"/>
    <w:rsid w:val="0098508F"/>
    <w:rsid w:val="009908D7"/>
    <w:rsid w:val="00991134"/>
    <w:rsid w:val="00991238"/>
    <w:rsid w:val="00995ABC"/>
    <w:rsid w:val="00996DA7"/>
    <w:rsid w:val="00997A3A"/>
    <w:rsid w:val="009A0D6E"/>
    <w:rsid w:val="009A2B29"/>
    <w:rsid w:val="009A4CE0"/>
    <w:rsid w:val="009B06B5"/>
    <w:rsid w:val="009B2DBE"/>
    <w:rsid w:val="009B3C54"/>
    <w:rsid w:val="009B765A"/>
    <w:rsid w:val="009C0AE3"/>
    <w:rsid w:val="009C6AD3"/>
    <w:rsid w:val="009C78BE"/>
    <w:rsid w:val="009C7F0E"/>
    <w:rsid w:val="009D0007"/>
    <w:rsid w:val="009D206C"/>
    <w:rsid w:val="009D305F"/>
    <w:rsid w:val="009D4D87"/>
    <w:rsid w:val="009D673B"/>
    <w:rsid w:val="009E08F8"/>
    <w:rsid w:val="009E0A2F"/>
    <w:rsid w:val="009E166E"/>
    <w:rsid w:val="009E3228"/>
    <w:rsid w:val="009E46DA"/>
    <w:rsid w:val="009E48FF"/>
    <w:rsid w:val="009E4D18"/>
    <w:rsid w:val="009F02D2"/>
    <w:rsid w:val="009F1BC7"/>
    <w:rsid w:val="009F2D25"/>
    <w:rsid w:val="009F3704"/>
    <w:rsid w:val="009F499F"/>
    <w:rsid w:val="00A00186"/>
    <w:rsid w:val="00A00433"/>
    <w:rsid w:val="00A03E32"/>
    <w:rsid w:val="00A07C3C"/>
    <w:rsid w:val="00A11812"/>
    <w:rsid w:val="00A12EEC"/>
    <w:rsid w:val="00A147D8"/>
    <w:rsid w:val="00A16713"/>
    <w:rsid w:val="00A16F38"/>
    <w:rsid w:val="00A22A8B"/>
    <w:rsid w:val="00A2363D"/>
    <w:rsid w:val="00A25BD1"/>
    <w:rsid w:val="00A27DDC"/>
    <w:rsid w:val="00A32C5B"/>
    <w:rsid w:val="00A3403B"/>
    <w:rsid w:val="00A34DCD"/>
    <w:rsid w:val="00A353A3"/>
    <w:rsid w:val="00A40486"/>
    <w:rsid w:val="00A43320"/>
    <w:rsid w:val="00A43321"/>
    <w:rsid w:val="00A45546"/>
    <w:rsid w:val="00A46BE1"/>
    <w:rsid w:val="00A46DBD"/>
    <w:rsid w:val="00A53C95"/>
    <w:rsid w:val="00A54A89"/>
    <w:rsid w:val="00A5680A"/>
    <w:rsid w:val="00A60BF7"/>
    <w:rsid w:val="00A62418"/>
    <w:rsid w:val="00A656D8"/>
    <w:rsid w:val="00A661EE"/>
    <w:rsid w:val="00A70395"/>
    <w:rsid w:val="00A719B2"/>
    <w:rsid w:val="00A723E5"/>
    <w:rsid w:val="00A7491C"/>
    <w:rsid w:val="00A76446"/>
    <w:rsid w:val="00A81CFA"/>
    <w:rsid w:val="00A825A7"/>
    <w:rsid w:val="00A82C51"/>
    <w:rsid w:val="00A8458C"/>
    <w:rsid w:val="00A86FA0"/>
    <w:rsid w:val="00A90D7F"/>
    <w:rsid w:val="00A92988"/>
    <w:rsid w:val="00A92CA3"/>
    <w:rsid w:val="00A95D9E"/>
    <w:rsid w:val="00AA2256"/>
    <w:rsid w:val="00AA7694"/>
    <w:rsid w:val="00AB10A6"/>
    <w:rsid w:val="00AB113A"/>
    <w:rsid w:val="00AB1792"/>
    <w:rsid w:val="00AC1377"/>
    <w:rsid w:val="00AC2D71"/>
    <w:rsid w:val="00AC2E78"/>
    <w:rsid w:val="00AC3130"/>
    <w:rsid w:val="00AC707C"/>
    <w:rsid w:val="00AC757F"/>
    <w:rsid w:val="00AC7C71"/>
    <w:rsid w:val="00AD08CE"/>
    <w:rsid w:val="00AD598E"/>
    <w:rsid w:val="00AD68EF"/>
    <w:rsid w:val="00AE2929"/>
    <w:rsid w:val="00AE6CEB"/>
    <w:rsid w:val="00AF0716"/>
    <w:rsid w:val="00AF0BF5"/>
    <w:rsid w:val="00AF284A"/>
    <w:rsid w:val="00AF39B9"/>
    <w:rsid w:val="00AF7563"/>
    <w:rsid w:val="00B00A48"/>
    <w:rsid w:val="00B00B67"/>
    <w:rsid w:val="00B0119B"/>
    <w:rsid w:val="00B0242C"/>
    <w:rsid w:val="00B03E24"/>
    <w:rsid w:val="00B0763D"/>
    <w:rsid w:val="00B1748C"/>
    <w:rsid w:val="00B2078A"/>
    <w:rsid w:val="00B22E11"/>
    <w:rsid w:val="00B2304A"/>
    <w:rsid w:val="00B23956"/>
    <w:rsid w:val="00B24553"/>
    <w:rsid w:val="00B25FA9"/>
    <w:rsid w:val="00B25FB8"/>
    <w:rsid w:val="00B26516"/>
    <w:rsid w:val="00B30E54"/>
    <w:rsid w:val="00B31D7C"/>
    <w:rsid w:val="00B32461"/>
    <w:rsid w:val="00B324FA"/>
    <w:rsid w:val="00B3682E"/>
    <w:rsid w:val="00B373C6"/>
    <w:rsid w:val="00B40FFC"/>
    <w:rsid w:val="00B410A7"/>
    <w:rsid w:val="00B43C8D"/>
    <w:rsid w:val="00B45901"/>
    <w:rsid w:val="00B46B8B"/>
    <w:rsid w:val="00B479AE"/>
    <w:rsid w:val="00B51FE1"/>
    <w:rsid w:val="00B524BB"/>
    <w:rsid w:val="00B52FCD"/>
    <w:rsid w:val="00B551C8"/>
    <w:rsid w:val="00B60B41"/>
    <w:rsid w:val="00B63F61"/>
    <w:rsid w:val="00B63FC9"/>
    <w:rsid w:val="00B646BD"/>
    <w:rsid w:val="00B649BD"/>
    <w:rsid w:val="00B663D8"/>
    <w:rsid w:val="00B70488"/>
    <w:rsid w:val="00B704CF"/>
    <w:rsid w:val="00B741EB"/>
    <w:rsid w:val="00B74382"/>
    <w:rsid w:val="00B761A6"/>
    <w:rsid w:val="00B7682E"/>
    <w:rsid w:val="00B821C3"/>
    <w:rsid w:val="00B8316F"/>
    <w:rsid w:val="00B83295"/>
    <w:rsid w:val="00B8489A"/>
    <w:rsid w:val="00B85761"/>
    <w:rsid w:val="00B8661E"/>
    <w:rsid w:val="00B9392F"/>
    <w:rsid w:val="00B93E1A"/>
    <w:rsid w:val="00B942C6"/>
    <w:rsid w:val="00B94B89"/>
    <w:rsid w:val="00B95CFB"/>
    <w:rsid w:val="00B9626F"/>
    <w:rsid w:val="00B96E2A"/>
    <w:rsid w:val="00BA1B39"/>
    <w:rsid w:val="00BA2B5F"/>
    <w:rsid w:val="00BA4860"/>
    <w:rsid w:val="00BA4AC9"/>
    <w:rsid w:val="00BA6071"/>
    <w:rsid w:val="00BA799B"/>
    <w:rsid w:val="00BC04DA"/>
    <w:rsid w:val="00BC05F9"/>
    <w:rsid w:val="00BC340B"/>
    <w:rsid w:val="00BC3837"/>
    <w:rsid w:val="00BC3CD8"/>
    <w:rsid w:val="00BD3AF6"/>
    <w:rsid w:val="00BD4168"/>
    <w:rsid w:val="00BD5222"/>
    <w:rsid w:val="00BD70CD"/>
    <w:rsid w:val="00BE08A6"/>
    <w:rsid w:val="00BE4B76"/>
    <w:rsid w:val="00BE51A4"/>
    <w:rsid w:val="00BF37CA"/>
    <w:rsid w:val="00BF3867"/>
    <w:rsid w:val="00BF6E14"/>
    <w:rsid w:val="00BF71F0"/>
    <w:rsid w:val="00C0066D"/>
    <w:rsid w:val="00C025E5"/>
    <w:rsid w:val="00C02A0F"/>
    <w:rsid w:val="00C02BFA"/>
    <w:rsid w:val="00C0418E"/>
    <w:rsid w:val="00C11101"/>
    <w:rsid w:val="00C13BE2"/>
    <w:rsid w:val="00C166B3"/>
    <w:rsid w:val="00C17500"/>
    <w:rsid w:val="00C22CA1"/>
    <w:rsid w:val="00C34FE3"/>
    <w:rsid w:val="00C36CCE"/>
    <w:rsid w:val="00C44A38"/>
    <w:rsid w:val="00C45ADE"/>
    <w:rsid w:val="00C47930"/>
    <w:rsid w:val="00C53742"/>
    <w:rsid w:val="00C53F1C"/>
    <w:rsid w:val="00C552E7"/>
    <w:rsid w:val="00C56780"/>
    <w:rsid w:val="00C57AA5"/>
    <w:rsid w:val="00C607E3"/>
    <w:rsid w:val="00C614DE"/>
    <w:rsid w:val="00C62C6A"/>
    <w:rsid w:val="00C64421"/>
    <w:rsid w:val="00C64E47"/>
    <w:rsid w:val="00C66BD6"/>
    <w:rsid w:val="00C67EDE"/>
    <w:rsid w:val="00C70F6C"/>
    <w:rsid w:val="00C7164C"/>
    <w:rsid w:val="00C749D1"/>
    <w:rsid w:val="00C77EDC"/>
    <w:rsid w:val="00C86709"/>
    <w:rsid w:val="00C90A6A"/>
    <w:rsid w:val="00C91D87"/>
    <w:rsid w:val="00C95D45"/>
    <w:rsid w:val="00CA40A4"/>
    <w:rsid w:val="00CA5EE1"/>
    <w:rsid w:val="00CA784C"/>
    <w:rsid w:val="00CB68C2"/>
    <w:rsid w:val="00CC0DF0"/>
    <w:rsid w:val="00CC38C7"/>
    <w:rsid w:val="00CC57A6"/>
    <w:rsid w:val="00CC7AF1"/>
    <w:rsid w:val="00CD17C0"/>
    <w:rsid w:val="00CD4162"/>
    <w:rsid w:val="00CD45C3"/>
    <w:rsid w:val="00CD489F"/>
    <w:rsid w:val="00CD52AE"/>
    <w:rsid w:val="00CE1E80"/>
    <w:rsid w:val="00CE2F42"/>
    <w:rsid w:val="00CE3306"/>
    <w:rsid w:val="00CE3D03"/>
    <w:rsid w:val="00CF0B22"/>
    <w:rsid w:val="00CF2CDC"/>
    <w:rsid w:val="00CF39CB"/>
    <w:rsid w:val="00CF3F72"/>
    <w:rsid w:val="00CF4CA0"/>
    <w:rsid w:val="00CF545E"/>
    <w:rsid w:val="00CF782C"/>
    <w:rsid w:val="00CF7908"/>
    <w:rsid w:val="00D024EB"/>
    <w:rsid w:val="00D04122"/>
    <w:rsid w:val="00D04772"/>
    <w:rsid w:val="00D079B1"/>
    <w:rsid w:val="00D07FF9"/>
    <w:rsid w:val="00D10823"/>
    <w:rsid w:val="00D10E84"/>
    <w:rsid w:val="00D11D30"/>
    <w:rsid w:val="00D146B0"/>
    <w:rsid w:val="00D21DAB"/>
    <w:rsid w:val="00D24086"/>
    <w:rsid w:val="00D252F6"/>
    <w:rsid w:val="00D257F8"/>
    <w:rsid w:val="00D27AE5"/>
    <w:rsid w:val="00D27FB6"/>
    <w:rsid w:val="00D31444"/>
    <w:rsid w:val="00D358F3"/>
    <w:rsid w:val="00D35FEE"/>
    <w:rsid w:val="00D3645E"/>
    <w:rsid w:val="00D371DD"/>
    <w:rsid w:val="00D378E9"/>
    <w:rsid w:val="00D42DE3"/>
    <w:rsid w:val="00D467FA"/>
    <w:rsid w:val="00D51593"/>
    <w:rsid w:val="00D52E2C"/>
    <w:rsid w:val="00D54D7A"/>
    <w:rsid w:val="00D550AE"/>
    <w:rsid w:val="00D554C0"/>
    <w:rsid w:val="00D57B2D"/>
    <w:rsid w:val="00D57C38"/>
    <w:rsid w:val="00D666F7"/>
    <w:rsid w:val="00D71287"/>
    <w:rsid w:val="00D7278F"/>
    <w:rsid w:val="00D7658F"/>
    <w:rsid w:val="00D76B56"/>
    <w:rsid w:val="00D771B5"/>
    <w:rsid w:val="00D83B95"/>
    <w:rsid w:val="00D84714"/>
    <w:rsid w:val="00D84902"/>
    <w:rsid w:val="00D85F82"/>
    <w:rsid w:val="00D92719"/>
    <w:rsid w:val="00D92A93"/>
    <w:rsid w:val="00D9325B"/>
    <w:rsid w:val="00D970A0"/>
    <w:rsid w:val="00DA0003"/>
    <w:rsid w:val="00DA0946"/>
    <w:rsid w:val="00DA0D16"/>
    <w:rsid w:val="00DA195F"/>
    <w:rsid w:val="00DA22EB"/>
    <w:rsid w:val="00DA3CFE"/>
    <w:rsid w:val="00DA4D5E"/>
    <w:rsid w:val="00DA616A"/>
    <w:rsid w:val="00DA6B7A"/>
    <w:rsid w:val="00DA6CAA"/>
    <w:rsid w:val="00DA6DE5"/>
    <w:rsid w:val="00DA700A"/>
    <w:rsid w:val="00DB2643"/>
    <w:rsid w:val="00DB3738"/>
    <w:rsid w:val="00DB3B5B"/>
    <w:rsid w:val="00DB4845"/>
    <w:rsid w:val="00DC042D"/>
    <w:rsid w:val="00DC0580"/>
    <w:rsid w:val="00DC0633"/>
    <w:rsid w:val="00DC1857"/>
    <w:rsid w:val="00DC7D8E"/>
    <w:rsid w:val="00DD1AE1"/>
    <w:rsid w:val="00DD2383"/>
    <w:rsid w:val="00DD2469"/>
    <w:rsid w:val="00DD505D"/>
    <w:rsid w:val="00DE073D"/>
    <w:rsid w:val="00DE20BE"/>
    <w:rsid w:val="00DE4375"/>
    <w:rsid w:val="00DE5163"/>
    <w:rsid w:val="00DE523E"/>
    <w:rsid w:val="00DE784A"/>
    <w:rsid w:val="00DF10A2"/>
    <w:rsid w:val="00E0086A"/>
    <w:rsid w:val="00E01970"/>
    <w:rsid w:val="00E019C7"/>
    <w:rsid w:val="00E040BD"/>
    <w:rsid w:val="00E06FB3"/>
    <w:rsid w:val="00E06FF6"/>
    <w:rsid w:val="00E14F19"/>
    <w:rsid w:val="00E16B7B"/>
    <w:rsid w:val="00E210CA"/>
    <w:rsid w:val="00E234C1"/>
    <w:rsid w:val="00E24F1C"/>
    <w:rsid w:val="00E32565"/>
    <w:rsid w:val="00E326FB"/>
    <w:rsid w:val="00E32D4B"/>
    <w:rsid w:val="00E33131"/>
    <w:rsid w:val="00E33501"/>
    <w:rsid w:val="00E34AC9"/>
    <w:rsid w:val="00E3566B"/>
    <w:rsid w:val="00E35A81"/>
    <w:rsid w:val="00E3697C"/>
    <w:rsid w:val="00E4027F"/>
    <w:rsid w:val="00E4038E"/>
    <w:rsid w:val="00E432E2"/>
    <w:rsid w:val="00E4394B"/>
    <w:rsid w:val="00E44BC8"/>
    <w:rsid w:val="00E4652E"/>
    <w:rsid w:val="00E466D9"/>
    <w:rsid w:val="00E47BDA"/>
    <w:rsid w:val="00E57322"/>
    <w:rsid w:val="00E60372"/>
    <w:rsid w:val="00E6168D"/>
    <w:rsid w:val="00E6175C"/>
    <w:rsid w:val="00E62BF2"/>
    <w:rsid w:val="00E62C99"/>
    <w:rsid w:val="00E67999"/>
    <w:rsid w:val="00E67A89"/>
    <w:rsid w:val="00E7395E"/>
    <w:rsid w:val="00E77720"/>
    <w:rsid w:val="00E8102B"/>
    <w:rsid w:val="00E81331"/>
    <w:rsid w:val="00E824E6"/>
    <w:rsid w:val="00E82CA2"/>
    <w:rsid w:val="00E82CF2"/>
    <w:rsid w:val="00E8362E"/>
    <w:rsid w:val="00E839FA"/>
    <w:rsid w:val="00E85E2A"/>
    <w:rsid w:val="00E87A4D"/>
    <w:rsid w:val="00E87D16"/>
    <w:rsid w:val="00E91933"/>
    <w:rsid w:val="00E91E24"/>
    <w:rsid w:val="00E930C2"/>
    <w:rsid w:val="00E956E8"/>
    <w:rsid w:val="00E95729"/>
    <w:rsid w:val="00E9683A"/>
    <w:rsid w:val="00E96F0F"/>
    <w:rsid w:val="00EA1923"/>
    <w:rsid w:val="00EA3D6B"/>
    <w:rsid w:val="00EA683B"/>
    <w:rsid w:val="00EA7135"/>
    <w:rsid w:val="00EB13D5"/>
    <w:rsid w:val="00EB34A8"/>
    <w:rsid w:val="00EB3559"/>
    <w:rsid w:val="00EB58D1"/>
    <w:rsid w:val="00EB6D93"/>
    <w:rsid w:val="00EC0559"/>
    <w:rsid w:val="00EC1318"/>
    <w:rsid w:val="00EC13AB"/>
    <w:rsid w:val="00EC239F"/>
    <w:rsid w:val="00EC6CB4"/>
    <w:rsid w:val="00ED1628"/>
    <w:rsid w:val="00ED2EA2"/>
    <w:rsid w:val="00ED6DF2"/>
    <w:rsid w:val="00EE2E43"/>
    <w:rsid w:val="00EE676E"/>
    <w:rsid w:val="00EE7ED6"/>
    <w:rsid w:val="00EF5B12"/>
    <w:rsid w:val="00F00B48"/>
    <w:rsid w:val="00F061F7"/>
    <w:rsid w:val="00F1103A"/>
    <w:rsid w:val="00F122D7"/>
    <w:rsid w:val="00F16B5F"/>
    <w:rsid w:val="00F20E8D"/>
    <w:rsid w:val="00F2187B"/>
    <w:rsid w:val="00F2220A"/>
    <w:rsid w:val="00F236A9"/>
    <w:rsid w:val="00F2642B"/>
    <w:rsid w:val="00F269BD"/>
    <w:rsid w:val="00F26E5B"/>
    <w:rsid w:val="00F27CCB"/>
    <w:rsid w:val="00F32C46"/>
    <w:rsid w:val="00F33EE1"/>
    <w:rsid w:val="00F34F44"/>
    <w:rsid w:val="00F36626"/>
    <w:rsid w:val="00F379EB"/>
    <w:rsid w:val="00F42126"/>
    <w:rsid w:val="00F431CB"/>
    <w:rsid w:val="00F44DFA"/>
    <w:rsid w:val="00F46A85"/>
    <w:rsid w:val="00F476AA"/>
    <w:rsid w:val="00F47997"/>
    <w:rsid w:val="00F5276D"/>
    <w:rsid w:val="00F55B85"/>
    <w:rsid w:val="00F56EA6"/>
    <w:rsid w:val="00F62122"/>
    <w:rsid w:val="00F63B15"/>
    <w:rsid w:val="00F6414B"/>
    <w:rsid w:val="00F726E9"/>
    <w:rsid w:val="00F727DE"/>
    <w:rsid w:val="00F74B26"/>
    <w:rsid w:val="00F76201"/>
    <w:rsid w:val="00F83584"/>
    <w:rsid w:val="00F852DC"/>
    <w:rsid w:val="00F85418"/>
    <w:rsid w:val="00F86E8C"/>
    <w:rsid w:val="00F87FAE"/>
    <w:rsid w:val="00F91668"/>
    <w:rsid w:val="00F97B06"/>
    <w:rsid w:val="00FA1B94"/>
    <w:rsid w:val="00FA4736"/>
    <w:rsid w:val="00FA7EF2"/>
    <w:rsid w:val="00FB0D5F"/>
    <w:rsid w:val="00FB617B"/>
    <w:rsid w:val="00FC0361"/>
    <w:rsid w:val="00FC0E4B"/>
    <w:rsid w:val="00FC141C"/>
    <w:rsid w:val="00FC1978"/>
    <w:rsid w:val="00FC7FD5"/>
    <w:rsid w:val="00FD0D3C"/>
    <w:rsid w:val="00FD26A4"/>
    <w:rsid w:val="00FD31F4"/>
    <w:rsid w:val="00FD426E"/>
    <w:rsid w:val="00FD7605"/>
    <w:rsid w:val="00FD789E"/>
    <w:rsid w:val="00FE1BE2"/>
    <w:rsid w:val="00FE4ACC"/>
    <w:rsid w:val="00FF0C1F"/>
    <w:rsid w:val="00FF2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6A7C8"/>
  <w15:docId w15:val="{DFA34E93-5273-48D7-AF4A-87904810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1F4"/>
    <w:rPr>
      <w:rFonts w:ascii="Palatino" w:hAnsi="Palatino"/>
      <w:sz w:val="22"/>
    </w:rPr>
  </w:style>
  <w:style w:type="paragraph" w:styleId="Heading1">
    <w:name w:val="heading 1"/>
    <w:basedOn w:val="Normal"/>
    <w:next w:val="Normal"/>
    <w:qFormat/>
    <w:pPr>
      <w:keepNext/>
      <w:numPr>
        <w:numId w:val="1"/>
      </w:numPr>
      <w:tabs>
        <w:tab w:val="num" w:pos="720"/>
      </w:tabs>
      <w:outlineLvl w:val="0"/>
    </w:pPr>
    <w:rPr>
      <w:b/>
    </w:rPr>
  </w:style>
  <w:style w:type="paragraph" w:styleId="Heading2">
    <w:name w:val="heading 2"/>
    <w:basedOn w:val="Normal"/>
    <w:next w:val="Normal"/>
    <w:link w:val="Heading2Char"/>
    <w:qFormat/>
    <w:pPr>
      <w:keepNext/>
      <w:ind w:left="720"/>
      <w:outlineLvl w:val="1"/>
    </w:pPr>
    <w:rPr>
      <w:b/>
    </w:rPr>
  </w:style>
  <w:style w:type="paragraph" w:styleId="Heading3">
    <w:name w:val="heading 3"/>
    <w:basedOn w:val="Normal"/>
    <w:next w:val="Normal"/>
    <w:qFormat/>
    <w:pPr>
      <w:keepNext/>
      <w:tabs>
        <w:tab w:val="left" w:pos="-720"/>
      </w:tabs>
      <w:suppressAutoHyphens/>
      <w:jc w:val="both"/>
      <w:outlineLvl w:val="2"/>
    </w:pPr>
    <w:rPr>
      <w:b/>
      <w:spacing w:val="-2"/>
    </w:rPr>
  </w:style>
  <w:style w:type="paragraph" w:styleId="Heading4">
    <w:name w:val="heading 4"/>
    <w:basedOn w:val="Normal"/>
    <w:next w:val="Normal"/>
    <w:qFormat/>
    <w:pPr>
      <w:keepNext/>
      <w:tabs>
        <w:tab w:val="left" w:pos="-720"/>
      </w:tabs>
      <w:suppressAutoHyphens/>
      <w:jc w:val="both"/>
      <w:outlineLvl w:val="3"/>
    </w:pPr>
    <w:rPr>
      <w:b/>
      <w:i/>
      <w:spacing w:val="-2"/>
    </w:rPr>
  </w:style>
  <w:style w:type="paragraph" w:styleId="Heading5">
    <w:name w:val="heading 5"/>
    <w:basedOn w:val="Normal"/>
    <w:next w:val="Normal"/>
    <w:qFormat/>
    <w:pPr>
      <w:keepNext/>
      <w:shd w:val="pct20" w:color="auto" w:fill="auto"/>
      <w:ind w:right="7513"/>
      <w:jc w:val="both"/>
      <w:outlineLvl w:val="4"/>
    </w:pPr>
    <w:rPr>
      <w:b/>
      <w:sz w:val="28"/>
    </w:rPr>
  </w:style>
  <w:style w:type="paragraph" w:styleId="Heading6">
    <w:name w:val="heading 6"/>
    <w:basedOn w:val="Normal"/>
    <w:next w:val="Normal"/>
    <w:link w:val="Heading6Char"/>
    <w:qFormat/>
    <w:pPr>
      <w:keepNext/>
      <w:shd w:val="pct20" w:color="auto" w:fill="auto"/>
      <w:ind w:right="7655"/>
      <w:jc w:val="both"/>
      <w:outlineLvl w:val="5"/>
    </w:pPr>
    <w:rPr>
      <w:b/>
      <w:sz w:val="28"/>
    </w:rPr>
  </w:style>
  <w:style w:type="paragraph" w:styleId="Heading7">
    <w:name w:val="heading 7"/>
    <w:basedOn w:val="Normal"/>
    <w:next w:val="Normal"/>
    <w:qFormat/>
    <w:pPr>
      <w:keepNext/>
      <w:shd w:val="pct35" w:color="000000" w:fill="FFFFFF"/>
      <w:ind w:right="7655"/>
      <w:jc w:val="both"/>
      <w:outlineLvl w:val="6"/>
    </w:pPr>
    <w:rPr>
      <w:b/>
      <w:sz w:val="28"/>
    </w:rPr>
  </w:style>
  <w:style w:type="paragraph" w:styleId="Heading8">
    <w:name w:val="heading 8"/>
    <w:basedOn w:val="Normal"/>
    <w:next w:val="Normal"/>
    <w:qFormat/>
    <w:pPr>
      <w:keepNext/>
      <w:outlineLvl w:val="7"/>
    </w:pPr>
    <w:rPr>
      <w:b/>
      <w:sz w:val="24"/>
    </w:rPr>
  </w:style>
  <w:style w:type="paragraph" w:styleId="Heading9">
    <w:name w:val="heading 9"/>
    <w:aliases w:val="Numbered -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3">
    <w:name w:val="Body Text Indent 3"/>
    <w:basedOn w:val="Normal"/>
    <w:pPr>
      <w:ind w:left="720"/>
    </w:pPr>
    <w:rPr>
      <w:b/>
    </w:rPr>
  </w:style>
  <w:style w:type="paragraph" w:styleId="BodyText2">
    <w:name w:val="Body Text 2"/>
    <w:basedOn w:val="Normal"/>
    <w:pPr>
      <w:tabs>
        <w:tab w:val="left" w:pos="-720"/>
        <w:tab w:val="left" w:pos="0"/>
        <w:tab w:val="left" w:pos="720"/>
      </w:tabs>
      <w:suppressAutoHyphens/>
      <w:ind w:left="1440" w:hanging="1440"/>
      <w:jc w:val="both"/>
    </w:pPr>
    <w:rPr>
      <w:spacing w:val="-2"/>
    </w:rPr>
  </w:style>
  <w:style w:type="paragraph" w:styleId="BodyText">
    <w:name w:val="Body Text"/>
    <w:basedOn w:val="Normal"/>
    <w:pPr>
      <w:tabs>
        <w:tab w:val="left" w:pos="-720"/>
      </w:tabs>
      <w:suppressAutoHyphens/>
      <w:jc w:val="both"/>
    </w:pPr>
    <w:rPr>
      <w:spacing w:val="-2"/>
    </w:rPr>
  </w:style>
  <w:style w:type="paragraph" w:styleId="BodyText3">
    <w:name w:val="Body Text 3"/>
    <w:basedOn w:val="Normal"/>
    <w:pPr>
      <w:tabs>
        <w:tab w:val="left" w:pos="-720"/>
      </w:tabs>
      <w:suppressAutoHyphens/>
      <w:jc w:val="both"/>
    </w:pPr>
    <w:rPr>
      <w:b/>
      <w:spacing w:val="-2"/>
    </w:rPr>
  </w:style>
  <w:style w:type="paragraph" w:styleId="Title">
    <w:name w:val="Title"/>
    <w:basedOn w:val="Normal"/>
    <w:qFormat/>
    <w:pPr>
      <w:jc w:val="center"/>
    </w:pPr>
    <w:rPr>
      <w:b/>
      <w:sz w:val="28"/>
    </w:rPr>
  </w:style>
  <w:style w:type="paragraph" w:styleId="Subtitle">
    <w:name w:val="Subtitle"/>
    <w:basedOn w:val="Normal"/>
    <w:qFormat/>
    <w:rPr>
      <w:b/>
    </w:rPr>
  </w:style>
  <w:style w:type="paragraph" w:styleId="BodyTextIndent2">
    <w:name w:val="Body Text Indent 2"/>
    <w:basedOn w:val="Normal"/>
    <w:pPr>
      <w:widowControl w:val="0"/>
      <w:ind w:left="720"/>
      <w:jc w:val="both"/>
    </w:pPr>
    <w:rPr>
      <w:rFonts w:ascii="Arial" w:hAnsi="Arial"/>
      <w:sz w:val="24"/>
    </w:rPr>
  </w:style>
  <w:style w:type="paragraph" w:styleId="BodyTextIndent">
    <w:name w:val="Body Text Indent"/>
    <w:basedOn w:val="Normal"/>
    <w:pPr>
      <w:ind w:left="720"/>
      <w:jc w:val="both"/>
    </w:pPr>
    <w:rPr>
      <w:rFonts w:ascii="Arial" w:hAnsi="Arial"/>
      <w:i/>
      <w:sz w:val="24"/>
    </w:rPr>
  </w:style>
  <w:style w:type="paragraph" w:styleId="NormalWeb">
    <w:name w:val="Normal (Web)"/>
    <w:basedOn w:val="Normal"/>
    <w:uiPriority w:val="99"/>
    <w:pPr>
      <w:spacing w:before="100" w:beforeAutospacing="1" w:after="100" w:afterAutospacing="1"/>
    </w:pPr>
    <w:rPr>
      <w:rFonts w:ascii="Verdana" w:hAnsi="Verdana"/>
      <w:color w:val="000000"/>
      <w:sz w:val="20"/>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uiPriority w:val="22"/>
    <w:qFormat/>
    <w:rPr>
      <w:b/>
      <w:bCs/>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lang w:eastAsia="en-US"/>
    </w:rPr>
  </w:style>
  <w:style w:type="character" w:customStyle="1" w:styleId="HeaderChar">
    <w:name w:val="Header Char"/>
    <w:rPr>
      <w:rFonts w:ascii="Palatino" w:hAnsi="Palatino"/>
      <w:noProof w:val="0"/>
      <w:sz w:val="22"/>
      <w:lang w:val="en-GB" w:eastAsia="en-GB" w:bidi="ar-SA"/>
    </w:rPr>
  </w:style>
  <w:style w:type="paragraph" w:customStyle="1" w:styleId="DfESOutNumbered">
    <w:name w:val="DfESOutNumbered"/>
    <w:basedOn w:val="Normal"/>
    <w:rsid w:val="00523A3D"/>
    <w:pPr>
      <w:widowControl w:val="0"/>
      <w:overflowPunct w:val="0"/>
      <w:autoSpaceDE w:val="0"/>
      <w:autoSpaceDN w:val="0"/>
      <w:adjustRightInd w:val="0"/>
      <w:spacing w:after="240"/>
      <w:textAlignment w:val="baseline"/>
    </w:pPr>
    <w:rPr>
      <w:rFonts w:ascii="Arial" w:hAnsi="Arial"/>
      <w:sz w:val="24"/>
      <w:lang w:eastAsia="en-US"/>
    </w:rPr>
  </w:style>
  <w:style w:type="paragraph" w:customStyle="1" w:styleId="Char">
    <w:name w:val="Char"/>
    <w:basedOn w:val="Normal"/>
    <w:rsid w:val="00523A3D"/>
    <w:pPr>
      <w:spacing w:after="160" w:line="240" w:lineRule="exact"/>
    </w:pPr>
    <w:rPr>
      <w:rFonts w:ascii="Tahoma" w:hAnsi="Tahoma" w:cs="Tahoma"/>
      <w:sz w:val="20"/>
      <w:lang w:val="en-US" w:eastAsia="en-US"/>
    </w:rPr>
  </w:style>
  <w:style w:type="paragraph" w:customStyle="1" w:styleId="NormalWeb30">
    <w:name w:val="Normal (Web)30"/>
    <w:basedOn w:val="Normal"/>
    <w:rsid w:val="00E62BF2"/>
    <w:pPr>
      <w:spacing w:after="192"/>
      <w:ind w:left="150"/>
    </w:pPr>
    <w:rPr>
      <w:rFonts w:ascii="Times New Roman" w:hAnsi="Times New Roman"/>
      <w:sz w:val="19"/>
      <w:szCs w:val="19"/>
    </w:rPr>
  </w:style>
  <w:style w:type="paragraph" w:customStyle="1" w:styleId="Heading18">
    <w:name w:val="Heading 18"/>
    <w:basedOn w:val="Normal"/>
    <w:rsid w:val="00E62BF2"/>
    <w:pPr>
      <w:spacing w:before="225" w:after="96"/>
      <w:ind w:left="150"/>
      <w:outlineLvl w:val="1"/>
    </w:pPr>
    <w:rPr>
      <w:rFonts w:ascii="Arial" w:hAnsi="Arial" w:cs="Arial"/>
      <w:b/>
      <w:bCs/>
      <w:color w:val="000000"/>
      <w:kern w:val="36"/>
      <w:sz w:val="36"/>
      <w:szCs w:val="36"/>
    </w:rPr>
  </w:style>
  <w:style w:type="paragraph" w:customStyle="1" w:styleId="Heading35">
    <w:name w:val="Heading 35"/>
    <w:basedOn w:val="Normal"/>
    <w:rsid w:val="00E62BF2"/>
    <w:pPr>
      <w:spacing w:before="240" w:after="96"/>
      <w:ind w:left="150"/>
      <w:outlineLvl w:val="3"/>
    </w:pPr>
    <w:rPr>
      <w:rFonts w:ascii="Times New Roman" w:hAnsi="Times New Roman"/>
      <w:b/>
      <w:bCs/>
      <w:sz w:val="23"/>
      <w:szCs w:val="23"/>
    </w:rPr>
  </w:style>
  <w:style w:type="paragraph" w:customStyle="1" w:styleId="Normal1">
    <w:name w:val="Normal1"/>
    <w:basedOn w:val="Normal"/>
    <w:rsid w:val="00E62BF2"/>
    <w:pPr>
      <w:spacing w:after="192"/>
    </w:pPr>
    <w:rPr>
      <w:rFonts w:ascii="Times New Roman" w:hAnsi="Times New Roman"/>
      <w:sz w:val="19"/>
      <w:szCs w:val="19"/>
    </w:rPr>
  </w:style>
  <w:style w:type="paragraph" w:styleId="BalloonText">
    <w:name w:val="Balloon Text"/>
    <w:basedOn w:val="Normal"/>
    <w:semiHidden/>
    <w:rsid w:val="0018255B"/>
    <w:rPr>
      <w:rFonts w:ascii="Tahoma" w:hAnsi="Tahoma" w:cs="Tahoma"/>
      <w:sz w:val="16"/>
      <w:szCs w:val="16"/>
    </w:rPr>
  </w:style>
  <w:style w:type="character" w:styleId="CommentReference">
    <w:name w:val="annotation reference"/>
    <w:semiHidden/>
    <w:rsid w:val="00C0418E"/>
    <w:rPr>
      <w:sz w:val="16"/>
      <w:szCs w:val="16"/>
    </w:rPr>
  </w:style>
  <w:style w:type="paragraph" w:styleId="CommentText">
    <w:name w:val="annotation text"/>
    <w:basedOn w:val="Normal"/>
    <w:semiHidden/>
    <w:rsid w:val="00C0418E"/>
    <w:rPr>
      <w:sz w:val="20"/>
    </w:rPr>
  </w:style>
  <w:style w:type="paragraph" w:styleId="CommentSubject">
    <w:name w:val="annotation subject"/>
    <w:basedOn w:val="CommentText"/>
    <w:next w:val="CommentText"/>
    <w:semiHidden/>
    <w:rsid w:val="00C0418E"/>
    <w:rPr>
      <w:b/>
      <w:bCs/>
    </w:rPr>
  </w:style>
  <w:style w:type="character" w:styleId="FollowedHyperlink">
    <w:name w:val="FollowedHyperlink"/>
    <w:rsid w:val="006518CC"/>
    <w:rPr>
      <w:color w:val="800080"/>
      <w:u w:val="single"/>
    </w:rPr>
  </w:style>
  <w:style w:type="paragraph" w:customStyle="1" w:styleId="heading180">
    <w:name w:val="heading18"/>
    <w:basedOn w:val="Normal"/>
    <w:rsid w:val="00DB2643"/>
    <w:pPr>
      <w:spacing w:before="225" w:after="96"/>
      <w:ind w:left="150"/>
    </w:pPr>
    <w:rPr>
      <w:rFonts w:ascii="Arial" w:hAnsi="Arial" w:cs="Arial"/>
      <w:b/>
      <w:bCs/>
      <w:color w:val="000000"/>
      <w:sz w:val="36"/>
      <w:szCs w:val="36"/>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443C04"/>
    <w:pPr>
      <w:ind w:left="720"/>
    </w:pPr>
    <w:rPr>
      <w:rFonts w:ascii="Times New Roman" w:hAnsi="Times New Roman"/>
      <w:sz w:val="24"/>
      <w:szCs w:val="24"/>
      <w:lang w:eastAsia="en-US"/>
    </w:rPr>
  </w:style>
  <w:style w:type="paragraph" w:customStyle="1" w:styleId="Default">
    <w:name w:val="Default"/>
    <w:rsid w:val="004C487E"/>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4C4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a">
    <w:name w:val="faqa"/>
    <w:basedOn w:val="Normal"/>
    <w:rsid w:val="003F7244"/>
    <w:pPr>
      <w:spacing w:line="336" w:lineRule="atLeast"/>
    </w:pPr>
    <w:rPr>
      <w:rFonts w:ascii="Times New Roman" w:hAnsi="Times New Roman"/>
      <w:color w:val="616265"/>
      <w:sz w:val="24"/>
      <w:szCs w:val="24"/>
    </w:rPr>
  </w:style>
  <w:style w:type="paragraph" w:customStyle="1" w:styleId="faqq">
    <w:name w:val="faqq"/>
    <w:basedOn w:val="Normal"/>
    <w:rsid w:val="00643F8F"/>
    <w:pPr>
      <w:spacing w:line="336" w:lineRule="atLeast"/>
    </w:pPr>
    <w:rPr>
      <w:rFonts w:ascii="Times New Roman" w:hAnsi="Times New Roman"/>
      <w:b/>
      <w:bCs/>
      <w:color w:val="2A2A6C"/>
      <w:sz w:val="21"/>
      <w:szCs w:val="21"/>
    </w:rPr>
  </w:style>
  <w:style w:type="paragraph" w:customStyle="1" w:styleId="NormalWeb4">
    <w:name w:val="Normal (Web)4"/>
    <w:basedOn w:val="Normal"/>
    <w:rsid w:val="00635313"/>
    <w:pPr>
      <w:spacing w:before="100" w:beforeAutospacing="1" w:after="225"/>
    </w:pPr>
    <w:rPr>
      <w:rFonts w:ascii="Arial" w:hAnsi="Arial" w:cs="Arial"/>
      <w:szCs w:val="22"/>
    </w:rPr>
  </w:style>
  <w:style w:type="paragraph" w:styleId="E-mailSignature">
    <w:name w:val="E-mail Signature"/>
    <w:basedOn w:val="Normal"/>
    <w:rsid w:val="0056559F"/>
    <w:pPr>
      <w:spacing w:before="100" w:beforeAutospacing="1" w:after="100" w:afterAutospacing="1"/>
    </w:pPr>
    <w:rPr>
      <w:rFonts w:ascii="Times New Roman" w:hAnsi="Times New Roman"/>
      <w:sz w:val="24"/>
      <w:szCs w:val="24"/>
    </w:rPr>
  </w:style>
  <w:style w:type="paragraph" w:customStyle="1" w:styleId="Bulletsspaced">
    <w:name w:val="Bullets (spaced)"/>
    <w:basedOn w:val="Normal"/>
    <w:rsid w:val="00D31444"/>
    <w:pPr>
      <w:numPr>
        <w:numId w:val="3"/>
      </w:numPr>
    </w:pPr>
  </w:style>
  <w:style w:type="paragraph" w:customStyle="1" w:styleId="plain">
    <w:name w:val="plain"/>
    <w:basedOn w:val="Normal"/>
    <w:rsid w:val="00723F3D"/>
    <w:pPr>
      <w:spacing w:before="240" w:after="240"/>
    </w:pPr>
    <w:rPr>
      <w:rFonts w:ascii="Times New Roman" w:hAnsi="Times New Roman"/>
      <w:sz w:val="24"/>
      <w:szCs w:val="24"/>
    </w:rPr>
  </w:style>
  <w:style w:type="character" w:customStyle="1" w:styleId="Heading6Char">
    <w:name w:val="Heading 6 Char"/>
    <w:basedOn w:val="DefaultParagraphFont"/>
    <w:link w:val="Heading6"/>
    <w:rsid w:val="00025113"/>
    <w:rPr>
      <w:rFonts w:ascii="Palatino" w:hAnsi="Palatino"/>
      <w:b/>
      <w:sz w:val="28"/>
      <w:shd w:val="pct20" w:color="auto" w:fill="auto"/>
    </w:rPr>
  </w:style>
  <w:style w:type="character" w:customStyle="1" w:styleId="FooterChar">
    <w:name w:val="Footer Char"/>
    <w:basedOn w:val="DefaultParagraphFont"/>
    <w:link w:val="Footer"/>
    <w:uiPriority w:val="99"/>
    <w:rsid w:val="00437973"/>
    <w:rPr>
      <w:rFonts w:ascii="Palatino" w:hAnsi="Palatino"/>
      <w:sz w:val="22"/>
    </w:rPr>
  </w:style>
  <w:style w:type="character" w:styleId="Emphasis">
    <w:name w:val="Emphasis"/>
    <w:uiPriority w:val="20"/>
    <w:qFormat/>
    <w:rsid w:val="006849D2"/>
    <w:rPr>
      <w:i/>
      <w:iCs/>
    </w:rPr>
  </w:style>
  <w:style w:type="character" w:customStyle="1" w:styleId="Heading2Char">
    <w:name w:val="Heading 2 Char"/>
    <w:basedOn w:val="DefaultParagraphFont"/>
    <w:link w:val="Heading2"/>
    <w:rsid w:val="000E1BB0"/>
    <w:rPr>
      <w:rFonts w:ascii="Palatino" w:hAnsi="Palatino"/>
      <w:b/>
      <w:sz w:val="22"/>
    </w:rPr>
  </w:style>
  <w:style w:type="paragraph" w:customStyle="1" w:styleId="paracontinued">
    <w:name w:val="paracontinued"/>
    <w:basedOn w:val="Normal"/>
    <w:rsid w:val="00BE4B76"/>
    <w:pPr>
      <w:spacing w:before="100" w:beforeAutospacing="1" w:after="100" w:afterAutospacing="1"/>
    </w:pPr>
    <w:rPr>
      <w:rFonts w:ascii="Times New Roman" w:hAnsi="Times New Roman"/>
      <w:sz w:val="24"/>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4C2292"/>
    <w:rPr>
      <w:sz w:val="24"/>
      <w:szCs w:val="24"/>
      <w:lang w:eastAsia="en-US"/>
    </w:rPr>
  </w:style>
  <w:style w:type="character" w:customStyle="1" w:styleId="fontstyle01">
    <w:name w:val="fontstyle01"/>
    <w:basedOn w:val="DefaultParagraphFont"/>
    <w:rsid w:val="001E1508"/>
    <w:rPr>
      <w:rFonts w:ascii="ArialMT" w:hAnsi="ArialMT" w:hint="default"/>
      <w:b w:val="0"/>
      <w:bCs w:val="0"/>
      <w:i w:val="0"/>
      <w:iCs w:val="0"/>
      <w:color w:val="000000"/>
      <w:sz w:val="24"/>
      <w:szCs w:val="24"/>
    </w:rPr>
  </w:style>
  <w:style w:type="character" w:customStyle="1" w:styleId="layouthtmldisplay">
    <w:name w:val="layouthtmldisplay"/>
    <w:basedOn w:val="DefaultParagraphFont"/>
    <w:rsid w:val="00CD17C0"/>
  </w:style>
  <w:style w:type="character" w:customStyle="1" w:styleId="number">
    <w:name w:val="number"/>
    <w:basedOn w:val="DefaultParagraphFont"/>
    <w:rsid w:val="003C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785">
      <w:bodyDiv w:val="1"/>
      <w:marLeft w:val="0"/>
      <w:marRight w:val="0"/>
      <w:marTop w:val="0"/>
      <w:marBottom w:val="0"/>
      <w:divBdr>
        <w:top w:val="none" w:sz="0" w:space="0" w:color="auto"/>
        <w:left w:val="none" w:sz="0" w:space="0" w:color="auto"/>
        <w:bottom w:val="none" w:sz="0" w:space="0" w:color="auto"/>
        <w:right w:val="none" w:sz="0" w:space="0" w:color="auto"/>
      </w:divBdr>
    </w:div>
    <w:div w:id="80609690">
      <w:bodyDiv w:val="1"/>
      <w:marLeft w:val="0"/>
      <w:marRight w:val="0"/>
      <w:marTop w:val="0"/>
      <w:marBottom w:val="0"/>
      <w:divBdr>
        <w:top w:val="none" w:sz="0" w:space="0" w:color="auto"/>
        <w:left w:val="none" w:sz="0" w:space="0" w:color="auto"/>
        <w:bottom w:val="none" w:sz="0" w:space="0" w:color="auto"/>
        <w:right w:val="none" w:sz="0" w:space="0" w:color="auto"/>
      </w:divBdr>
    </w:div>
    <w:div w:id="82841635">
      <w:bodyDiv w:val="1"/>
      <w:marLeft w:val="0"/>
      <w:marRight w:val="0"/>
      <w:marTop w:val="0"/>
      <w:marBottom w:val="0"/>
      <w:divBdr>
        <w:top w:val="none" w:sz="0" w:space="0" w:color="auto"/>
        <w:left w:val="none" w:sz="0" w:space="0" w:color="auto"/>
        <w:bottom w:val="none" w:sz="0" w:space="0" w:color="auto"/>
        <w:right w:val="none" w:sz="0" w:space="0" w:color="auto"/>
      </w:divBdr>
      <w:divsChild>
        <w:div w:id="72821904">
          <w:marLeft w:val="0"/>
          <w:marRight w:val="0"/>
          <w:marTop w:val="0"/>
          <w:marBottom w:val="0"/>
          <w:divBdr>
            <w:top w:val="none" w:sz="0" w:space="0" w:color="auto"/>
            <w:left w:val="none" w:sz="0" w:space="0" w:color="auto"/>
            <w:bottom w:val="none" w:sz="0" w:space="0" w:color="auto"/>
            <w:right w:val="none" w:sz="0" w:space="0" w:color="auto"/>
          </w:divBdr>
        </w:div>
        <w:div w:id="198862622">
          <w:marLeft w:val="0"/>
          <w:marRight w:val="0"/>
          <w:marTop w:val="0"/>
          <w:marBottom w:val="0"/>
          <w:divBdr>
            <w:top w:val="none" w:sz="0" w:space="0" w:color="auto"/>
            <w:left w:val="none" w:sz="0" w:space="0" w:color="auto"/>
            <w:bottom w:val="none" w:sz="0" w:space="0" w:color="auto"/>
            <w:right w:val="none" w:sz="0" w:space="0" w:color="auto"/>
          </w:divBdr>
          <w:divsChild>
            <w:div w:id="140851791">
              <w:marLeft w:val="0"/>
              <w:marRight w:val="0"/>
              <w:marTop w:val="0"/>
              <w:marBottom w:val="0"/>
              <w:divBdr>
                <w:top w:val="none" w:sz="0" w:space="0" w:color="auto"/>
                <w:left w:val="none" w:sz="0" w:space="0" w:color="auto"/>
                <w:bottom w:val="none" w:sz="0" w:space="0" w:color="auto"/>
                <w:right w:val="none" w:sz="0" w:space="0" w:color="auto"/>
              </w:divBdr>
              <w:divsChild>
                <w:div w:id="3558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996">
      <w:bodyDiv w:val="1"/>
      <w:marLeft w:val="0"/>
      <w:marRight w:val="0"/>
      <w:marTop w:val="0"/>
      <w:marBottom w:val="0"/>
      <w:divBdr>
        <w:top w:val="none" w:sz="0" w:space="0" w:color="auto"/>
        <w:left w:val="none" w:sz="0" w:space="0" w:color="auto"/>
        <w:bottom w:val="none" w:sz="0" w:space="0" w:color="auto"/>
        <w:right w:val="none" w:sz="0" w:space="0" w:color="auto"/>
      </w:divBdr>
    </w:div>
    <w:div w:id="104428334">
      <w:bodyDiv w:val="1"/>
      <w:marLeft w:val="0"/>
      <w:marRight w:val="0"/>
      <w:marTop w:val="0"/>
      <w:marBottom w:val="0"/>
      <w:divBdr>
        <w:top w:val="none" w:sz="0" w:space="0" w:color="auto"/>
        <w:left w:val="none" w:sz="0" w:space="0" w:color="auto"/>
        <w:bottom w:val="none" w:sz="0" w:space="0" w:color="auto"/>
        <w:right w:val="none" w:sz="0" w:space="0" w:color="auto"/>
      </w:divBdr>
      <w:divsChild>
        <w:div w:id="971597491">
          <w:marLeft w:val="547"/>
          <w:marRight w:val="0"/>
          <w:marTop w:val="154"/>
          <w:marBottom w:val="0"/>
          <w:divBdr>
            <w:top w:val="none" w:sz="0" w:space="0" w:color="auto"/>
            <w:left w:val="none" w:sz="0" w:space="0" w:color="auto"/>
            <w:bottom w:val="none" w:sz="0" w:space="0" w:color="auto"/>
            <w:right w:val="none" w:sz="0" w:space="0" w:color="auto"/>
          </w:divBdr>
        </w:div>
        <w:div w:id="1356073619">
          <w:marLeft w:val="547"/>
          <w:marRight w:val="0"/>
          <w:marTop w:val="154"/>
          <w:marBottom w:val="0"/>
          <w:divBdr>
            <w:top w:val="none" w:sz="0" w:space="0" w:color="auto"/>
            <w:left w:val="none" w:sz="0" w:space="0" w:color="auto"/>
            <w:bottom w:val="none" w:sz="0" w:space="0" w:color="auto"/>
            <w:right w:val="none" w:sz="0" w:space="0" w:color="auto"/>
          </w:divBdr>
        </w:div>
        <w:div w:id="1588877465">
          <w:marLeft w:val="547"/>
          <w:marRight w:val="0"/>
          <w:marTop w:val="154"/>
          <w:marBottom w:val="0"/>
          <w:divBdr>
            <w:top w:val="none" w:sz="0" w:space="0" w:color="auto"/>
            <w:left w:val="none" w:sz="0" w:space="0" w:color="auto"/>
            <w:bottom w:val="none" w:sz="0" w:space="0" w:color="auto"/>
            <w:right w:val="none" w:sz="0" w:space="0" w:color="auto"/>
          </w:divBdr>
        </w:div>
        <w:div w:id="1673946705">
          <w:marLeft w:val="547"/>
          <w:marRight w:val="0"/>
          <w:marTop w:val="154"/>
          <w:marBottom w:val="0"/>
          <w:divBdr>
            <w:top w:val="none" w:sz="0" w:space="0" w:color="auto"/>
            <w:left w:val="none" w:sz="0" w:space="0" w:color="auto"/>
            <w:bottom w:val="none" w:sz="0" w:space="0" w:color="auto"/>
            <w:right w:val="none" w:sz="0" w:space="0" w:color="auto"/>
          </w:divBdr>
        </w:div>
        <w:div w:id="2112893966">
          <w:marLeft w:val="547"/>
          <w:marRight w:val="0"/>
          <w:marTop w:val="154"/>
          <w:marBottom w:val="0"/>
          <w:divBdr>
            <w:top w:val="none" w:sz="0" w:space="0" w:color="auto"/>
            <w:left w:val="none" w:sz="0" w:space="0" w:color="auto"/>
            <w:bottom w:val="none" w:sz="0" w:space="0" w:color="auto"/>
            <w:right w:val="none" w:sz="0" w:space="0" w:color="auto"/>
          </w:divBdr>
        </w:div>
      </w:divsChild>
    </w:div>
    <w:div w:id="133253077">
      <w:bodyDiv w:val="1"/>
      <w:marLeft w:val="0"/>
      <w:marRight w:val="0"/>
      <w:marTop w:val="0"/>
      <w:marBottom w:val="0"/>
      <w:divBdr>
        <w:top w:val="none" w:sz="0" w:space="0" w:color="auto"/>
        <w:left w:val="none" w:sz="0" w:space="0" w:color="auto"/>
        <w:bottom w:val="none" w:sz="0" w:space="0" w:color="auto"/>
        <w:right w:val="none" w:sz="0" w:space="0" w:color="auto"/>
      </w:divBdr>
    </w:div>
    <w:div w:id="172846720">
      <w:bodyDiv w:val="1"/>
      <w:marLeft w:val="0"/>
      <w:marRight w:val="0"/>
      <w:marTop w:val="0"/>
      <w:marBottom w:val="0"/>
      <w:divBdr>
        <w:top w:val="none" w:sz="0" w:space="0" w:color="auto"/>
        <w:left w:val="none" w:sz="0" w:space="0" w:color="auto"/>
        <w:bottom w:val="none" w:sz="0" w:space="0" w:color="auto"/>
        <w:right w:val="none" w:sz="0" w:space="0" w:color="auto"/>
      </w:divBdr>
    </w:div>
    <w:div w:id="185405685">
      <w:bodyDiv w:val="1"/>
      <w:marLeft w:val="0"/>
      <w:marRight w:val="0"/>
      <w:marTop w:val="0"/>
      <w:marBottom w:val="0"/>
      <w:divBdr>
        <w:top w:val="none" w:sz="0" w:space="0" w:color="auto"/>
        <w:left w:val="none" w:sz="0" w:space="0" w:color="auto"/>
        <w:bottom w:val="none" w:sz="0" w:space="0" w:color="auto"/>
        <w:right w:val="none" w:sz="0" w:space="0" w:color="auto"/>
      </w:divBdr>
    </w:div>
    <w:div w:id="187181532">
      <w:bodyDiv w:val="1"/>
      <w:marLeft w:val="0"/>
      <w:marRight w:val="0"/>
      <w:marTop w:val="0"/>
      <w:marBottom w:val="0"/>
      <w:divBdr>
        <w:top w:val="none" w:sz="0" w:space="0" w:color="auto"/>
        <w:left w:val="none" w:sz="0" w:space="0" w:color="auto"/>
        <w:bottom w:val="none" w:sz="0" w:space="0" w:color="auto"/>
        <w:right w:val="none" w:sz="0" w:space="0" w:color="auto"/>
      </w:divBdr>
    </w:div>
    <w:div w:id="191116522">
      <w:bodyDiv w:val="1"/>
      <w:marLeft w:val="0"/>
      <w:marRight w:val="0"/>
      <w:marTop w:val="0"/>
      <w:marBottom w:val="0"/>
      <w:divBdr>
        <w:top w:val="none" w:sz="0" w:space="0" w:color="auto"/>
        <w:left w:val="none" w:sz="0" w:space="0" w:color="auto"/>
        <w:bottom w:val="none" w:sz="0" w:space="0" w:color="auto"/>
        <w:right w:val="none" w:sz="0" w:space="0" w:color="auto"/>
      </w:divBdr>
    </w:div>
    <w:div w:id="195318732">
      <w:bodyDiv w:val="1"/>
      <w:marLeft w:val="0"/>
      <w:marRight w:val="0"/>
      <w:marTop w:val="0"/>
      <w:marBottom w:val="0"/>
      <w:divBdr>
        <w:top w:val="none" w:sz="0" w:space="0" w:color="auto"/>
        <w:left w:val="none" w:sz="0" w:space="0" w:color="auto"/>
        <w:bottom w:val="none" w:sz="0" w:space="0" w:color="auto"/>
        <w:right w:val="none" w:sz="0" w:space="0" w:color="auto"/>
      </w:divBdr>
      <w:divsChild>
        <w:div w:id="396367065">
          <w:marLeft w:val="0"/>
          <w:marRight w:val="0"/>
          <w:marTop w:val="0"/>
          <w:marBottom w:val="0"/>
          <w:divBdr>
            <w:top w:val="none" w:sz="0" w:space="0" w:color="auto"/>
            <w:left w:val="none" w:sz="0" w:space="0" w:color="auto"/>
            <w:bottom w:val="none" w:sz="0" w:space="0" w:color="auto"/>
            <w:right w:val="none" w:sz="0" w:space="0" w:color="auto"/>
          </w:divBdr>
        </w:div>
        <w:div w:id="1856266370">
          <w:marLeft w:val="0"/>
          <w:marRight w:val="0"/>
          <w:marTop w:val="0"/>
          <w:marBottom w:val="0"/>
          <w:divBdr>
            <w:top w:val="none" w:sz="0" w:space="0" w:color="auto"/>
            <w:left w:val="none" w:sz="0" w:space="0" w:color="auto"/>
            <w:bottom w:val="none" w:sz="0" w:space="0" w:color="auto"/>
            <w:right w:val="none" w:sz="0" w:space="0" w:color="auto"/>
          </w:divBdr>
          <w:divsChild>
            <w:div w:id="132061589">
              <w:marLeft w:val="0"/>
              <w:marRight w:val="0"/>
              <w:marTop w:val="0"/>
              <w:marBottom w:val="0"/>
              <w:divBdr>
                <w:top w:val="none" w:sz="0" w:space="0" w:color="auto"/>
                <w:left w:val="none" w:sz="0" w:space="0" w:color="auto"/>
                <w:bottom w:val="none" w:sz="0" w:space="0" w:color="auto"/>
                <w:right w:val="none" w:sz="0" w:space="0" w:color="auto"/>
              </w:divBdr>
              <w:divsChild>
                <w:div w:id="13922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0649">
      <w:bodyDiv w:val="1"/>
      <w:marLeft w:val="0"/>
      <w:marRight w:val="0"/>
      <w:marTop w:val="0"/>
      <w:marBottom w:val="0"/>
      <w:divBdr>
        <w:top w:val="none" w:sz="0" w:space="0" w:color="auto"/>
        <w:left w:val="none" w:sz="0" w:space="0" w:color="auto"/>
        <w:bottom w:val="none" w:sz="0" w:space="0" w:color="auto"/>
        <w:right w:val="none" w:sz="0" w:space="0" w:color="auto"/>
      </w:divBdr>
      <w:divsChild>
        <w:div w:id="509367306">
          <w:marLeft w:val="547"/>
          <w:marRight w:val="0"/>
          <w:marTop w:val="134"/>
          <w:marBottom w:val="0"/>
          <w:divBdr>
            <w:top w:val="none" w:sz="0" w:space="0" w:color="auto"/>
            <w:left w:val="none" w:sz="0" w:space="0" w:color="auto"/>
            <w:bottom w:val="none" w:sz="0" w:space="0" w:color="auto"/>
            <w:right w:val="none" w:sz="0" w:space="0" w:color="auto"/>
          </w:divBdr>
        </w:div>
        <w:div w:id="1519077324">
          <w:marLeft w:val="547"/>
          <w:marRight w:val="0"/>
          <w:marTop w:val="134"/>
          <w:marBottom w:val="0"/>
          <w:divBdr>
            <w:top w:val="none" w:sz="0" w:space="0" w:color="auto"/>
            <w:left w:val="none" w:sz="0" w:space="0" w:color="auto"/>
            <w:bottom w:val="none" w:sz="0" w:space="0" w:color="auto"/>
            <w:right w:val="none" w:sz="0" w:space="0" w:color="auto"/>
          </w:divBdr>
        </w:div>
      </w:divsChild>
    </w:div>
    <w:div w:id="214897332">
      <w:bodyDiv w:val="1"/>
      <w:marLeft w:val="0"/>
      <w:marRight w:val="0"/>
      <w:marTop w:val="0"/>
      <w:marBottom w:val="0"/>
      <w:divBdr>
        <w:top w:val="none" w:sz="0" w:space="0" w:color="auto"/>
        <w:left w:val="none" w:sz="0" w:space="0" w:color="auto"/>
        <w:bottom w:val="none" w:sz="0" w:space="0" w:color="auto"/>
        <w:right w:val="none" w:sz="0" w:space="0" w:color="auto"/>
      </w:divBdr>
    </w:div>
    <w:div w:id="224145429">
      <w:bodyDiv w:val="1"/>
      <w:marLeft w:val="0"/>
      <w:marRight w:val="0"/>
      <w:marTop w:val="0"/>
      <w:marBottom w:val="0"/>
      <w:divBdr>
        <w:top w:val="none" w:sz="0" w:space="0" w:color="auto"/>
        <w:left w:val="none" w:sz="0" w:space="0" w:color="auto"/>
        <w:bottom w:val="none" w:sz="0" w:space="0" w:color="auto"/>
        <w:right w:val="none" w:sz="0" w:space="0" w:color="auto"/>
      </w:divBdr>
    </w:div>
    <w:div w:id="255015914">
      <w:bodyDiv w:val="1"/>
      <w:marLeft w:val="0"/>
      <w:marRight w:val="0"/>
      <w:marTop w:val="0"/>
      <w:marBottom w:val="0"/>
      <w:divBdr>
        <w:top w:val="none" w:sz="0" w:space="0" w:color="auto"/>
        <w:left w:val="none" w:sz="0" w:space="0" w:color="auto"/>
        <w:bottom w:val="none" w:sz="0" w:space="0" w:color="auto"/>
        <w:right w:val="none" w:sz="0" w:space="0" w:color="auto"/>
      </w:divBdr>
    </w:div>
    <w:div w:id="259066428">
      <w:bodyDiv w:val="1"/>
      <w:marLeft w:val="0"/>
      <w:marRight w:val="0"/>
      <w:marTop w:val="0"/>
      <w:marBottom w:val="0"/>
      <w:divBdr>
        <w:top w:val="none" w:sz="0" w:space="0" w:color="auto"/>
        <w:left w:val="none" w:sz="0" w:space="0" w:color="auto"/>
        <w:bottom w:val="none" w:sz="0" w:space="0" w:color="auto"/>
        <w:right w:val="none" w:sz="0" w:space="0" w:color="auto"/>
      </w:divBdr>
    </w:div>
    <w:div w:id="259605914">
      <w:bodyDiv w:val="1"/>
      <w:marLeft w:val="0"/>
      <w:marRight w:val="0"/>
      <w:marTop w:val="0"/>
      <w:marBottom w:val="0"/>
      <w:divBdr>
        <w:top w:val="none" w:sz="0" w:space="0" w:color="auto"/>
        <w:left w:val="none" w:sz="0" w:space="0" w:color="auto"/>
        <w:bottom w:val="none" w:sz="0" w:space="0" w:color="auto"/>
        <w:right w:val="none" w:sz="0" w:space="0" w:color="auto"/>
      </w:divBdr>
    </w:div>
    <w:div w:id="292174600">
      <w:bodyDiv w:val="1"/>
      <w:marLeft w:val="0"/>
      <w:marRight w:val="0"/>
      <w:marTop w:val="0"/>
      <w:marBottom w:val="0"/>
      <w:divBdr>
        <w:top w:val="none" w:sz="0" w:space="0" w:color="auto"/>
        <w:left w:val="none" w:sz="0" w:space="0" w:color="auto"/>
        <w:bottom w:val="none" w:sz="0" w:space="0" w:color="auto"/>
        <w:right w:val="none" w:sz="0" w:space="0" w:color="auto"/>
      </w:divBdr>
    </w:div>
    <w:div w:id="299457237">
      <w:bodyDiv w:val="1"/>
      <w:marLeft w:val="0"/>
      <w:marRight w:val="0"/>
      <w:marTop w:val="0"/>
      <w:marBottom w:val="0"/>
      <w:divBdr>
        <w:top w:val="none" w:sz="0" w:space="0" w:color="auto"/>
        <w:left w:val="none" w:sz="0" w:space="0" w:color="auto"/>
        <w:bottom w:val="none" w:sz="0" w:space="0" w:color="auto"/>
        <w:right w:val="none" w:sz="0" w:space="0" w:color="auto"/>
      </w:divBdr>
    </w:div>
    <w:div w:id="321739450">
      <w:bodyDiv w:val="1"/>
      <w:marLeft w:val="0"/>
      <w:marRight w:val="0"/>
      <w:marTop w:val="0"/>
      <w:marBottom w:val="0"/>
      <w:divBdr>
        <w:top w:val="none" w:sz="0" w:space="0" w:color="auto"/>
        <w:left w:val="none" w:sz="0" w:space="0" w:color="auto"/>
        <w:bottom w:val="none" w:sz="0" w:space="0" w:color="auto"/>
        <w:right w:val="none" w:sz="0" w:space="0" w:color="auto"/>
      </w:divBdr>
    </w:div>
    <w:div w:id="339704001">
      <w:bodyDiv w:val="1"/>
      <w:marLeft w:val="0"/>
      <w:marRight w:val="0"/>
      <w:marTop w:val="0"/>
      <w:marBottom w:val="0"/>
      <w:divBdr>
        <w:top w:val="none" w:sz="0" w:space="0" w:color="auto"/>
        <w:left w:val="none" w:sz="0" w:space="0" w:color="auto"/>
        <w:bottom w:val="none" w:sz="0" w:space="0" w:color="auto"/>
        <w:right w:val="none" w:sz="0" w:space="0" w:color="auto"/>
      </w:divBdr>
    </w:div>
    <w:div w:id="349333349">
      <w:bodyDiv w:val="1"/>
      <w:marLeft w:val="0"/>
      <w:marRight w:val="0"/>
      <w:marTop w:val="0"/>
      <w:marBottom w:val="0"/>
      <w:divBdr>
        <w:top w:val="none" w:sz="0" w:space="0" w:color="auto"/>
        <w:left w:val="none" w:sz="0" w:space="0" w:color="auto"/>
        <w:bottom w:val="none" w:sz="0" w:space="0" w:color="auto"/>
        <w:right w:val="none" w:sz="0" w:space="0" w:color="auto"/>
      </w:divBdr>
      <w:divsChild>
        <w:div w:id="152725754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360479609">
      <w:bodyDiv w:val="1"/>
      <w:marLeft w:val="0"/>
      <w:marRight w:val="0"/>
      <w:marTop w:val="0"/>
      <w:marBottom w:val="0"/>
      <w:divBdr>
        <w:top w:val="none" w:sz="0" w:space="0" w:color="auto"/>
        <w:left w:val="none" w:sz="0" w:space="0" w:color="auto"/>
        <w:bottom w:val="none" w:sz="0" w:space="0" w:color="auto"/>
        <w:right w:val="none" w:sz="0" w:space="0" w:color="auto"/>
      </w:divBdr>
    </w:div>
    <w:div w:id="369569980">
      <w:bodyDiv w:val="1"/>
      <w:marLeft w:val="0"/>
      <w:marRight w:val="0"/>
      <w:marTop w:val="0"/>
      <w:marBottom w:val="0"/>
      <w:divBdr>
        <w:top w:val="none" w:sz="0" w:space="0" w:color="auto"/>
        <w:left w:val="none" w:sz="0" w:space="0" w:color="auto"/>
        <w:bottom w:val="none" w:sz="0" w:space="0" w:color="auto"/>
        <w:right w:val="none" w:sz="0" w:space="0" w:color="auto"/>
      </w:divBdr>
    </w:div>
    <w:div w:id="401829106">
      <w:bodyDiv w:val="1"/>
      <w:marLeft w:val="0"/>
      <w:marRight w:val="0"/>
      <w:marTop w:val="0"/>
      <w:marBottom w:val="0"/>
      <w:divBdr>
        <w:top w:val="none" w:sz="0" w:space="0" w:color="auto"/>
        <w:left w:val="none" w:sz="0" w:space="0" w:color="auto"/>
        <w:bottom w:val="none" w:sz="0" w:space="0" w:color="auto"/>
        <w:right w:val="none" w:sz="0" w:space="0" w:color="auto"/>
      </w:divBdr>
    </w:div>
    <w:div w:id="402071660">
      <w:bodyDiv w:val="1"/>
      <w:marLeft w:val="0"/>
      <w:marRight w:val="0"/>
      <w:marTop w:val="0"/>
      <w:marBottom w:val="0"/>
      <w:divBdr>
        <w:top w:val="none" w:sz="0" w:space="0" w:color="auto"/>
        <w:left w:val="none" w:sz="0" w:space="0" w:color="auto"/>
        <w:bottom w:val="none" w:sz="0" w:space="0" w:color="auto"/>
        <w:right w:val="none" w:sz="0" w:space="0" w:color="auto"/>
      </w:divBdr>
    </w:div>
    <w:div w:id="459299839">
      <w:bodyDiv w:val="1"/>
      <w:marLeft w:val="0"/>
      <w:marRight w:val="0"/>
      <w:marTop w:val="0"/>
      <w:marBottom w:val="0"/>
      <w:divBdr>
        <w:top w:val="none" w:sz="0" w:space="0" w:color="auto"/>
        <w:left w:val="none" w:sz="0" w:space="0" w:color="auto"/>
        <w:bottom w:val="none" w:sz="0" w:space="0" w:color="auto"/>
        <w:right w:val="none" w:sz="0" w:space="0" w:color="auto"/>
      </w:divBdr>
    </w:div>
    <w:div w:id="464810714">
      <w:bodyDiv w:val="1"/>
      <w:marLeft w:val="0"/>
      <w:marRight w:val="0"/>
      <w:marTop w:val="0"/>
      <w:marBottom w:val="0"/>
      <w:divBdr>
        <w:top w:val="none" w:sz="0" w:space="0" w:color="auto"/>
        <w:left w:val="none" w:sz="0" w:space="0" w:color="auto"/>
        <w:bottom w:val="none" w:sz="0" w:space="0" w:color="auto"/>
        <w:right w:val="none" w:sz="0" w:space="0" w:color="auto"/>
      </w:divBdr>
    </w:div>
    <w:div w:id="470682089">
      <w:bodyDiv w:val="1"/>
      <w:marLeft w:val="0"/>
      <w:marRight w:val="0"/>
      <w:marTop w:val="0"/>
      <w:marBottom w:val="0"/>
      <w:divBdr>
        <w:top w:val="none" w:sz="0" w:space="0" w:color="auto"/>
        <w:left w:val="none" w:sz="0" w:space="0" w:color="auto"/>
        <w:bottom w:val="none" w:sz="0" w:space="0" w:color="auto"/>
        <w:right w:val="none" w:sz="0" w:space="0" w:color="auto"/>
      </w:divBdr>
    </w:div>
    <w:div w:id="480927651">
      <w:bodyDiv w:val="1"/>
      <w:marLeft w:val="0"/>
      <w:marRight w:val="0"/>
      <w:marTop w:val="0"/>
      <w:marBottom w:val="0"/>
      <w:divBdr>
        <w:top w:val="none" w:sz="0" w:space="0" w:color="auto"/>
        <w:left w:val="none" w:sz="0" w:space="0" w:color="auto"/>
        <w:bottom w:val="none" w:sz="0" w:space="0" w:color="auto"/>
        <w:right w:val="none" w:sz="0" w:space="0" w:color="auto"/>
      </w:divBdr>
    </w:div>
    <w:div w:id="507714999">
      <w:bodyDiv w:val="1"/>
      <w:marLeft w:val="0"/>
      <w:marRight w:val="0"/>
      <w:marTop w:val="0"/>
      <w:marBottom w:val="0"/>
      <w:divBdr>
        <w:top w:val="none" w:sz="0" w:space="0" w:color="auto"/>
        <w:left w:val="none" w:sz="0" w:space="0" w:color="auto"/>
        <w:bottom w:val="none" w:sz="0" w:space="0" w:color="auto"/>
        <w:right w:val="none" w:sz="0" w:space="0" w:color="auto"/>
      </w:divBdr>
    </w:div>
    <w:div w:id="515731371">
      <w:bodyDiv w:val="1"/>
      <w:marLeft w:val="0"/>
      <w:marRight w:val="0"/>
      <w:marTop w:val="0"/>
      <w:marBottom w:val="0"/>
      <w:divBdr>
        <w:top w:val="none" w:sz="0" w:space="0" w:color="auto"/>
        <w:left w:val="none" w:sz="0" w:space="0" w:color="auto"/>
        <w:bottom w:val="none" w:sz="0" w:space="0" w:color="auto"/>
        <w:right w:val="none" w:sz="0" w:space="0" w:color="auto"/>
      </w:divBdr>
    </w:div>
    <w:div w:id="527260996">
      <w:bodyDiv w:val="1"/>
      <w:marLeft w:val="0"/>
      <w:marRight w:val="0"/>
      <w:marTop w:val="0"/>
      <w:marBottom w:val="0"/>
      <w:divBdr>
        <w:top w:val="none" w:sz="0" w:space="0" w:color="auto"/>
        <w:left w:val="none" w:sz="0" w:space="0" w:color="auto"/>
        <w:bottom w:val="none" w:sz="0" w:space="0" w:color="auto"/>
        <w:right w:val="none" w:sz="0" w:space="0" w:color="auto"/>
      </w:divBdr>
    </w:div>
    <w:div w:id="535432029">
      <w:bodyDiv w:val="1"/>
      <w:marLeft w:val="0"/>
      <w:marRight w:val="0"/>
      <w:marTop w:val="0"/>
      <w:marBottom w:val="0"/>
      <w:divBdr>
        <w:top w:val="none" w:sz="0" w:space="0" w:color="auto"/>
        <w:left w:val="none" w:sz="0" w:space="0" w:color="auto"/>
        <w:bottom w:val="none" w:sz="0" w:space="0" w:color="auto"/>
        <w:right w:val="none" w:sz="0" w:space="0" w:color="auto"/>
      </w:divBdr>
    </w:div>
    <w:div w:id="542060156">
      <w:bodyDiv w:val="1"/>
      <w:marLeft w:val="0"/>
      <w:marRight w:val="0"/>
      <w:marTop w:val="0"/>
      <w:marBottom w:val="0"/>
      <w:divBdr>
        <w:top w:val="none" w:sz="0" w:space="0" w:color="auto"/>
        <w:left w:val="none" w:sz="0" w:space="0" w:color="auto"/>
        <w:bottom w:val="none" w:sz="0" w:space="0" w:color="auto"/>
        <w:right w:val="none" w:sz="0" w:space="0" w:color="auto"/>
      </w:divBdr>
    </w:div>
    <w:div w:id="547688450">
      <w:bodyDiv w:val="1"/>
      <w:marLeft w:val="0"/>
      <w:marRight w:val="0"/>
      <w:marTop w:val="0"/>
      <w:marBottom w:val="0"/>
      <w:divBdr>
        <w:top w:val="none" w:sz="0" w:space="0" w:color="auto"/>
        <w:left w:val="none" w:sz="0" w:space="0" w:color="auto"/>
        <w:bottom w:val="none" w:sz="0" w:space="0" w:color="auto"/>
        <w:right w:val="none" w:sz="0" w:space="0" w:color="auto"/>
      </w:divBdr>
    </w:div>
    <w:div w:id="556361273">
      <w:bodyDiv w:val="1"/>
      <w:marLeft w:val="0"/>
      <w:marRight w:val="0"/>
      <w:marTop w:val="0"/>
      <w:marBottom w:val="0"/>
      <w:divBdr>
        <w:top w:val="none" w:sz="0" w:space="0" w:color="auto"/>
        <w:left w:val="none" w:sz="0" w:space="0" w:color="auto"/>
        <w:bottom w:val="none" w:sz="0" w:space="0" w:color="auto"/>
        <w:right w:val="none" w:sz="0" w:space="0" w:color="auto"/>
      </w:divBdr>
    </w:div>
    <w:div w:id="563368377">
      <w:bodyDiv w:val="1"/>
      <w:marLeft w:val="0"/>
      <w:marRight w:val="0"/>
      <w:marTop w:val="0"/>
      <w:marBottom w:val="0"/>
      <w:divBdr>
        <w:top w:val="none" w:sz="0" w:space="0" w:color="auto"/>
        <w:left w:val="none" w:sz="0" w:space="0" w:color="auto"/>
        <w:bottom w:val="none" w:sz="0" w:space="0" w:color="auto"/>
        <w:right w:val="none" w:sz="0" w:space="0" w:color="auto"/>
      </w:divBdr>
    </w:div>
    <w:div w:id="573584736">
      <w:bodyDiv w:val="1"/>
      <w:marLeft w:val="0"/>
      <w:marRight w:val="0"/>
      <w:marTop w:val="0"/>
      <w:marBottom w:val="0"/>
      <w:divBdr>
        <w:top w:val="none" w:sz="0" w:space="0" w:color="auto"/>
        <w:left w:val="none" w:sz="0" w:space="0" w:color="auto"/>
        <w:bottom w:val="none" w:sz="0" w:space="0" w:color="auto"/>
        <w:right w:val="none" w:sz="0" w:space="0" w:color="auto"/>
      </w:divBdr>
    </w:div>
    <w:div w:id="573592513">
      <w:bodyDiv w:val="1"/>
      <w:marLeft w:val="0"/>
      <w:marRight w:val="0"/>
      <w:marTop w:val="0"/>
      <w:marBottom w:val="0"/>
      <w:divBdr>
        <w:top w:val="none" w:sz="0" w:space="0" w:color="auto"/>
        <w:left w:val="none" w:sz="0" w:space="0" w:color="auto"/>
        <w:bottom w:val="none" w:sz="0" w:space="0" w:color="auto"/>
        <w:right w:val="none" w:sz="0" w:space="0" w:color="auto"/>
      </w:divBdr>
    </w:div>
    <w:div w:id="596452206">
      <w:bodyDiv w:val="1"/>
      <w:marLeft w:val="0"/>
      <w:marRight w:val="0"/>
      <w:marTop w:val="0"/>
      <w:marBottom w:val="0"/>
      <w:divBdr>
        <w:top w:val="none" w:sz="0" w:space="0" w:color="auto"/>
        <w:left w:val="none" w:sz="0" w:space="0" w:color="auto"/>
        <w:bottom w:val="none" w:sz="0" w:space="0" w:color="auto"/>
        <w:right w:val="none" w:sz="0" w:space="0" w:color="auto"/>
      </w:divBdr>
    </w:div>
    <w:div w:id="597836387">
      <w:bodyDiv w:val="1"/>
      <w:marLeft w:val="0"/>
      <w:marRight w:val="0"/>
      <w:marTop w:val="0"/>
      <w:marBottom w:val="0"/>
      <w:divBdr>
        <w:top w:val="none" w:sz="0" w:space="0" w:color="auto"/>
        <w:left w:val="none" w:sz="0" w:space="0" w:color="auto"/>
        <w:bottom w:val="none" w:sz="0" w:space="0" w:color="auto"/>
        <w:right w:val="none" w:sz="0" w:space="0" w:color="auto"/>
      </w:divBdr>
      <w:divsChild>
        <w:div w:id="580602703">
          <w:marLeft w:val="0"/>
          <w:marRight w:val="0"/>
          <w:marTop w:val="0"/>
          <w:marBottom w:val="0"/>
          <w:divBdr>
            <w:top w:val="none" w:sz="0" w:space="0" w:color="auto"/>
            <w:left w:val="none" w:sz="0" w:space="0" w:color="auto"/>
            <w:bottom w:val="none" w:sz="0" w:space="0" w:color="auto"/>
            <w:right w:val="none" w:sz="0" w:space="0" w:color="auto"/>
          </w:divBdr>
          <w:divsChild>
            <w:div w:id="809058826">
              <w:marLeft w:val="0"/>
              <w:marRight w:val="0"/>
              <w:marTop w:val="0"/>
              <w:marBottom w:val="0"/>
              <w:divBdr>
                <w:top w:val="none" w:sz="0" w:space="0" w:color="auto"/>
                <w:left w:val="none" w:sz="0" w:space="0" w:color="auto"/>
                <w:bottom w:val="none" w:sz="0" w:space="0" w:color="auto"/>
                <w:right w:val="none" w:sz="0" w:space="0" w:color="auto"/>
              </w:divBdr>
              <w:divsChild>
                <w:div w:id="2042700216">
                  <w:marLeft w:val="0"/>
                  <w:marRight w:val="0"/>
                  <w:marTop w:val="0"/>
                  <w:marBottom w:val="0"/>
                  <w:divBdr>
                    <w:top w:val="none" w:sz="0" w:space="0" w:color="auto"/>
                    <w:left w:val="none" w:sz="0" w:space="0" w:color="auto"/>
                    <w:bottom w:val="none" w:sz="0" w:space="0" w:color="auto"/>
                    <w:right w:val="none" w:sz="0" w:space="0" w:color="auto"/>
                  </w:divBdr>
                  <w:divsChild>
                    <w:div w:id="35932365">
                      <w:marLeft w:val="0"/>
                      <w:marRight w:val="0"/>
                      <w:marTop w:val="0"/>
                      <w:marBottom w:val="0"/>
                      <w:divBdr>
                        <w:top w:val="none" w:sz="0" w:space="0" w:color="auto"/>
                        <w:left w:val="none" w:sz="0" w:space="0" w:color="auto"/>
                        <w:bottom w:val="none" w:sz="0" w:space="0" w:color="auto"/>
                        <w:right w:val="none" w:sz="0" w:space="0" w:color="auto"/>
                      </w:divBdr>
                      <w:divsChild>
                        <w:div w:id="1884360875">
                          <w:marLeft w:val="0"/>
                          <w:marRight w:val="0"/>
                          <w:marTop w:val="0"/>
                          <w:marBottom w:val="0"/>
                          <w:divBdr>
                            <w:top w:val="none" w:sz="0" w:space="0" w:color="auto"/>
                            <w:left w:val="none" w:sz="0" w:space="0" w:color="auto"/>
                            <w:bottom w:val="none" w:sz="0" w:space="0" w:color="auto"/>
                            <w:right w:val="none" w:sz="0" w:space="0" w:color="auto"/>
                          </w:divBdr>
                          <w:divsChild>
                            <w:div w:id="16881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8983">
      <w:bodyDiv w:val="1"/>
      <w:marLeft w:val="0"/>
      <w:marRight w:val="0"/>
      <w:marTop w:val="0"/>
      <w:marBottom w:val="0"/>
      <w:divBdr>
        <w:top w:val="none" w:sz="0" w:space="0" w:color="auto"/>
        <w:left w:val="none" w:sz="0" w:space="0" w:color="auto"/>
        <w:bottom w:val="none" w:sz="0" w:space="0" w:color="auto"/>
        <w:right w:val="none" w:sz="0" w:space="0" w:color="auto"/>
      </w:divBdr>
    </w:div>
    <w:div w:id="636033461">
      <w:bodyDiv w:val="1"/>
      <w:marLeft w:val="0"/>
      <w:marRight w:val="0"/>
      <w:marTop w:val="0"/>
      <w:marBottom w:val="0"/>
      <w:divBdr>
        <w:top w:val="none" w:sz="0" w:space="0" w:color="auto"/>
        <w:left w:val="none" w:sz="0" w:space="0" w:color="auto"/>
        <w:bottom w:val="none" w:sz="0" w:space="0" w:color="auto"/>
        <w:right w:val="none" w:sz="0" w:space="0" w:color="auto"/>
      </w:divBdr>
    </w:div>
    <w:div w:id="673462256">
      <w:bodyDiv w:val="1"/>
      <w:marLeft w:val="0"/>
      <w:marRight w:val="0"/>
      <w:marTop w:val="0"/>
      <w:marBottom w:val="0"/>
      <w:divBdr>
        <w:top w:val="none" w:sz="0" w:space="0" w:color="auto"/>
        <w:left w:val="none" w:sz="0" w:space="0" w:color="auto"/>
        <w:bottom w:val="none" w:sz="0" w:space="0" w:color="auto"/>
        <w:right w:val="none" w:sz="0" w:space="0" w:color="auto"/>
      </w:divBdr>
    </w:div>
    <w:div w:id="673532011">
      <w:bodyDiv w:val="1"/>
      <w:marLeft w:val="0"/>
      <w:marRight w:val="0"/>
      <w:marTop w:val="0"/>
      <w:marBottom w:val="0"/>
      <w:divBdr>
        <w:top w:val="none" w:sz="0" w:space="0" w:color="auto"/>
        <w:left w:val="none" w:sz="0" w:space="0" w:color="auto"/>
        <w:bottom w:val="none" w:sz="0" w:space="0" w:color="auto"/>
        <w:right w:val="none" w:sz="0" w:space="0" w:color="auto"/>
      </w:divBdr>
    </w:div>
    <w:div w:id="700279786">
      <w:bodyDiv w:val="1"/>
      <w:marLeft w:val="0"/>
      <w:marRight w:val="0"/>
      <w:marTop w:val="0"/>
      <w:marBottom w:val="0"/>
      <w:divBdr>
        <w:top w:val="none" w:sz="0" w:space="0" w:color="auto"/>
        <w:left w:val="none" w:sz="0" w:space="0" w:color="auto"/>
        <w:bottom w:val="none" w:sz="0" w:space="0" w:color="auto"/>
        <w:right w:val="none" w:sz="0" w:space="0" w:color="auto"/>
      </w:divBdr>
    </w:div>
    <w:div w:id="701515150">
      <w:bodyDiv w:val="1"/>
      <w:marLeft w:val="0"/>
      <w:marRight w:val="0"/>
      <w:marTop w:val="0"/>
      <w:marBottom w:val="0"/>
      <w:divBdr>
        <w:top w:val="none" w:sz="0" w:space="0" w:color="auto"/>
        <w:left w:val="none" w:sz="0" w:space="0" w:color="auto"/>
        <w:bottom w:val="none" w:sz="0" w:space="0" w:color="auto"/>
        <w:right w:val="none" w:sz="0" w:space="0" w:color="auto"/>
      </w:divBdr>
    </w:div>
    <w:div w:id="724791480">
      <w:bodyDiv w:val="1"/>
      <w:marLeft w:val="0"/>
      <w:marRight w:val="0"/>
      <w:marTop w:val="0"/>
      <w:marBottom w:val="0"/>
      <w:divBdr>
        <w:top w:val="none" w:sz="0" w:space="0" w:color="auto"/>
        <w:left w:val="none" w:sz="0" w:space="0" w:color="auto"/>
        <w:bottom w:val="none" w:sz="0" w:space="0" w:color="auto"/>
        <w:right w:val="none" w:sz="0" w:space="0" w:color="auto"/>
      </w:divBdr>
    </w:div>
    <w:div w:id="761335880">
      <w:bodyDiv w:val="1"/>
      <w:marLeft w:val="0"/>
      <w:marRight w:val="0"/>
      <w:marTop w:val="0"/>
      <w:marBottom w:val="0"/>
      <w:divBdr>
        <w:top w:val="none" w:sz="0" w:space="0" w:color="auto"/>
        <w:left w:val="none" w:sz="0" w:space="0" w:color="auto"/>
        <w:bottom w:val="none" w:sz="0" w:space="0" w:color="auto"/>
        <w:right w:val="none" w:sz="0" w:space="0" w:color="auto"/>
      </w:divBdr>
    </w:div>
    <w:div w:id="769620727">
      <w:bodyDiv w:val="1"/>
      <w:marLeft w:val="0"/>
      <w:marRight w:val="0"/>
      <w:marTop w:val="0"/>
      <w:marBottom w:val="0"/>
      <w:divBdr>
        <w:top w:val="none" w:sz="0" w:space="0" w:color="auto"/>
        <w:left w:val="none" w:sz="0" w:space="0" w:color="auto"/>
        <w:bottom w:val="none" w:sz="0" w:space="0" w:color="auto"/>
        <w:right w:val="none" w:sz="0" w:space="0" w:color="auto"/>
      </w:divBdr>
    </w:div>
    <w:div w:id="788204786">
      <w:bodyDiv w:val="1"/>
      <w:marLeft w:val="0"/>
      <w:marRight w:val="0"/>
      <w:marTop w:val="0"/>
      <w:marBottom w:val="0"/>
      <w:divBdr>
        <w:top w:val="none" w:sz="0" w:space="0" w:color="auto"/>
        <w:left w:val="none" w:sz="0" w:space="0" w:color="auto"/>
        <w:bottom w:val="none" w:sz="0" w:space="0" w:color="auto"/>
        <w:right w:val="none" w:sz="0" w:space="0" w:color="auto"/>
      </w:divBdr>
    </w:div>
    <w:div w:id="789012994">
      <w:bodyDiv w:val="1"/>
      <w:marLeft w:val="0"/>
      <w:marRight w:val="0"/>
      <w:marTop w:val="0"/>
      <w:marBottom w:val="0"/>
      <w:divBdr>
        <w:top w:val="none" w:sz="0" w:space="0" w:color="auto"/>
        <w:left w:val="none" w:sz="0" w:space="0" w:color="auto"/>
        <w:bottom w:val="none" w:sz="0" w:space="0" w:color="auto"/>
        <w:right w:val="none" w:sz="0" w:space="0" w:color="auto"/>
      </w:divBdr>
    </w:div>
    <w:div w:id="809515412">
      <w:bodyDiv w:val="1"/>
      <w:marLeft w:val="0"/>
      <w:marRight w:val="0"/>
      <w:marTop w:val="0"/>
      <w:marBottom w:val="0"/>
      <w:divBdr>
        <w:top w:val="none" w:sz="0" w:space="0" w:color="auto"/>
        <w:left w:val="none" w:sz="0" w:space="0" w:color="auto"/>
        <w:bottom w:val="none" w:sz="0" w:space="0" w:color="auto"/>
        <w:right w:val="none" w:sz="0" w:space="0" w:color="auto"/>
      </w:divBdr>
      <w:divsChild>
        <w:div w:id="263465795">
          <w:marLeft w:val="0"/>
          <w:marRight w:val="0"/>
          <w:marTop w:val="0"/>
          <w:marBottom w:val="0"/>
          <w:divBdr>
            <w:top w:val="none" w:sz="0" w:space="0" w:color="auto"/>
            <w:left w:val="none" w:sz="0" w:space="0" w:color="auto"/>
            <w:bottom w:val="none" w:sz="0" w:space="0" w:color="auto"/>
            <w:right w:val="none" w:sz="0" w:space="0" w:color="auto"/>
          </w:divBdr>
          <w:divsChild>
            <w:div w:id="802620103">
              <w:marLeft w:val="0"/>
              <w:marRight w:val="0"/>
              <w:marTop w:val="0"/>
              <w:marBottom w:val="0"/>
              <w:divBdr>
                <w:top w:val="none" w:sz="0" w:space="0" w:color="auto"/>
                <w:left w:val="none" w:sz="0" w:space="0" w:color="auto"/>
                <w:bottom w:val="none" w:sz="0" w:space="0" w:color="auto"/>
                <w:right w:val="none" w:sz="0" w:space="0" w:color="auto"/>
              </w:divBdr>
              <w:divsChild>
                <w:div w:id="1390611968">
                  <w:marLeft w:val="0"/>
                  <w:marRight w:val="0"/>
                  <w:marTop w:val="0"/>
                  <w:marBottom w:val="0"/>
                  <w:divBdr>
                    <w:top w:val="none" w:sz="0" w:space="0" w:color="auto"/>
                    <w:left w:val="none" w:sz="0" w:space="0" w:color="auto"/>
                    <w:bottom w:val="none" w:sz="0" w:space="0" w:color="auto"/>
                    <w:right w:val="none" w:sz="0" w:space="0" w:color="auto"/>
                  </w:divBdr>
                  <w:divsChild>
                    <w:div w:id="30229571">
                      <w:marLeft w:val="0"/>
                      <w:marRight w:val="0"/>
                      <w:marTop w:val="0"/>
                      <w:marBottom w:val="0"/>
                      <w:divBdr>
                        <w:top w:val="none" w:sz="0" w:space="0" w:color="auto"/>
                        <w:left w:val="none" w:sz="0" w:space="0" w:color="auto"/>
                        <w:bottom w:val="none" w:sz="0" w:space="0" w:color="auto"/>
                        <w:right w:val="none" w:sz="0" w:space="0" w:color="auto"/>
                      </w:divBdr>
                      <w:divsChild>
                        <w:div w:id="2058124697">
                          <w:marLeft w:val="0"/>
                          <w:marRight w:val="0"/>
                          <w:marTop w:val="0"/>
                          <w:marBottom w:val="0"/>
                          <w:divBdr>
                            <w:top w:val="none" w:sz="0" w:space="0" w:color="auto"/>
                            <w:left w:val="none" w:sz="0" w:space="0" w:color="auto"/>
                            <w:bottom w:val="none" w:sz="0" w:space="0" w:color="auto"/>
                            <w:right w:val="none" w:sz="0" w:space="0" w:color="auto"/>
                          </w:divBdr>
                          <w:divsChild>
                            <w:div w:id="12154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656732">
      <w:bodyDiv w:val="1"/>
      <w:marLeft w:val="0"/>
      <w:marRight w:val="0"/>
      <w:marTop w:val="0"/>
      <w:marBottom w:val="0"/>
      <w:divBdr>
        <w:top w:val="none" w:sz="0" w:space="0" w:color="auto"/>
        <w:left w:val="none" w:sz="0" w:space="0" w:color="auto"/>
        <w:bottom w:val="none" w:sz="0" w:space="0" w:color="auto"/>
        <w:right w:val="none" w:sz="0" w:space="0" w:color="auto"/>
      </w:divBdr>
    </w:div>
    <w:div w:id="827750624">
      <w:bodyDiv w:val="1"/>
      <w:marLeft w:val="0"/>
      <w:marRight w:val="0"/>
      <w:marTop w:val="0"/>
      <w:marBottom w:val="0"/>
      <w:divBdr>
        <w:top w:val="none" w:sz="0" w:space="0" w:color="auto"/>
        <w:left w:val="none" w:sz="0" w:space="0" w:color="auto"/>
        <w:bottom w:val="none" w:sz="0" w:space="0" w:color="auto"/>
        <w:right w:val="none" w:sz="0" w:space="0" w:color="auto"/>
      </w:divBdr>
      <w:divsChild>
        <w:div w:id="192809418">
          <w:marLeft w:val="0"/>
          <w:marRight w:val="0"/>
          <w:marTop w:val="0"/>
          <w:marBottom w:val="0"/>
          <w:divBdr>
            <w:top w:val="none" w:sz="0" w:space="0" w:color="auto"/>
            <w:left w:val="none" w:sz="0" w:space="0" w:color="auto"/>
            <w:bottom w:val="none" w:sz="0" w:space="0" w:color="auto"/>
            <w:right w:val="none" w:sz="0" w:space="0" w:color="auto"/>
          </w:divBdr>
        </w:div>
        <w:div w:id="222327524">
          <w:marLeft w:val="0"/>
          <w:marRight w:val="0"/>
          <w:marTop w:val="0"/>
          <w:marBottom w:val="0"/>
          <w:divBdr>
            <w:top w:val="none" w:sz="0" w:space="0" w:color="auto"/>
            <w:left w:val="none" w:sz="0" w:space="0" w:color="auto"/>
            <w:bottom w:val="none" w:sz="0" w:space="0" w:color="auto"/>
            <w:right w:val="none" w:sz="0" w:space="0" w:color="auto"/>
          </w:divBdr>
          <w:divsChild>
            <w:div w:id="1179465432">
              <w:marLeft w:val="0"/>
              <w:marRight w:val="0"/>
              <w:marTop w:val="0"/>
              <w:marBottom w:val="0"/>
              <w:divBdr>
                <w:top w:val="none" w:sz="0" w:space="0" w:color="auto"/>
                <w:left w:val="none" w:sz="0" w:space="0" w:color="auto"/>
                <w:bottom w:val="none" w:sz="0" w:space="0" w:color="auto"/>
                <w:right w:val="none" w:sz="0" w:space="0" w:color="auto"/>
              </w:divBdr>
              <w:divsChild>
                <w:div w:id="39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1867">
      <w:bodyDiv w:val="1"/>
      <w:marLeft w:val="0"/>
      <w:marRight w:val="0"/>
      <w:marTop w:val="0"/>
      <w:marBottom w:val="0"/>
      <w:divBdr>
        <w:top w:val="none" w:sz="0" w:space="0" w:color="auto"/>
        <w:left w:val="none" w:sz="0" w:space="0" w:color="auto"/>
        <w:bottom w:val="none" w:sz="0" w:space="0" w:color="auto"/>
        <w:right w:val="none" w:sz="0" w:space="0" w:color="auto"/>
      </w:divBdr>
    </w:div>
    <w:div w:id="898635444">
      <w:bodyDiv w:val="1"/>
      <w:marLeft w:val="0"/>
      <w:marRight w:val="0"/>
      <w:marTop w:val="0"/>
      <w:marBottom w:val="0"/>
      <w:divBdr>
        <w:top w:val="none" w:sz="0" w:space="0" w:color="auto"/>
        <w:left w:val="none" w:sz="0" w:space="0" w:color="auto"/>
        <w:bottom w:val="none" w:sz="0" w:space="0" w:color="auto"/>
        <w:right w:val="none" w:sz="0" w:space="0" w:color="auto"/>
      </w:divBdr>
      <w:divsChild>
        <w:div w:id="128057545">
          <w:marLeft w:val="0"/>
          <w:marRight w:val="0"/>
          <w:marTop w:val="0"/>
          <w:marBottom w:val="0"/>
          <w:divBdr>
            <w:top w:val="none" w:sz="0" w:space="0" w:color="auto"/>
            <w:left w:val="none" w:sz="0" w:space="0" w:color="auto"/>
            <w:bottom w:val="none" w:sz="0" w:space="0" w:color="auto"/>
            <w:right w:val="none" w:sz="0" w:space="0" w:color="auto"/>
          </w:divBdr>
          <w:divsChild>
            <w:div w:id="138770264">
              <w:marLeft w:val="0"/>
              <w:marRight w:val="450"/>
              <w:marTop w:val="0"/>
              <w:marBottom w:val="600"/>
              <w:divBdr>
                <w:top w:val="none" w:sz="0" w:space="0" w:color="auto"/>
                <w:left w:val="none" w:sz="0" w:space="0" w:color="auto"/>
                <w:bottom w:val="none" w:sz="0" w:space="0" w:color="auto"/>
                <w:right w:val="none" w:sz="0" w:space="0" w:color="auto"/>
              </w:divBdr>
              <w:divsChild>
                <w:div w:id="878709007">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 w:id="922450318">
      <w:bodyDiv w:val="1"/>
      <w:marLeft w:val="0"/>
      <w:marRight w:val="0"/>
      <w:marTop w:val="0"/>
      <w:marBottom w:val="0"/>
      <w:divBdr>
        <w:top w:val="none" w:sz="0" w:space="0" w:color="auto"/>
        <w:left w:val="none" w:sz="0" w:space="0" w:color="auto"/>
        <w:bottom w:val="none" w:sz="0" w:space="0" w:color="auto"/>
        <w:right w:val="none" w:sz="0" w:space="0" w:color="auto"/>
      </w:divBdr>
    </w:div>
    <w:div w:id="933172260">
      <w:bodyDiv w:val="1"/>
      <w:marLeft w:val="0"/>
      <w:marRight w:val="0"/>
      <w:marTop w:val="0"/>
      <w:marBottom w:val="0"/>
      <w:divBdr>
        <w:top w:val="none" w:sz="0" w:space="0" w:color="auto"/>
        <w:left w:val="none" w:sz="0" w:space="0" w:color="auto"/>
        <w:bottom w:val="none" w:sz="0" w:space="0" w:color="auto"/>
        <w:right w:val="none" w:sz="0" w:space="0" w:color="auto"/>
      </w:divBdr>
      <w:divsChild>
        <w:div w:id="1177185756">
          <w:marLeft w:val="0"/>
          <w:marRight w:val="0"/>
          <w:marTop w:val="150"/>
          <w:marBottom w:val="0"/>
          <w:divBdr>
            <w:top w:val="none" w:sz="0" w:space="0" w:color="auto"/>
            <w:left w:val="none" w:sz="0" w:space="0" w:color="auto"/>
            <w:bottom w:val="none" w:sz="0" w:space="0" w:color="auto"/>
            <w:right w:val="none" w:sz="0" w:space="0" w:color="auto"/>
          </w:divBdr>
          <w:divsChild>
            <w:div w:id="1017124460">
              <w:marLeft w:val="0"/>
              <w:marRight w:val="0"/>
              <w:marTop w:val="150"/>
              <w:marBottom w:val="0"/>
              <w:divBdr>
                <w:top w:val="none" w:sz="0" w:space="0" w:color="auto"/>
                <w:left w:val="none" w:sz="0" w:space="0" w:color="auto"/>
                <w:bottom w:val="none" w:sz="0" w:space="0" w:color="auto"/>
                <w:right w:val="none" w:sz="0" w:space="0" w:color="auto"/>
              </w:divBdr>
              <w:divsChild>
                <w:div w:id="1120883629">
                  <w:marLeft w:val="0"/>
                  <w:marRight w:val="0"/>
                  <w:marTop w:val="150"/>
                  <w:marBottom w:val="0"/>
                  <w:divBdr>
                    <w:top w:val="none" w:sz="0" w:space="0" w:color="auto"/>
                    <w:left w:val="none" w:sz="0" w:space="0" w:color="auto"/>
                    <w:bottom w:val="none" w:sz="0" w:space="0" w:color="auto"/>
                    <w:right w:val="none" w:sz="0" w:space="0" w:color="auto"/>
                  </w:divBdr>
                  <w:divsChild>
                    <w:div w:id="1787456725">
                      <w:marLeft w:val="0"/>
                      <w:marRight w:val="0"/>
                      <w:marTop w:val="150"/>
                      <w:marBottom w:val="0"/>
                      <w:divBdr>
                        <w:top w:val="none" w:sz="0" w:space="0" w:color="auto"/>
                        <w:left w:val="none" w:sz="0" w:space="0" w:color="auto"/>
                        <w:bottom w:val="none" w:sz="0" w:space="0" w:color="auto"/>
                        <w:right w:val="none" w:sz="0" w:space="0" w:color="auto"/>
                      </w:divBdr>
                      <w:divsChild>
                        <w:div w:id="2008745917">
                          <w:marLeft w:val="0"/>
                          <w:marRight w:val="-13215"/>
                          <w:marTop w:val="150"/>
                          <w:marBottom w:val="0"/>
                          <w:divBdr>
                            <w:top w:val="none" w:sz="0" w:space="0" w:color="auto"/>
                            <w:left w:val="none" w:sz="0" w:space="0" w:color="auto"/>
                            <w:bottom w:val="none" w:sz="0" w:space="0" w:color="auto"/>
                            <w:right w:val="none" w:sz="0" w:space="0" w:color="auto"/>
                          </w:divBdr>
                          <w:divsChild>
                            <w:div w:id="1715348969">
                              <w:marLeft w:val="0"/>
                              <w:marRight w:val="0"/>
                              <w:marTop w:val="0"/>
                              <w:marBottom w:val="0"/>
                              <w:divBdr>
                                <w:top w:val="none" w:sz="0" w:space="0" w:color="auto"/>
                                <w:left w:val="none" w:sz="0" w:space="0" w:color="auto"/>
                                <w:bottom w:val="none" w:sz="0" w:space="0" w:color="auto"/>
                                <w:right w:val="none" w:sz="0" w:space="0" w:color="auto"/>
                              </w:divBdr>
                              <w:divsChild>
                                <w:div w:id="677006290">
                                  <w:marLeft w:val="0"/>
                                  <w:marRight w:val="0"/>
                                  <w:marTop w:val="0"/>
                                  <w:marBottom w:val="300"/>
                                  <w:divBdr>
                                    <w:top w:val="none" w:sz="0" w:space="0" w:color="auto"/>
                                    <w:left w:val="none" w:sz="0" w:space="0" w:color="auto"/>
                                    <w:bottom w:val="none" w:sz="0" w:space="0" w:color="auto"/>
                                    <w:right w:val="none" w:sz="0" w:space="0" w:color="auto"/>
                                  </w:divBdr>
                                  <w:divsChild>
                                    <w:div w:id="1172529617">
                                      <w:marLeft w:val="0"/>
                                      <w:marRight w:val="0"/>
                                      <w:marTop w:val="0"/>
                                      <w:marBottom w:val="300"/>
                                      <w:divBdr>
                                        <w:top w:val="none" w:sz="0" w:space="0" w:color="auto"/>
                                        <w:left w:val="none" w:sz="0" w:space="0" w:color="auto"/>
                                        <w:bottom w:val="none" w:sz="0" w:space="0" w:color="auto"/>
                                        <w:right w:val="none" w:sz="0" w:space="0" w:color="auto"/>
                                      </w:divBdr>
                                      <w:divsChild>
                                        <w:div w:id="1678918919">
                                          <w:marLeft w:val="0"/>
                                          <w:marRight w:val="0"/>
                                          <w:marTop w:val="0"/>
                                          <w:marBottom w:val="0"/>
                                          <w:divBdr>
                                            <w:top w:val="none" w:sz="0" w:space="0" w:color="auto"/>
                                            <w:left w:val="none" w:sz="0" w:space="0" w:color="auto"/>
                                            <w:bottom w:val="none" w:sz="0" w:space="0" w:color="auto"/>
                                            <w:right w:val="none" w:sz="0" w:space="0" w:color="auto"/>
                                          </w:divBdr>
                                          <w:divsChild>
                                            <w:div w:id="1203440653">
                                              <w:marLeft w:val="0"/>
                                              <w:marRight w:val="0"/>
                                              <w:marTop w:val="0"/>
                                              <w:marBottom w:val="45"/>
                                              <w:divBdr>
                                                <w:top w:val="none" w:sz="0" w:space="0" w:color="167507"/>
                                                <w:left w:val="none" w:sz="0" w:space="0" w:color="167507"/>
                                                <w:bottom w:val="none" w:sz="0" w:space="0" w:color="167507"/>
                                                <w:right w:val="none" w:sz="0" w:space="0" w:color="167507"/>
                                              </w:divBdr>
                                              <w:divsChild>
                                                <w:div w:id="903292389">
                                                  <w:marLeft w:val="0"/>
                                                  <w:marRight w:val="0"/>
                                                  <w:marTop w:val="0"/>
                                                  <w:marBottom w:val="45"/>
                                                  <w:divBdr>
                                                    <w:top w:val="none" w:sz="0" w:space="0" w:color="167507"/>
                                                    <w:left w:val="none" w:sz="0" w:space="0" w:color="167507"/>
                                                    <w:bottom w:val="none" w:sz="0" w:space="0" w:color="167507"/>
                                                    <w:right w:val="none" w:sz="0" w:space="0" w:color="167507"/>
                                                  </w:divBdr>
                                                  <w:divsChild>
                                                    <w:div w:id="409039124">
                                                      <w:marLeft w:val="0"/>
                                                      <w:marRight w:val="0"/>
                                                      <w:marTop w:val="0"/>
                                                      <w:marBottom w:val="45"/>
                                                      <w:divBdr>
                                                        <w:top w:val="none" w:sz="0" w:space="0" w:color="167507"/>
                                                        <w:left w:val="none" w:sz="0" w:space="0" w:color="167507"/>
                                                        <w:bottom w:val="none" w:sz="0" w:space="0" w:color="167507"/>
                                                        <w:right w:val="none" w:sz="0" w:space="0" w:color="167507"/>
                                                      </w:divBdr>
                                                      <w:divsChild>
                                                        <w:div w:id="906845715">
                                                          <w:marLeft w:val="0"/>
                                                          <w:marRight w:val="0"/>
                                                          <w:marTop w:val="0"/>
                                                          <w:marBottom w:val="45"/>
                                                          <w:divBdr>
                                                            <w:top w:val="none" w:sz="0" w:space="0" w:color="167507"/>
                                                            <w:left w:val="none" w:sz="0" w:space="0" w:color="167507"/>
                                                            <w:bottom w:val="none" w:sz="0" w:space="0" w:color="167507"/>
                                                            <w:right w:val="none" w:sz="0" w:space="0" w:color="167507"/>
                                                          </w:divBdr>
                                                        </w:div>
                                                      </w:divsChild>
                                                    </w:div>
                                                  </w:divsChild>
                                                </w:div>
                                              </w:divsChild>
                                            </w:div>
                                          </w:divsChild>
                                        </w:div>
                                      </w:divsChild>
                                    </w:div>
                                  </w:divsChild>
                                </w:div>
                              </w:divsChild>
                            </w:div>
                          </w:divsChild>
                        </w:div>
                      </w:divsChild>
                    </w:div>
                  </w:divsChild>
                </w:div>
              </w:divsChild>
            </w:div>
          </w:divsChild>
        </w:div>
      </w:divsChild>
    </w:div>
    <w:div w:id="935290474">
      <w:bodyDiv w:val="1"/>
      <w:marLeft w:val="0"/>
      <w:marRight w:val="0"/>
      <w:marTop w:val="0"/>
      <w:marBottom w:val="0"/>
      <w:divBdr>
        <w:top w:val="none" w:sz="0" w:space="0" w:color="auto"/>
        <w:left w:val="none" w:sz="0" w:space="0" w:color="auto"/>
        <w:bottom w:val="none" w:sz="0" w:space="0" w:color="auto"/>
        <w:right w:val="none" w:sz="0" w:space="0" w:color="auto"/>
      </w:divBdr>
    </w:div>
    <w:div w:id="936597535">
      <w:bodyDiv w:val="1"/>
      <w:marLeft w:val="0"/>
      <w:marRight w:val="0"/>
      <w:marTop w:val="0"/>
      <w:marBottom w:val="0"/>
      <w:divBdr>
        <w:top w:val="none" w:sz="0" w:space="0" w:color="auto"/>
        <w:left w:val="none" w:sz="0" w:space="0" w:color="auto"/>
        <w:bottom w:val="none" w:sz="0" w:space="0" w:color="auto"/>
        <w:right w:val="none" w:sz="0" w:space="0" w:color="auto"/>
      </w:divBdr>
    </w:div>
    <w:div w:id="941181256">
      <w:bodyDiv w:val="1"/>
      <w:marLeft w:val="0"/>
      <w:marRight w:val="0"/>
      <w:marTop w:val="0"/>
      <w:marBottom w:val="0"/>
      <w:divBdr>
        <w:top w:val="none" w:sz="0" w:space="0" w:color="auto"/>
        <w:left w:val="none" w:sz="0" w:space="0" w:color="auto"/>
        <w:bottom w:val="none" w:sz="0" w:space="0" w:color="auto"/>
        <w:right w:val="none" w:sz="0" w:space="0" w:color="auto"/>
      </w:divBdr>
    </w:div>
    <w:div w:id="959262337">
      <w:bodyDiv w:val="1"/>
      <w:marLeft w:val="0"/>
      <w:marRight w:val="0"/>
      <w:marTop w:val="0"/>
      <w:marBottom w:val="0"/>
      <w:divBdr>
        <w:top w:val="none" w:sz="0" w:space="0" w:color="auto"/>
        <w:left w:val="none" w:sz="0" w:space="0" w:color="auto"/>
        <w:bottom w:val="none" w:sz="0" w:space="0" w:color="auto"/>
        <w:right w:val="none" w:sz="0" w:space="0" w:color="auto"/>
      </w:divBdr>
      <w:divsChild>
        <w:div w:id="430204139">
          <w:marLeft w:val="0"/>
          <w:marRight w:val="0"/>
          <w:marTop w:val="0"/>
          <w:marBottom w:val="0"/>
          <w:divBdr>
            <w:top w:val="none" w:sz="0" w:space="0" w:color="auto"/>
            <w:left w:val="none" w:sz="0" w:space="0" w:color="auto"/>
            <w:bottom w:val="none" w:sz="0" w:space="0" w:color="auto"/>
            <w:right w:val="none" w:sz="0" w:space="0" w:color="auto"/>
          </w:divBdr>
          <w:divsChild>
            <w:div w:id="1593471311">
              <w:marLeft w:val="0"/>
              <w:marRight w:val="0"/>
              <w:marTop w:val="0"/>
              <w:marBottom w:val="0"/>
              <w:divBdr>
                <w:top w:val="none" w:sz="0" w:space="0" w:color="auto"/>
                <w:left w:val="none" w:sz="0" w:space="0" w:color="auto"/>
                <w:bottom w:val="none" w:sz="0" w:space="0" w:color="auto"/>
                <w:right w:val="none" w:sz="0" w:space="0" w:color="auto"/>
              </w:divBdr>
              <w:divsChild>
                <w:div w:id="553782642">
                  <w:marLeft w:val="0"/>
                  <w:marRight w:val="0"/>
                  <w:marTop w:val="0"/>
                  <w:marBottom w:val="0"/>
                  <w:divBdr>
                    <w:top w:val="none" w:sz="0" w:space="0" w:color="auto"/>
                    <w:left w:val="none" w:sz="0" w:space="0" w:color="auto"/>
                    <w:bottom w:val="none" w:sz="0" w:space="0" w:color="auto"/>
                    <w:right w:val="none" w:sz="0" w:space="0" w:color="auto"/>
                  </w:divBdr>
                  <w:divsChild>
                    <w:div w:id="339355321">
                      <w:marLeft w:val="0"/>
                      <w:marRight w:val="0"/>
                      <w:marTop w:val="0"/>
                      <w:marBottom w:val="0"/>
                      <w:divBdr>
                        <w:top w:val="none" w:sz="0" w:space="0" w:color="auto"/>
                        <w:left w:val="none" w:sz="0" w:space="0" w:color="auto"/>
                        <w:bottom w:val="none" w:sz="0" w:space="0" w:color="auto"/>
                        <w:right w:val="none" w:sz="0" w:space="0" w:color="auto"/>
                      </w:divBdr>
                      <w:divsChild>
                        <w:div w:id="11001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312735">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71600291">
      <w:bodyDiv w:val="1"/>
      <w:marLeft w:val="0"/>
      <w:marRight w:val="0"/>
      <w:marTop w:val="0"/>
      <w:marBottom w:val="0"/>
      <w:divBdr>
        <w:top w:val="none" w:sz="0" w:space="0" w:color="auto"/>
        <w:left w:val="none" w:sz="0" w:space="0" w:color="auto"/>
        <w:bottom w:val="none" w:sz="0" w:space="0" w:color="auto"/>
        <w:right w:val="none" w:sz="0" w:space="0" w:color="auto"/>
      </w:divBdr>
      <w:divsChild>
        <w:div w:id="650914767">
          <w:marLeft w:val="0"/>
          <w:marRight w:val="0"/>
          <w:marTop w:val="0"/>
          <w:marBottom w:val="0"/>
          <w:divBdr>
            <w:top w:val="none" w:sz="0" w:space="0" w:color="auto"/>
            <w:left w:val="none" w:sz="0" w:space="0" w:color="auto"/>
            <w:bottom w:val="none" w:sz="0" w:space="0" w:color="auto"/>
            <w:right w:val="none" w:sz="0" w:space="0" w:color="auto"/>
          </w:divBdr>
          <w:divsChild>
            <w:div w:id="2010326910">
              <w:marLeft w:val="0"/>
              <w:marRight w:val="0"/>
              <w:marTop w:val="0"/>
              <w:marBottom w:val="0"/>
              <w:divBdr>
                <w:top w:val="none" w:sz="0" w:space="0" w:color="auto"/>
                <w:left w:val="none" w:sz="0" w:space="0" w:color="auto"/>
                <w:bottom w:val="none" w:sz="0" w:space="0" w:color="auto"/>
                <w:right w:val="none" w:sz="0" w:space="0" w:color="auto"/>
              </w:divBdr>
              <w:divsChild>
                <w:div w:id="1718046565">
                  <w:marLeft w:val="0"/>
                  <w:marRight w:val="0"/>
                  <w:marTop w:val="0"/>
                  <w:marBottom w:val="0"/>
                  <w:divBdr>
                    <w:top w:val="none" w:sz="0" w:space="0" w:color="auto"/>
                    <w:left w:val="none" w:sz="0" w:space="0" w:color="auto"/>
                    <w:bottom w:val="none" w:sz="0" w:space="0" w:color="auto"/>
                    <w:right w:val="none" w:sz="0" w:space="0" w:color="auto"/>
                  </w:divBdr>
                  <w:divsChild>
                    <w:div w:id="1704011564">
                      <w:marLeft w:val="0"/>
                      <w:marRight w:val="0"/>
                      <w:marTop w:val="0"/>
                      <w:marBottom w:val="0"/>
                      <w:divBdr>
                        <w:top w:val="none" w:sz="0" w:space="0" w:color="auto"/>
                        <w:left w:val="none" w:sz="0" w:space="0" w:color="auto"/>
                        <w:bottom w:val="none" w:sz="0" w:space="0" w:color="auto"/>
                        <w:right w:val="none" w:sz="0" w:space="0" w:color="auto"/>
                      </w:divBdr>
                      <w:divsChild>
                        <w:div w:id="26417069">
                          <w:marLeft w:val="0"/>
                          <w:marRight w:val="0"/>
                          <w:marTop w:val="0"/>
                          <w:marBottom w:val="0"/>
                          <w:divBdr>
                            <w:top w:val="none" w:sz="0" w:space="0" w:color="auto"/>
                            <w:left w:val="none" w:sz="0" w:space="0" w:color="auto"/>
                            <w:bottom w:val="none" w:sz="0" w:space="0" w:color="auto"/>
                            <w:right w:val="none" w:sz="0" w:space="0" w:color="auto"/>
                          </w:divBdr>
                          <w:divsChild>
                            <w:div w:id="7581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993021">
      <w:bodyDiv w:val="1"/>
      <w:marLeft w:val="0"/>
      <w:marRight w:val="0"/>
      <w:marTop w:val="0"/>
      <w:marBottom w:val="0"/>
      <w:divBdr>
        <w:top w:val="none" w:sz="0" w:space="0" w:color="auto"/>
        <w:left w:val="none" w:sz="0" w:space="0" w:color="auto"/>
        <w:bottom w:val="none" w:sz="0" w:space="0" w:color="auto"/>
        <w:right w:val="none" w:sz="0" w:space="0" w:color="auto"/>
      </w:divBdr>
    </w:div>
    <w:div w:id="986980516">
      <w:bodyDiv w:val="1"/>
      <w:marLeft w:val="0"/>
      <w:marRight w:val="0"/>
      <w:marTop w:val="0"/>
      <w:marBottom w:val="0"/>
      <w:divBdr>
        <w:top w:val="none" w:sz="0" w:space="0" w:color="auto"/>
        <w:left w:val="none" w:sz="0" w:space="0" w:color="auto"/>
        <w:bottom w:val="none" w:sz="0" w:space="0" w:color="auto"/>
        <w:right w:val="none" w:sz="0" w:space="0" w:color="auto"/>
      </w:divBdr>
    </w:div>
    <w:div w:id="992634948">
      <w:bodyDiv w:val="1"/>
      <w:marLeft w:val="0"/>
      <w:marRight w:val="0"/>
      <w:marTop w:val="0"/>
      <w:marBottom w:val="0"/>
      <w:divBdr>
        <w:top w:val="none" w:sz="0" w:space="0" w:color="auto"/>
        <w:left w:val="none" w:sz="0" w:space="0" w:color="auto"/>
        <w:bottom w:val="none" w:sz="0" w:space="0" w:color="auto"/>
        <w:right w:val="none" w:sz="0" w:space="0" w:color="auto"/>
      </w:divBdr>
    </w:div>
    <w:div w:id="994839634">
      <w:bodyDiv w:val="1"/>
      <w:marLeft w:val="0"/>
      <w:marRight w:val="0"/>
      <w:marTop w:val="0"/>
      <w:marBottom w:val="0"/>
      <w:divBdr>
        <w:top w:val="none" w:sz="0" w:space="0" w:color="auto"/>
        <w:left w:val="none" w:sz="0" w:space="0" w:color="auto"/>
        <w:bottom w:val="none" w:sz="0" w:space="0" w:color="auto"/>
        <w:right w:val="none" w:sz="0" w:space="0" w:color="auto"/>
      </w:divBdr>
    </w:div>
    <w:div w:id="1003584433">
      <w:bodyDiv w:val="1"/>
      <w:marLeft w:val="0"/>
      <w:marRight w:val="0"/>
      <w:marTop w:val="0"/>
      <w:marBottom w:val="0"/>
      <w:divBdr>
        <w:top w:val="none" w:sz="0" w:space="0" w:color="auto"/>
        <w:left w:val="none" w:sz="0" w:space="0" w:color="auto"/>
        <w:bottom w:val="none" w:sz="0" w:space="0" w:color="auto"/>
        <w:right w:val="none" w:sz="0" w:space="0" w:color="auto"/>
      </w:divBdr>
      <w:divsChild>
        <w:div w:id="4377982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014726166">
      <w:bodyDiv w:val="1"/>
      <w:marLeft w:val="0"/>
      <w:marRight w:val="0"/>
      <w:marTop w:val="0"/>
      <w:marBottom w:val="0"/>
      <w:divBdr>
        <w:top w:val="none" w:sz="0" w:space="0" w:color="auto"/>
        <w:left w:val="none" w:sz="0" w:space="0" w:color="auto"/>
        <w:bottom w:val="none" w:sz="0" w:space="0" w:color="auto"/>
        <w:right w:val="none" w:sz="0" w:space="0" w:color="auto"/>
      </w:divBdr>
      <w:divsChild>
        <w:div w:id="2101631938">
          <w:marLeft w:val="0"/>
          <w:marRight w:val="0"/>
          <w:marTop w:val="0"/>
          <w:marBottom w:val="0"/>
          <w:divBdr>
            <w:top w:val="none" w:sz="0" w:space="0" w:color="auto"/>
            <w:left w:val="none" w:sz="0" w:space="0" w:color="auto"/>
            <w:bottom w:val="none" w:sz="0" w:space="0" w:color="auto"/>
            <w:right w:val="none" w:sz="0" w:space="0" w:color="auto"/>
          </w:divBdr>
        </w:div>
      </w:divsChild>
    </w:div>
    <w:div w:id="1015688614">
      <w:bodyDiv w:val="1"/>
      <w:marLeft w:val="0"/>
      <w:marRight w:val="0"/>
      <w:marTop w:val="0"/>
      <w:marBottom w:val="0"/>
      <w:divBdr>
        <w:top w:val="none" w:sz="0" w:space="0" w:color="auto"/>
        <w:left w:val="none" w:sz="0" w:space="0" w:color="auto"/>
        <w:bottom w:val="none" w:sz="0" w:space="0" w:color="auto"/>
        <w:right w:val="none" w:sz="0" w:space="0" w:color="auto"/>
      </w:divBdr>
    </w:div>
    <w:div w:id="1026099359">
      <w:bodyDiv w:val="1"/>
      <w:marLeft w:val="0"/>
      <w:marRight w:val="0"/>
      <w:marTop w:val="0"/>
      <w:marBottom w:val="0"/>
      <w:divBdr>
        <w:top w:val="none" w:sz="0" w:space="0" w:color="auto"/>
        <w:left w:val="none" w:sz="0" w:space="0" w:color="auto"/>
        <w:bottom w:val="none" w:sz="0" w:space="0" w:color="auto"/>
        <w:right w:val="none" w:sz="0" w:space="0" w:color="auto"/>
      </w:divBdr>
    </w:div>
    <w:div w:id="1076708056">
      <w:bodyDiv w:val="1"/>
      <w:marLeft w:val="0"/>
      <w:marRight w:val="0"/>
      <w:marTop w:val="0"/>
      <w:marBottom w:val="0"/>
      <w:divBdr>
        <w:top w:val="none" w:sz="0" w:space="0" w:color="auto"/>
        <w:left w:val="none" w:sz="0" w:space="0" w:color="auto"/>
        <w:bottom w:val="none" w:sz="0" w:space="0" w:color="auto"/>
        <w:right w:val="none" w:sz="0" w:space="0" w:color="auto"/>
      </w:divBdr>
    </w:div>
    <w:div w:id="1096243622">
      <w:bodyDiv w:val="1"/>
      <w:marLeft w:val="0"/>
      <w:marRight w:val="0"/>
      <w:marTop w:val="0"/>
      <w:marBottom w:val="0"/>
      <w:divBdr>
        <w:top w:val="none" w:sz="0" w:space="0" w:color="auto"/>
        <w:left w:val="none" w:sz="0" w:space="0" w:color="auto"/>
        <w:bottom w:val="none" w:sz="0" w:space="0" w:color="auto"/>
        <w:right w:val="none" w:sz="0" w:space="0" w:color="auto"/>
      </w:divBdr>
    </w:div>
    <w:div w:id="1146437545">
      <w:bodyDiv w:val="1"/>
      <w:marLeft w:val="0"/>
      <w:marRight w:val="0"/>
      <w:marTop w:val="0"/>
      <w:marBottom w:val="0"/>
      <w:divBdr>
        <w:top w:val="none" w:sz="0" w:space="0" w:color="auto"/>
        <w:left w:val="none" w:sz="0" w:space="0" w:color="auto"/>
        <w:bottom w:val="none" w:sz="0" w:space="0" w:color="auto"/>
        <w:right w:val="none" w:sz="0" w:space="0" w:color="auto"/>
      </w:divBdr>
    </w:div>
    <w:div w:id="1152647876">
      <w:bodyDiv w:val="1"/>
      <w:marLeft w:val="0"/>
      <w:marRight w:val="0"/>
      <w:marTop w:val="0"/>
      <w:marBottom w:val="0"/>
      <w:divBdr>
        <w:top w:val="none" w:sz="0" w:space="0" w:color="auto"/>
        <w:left w:val="none" w:sz="0" w:space="0" w:color="auto"/>
        <w:bottom w:val="none" w:sz="0" w:space="0" w:color="auto"/>
        <w:right w:val="none" w:sz="0" w:space="0" w:color="auto"/>
      </w:divBdr>
      <w:divsChild>
        <w:div w:id="127939693">
          <w:marLeft w:val="0"/>
          <w:marRight w:val="0"/>
          <w:marTop w:val="0"/>
          <w:marBottom w:val="0"/>
          <w:divBdr>
            <w:top w:val="none" w:sz="0" w:space="0" w:color="auto"/>
            <w:left w:val="none" w:sz="0" w:space="0" w:color="auto"/>
            <w:bottom w:val="none" w:sz="0" w:space="0" w:color="auto"/>
            <w:right w:val="none" w:sz="0" w:space="0" w:color="auto"/>
          </w:divBdr>
          <w:divsChild>
            <w:div w:id="1670982219">
              <w:marLeft w:val="0"/>
              <w:marRight w:val="0"/>
              <w:marTop w:val="0"/>
              <w:marBottom w:val="0"/>
              <w:divBdr>
                <w:top w:val="none" w:sz="0" w:space="0" w:color="auto"/>
                <w:left w:val="none" w:sz="0" w:space="0" w:color="auto"/>
                <w:bottom w:val="none" w:sz="0" w:space="0" w:color="auto"/>
                <w:right w:val="none" w:sz="0" w:space="0" w:color="auto"/>
              </w:divBdr>
              <w:divsChild>
                <w:div w:id="16702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9904">
      <w:bodyDiv w:val="1"/>
      <w:marLeft w:val="0"/>
      <w:marRight w:val="0"/>
      <w:marTop w:val="0"/>
      <w:marBottom w:val="0"/>
      <w:divBdr>
        <w:top w:val="none" w:sz="0" w:space="0" w:color="auto"/>
        <w:left w:val="none" w:sz="0" w:space="0" w:color="auto"/>
        <w:bottom w:val="none" w:sz="0" w:space="0" w:color="auto"/>
        <w:right w:val="none" w:sz="0" w:space="0" w:color="auto"/>
      </w:divBdr>
    </w:div>
    <w:div w:id="1181697418">
      <w:bodyDiv w:val="1"/>
      <w:marLeft w:val="0"/>
      <w:marRight w:val="0"/>
      <w:marTop w:val="0"/>
      <w:marBottom w:val="0"/>
      <w:divBdr>
        <w:top w:val="none" w:sz="0" w:space="0" w:color="auto"/>
        <w:left w:val="none" w:sz="0" w:space="0" w:color="auto"/>
        <w:bottom w:val="none" w:sz="0" w:space="0" w:color="auto"/>
        <w:right w:val="none" w:sz="0" w:space="0" w:color="auto"/>
      </w:divBdr>
      <w:divsChild>
        <w:div w:id="1483307302">
          <w:marLeft w:val="0"/>
          <w:marRight w:val="0"/>
          <w:marTop w:val="0"/>
          <w:marBottom w:val="0"/>
          <w:divBdr>
            <w:top w:val="none" w:sz="0" w:space="0" w:color="auto"/>
            <w:left w:val="none" w:sz="0" w:space="0" w:color="auto"/>
            <w:bottom w:val="none" w:sz="0" w:space="0" w:color="auto"/>
            <w:right w:val="none" w:sz="0" w:space="0" w:color="auto"/>
          </w:divBdr>
          <w:divsChild>
            <w:div w:id="1267925505">
              <w:marLeft w:val="0"/>
              <w:marRight w:val="450"/>
              <w:marTop w:val="0"/>
              <w:marBottom w:val="600"/>
              <w:divBdr>
                <w:top w:val="none" w:sz="0" w:space="0" w:color="auto"/>
                <w:left w:val="none" w:sz="0" w:space="0" w:color="auto"/>
                <w:bottom w:val="none" w:sz="0" w:space="0" w:color="auto"/>
                <w:right w:val="none" w:sz="0" w:space="0" w:color="auto"/>
              </w:divBdr>
              <w:divsChild>
                <w:div w:id="391318571">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 w:id="1194659603">
      <w:bodyDiv w:val="1"/>
      <w:marLeft w:val="0"/>
      <w:marRight w:val="0"/>
      <w:marTop w:val="0"/>
      <w:marBottom w:val="0"/>
      <w:divBdr>
        <w:top w:val="none" w:sz="0" w:space="0" w:color="auto"/>
        <w:left w:val="none" w:sz="0" w:space="0" w:color="auto"/>
        <w:bottom w:val="none" w:sz="0" w:space="0" w:color="auto"/>
        <w:right w:val="none" w:sz="0" w:space="0" w:color="auto"/>
      </w:divBdr>
    </w:div>
    <w:div w:id="1244098042">
      <w:bodyDiv w:val="1"/>
      <w:marLeft w:val="0"/>
      <w:marRight w:val="0"/>
      <w:marTop w:val="0"/>
      <w:marBottom w:val="0"/>
      <w:divBdr>
        <w:top w:val="none" w:sz="0" w:space="0" w:color="auto"/>
        <w:left w:val="none" w:sz="0" w:space="0" w:color="auto"/>
        <w:bottom w:val="none" w:sz="0" w:space="0" w:color="auto"/>
        <w:right w:val="none" w:sz="0" w:space="0" w:color="auto"/>
      </w:divBdr>
    </w:div>
    <w:div w:id="1308776852">
      <w:bodyDiv w:val="1"/>
      <w:marLeft w:val="0"/>
      <w:marRight w:val="0"/>
      <w:marTop w:val="0"/>
      <w:marBottom w:val="0"/>
      <w:divBdr>
        <w:top w:val="none" w:sz="0" w:space="0" w:color="auto"/>
        <w:left w:val="none" w:sz="0" w:space="0" w:color="auto"/>
        <w:bottom w:val="none" w:sz="0" w:space="0" w:color="auto"/>
        <w:right w:val="none" w:sz="0" w:space="0" w:color="auto"/>
      </w:divBdr>
    </w:div>
    <w:div w:id="1315916794">
      <w:bodyDiv w:val="1"/>
      <w:marLeft w:val="0"/>
      <w:marRight w:val="0"/>
      <w:marTop w:val="0"/>
      <w:marBottom w:val="0"/>
      <w:divBdr>
        <w:top w:val="none" w:sz="0" w:space="0" w:color="auto"/>
        <w:left w:val="none" w:sz="0" w:space="0" w:color="auto"/>
        <w:bottom w:val="none" w:sz="0" w:space="0" w:color="auto"/>
        <w:right w:val="none" w:sz="0" w:space="0" w:color="auto"/>
      </w:divBdr>
    </w:div>
    <w:div w:id="1316449430">
      <w:bodyDiv w:val="1"/>
      <w:marLeft w:val="0"/>
      <w:marRight w:val="0"/>
      <w:marTop w:val="0"/>
      <w:marBottom w:val="0"/>
      <w:divBdr>
        <w:top w:val="none" w:sz="0" w:space="0" w:color="auto"/>
        <w:left w:val="none" w:sz="0" w:space="0" w:color="auto"/>
        <w:bottom w:val="none" w:sz="0" w:space="0" w:color="auto"/>
        <w:right w:val="none" w:sz="0" w:space="0" w:color="auto"/>
      </w:divBdr>
    </w:div>
    <w:div w:id="1365401686">
      <w:bodyDiv w:val="1"/>
      <w:marLeft w:val="0"/>
      <w:marRight w:val="0"/>
      <w:marTop w:val="0"/>
      <w:marBottom w:val="0"/>
      <w:divBdr>
        <w:top w:val="none" w:sz="0" w:space="0" w:color="auto"/>
        <w:left w:val="none" w:sz="0" w:space="0" w:color="auto"/>
        <w:bottom w:val="none" w:sz="0" w:space="0" w:color="auto"/>
        <w:right w:val="none" w:sz="0" w:space="0" w:color="auto"/>
      </w:divBdr>
    </w:div>
    <w:div w:id="1412853378">
      <w:bodyDiv w:val="1"/>
      <w:marLeft w:val="0"/>
      <w:marRight w:val="0"/>
      <w:marTop w:val="0"/>
      <w:marBottom w:val="0"/>
      <w:divBdr>
        <w:top w:val="none" w:sz="0" w:space="0" w:color="auto"/>
        <w:left w:val="none" w:sz="0" w:space="0" w:color="auto"/>
        <w:bottom w:val="none" w:sz="0" w:space="0" w:color="auto"/>
        <w:right w:val="none" w:sz="0" w:space="0" w:color="auto"/>
      </w:divBdr>
    </w:div>
    <w:div w:id="1448355969">
      <w:bodyDiv w:val="1"/>
      <w:marLeft w:val="0"/>
      <w:marRight w:val="0"/>
      <w:marTop w:val="0"/>
      <w:marBottom w:val="0"/>
      <w:divBdr>
        <w:top w:val="none" w:sz="0" w:space="0" w:color="auto"/>
        <w:left w:val="none" w:sz="0" w:space="0" w:color="auto"/>
        <w:bottom w:val="none" w:sz="0" w:space="0" w:color="auto"/>
        <w:right w:val="none" w:sz="0" w:space="0" w:color="auto"/>
      </w:divBdr>
    </w:div>
    <w:div w:id="1448889135">
      <w:bodyDiv w:val="1"/>
      <w:marLeft w:val="0"/>
      <w:marRight w:val="0"/>
      <w:marTop w:val="0"/>
      <w:marBottom w:val="0"/>
      <w:divBdr>
        <w:top w:val="none" w:sz="0" w:space="0" w:color="auto"/>
        <w:left w:val="none" w:sz="0" w:space="0" w:color="auto"/>
        <w:bottom w:val="none" w:sz="0" w:space="0" w:color="auto"/>
        <w:right w:val="none" w:sz="0" w:space="0" w:color="auto"/>
      </w:divBdr>
      <w:divsChild>
        <w:div w:id="1542354631">
          <w:marLeft w:val="0"/>
          <w:marRight w:val="0"/>
          <w:marTop w:val="0"/>
          <w:marBottom w:val="0"/>
          <w:divBdr>
            <w:top w:val="none" w:sz="0" w:space="0" w:color="auto"/>
            <w:left w:val="none" w:sz="0" w:space="0" w:color="auto"/>
            <w:bottom w:val="none" w:sz="0" w:space="0" w:color="auto"/>
            <w:right w:val="none" w:sz="0" w:space="0" w:color="auto"/>
          </w:divBdr>
        </w:div>
      </w:divsChild>
    </w:div>
    <w:div w:id="1450200784">
      <w:bodyDiv w:val="1"/>
      <w:marLeft w:val="0"/>
      <w:marRight w:val="0"/>
      <w:marTop w:val="0"/>
      <w:marBottom w:val="0"/>
      <w:divBdr>
        <w:top w:val="none" w:sz="0" w:space="0" w:color="auto"/>
        <w:left w:val="none" w:sz="0" w:space="0" w:color="auto"/>
        <w:bottom w:val="none" w:sz="0" w:space="0" w:color="auto"/>
        <w:right w:val="none" w:sz="0" w:space="0" w:color="auto"/>
      </w:divBdr>
    </w:div>
    <w:div w:id="1453402251">
      <w:bodyDiv w:val="1"/>
      <w:marLeft w:val="0"/>
      <w:marRight w:val="0"/>
      <w:marTop w:val="0"/>
      <w:marBottom w:val="0"/>
      <w:divBdr>
        <w:top w:val="none" w:sz="0" w:space="0" w:color="auto"/>
        <w:left w:val="none" w:sz="0" w:space="0" w:color="auto"/>
        <w:bottom w:val="none" w:sz="0" w:space="0" w:color="auto"/>
        <w:right w:val="none" w:sz="0" w:space="0" w:color="auto"/>
      </w:divBdr>
    </w:div>
    <w:div w:id="1463961443">
      <w:bodyDiv w:val="1"/>
      <w:marLeft w:val="0"/>
      <w:marRight w:val="0"/>
      <w:marTop w:val="0"/>
      <w:marBottom w:val="0"/>
      <w:divBdr>
        <w:top w:val="none" w:sz="0" w:space="0" w:color="auto"/>
        <w:left w:val="none" w:sz="0" w:space="0" w:color="auto"/>
        <w:bottom w:val="none" w:sz="0" w:space="0" w:color="auto"/>
        <w:right w:val="none" w:sz="0" w:space="0" w:color="auto"/>
      </w:divBdr>
    </w:div>
    <w:div w:id="1467700964">
      <w:bodyDiv w:val="1"/>
      <w:marLeft w:val="0"/>
      <w:marRight w:val="0"/>
      <w:marTop w:val="0"/>
      <w:marBottom w:val="0"/>
      <w:divBdr>
        <w:top w:val="none" w:sz="0" w:space="0" w:color="auto"/>
        <w:left w:val="none" w:sz="0" w:space="0" w:color="auto"/>
        <w:bottom w:val="none" w:sz="0" w:space="0" w:color="auto"/>
        <w:right w:val="none" w:sz="0" w:space="0" w:color="auto"/>
      </w:divBdr>
    </w:div>
    <w:div w:id="1479542006">
      <w:bodyDiv w:val="1"/>
      <w:marLeft w:val="0"/>
      <w:marRight w:val="0"/>
      <w:marTop w:val="0"/>
      <w:marBottom w:val="0"/>
      <w:divBdr>
        <w:top w:val="none" w:sz="0" w:space="0" w:color="auto"/>
        <w:left w:val="none" w:sz="0" w:space="0" w:color="auto"/>
        <w:bottom w:val="none" w:sz="0" w:space="0" w:color="auto"/>
        <w:right w:val="none" w:sz="0" w:space="0" w:color="auto"/>
      </w:divBdr>
    </w:div>
    <w:div w:id="1541429375">
      <w:bodyDiv w:val="1"/>
      <w:marLeft w:val="0"/>
      <w:marRight w:val="0"/>
      <w:marTop w:val="0"/>
      <w:marBottom w:val="0"/>
      <w:divBdr>
        <w:top w:val="none" w:sz="0" w:space="0" w:color="auto"/>
        <w:left w:val="none" w:sz="0" w:space="0" w:color="auto"/>
        <w:bottom w:val="none" w:sz="0" w:space="0" w:color="auto"/>
        <w:right w:val="none" w:sz="0" w:space="0" w:color="auto"/>
      </w:divBdr>
    </w:div>
    <w:div w:id="1562977730">
      <w:bodyDiv w:val="1"/>
      <w:marLeft w:val="0"/>
      <w:marRight w:val="0"/>
      <w:marTop w:val="0"/>
      <w:marBottom w:val="0"/>
      <w:divBdr>
        <w:top w:val="none" w:sz="0" w:space="0" w:color="auto"/>
        <w:left w:val="none" w:sz="0" w:space="0" w:color="auto"/>
        <w:bottom w:val="none" w:sz="0" w:space="0" w:color="auto"/>
        <w:right w:val="none" w:sz="0" w:space="0" w:color="auto"/>
      </w:divBdr>
    </w:div>
    <w:div w:id="1588415625">
      <w:bodyDiv w:val="1"/>
      <w:marLeft w:val="0"/>
      <w:marRight w:val="0"/>
      <w:marTop w:val="0"/>
      <w:marBottom w:val="0"/>
      <w:divBdr>
        <w:top w:val="none" w:sz="0" w:space="0" w:color="auto"/>
        <w:left w:val="none" w:sz="0" w:space="0" w:color="auto"/>
        <w:bottom w:val="none" w:sz="0" w:space="0" w:color="auto"/>
        <w:right w:val="none" w:sz="0" w:space="0" w:color="auto"/>
      </w:divBdr>
    </w:div>
    <w:div w:id="1592860728">
      <w:bodyDiv w:val="1"/>
      <w:marLeft w:val="0"/>
      <w:marRight w:val="0"/>
      <w:marTop w:val="0"/>
      <w:marBottom w:val="0"/>
      <w:divBdr>
        <w:top w:val="none" w:sz="0" w:space="0" w:color="auto"/>
        <w:left w:val="none" w:sz="0" w:space="0" w:color="auto"/>
        <w:bottom w:val="none" w:sz="0" w:space="0" w:color="auto"/>
        <w:right w:val="none" w:sz="0" w:space="0" w:color="auto"/>
      </w:divBdr>
    </w:div>
    <w:div w:id="1593582709">
      <w:bodyDiv w:val="1"/>
      <w:marLeft w:val="0"/>
      <w:marRight w:val="0"/>
      <w:marTop w:val="0"/>
      <w:marBottom w:val="0"/>
      <w:divBdr>
        <w:top w:val="none" w:sz="0" w:space="0" w:color="auto"/>
        <w:left w:val="none" w:sz="0" w:space="0" w:color="auto"/>
        <w:bottom w:val="none" w:sz="0" w:space="0" w:color="auto"/>
        <w:right w:val="none" w:sz="0" w:space="0" w:color="auto"/>
      </w:divBdr>
    </w:div>
    <w:div w:id="1596014968">
      <w:bodyDiv w:val="1"/>
      <w:marLeft w:val="0"/>
      <w:marRight w:val="0"/>
      <w:marTop w:val="0"/>
      <w:marBottom w:val="0"/>
      <w:divBdr>
        <w:top w:val="none" w:sz="0" w:space="0" w:color="auto"/>
        <w:left w:val="none" w:sz="0" w:space="0" w:color="auto"/>
        <w:bottom w:val="none" w:sz="0" w:space="0" w:color="auto"/>
        <w:right w:val="none" w:sz="0" w:space="0" w:color="auto"/>
      </w:divBdr>
    </w:div>
    <w:div w:id="1598096066">
      <w:bodyDiv w:val="1"/>
      <w:marLeft w:val="0"/>
      <w:marRight w:val="0"/>
      <w:marTop w:val="0"/>
      <w:marBottom w:val="0"/>
      <w:divBdr>
        <w:top w:val="none" w:sz="0" w:space="0" w:color="auto"/>
        <w:left w:val="none" w:sz="0" w:space="0" w:color="auto"/>
        <w:bottom w:val="none" w:sz="0" w:space="0" w:color="auto"/>
        <w:right w:val="none" w:sz="0" w:space="0" w:color="auto"/>
      </w:divBdr>
    </w:div>
    <w:div w:id="1599219119">
      <w:bodyDiv w:val="1"/>
      <w:marLeft w:val="0"/>
      <w:marRight w:val="0"/>
      <w:marTop w:val="0"/>
      <w:marBottom w:val="0"/>
      <w:divBdr>
        <w:top w:val="none" w:sz="0" w:space="0" w:color="auto"/>
        <w:left w:val="none" w:sz="0" w:space="0" w:color="auto"/>
        <w:bottom w:val="none" w:sz="0" w:space="0" w:color="auto"/>
        <w:right w:val="none" w:sz="0" w:space="0" w:color="auto"/>
      </w:divBdr>
    </w:div>
    <w:div w:id="1601176876">
      <w:bodyDiv w:val="1"/>
      <w:marLeft w:val="0"/>
      <w:marRight w:val="0"/>
      <w:marTop w:val="0"/>
      <w:marBottom w:val="0"/>
      <w:divBdr>
        <w:top w:val="none" w:sz="0" w:space="0" w:color="auto"/>
        <w:left w:val="none" w:sz="0" w:space="0" w:color="auto"/>
        <w:bottom w:val="none" w:sz="0" w:space="0" w:color="auto"/>
        <w:right w:val="none" w:sz="0" w:space="0" w:color="auto"/>
      </w:divBdr>
      <w:divsChild>
        <w:div w:id="1657031047">
          <w:marLeft w:val="0"/>
          <w:marRight w:val="0"/>
          <w:marTop w:val="0"/>
          <w:marBottom w:val="0"/>
          <w:divBdr>
            <w:top w:val="none" w:sz="0" w:space="0" w:color="auto"/>
            <w:left w:val="none" w:sz="0" w:space="0" w:color="auto"/>
            <w:bottom w:val="none" w:sz="0" w:space="0" w:color="auto"/>
            <w:right w:val="none" w:sz="0" w:space="0" w:color="auto"/>
          </w:divBdr>
          <w:divsChild>
            <w:div w:id="902985102">
              <w:marLeft w:val="0"/>
              <w:marRight w:val="0"/>
              <w:marTop w:val="0"/>
              <w:marBottom w:val="0"/>
              <w:divBdr>
                <w:top w:val="none" w:sz="0" w:space="0" w:color="auto"/>
                <w:left w:val="none" w:sz="0" w:space="0" w:color="auto"/>
                <w:bottom w:val="none" w:sz="0" w:space="0" w:color="auto"/>
                <w:right w:val="none" w:sz="0" w:space="0" w:color="auto"/>
              </w:divBdr>
              <w:divsChild>
                <w:div w:id="1573201687">
                  <w:marLeft w:val="0"/>
                  <w:marRight w:val="0"/>
                  <w:marTop w:val="0"/>
                  <w:marBottom w:val="0"/>
                  <w:divBdr>
                    <w:top w:val="none" w:sz="0" w:space="0" w:color="auto"/>
                    <w:left w:val="none" w:sz="0" w:space="0" w:color="auto"/>
                    <w:bottom w:val="none" w:sz="0" w:space="0" w:color="auto"/>
                    <w:right w:val="none" w:sz="0" w:space="0" w:color="auto"/>
                  </w:divBdr>
                  <w:divsChild>
                    <w:div w:id="2065255919">
                      <w:marLeft w:val="0"/>
                      <w:marRight w:val="0"/>
                      <w:marTop w:val="0"/>
                      <w:marBottom w:val="0"/>
                      <w:divBdr>
                        <w:top w:val="none" w:sz="0" w:space="0" w:color="auto"/>
                        <w:left w:val="none" w:sz="0" w:space="0" w:color="auto"/>
                        <w:bottom w:val="none" w:sz="0" w:space="0" w:color="auto"/>
                        <w:right w:val="none" w:sz="0" w:space="0" w:color="auto"/>
                      </w:divBdr>
                      <w:divsChild>
                        <w:div w:id="2026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026109">
      <w:bodyDiv w:val="1"/>
      <w:marLeft w:val="0"/>
      <w:marRight w:val="0"/>
      <w:marTop w:val="0"/>
      <w:marBottom w:val="0"/>
      <w:divBdr>
        <w:top w:val="none" w:sz="0" w:space="0" w:color="auto"/>
        <w:left w:val="none" w:sz="0" w:space="0" w:color="auto"/>
        <w:bottom w:val="none" w:sz="0" w:space="0" w:color="auto"/>
        <w:right w:val="none" w:sz="0" w:space="0" w:color="auto"/>
      </w:divBdr>
    </w:div>
    <w:div w:id="1605110514">
      <w:bodyDiv w:val="1"/>
      <w:marLeft w:val="0"/>
      <w:marRight w:val="0"/>
      <w:marTop w:val="0"/>
      <w:marBottom w:val="0"/>
      <w:divBdr>
        <w:top w:val="none" w:sz="0" w:space="0" w:color="auto"/>
        <w:left w:val="none" w:sz="0" w:space="0" w:color="auto"/>
        <w:bottom w:val="none" w:sz="0" w:space="0" w:color="auto"/>
        <w:right w:val="none" w:sz="0" w:space="0" w:color="auto"/>
      </w:divBdr>
    </w:div>
    <w:div w:id="1621565496">
      <w:bodyDiv w:val="1"/>
      <w:marLeft w:val="0"/>
      <w:marRight w:val="0"/>
      <w:marTop w:val="0"/>
      <w:marBottom w:val="0"/>
      <w:divBdr>
        <w:top w:val="none" w:sz="0" w:space="0" w:color="auto"/>
        <w:left w:val="none" w:sz="0" w:space="0" w:color="auto"/>
        <w:bottom w:val="none" w:sz="0" w:space="0" w:color="auto"/>
        <w:right w:val="none" w:sz="0" w:space="0" w:color="auto"/>
      </w:divBdr>
      <w:divsChild>
        <w:div w:id="718669547">
          <w:marLeft w:val="0"/>
          <w:marRight w:val="0"/>
          <w:marTop w:val="0"/>
          <w:marBottom w:val="0"/>
          <w:divBdr>
            <w:top w:val="none" w:sz="0" w:space="0" w:color="auto"/>
            <w:left w:val="none" w:sz="0" w:space="0" w:color="auto"/>
            <w:bottom w:val="none" w:sz="0" w:space="0" w:color="auto"/>
            <w:right w:val="none" w:sz="0" w:space="0" w:color="auto"/>
          </w:divBdr>
        </w:div>
      </w:divsChild>
    </w:div>
    <w:div w:id="1628851113">
      <w:bodyDiv w:val="1"/>
      <w:marLeft w:val="0"/>
      <w:marRight w:val="0"/>
      <w:marTop w:val="0"/>
      <w:marBottom w:val="0"/>
      <w:divBdr>
        <w:top w:val="none" w:sz="0" w:space="0" w:color="auto"/>
        <w:left w:val="none" w:sz="0" w:space="0" w:color="auto"/>
        <w:bottom w:val="none" w:sz="0" w:space="0" w:color="auto"/>
        <w:right w:val="none" w:sz="0" w:space="0" w:color="auto"/>
      </w:divBdr>
    </w:div>
    <w:div w:id="1634827183">
      <w:bodyDiv w:val="1"/>
      <w:marLeft w:val="0"/>
      <w:marRight w:val="0"/>
      <w:marTop w:val="0"/>
      <w:marBottom w:val="0"/>
      <w:divBdr>
        <w:top w:val="none" w:sz="0" w:space="0" w:color="auto"/>
        <w:left w:val="none" w:sz="0" w:space="0" w:color="auto"/>
        <w:bottom w:val="none" w:sz="0" w:space="0" w:color="auto"/>
        <w:right w:val="none" w:sz="0" w:space="0" w:color="auto"/>
      </w:divBdr>
      <w:divsChild>
        <w:div w:id="1741095111">
          <w:marLeft w:val="0"/>
          <w:marRight w:val="0"/>
          <w:marTop w:val="0"/>
          <w:marBottom w:val="0"/>
          <w:divBdr>
            <w:top w:val="none" w:sz="0" w:space="0" w:color="auto"/>
            <w:left w:val="none" w:sz="0" w:space="0" w:color="auto"/>
            <w:bottom w:val="none" w:sz="0" w:space="0" w:color="auto"/>
            <w:right w:val="none" w:sz="0" w:space="0" w:color="auto"/>
          </w:divBdr>
          <w:divsChild>
            <w:div w:id="1544365718">
              <w:marLeft w:val="0"/>
              <w:marRight w:val="0"/>
              <w:marTop w:val="0"/>
              <w:marBottom w:val="0"/>
              <w:divBdr>
                <w:top w:val="none" w:sz="0" w:space="0" w:color="auto"/>
                <w:left w:val="none" w:sz="0" w:space="0" w:color="auto"/>
                <w:bottom w:val="none" w:sz="0" w:space="0" w:color="auto"/>
                <w:right w:val="none" w:sz="0" w:space="0" w:color="auto"/>
              </w:divBdr>
              <w:divsChild>
                <w:div w:id="326590810">
                  <w:marLeft w:val="0"/>
                  <w:marRight w:val="0"/>
                  <w:marTop w:val="0"/>
                  <w:marBottom w:val="0"/>
                  <w:divBdr>
                    <w:top w:val="none" w:sz="0" w:space="0" w:color="auto"/>
                    <w:left w:val="none" w:sz="0" w:space="0" w:color="auto"/>
                    <w:bottom w:val="none" w:sz="0" w:space="0" w:color="auto"/>
                    <w:right w:val="none" w:sz="0" w:space="0" w:color="auto"/>
                  </w:divBdr>
                  <w:divsChild>
                    <w:div w:id="1855025721">
                      <w:marLeft w:val="0"/>
                      <w:marRight w:val="0"/>
                      <w:marTop w:val="0"/>
                      <w:marBottom w:val="0"/>
                      <w:divBdr>
                        <w:top w:val="none" w:sz="0" w:space="0" w:color="auto"/>
                        <w:left w:val="none" w:sz="0" w:space="0" w:color="auto"/>
                        <w:bottom w:val="none" w:sz="0" w:space="0" w:color="auto"/>
                        <w:right w:val="none" w:sz="0" w:space="0" w:color="auto"/>
                      </w:divBdr>
                      <w:divsChild>
                        <w:div w:id="157692758">
                          <w:marLeft w:val="0"/>
                          <w:marRight w:val="0"/>
                          <w:marTop w:val="0"/>
                          <w:marBottom w:val="0"/>
                          <w:divBdr>
                            <w:top w:val="none" w:sz="0" w:space="0" w:color="auto"/>
                            <w:left w:val="none" w:sz="0" w:space="0" w:color="auto"/>
                            <w:bottom w:val="none" w:sz="0" w:space="0" w:color="auto"/>
                            <w:right w:val="none" w:sz="0" w:space="0" w:color="auto"/>
                          </w:divBdr>
                          <w:divsChild>
                            <w:div w:id="11770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68080">
      <w:bodyDiv w:val="1"/>
      <w:marLeft w:val="0"/>
      <w:marRight w:val="0"/>
      <w:marTop w:val="0"/>
      <w:marBottom w:val="0"/>
      <w:divBdr>
        <w:top w:val="none" w:sz="0" w:space="0" w:color="auto"/>
        <w:left w:val="none" w:sz="0" w:space="0" w:color="auto"/>
        <w:bottom w:val="none" w:sz="0" w:space="0" w:color="auto"/>
        <w:right w:val="none" w:sz="0" w:space="0" w:color="auto"/>
      </w:divBdr>
    </w:div>
    <w:div w:id="1751849486">
      <w:bodyDiv w:val="1"/>
      <w:marLeft w:val="0"/>
      <w:marRight w:val="0"/>
      <w:marTop w:val="0"/>
      <w:marBottom w:val="0"/>
      <w:divBdr>
        <w:top w:val="none" w:sz="0" w:space="0" w:color="auto"/>
        <w:left w:val="none" w:sz="0" w:space="0" w:color="auto"/>
        <w:bottom w:val="none" w:sz="0" w:space="0" w:color="auto"/>
        <w:right w:val="none" w:sz="0" w:space="0" w:color="auto"/>
      </w:divBdr>
    </w:div>
    <w:div w:id="1780223136">
      <w:bodyDiv w:val="1"/>
      <w:marLeft w:val="0"/>
      <w:marRight w:val="0"/>
      <w:marTop w:val="0"/>
      <w:marBottom w:val="0"/>
      <w:divBdr>
        <w:top w:val="none" w:sz="0" w:space="0" w:color="auto"/>
        <w:left w:val="none" w:sz="0" w:space="0" w:color="auto"/>
        <w:bottom w:val="none" w:sz="0" w:space="0" w:color="auto"/>
        <w:right w:val="none" w:sz="0" w:space="0" w:color="auto"/>
      </w:divBdr>
    </w:div>
    <w:div w:id="1793744044">
      <w:bodyDiv w:val="1"/>
      <w:marLeft w:val="0"/>
      <w:marRight w:val="0"/>
      <w:marTop w:val="0"/>
      <w:marBottom w:val="0"/>
      <w:divBdr>
        <w:top w:val="none" w:sz="0" w:space="0" w:color="auto"/>
        <w:left w:val="none" w:sz="0" w:space="0" w:color="auto"/>
        <w:bottom w:val="none" w:sz="0" w:space="0" w:color="auto"/>
        <w:right w:val="none" w:sz="0" w:space="0" w:color="auto"/>
      </w:divBdr>
    </w:div>
    <w:div w:id="1797138559">
      <w:bodyDiv w:val="1"/>
      <w:marLeft w:val="0"/>
      <w:marRight w:val="0"/>
      <w:marTop w:val="0"/>
      <w:marBottom w:val="0"/>
      <w:divBdr>
        <w:top w:val="none" w:sz="0" w:space="0" w:color="auto"/>
        <w:left w:val="none" w:sz="0" w:space="0" w:color="auto"/>
        <w:bottom w:val="none" w:sz="0" w:space="0" w:color="auto"/>
        <w:right w:val="none" w:sz="0" w:space="0" w:color="auto"/>
      </w:divBdr>
    </w:div>
    <w:div w:id="1825928024">
      <w:bodyDiv w:val="1"/>
      <w:marLeft w:val="0"/>
      <w:marRight w:val="0"/>
      <w:marTop w:val="0"/>
      <w:marBottom w:val="0"/>
      <w:divBdr>
        <w:top w:val="none" w:sz="0" w:space="0" w:color="auto"/>
        <w:left w:val="none" w:sz="0" w:space="0" w:color="auto"/>
        <w:bottom w:val="none" w:sz="0" w:space="0" w:color="auto"/>
        <w:right w:val="none" w:sz="0" w:space="0" w:color="auto"/>
      </w:divBdr>
    </w:div>
    <w:div w:id="1831212700">
      <w:bodyDiv w:val="1"/>
      <w:marLeft w:val="0"/>
      <w:marRight w:val="0"/>
      <w:marTop w:val="0"/>
      <w:marBottom w:val="0"/>
      <w:divBdr>
        <w:top w:val="none" w:sz="0" w:space="0" w:color="auto"/>
        <w:left w:val="none" w:sz="0" w:space="0" w:color="auto"/>
        <w:bottom w:val="none" w:sz="0" w:space="0" w:color="auto"/>
        <w:right w:val="none" w:sz="0" w:space="0" w:color="auto"/>
      </w:divBdr>
      <w:divsChild>
        <w:div w:id="1373312768">
          <w:marLeft w:val="0"/>
          <w:marRight w:val="0"/>
          <w:marTop w:val="0"/>
          <w:marBottom w:val="0"/>
          <w:divBdr>
            <w:top w:val="none" w:sz="0" w:space="0" w:color="auto"/>
            <w:left w:val="none" w:sz="0" w:space="0" w:color="auto"/>
            <w:bottom w:val="none" w:sz="0" w:space="0" w:color="auto"/>
            <w:right w:val="none" w:sz="0" w:space="0" w:color="auto"/>
          </w:divBdr>
          <w:divsChild>
            <w:div w:id="1740134678">
              <w:marLeft w:val="0"/>
              <w:marRight w:val="0"/>
              <w:marTop w:val="0"/>
              <w:marBottom w:val="0"/>
              <w:divBdr>
                <w:top w:val="none" w:sz="0" w:space="0" w:color="auto"/>
                <w:left w:val="none" w:sz="0" w:space="0" w:color="auto"/>
                <w:bottom w:val="none" w:sz="0" w:space="0" w:color="auto"/>
                <w:right w:val="none" w:sz="0" w:space="0" w:color="auto"/>
              </w:divBdr>
              <w:divsChild>
                <w:div w:id="1788693989">
                  <w:marLeft w:val="0"/>
                  <w:marRight w:val="0"/>
                  <w:marTop w:val="0"/>
                  <w:marBottom w:val="0"/>
                  <w:divBdr>
                    <w:top w:val="none" w:sz="0" w:space="0" w:color="auto"/>
                    <w:left w:val="none" w:sz="0" w:space="0" w:color="auto"/>
                    <w:bottom w:val="none" w:sz="0" w:space="0" w:color="auto"/>
                    <w:right w:val="none" w:sz="0" w:space="0" w:color="auto"/>
                  </w:divBdr>
                  <w:divsChild>
                    <w:div w:id="360934971">
                      <w:marLeft w:val="0"/>
                      <w:marRight w:val="0"/>
                      <w:marTop w:val="0"/>
                      <w:marBottom w:val="0"/>
                      <w:divBdr>
                        <w:top w:val="none" w:sz="0" w:space="0" w:color="auto"/>
                        <w:left w:val="none" w:sz="0" w:space="0" w:color="auto"/>
                        <w:bottom w:val="none" w:sz="0" w:space="0" w:color="auto"/>
                        <w:right w:val="none" w:sz="0" w:space="0" w:color="auto"/>
                      </w:divBdr>
                      <w:divsChild>
                        <w:div w:id="265161212">
                          <w:marLeft w:val="0"/>
                          <w:marRight w:val="0"/>
                          <w:marTop w:val="0"/>
                          <w:marBottom w:val="0"/>
                          <w:divBdr>
                            <w:top w:val="none" w:sz="0" w:space="0" w:color="auto"/>
                            <w:left w:val="none" w:sz="0" w:space="0" w:color="auto"/>
                            <w:bottom w:val="none" w:sz="0" w:space="0" w:color="auto"/>
                            <w:right w:val="none" w:sz="0" w:space="0" w:color="auto"/>
                          </w:divBdr>
                          <w:divsChild>
                            <w:div w:id="20693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81508">
      <w:bodyDiv w:val="1"/>
      <w:marLeft w:val="0"/>
      <w:marRight w:val="0"/>
      <w:marTop w:val="0"/>
      <w:marBottom w:val="0"/>
      <w:divBdr>
        <w:top w:val="none" w:sz="0" w:space="0" w:color="auto"/>
        <w:left w:val="none" w:sz="0" w:space="0" w:color="auto"/>
        <w:bottom w:val="none" w:sz="0" w:space="0" w:color="auto"/>
        <w:right w:val="none" w:sz="0" w:space="0" w:color="auto"/>
      </w:divBdr>
    </w:div>
    <w:div w:id="1909267306">
      <w:bodyDiv w:val="1"/>
      <w:marLeft w:val="0"/>
      <w:marRight w:val="0"/>
      <w:marTop w:val="0"/>
      <w:marBottom w:val="0"/>
      <w:divBdr>
        <w:top w:val="none" w:sz="0" w:space="0" w:color="auto"/>
        <w:left w:val="none" w:sz="0" w:space="0" w:color="auto"/>
        <w:bottom w:val="none" w:sz="0" w:space="0" w:color="auto"/>
        <w:right w:val="none" w:sz="0" w:space="0" w:color="auto"/>
      </w:divBdr>
      <w:divsChild>
        <w:div w:id="607349317">
          <w:marLeft w:val="0"/>
          <w:marRight w:val="0"/>
          <w:marTop w:val="0"/>
          <w:marBottom w:val="0"/>
          <w:divBdr>
            <w:top w:val="none" w:sz="0" w:space="0" w:color="auto"/>
            <w:left w:val="none" w:sz="0" w:space="0" w:color="auto"/>
            <w:bottom w:val="none" w:sz="0" w:space="0" w:color="auto"/>
            <w:right w:val="none" w:sz="0" w:space="0" w:color="auto"/>
          </w:divBdr>
          <w:divsChild>
            <w:div w:id="19755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2598">
      <w:bodyDiv w:val="1"/>
      <w:marLeft w:val="0"/>
      <w:marRight w:val="0"/>
      <w:marTop w:val="0"/>
      <w:marBottom w:val="0"/>
      <w:divBdr>
        <w:top w:val="none" w:sz="0" w:space="0" w:color="auto"/>
        <w:left w:val="none" w:sz="0" w:space="0" w:color="auto"/>
        <w:bottom w:val="none" w:sz="0" w:space="0" w:color="auto"/>
        <w:right w:val="none" w:sz="0" w:space="0" w:color="auto"/>
      </w:divBdr>
    </w:div>
    <w:div w:id="1948652470">
      <w:bodyDiv w:val="1"/>
      <w:marLeft w:val="0"/>
      <w:marRight w:val="0"/>
      <w:marTop w:val="0"/>
      <w:marBottom w:val="0"/>
      <w:divBdr>
        <w:top w:val="none" w:sz="0" w:space="0" w:color="auto"/>
        <w:left w:val="none" w:sz="0" w:space="0" w:color="auto"/>
        <w:bottom w:val="none" w:sz="0" w:space="0" w:color="auto"/>
        <w:right w:val="none" w:sz="0" w:space="0" w:color="auto"/>
      </w:divBdr>
    </w:div>
    <w:div w:id="1953390221">
      <w:bodyDiv w:val="1"/>
      <w:marLeft w:val="0"/>
      <w:marRight w:val="0"/>
      <w:marTop w:val="0"/>
      <w:marBottom w:val="0"/>
      <w:divBdr>
        <w:top w:val="none" w:sz="0" w:space="0" w:color="auto"/>
        <w:left w:val="none" w:sz="0" w:space="0" w:color="auto"/>
        <w:bottom w:val="none" w:sz="0" w:space="0" w:color="auto"/>
        <w:right w:val="none" w:sz="0" w:space="0" w:color="auto"/>
      </w:divBdr>
    </w:div>
    <w:div w:id="1962302580">
      <w:bodyDiv w:val="1"/>
      <w:marLeft w:val="0"/>
      <w:marRight w:val="0"/>
      <w:marTop w:val="0"/>
      <w:marBottom w:val="0"/>
      <w:divBdr>
        <w:top w:val="none" w:sz="0" w:space="0" w:color="auto"/>
        <w:left w:val="none" w:sz="0" w:space="0" w:color="auto"/>
        <w:bottom w:val="none" w:sz="0" w:space="0" w:color="auto"/>
        <w:right w:val="none" w:sz="0" w:space="0" w:color="auto"/>
      </w:divBdr>
    </w:div>
    <w:div w:id="1968195221">
      <w:bodyDiv w:val="1"/>
      <w:marLeft w:val="0"/>
      <w:marRight w:val="0"/>
      <w:marTop w:val="0"/>
      <w:marBottom w:val="0"/>
      <w:divBdr>
        <w:top w:val="none" w:sz="0" w:space="0" w:color="auto"/>
        <w:left w:val="none" w:sz="0" w:space="0" w:color="auto"/>
        <w:bottom w:val="none" w:sz="0" w:space="0" w:color="auto"/>
        <w:right w:val="none" w:sz="0" w:space="0" w:color="auto"/>
      </w:divBdr>
      <w:divsChild>
        <w:div w:id="1662349499">
          <w:marLeft w:val="0"/>
          <w:marRight w:val="0"/>
          <w:marTop w:val="0"/>
          <w:marBottom w:val="0"/>
          <w:divBdr>
            <w:top w:val="none" w:sz="0" w:space="0" w:color="auto"/>
            <w:left w:val="none" w:sz="0" w:space="0" w:color="auto"/>
            <w:bottom w:val="none" w:sz="0" w:space="0" w:color="auto"/>
            <w:right w:val="none" w:sz="0" w:space="0" w:color="auto"/>
          </w:divBdr>
          <w:divsChild>
            <w:div w:id="305667573">
              <w:marLeft w:val="0"/>
              <w:marRight w:val="0"/>
              <w:marTop w:val="0"/>
              <w:marBottom w:val="0"/>
              <w:divBdr>
                <w:top w:val="none" w:sz="0" w:space="0" w:color="auto"/>
                <w:left w:val="none" w:sz="0" w:space="0" w:color="auto"/>
                <w:bottom w:val="none" w:sz="0" w:space="0" w:color="auto"/>
                <w:right w:val="none" w:sz="0" w:space="0" w:color="auto"/>
              </w:divBdr>
            </w:div>
          </w:divsChild>
        </w:div>
        <w:div w:id="1439595482">
          <w:marLeft w:val="0"/>
          <w:marRight w:val="0"/>
          <w:marTop w:val="0"/>
          <w:marBottom w:val="0"/>
          <w:divBdr>
            <w:top w:val="none" w:sz="0" w:space="0" w:color="auto"/>
            <w:left w:val="none" w:sz="0" w:space="0" w:color="auto"/>
            <w:bottom w:val="none" w:sz="0" w:space="0" w:color="auto"/>
            <w:right w:val="none" w:sz="0" w:space="0" w:color="auto"/>
          </w:divBdr>
        </w:div>
      </w:divsChild>
    </w:div>
    <w:div w:id="1984699397">
      <w:bodyDiv w:val="1"/>
      <w:marLeft w:val="0"/>
      <w:marRight w:val="0"/>
      <w:marTop w:val="0"/>
      <w:marBottom w:val="0"/>
      <w:divBdr>
        <w:top w:val="none" w:sz="0" w:space="0" w:color="auto"/>
        <w:left w:val="none" w:sz="0" w:space="0" w:color="auto"/>
        <w:bottom w:val="none" w:sz="0" w:space="0" w:color="auto"/>
        <w:right w:val="none" w:sz="0" w:space="0" w:color="auto"/>
      </w:divBdr>
    </w:div>
    <w:div w:id="1992785653">
      <w:bodyDiv w:val="1"/>
      <w:marLeft w:val="0"/>
      <w:marRight w:val="0"/>
      <w:marTop w:val="0"/>
      <w:marBottom w:val="0"/>
      <w:divBdr>
        <w:top w:val="none" w:sz="0" w:space="0" w:color="auto"/>
        <w:left w:val="none" w:sz="0" w:space="0" w:color="auto"/>
        <w:bottom w:val="none" w:sz="0" w:space="0" w:color="auto"/>
        <w:right w:val="none" w:sz="0" w:space="0" w:color="auto"/>
      </w:divBdr>
    </w:div>
    <w:div w:id="1995644173">
      <w:bodyDiv w:val="1"/>
      <w:marLeft w:val="0"/>
      <w:marRight w:val="0"/>
      <w:marTop w:val="0"/>
      <w:marBottom w:val="0"/>
      <w:divBdr>
        <w:top w:val="none" w:sz="0" w:space="0" w:color="auto"/>
        <w:left w:val="none" w:sz="0" w:space="0" w:color="auto"/>
        <w:bottom w:val="none" w:sz="0" w:space="0" w:color="auto"/>
        <w:right w:val="none" w:sz="0" w:space="0" w:color="auto"/>
      </w:divBdr>
    </w:div>
    <w:div w:id="2010057905">
      <w:bodyDiv w:val="1"/>
      <w:marLeft w:val="0"/>
      <w:marRight w:val="0"/>
      <w:marTop w:val="0"/>
      <w:marBottom w:val="0"/>
      <w:divBdr>
        <w:top w:val="none" w:sz="0" w:space="0" w:color="auto"/>
        <w:left w:val="none" w:sz="0" w:space="0" w:color="auto"/>
        <w:bottom w:val="none" w:sz="0" w:space="0" w:color="auto"/>
        <w:right w:val="none" w:sz="0" w:space="0" w:color="auto"/>
      </w:divBdr>
    </w:div>
    <w:div w:id="2047025706">
      <w:bodyDiv w:val="1"/>
      <w:marLeft w:val="0"/>
      <w:marRight w:val="0"/>
      <w:marTop w:val="0"/>
      <w:marBottom w:val="0"/>
      <w:divBdr>
        <w:top w:val="none" w:sz="0" w:space="0" w:color="auto"/>
        <w:left w:val="none" w:sz="0" w:space="0" w:color="auto"/>
        <w:bottom w:val="none" w:sz="0" w:space="0" w:color="auto"/>
        <w:right w:val="none" w:sz="0" w:space="0" w:color="auto"/>
      </w:divBdr>
      <w:divsChild>
        <w:div w:id="618757549">
          <w:marLeft w:val="0"/>
          <w:marRight w:val="0"/>
          <w:marTop w:val="0"/>
          <w:marBottom w:val="0"/>
          <w:divBdr>
            <w:top w:val="none" w:sz="0" w:space="0" w:color="auto"/>
            <w:left w:val="none" w:sz="0" w:space="0" w:color="auto"/>
            <w:bottom w:val="none" w:sz="0" w:space="0" w:color="auto"/>
            <w:right w:val="none" w:sz="0" w:space="0" w:color="auto"/>
          </w:divBdr>
          <w:divsChild>
            <w:div w:id="2076588734">
              <w:marLeft w:val="0"/>
              <w:marRight w:val="0"/>
              <w:marTop w:val="0"/>
              <w:marBottom w:val="0"/>
              <w:divBdr>
                <w:top w:val="none" w:sz="0" w:space="0" w:color="auto"/>
                <w:left w:val="none" w:sz="0" w:space="0" w:color="auto"/>
                <w:bottom w:val="none" w:sz="0" w:space="0" w:color="auto"/>
                <w:right w:val="none" w:sz="0" w:space="0" w:color="auto"/>
              </w:divBdr>
              <w:divsChild>
                <w:div w:id="1823959207">
                  <w:marLeft w:val="0"/>
                  <w:marRight w:val="0"/>
                  <w:marTop w:val="0"/>
                  <w:marBottom w:val="0"/>
                  <w:divBdr>
                    <w:top w:val="none" w:sz="0" w:space="0" w:color="auto"/>
                    <w:left w:val="none" w:sz="0" w:space="0" w:color="auto"/>
                    <w:bottom w:val="none" w:sz="0" w:space="0" w:color="auto"/>
                    <w:right w:val="none" w:sz="0" w:space="0" w:color="auto"/>
                  </w:divBdr>
                  <w:divsChild>
                    <w:div w:id="1238058482">
                      <w:marLeft w:val="0"/>
                      <w:marRight w:val="0"/>
                      <w:marTop w:val="0"/>
                      <w:marBottom w:val="0"/>
                      <w:divBdr>
                        <w:top w:val="none" w:sz="0" w:space="0" w:color="auto"/>
                        <w:left w:val="none" w:sz="0" w:space="0" w:color="auto"/>
                        <w:bottom w:val="none" w:sz="0" w:space="0" w:color="auto"/>
                        <w:right w:val="none" w:sz="0" w:space="0" w:color="auto"/>
                      </w:divBdr>
                      <w:divsChild>
                        <w:div w:id="1646006859">
                          <w:marLeft w:val="0"/>
                          <w:marRight w:val="0"/>
                          <w:marTop w:val="0"/>
                          <w:marBottom w:val="0"/>
                          <w:divBdr>
                            <w:top w:val="none" w:sz="0" w:space="0" w:color="auto"/>
                            <w:left w:val="none" w:sz="0" w:space="0" w:color="auto"/>
                            <w:bottom w:val="none" w:sz="0" w:space="0" w:color="auto"/>
                            <w:right w:val="none" w:sz="0" w:space="0" w:color="auto"/>
                          </w:divBdr>
                          <w:divsChild>
                            <w:div w:id="20381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97497">
      <w:bodyDiv w:val="1"/>
      <w:marLeft w:val="0"/>
      <w:marRight w:val="0"/>
      <w:marTop w:val="0"/>
      <w:marBottom w:val="0"/>
      <w:divBdr>
        <w:top w:val="none" w:sz="0" w:space="0" w:color="auto"/>
        <w:left w:val="none" w:sz="0" w:space="0" w:color="auto"/>
        <w:bottom w:val="none" w:sz="0" w:space="0" w:color="auto"/>
        <w:right w:val="none" w:sz="0" w:space="0" w:color="auto"/>
      </w:divBdr>
    </w:div>
    <w:div w:id="2061635039">
      <w:bodyDiv w:val="1"/>
      <w:marLeft w:val="0"/>
      <w:marRight w:val="0"/>
      <w:marTop w:val="0"/>
      <w:marBottom w:val="0"/>
      <w:divBdr>
        <w:top w:val="none" w:sz="0" w:space="0" w:color="auto"/>
        <w:left w:val="none" w:sz="0" w:space="0" w:color="auto"/>
        <w:bottom w:val="none" w:sz="0" w:space="0" w:color="auto"/>
        <w:right w:val="none" w:sz="0" w:space="0" w:color="auto"/>
      </w:divBdr>
    </w:div>
    <w:div w:id="2098942195">
      <w:bodyDiv w:val="1"/>
      <w:marLeft w:val="0"/>
      <w:marRight w:val="0"/>
      <w:marTop w:val="0"/>
      <w:marBottom w:val="0"/>
      <w:divBdr>
        <w:top w:val="none" w:sz="0" w:space="0" w:color="auto"/>
        <w:left w:val="none" w:sz="0" w:space="0" w:color="auto"/>
        <w:bottom w:val="none" w:sz="0" w:space="0" w:color="auto"/>
        <w:right w:val="none" w:sz="0" w:space="0" w:color="auto"/>
      </w:divBdr>
    </w:div>
    <w:div w:id="2099783864">
      <w:bodyDiv w:val="1"/>
      <w:marLeft w:val="0"/>
      <w:marRight w:val="0"/>
      <w:marTop w:val="0"/>
      <w:marBottom w:val="0"/>
      <w:divBdr>
        <w:top w:val="none" w:sz="0" w:space="0" w:color="auto"/>
        <w:left w:val="none" w:sz="0" w:space="0" w:color="auto"/>
        <w:bottom w:val="none" w:sz="0" w:space="0" w:color="auto"/>
        <w:right w:val="none" w:sz="0" w:space="0" w:color="auto"/>
      </w:divBdr>
      <w:divsChild>
        <w:div w:id="574973542">
          <w:marLeft w:val="0"/>
          <w:marRight w:val="0"/>
          <w:marTop w:val="0"/>
          <w:marBottom w:val="0"/>
          <w:divBdr>
            <w:top w:val="none" w:sz="0" w:space="0" w:color="auto"/>
            <w:left w:val="none" w:sz="0" w:space="0" w:color="auto"/>
            <w:bottom w:val="none" w:sz="0" w:space="0" w:color="auto"/>
            <w:right w:val="none" w:sz="0" w:space="0" w:color="auto"/>
          </w:divBdr>
          <w:divsChild>
            <w:div w:id="1678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kills4bradford.co.uk/" TargetMode="External"/><Relationship Id="rId18" Type="http://schemas.openxmlformats.org/officeDocument/2006/relationships/hyperlink" Target="https://consult.education.gov.uk/funding-policy-unit/implementing-the-direct-national-funding-formu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so.bradford.gov.uk/content/finance/latest-news-and-updates-from-school-funding-team" TargetMode="External"/><Relationship Id="rId7" Type="http://schemas.openxmlformats.org/officeDocument/2006/relationships/endnotes" Target="endnotes.xml"/><Relationship Id="rId12" Type="http://schemas.openxmlformats.org/officeDocument/2006/relationships/hyperlink" Target="mailto:school.governor@bradford.gov.uk" TargetMode="External"/><Relationship Id="rId17" Type="http://schemas.openxmlformats.org/officeDocument/2006/relationships/hyperlink" Target="https://assets.publishing.service.gov.uk/government/uploads/system/uploads/attachment_data/file/1089688/Suspension_and_Permanent_Exclusion_guidance_July_2022.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chool.governor@bradford.gov.uk" TargetMode="External"/><Relationship Id="rId20" Type="http://schemas.openxmlformats.org/officeDocument/2006/relationships/hyperlink" Target="https://www.gov.uk/government/consultations/send-review-right-support-right-place-right-t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ntranet.bradford.gov.uk/docs/Documents/CBMDC-colour-RGB.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kills4bradford.co.uk"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consult.education.gov.uk/funding-policy-unit/early-years-funding-formulae-2022/" TargetMode="External"/><Relationship Id="rId4" Type="http://schemas.openxmlformats.org/officeDocument/2006/relationships/settings" Target="settings.xml"/><Relationship Id="rId9" Type="http://schemas.openxmlformats.org/officeDocument/2006/relationships/image" Target="cid:image004.png@01D695AC.B745D950" TargetMode="External"/><Relationship Id="rId14" Type="http://schemas.openxmlformats.org/officeDocument/2006/relationships/hyperlink" Target="mailto:school.governor@bradford.gov.uk" TargetMode="External"/><Relationship Id="rId22" Type="http://schemas.openxmlformats.org/officeDocument/2006/relationships/hyperlink" Target="mailto:school.governor@bradford.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97F9-73D6-4AD7-B003-6C18F69E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2685</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briefing notes - spring term 2000</vt:lpstr>
    </vt:vector>
  </TitlesOfParts>
  <Company>CBMDC</Company>
  <LinksUpToDate>false</LinksUpToDate>
  <CharactersWithSpaces>17832</CharactersWithSpaces>
  <SharedDoc>false</SharedDoc>
  <HLinks>
    <vt:vector size="54" baseType="variant">
      <vt:variant>
        <vt:i4>7143480</vt:i4>
      </vt:variant>
      <vt:variant>
        <vt:i4>21</vt:i4>
      </vt:variant>
      <vt:variant>
        <vt:i4>0</vt:i4>
      </vt:variant>
      <vt:variant>
        <vt:i4>5</vt:i4>
      </vt:variant>
      <vt:variant>
        <vt:lpwstr>https://www.gov.uk/guidance/what-academies-free-schools-and-colleges-should-publish-online</vt:lpwstr>
      </vt:variant>
      <vt:variant>
        <vt:lpwstr/>
      </vt:variant>
      <vt:variant>
        <vt:i4>4063290</vt:i4>
      </vt:variant>
      <vt:variant>
        <vt:i4>18</vt:i4>
      </vt:variant>
      <vt:variant>
        <vt:i4>0</vt:i4>
      </vt:variant>
      <vt:variant>
        <vt:i4>5</vt:i4>
      </vt:variant>
      <vt:variant>
        <vt:lpwstr>https://www.gov.uk/guidance/what-maintained-schools-must-publish-online</vt:lpwstr>
      </vt:variant>
      <vt:variant>
        <vt:lpwstr/>
      </vt:variant>
      <vt:variant>
        <vt:i4>5767190</vt:i4>
      </vt:variant>
      <vt:variant>
        <vt:i4>15</vt:i4>
      </vt:variant>
      <vt:variant>
        <vt:i4>0</vt:i4>
      </vt:variant>
      <vt:variant>
        <vt:i4>5</vt:i4>
      </vt:variant>
      <vt:variant>
        <vt:lpwstr>https://www.gov.uk/government/publications/crown-commercial-service-newsletter-for-schools-and-academies</vt:lpwstr>
      </vt:variant>
      <vt:variant>
        <vt:lpwstr/>
      </vt:variant>
      <vt:variant>
        <vt:i4>2097154</vt:i4>
      </vt:variant>
      <vt:variant>
        <vt:i4>12</vt:i4>
      </vt:variant>
      <vt:variant>
        <vt:i4>0</vt:i4>
      </vt:variant>
      <vt:variant>
        <vt:i4>5</vt:i4>
      </vt:variant>
      <vt:variant>
        <vt:lpwstr>mailto:School.governor@bradfrod.gov.uk</vt:lpwstr>
      </vt:variant>
      <vt:variant>
        <vt:lpwstr/>
      </vt:variant>
      <vt:variant>
        <vt:i4>3997727</vt:i4>
      </vt:variant>
      <vt:variant>
        <vt:i4>9</vt:i4>
      </vt:variant>
      <vt:variant>
        <vt:i4>0</vt:i4>
      </vt:variant>
      <vt:variant>
        <vt:i4>5</vt:i4>
      </vt:variant>
      <vt:variant>
        <vt:lpwstr>mailto:school.governor@bradford.gov.uk</vt:lpwstr>
      </vt:variant>
      <vt:variant>
        <vt:lpwstr/>
      </vt:variant>
      <vt:variant>
        <vt:i4>3997727</vt:i4>
      </vt:variant>
      <vt:variant>
        <vt:i4>6</vt:i4>
      </vt:variant>
      <vt:variant>
        <vt:i4>0</vt:i4>
      </vt:variant>
      <vt:variant>
        <vt:i4>5</vt:i4>
      </vt:variant>
      <vt:variant>
        <vt:lpwstr>mailto:school.governor@bradford.gov.uk</vt:lpwstr>
      </vt:variant>
      <vt:variant>
        <vt:lpwstr/>
      </vt:variant>
      <vt:variant>
        <vt:i4>3997727</vt:i4>
      </vt:variant>
      <vt:variant>
        <vt:i4>3</vt:i4>
      </vt:variant>
      <vt:variant>
        <vt:i4>0</vt:i4>
      </vt:variant>
      <vt:variant>
        <vt:i4>5</vt:i4>
      </vt:variant>
      <vt:variant>
        <vt:lpwstr>mailto:school.governor@bradford.gov.uk</vt:lpwstr>
      </vt:variant>
      <vt:variant>
        <vt:lpwstr/>
      </vt:variant>
      <vt:variant>
        <vt:i4>4915244</vt:i4>
      </vt:variant>
      <vt:variant>
        <vt:i4>0</vt:i4>
      </vt:variant>
      <vt:variant>
        <vt:i4>0</vt:i4>
      </vt:variant>
      <vt:variant>
        <vt:i4>5</vt:i4>
      </vt:variant>
      <vt:variant>
        <vt:lpwstr>mailto:school.governor@educationbradford.com</vt:lpwstr>
      </vt:variant>
      <vt:variant>
        <vt:lpwstr/>
      </vt:variant>
      <vt:variant>
        <vt:i4>2228275</vt:i4>
      </vt:variant>
      <vt:variant>
        <vt:i4>-1</vt:i4>
      </vt:variant>
      <vt:variant>
        <vt:i4>1032</vt:i4>
      </vt:variant>
      <vt:variant>
        <vt:i4>1</vt:i4>
      </vt:variant>
      <vt:variant>
        <vt:lpwstr>http://intranet.bradford.gov.uk/docs/Documents/CBMDC-colour-RGB.jpg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notes - spring term 2000</dc:title>
  <dc:creator>Jean Jordan</dc:creator>
  <cp:lastModifiedBy>Evelyn Haigh</cp:lastModifiedBy>
  <cp:revision>3</cp:revision>
  <cp:lastPrinted>2021-05-13T13:30:00Z</cp:lastPrinted>
  <dcterms:created xsi:type="dcterms:W3CDTF">2022-07-20T11:24:00Z</dcterms:created>
  <dcterms:modified xsi:type="dcterms:W3CDTF">2022-07-20T12:08:00Z</dcterms:modified>
</cp:coreProperties>
</file>