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180" w:rsidRDefault="00824378">
      <w:bookmarkStart w:id="0" w:name="_GoBack"/>
      <w:bookmarkEnd w:id="0"/>
      <w:r>
        <w:rPr>
          <w:noProof/>
          <w:lang w:eastAsia="en-GB"/>
        </w:rPr>
        <w:drawing>
          <wp:inline distT="0" distB="0" distL="0" distR="0">
            <wp:extent cx="2162477" cy="609685"/>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dford council logo.png"/>
                    <pic:cNvPicPr/>
                  </pic:nvPicPr>
                  <pic:blipFill>
                    <a:blip r:embed="rId6">
                      <a:extLst>
                        <a:ext uri="{28A0092B-C50C-407E-A947-70E740481C1C}">
                          <a14:useLocalDpi xmlns:a14="http://schemas.microsoft.com/office/drawing/2010/main" val="0"/>
                        </a:ext>
                      </a:extLst>
                    </a:blip>
                    <a:stretch>
                      <a:fillRect/>
                    </a:stretch>
                  </pic:blipFill>
                  <pic:spPr>
                    <a:xfrm>
                      <a:off x="0" y="0"/>
                      <a:ext cx="2162477" cy="609685"/>
                    </a:xfrm>
                    <a:prstGeom prst="rect">
                      <a:avLst/>
                    </a:prstGeom>
                  </pic:spPr>
                </pic:pic>
              </a:graphicData>
            </a:graphic>
          </wp:inline>
        </w:drawing>
      </w:r>
    </w:p>
    <w:p w:rsidR="003151AC" w:rsidRPr="000856E4" w:rsidRDefault="00592180" w:rsidP="00616C8A">
      <w:pPr>
        <w:spacing w:after="0" w:line="240" w:lineRule="auto"/>
        <w:contextualSpacing/>
        <w:rPr>
          <w:rFonts w:cs="Arial"/>
          <w:b/>
          <w:sz w:val="24"/>
          <w:szCs w:val="24"/>
          <w:u w:val="single"/>
        </w:rPr>
      </w:pPr>
      <w:r w:rsidRPr="000856E4">
        <w:rPr>
          <w:rFonts w:cs="Arial"/>
          <w:b/>
          <w:sz w:val="24"/>
          <w:szCs w:val="24"/>
          <w:u w:val="single"/>
        </w:rPr>
        <w:t>Furlou</w:t>
      </w:r>
      <w:r w:rsidR="00616C8A">
        <w:rPr>
          <w:rFonts w:cs="Arial"/>
          <w:b/>
          <w:sz w:val="24"/>
          <w:szCs w:val="24"/>
          <w:u w:val="single"/>
        </w:rPr>
        <w:t>gh and CJRS claims</w:t>
      </w:r>
      <w:r w:rsidR="000F79E6">
        <w:rPr>
          <w:rFonts w:cs="Arial"/>
          <w:b/>
          <w:sz w:val="24"/>
          <w:szCs w:val="24"/>
          <w:u w:val="single"/>
        </w:rPr>
        <w:t xml:space="preserve"> </w:t>
      </w:r>
      <w:r w:rsidR="000856E4" w:rsidRPr="000856E4">
        <w:rPr>
          <w:rFonts w:cs="Arial"/>
          <w:b/>
          <w:sz w:val="24"/>
          <w:szCs w:val="24"/>
          <w:u w:val="single"/>
        </w:rPr>
        <w:t>- update following budget announcement 4</w:t>
      </w:r>
      <w:r w:rsidR="000856E4" w:rsidRPr="000856E4">
        <w:rPr>
          <w:rFonts w:cs="Arial"/>
          <w:b/>
          <w:sz w:val="24"/>
          <w:szCs w:val="24"/>
          <w:u w:val="single"/>
          <w:vertAlign w:val="superscript"/>
        </w:rPr>
        <w:t>th</w:t>
      </w:r>
      <w:r w:rsidR="000856E4" w:rsidRPr="000856E4">
        <w:rPr>
          <w:rFonts w:cs="Arial"/>
          <w:b/>
          <w:sz w:val="24"/>
          <w:szCs w:val="24"/>
          <w:u w:val="single"/>
        </w:rPr>
        <w:t xml:space="preserve"> March 2021</w:t>
      </w:r>
    </w:p>
    <w:p w:rsidR="00616C8A" w:rsidRDefault="00616C8A" w:rsidP="00616C8A">
      <w:pPr>
        <w:spacing w:after="0" w:line="240" w:lineRule="auto"/>
        <w:contextualSpacing/>
        <w:rPr>
          <w:rStyle w:val="Strong"/>
          <w:rFonts w:cs="Arial"/>
          <w:color w:val="000000"/>
          <w:sz w:val="20"/>
          <w:szCs w:val="20"/>
        </w:rPr>
      </w:pPr>
    </w:p>
    <w:p w:rsidR="000856E4" w:rsidRPr="000242F3" w:rsidRDefault="000856E4" w:rsidP="00616C8A">
      <w:pPr>
        <w:spacing w:after="0" w:line="240" w:lineRule="auto"/>
        <w:contextualSpacing/>
        <w:rPr>
          <w:rFonts w:cs="Arial"/>
          <w:color w:val="000000"/>
          <w:sz w:val="20"/>
          <w:szCs w:val="20"/>
        </w:rPr>
      </w:pPr>
      <w:r w:rsidRPr="000242F3">
        <w:rPr>
          <w:rStyle w:val="Strong"/>
          <w:rFonts w:cs="Arial"/>
          <w:color w:val="000000"/>
          <w:sz w:val="20"/>
          <w:szCs w:val="20"/>
        </w:rPr>
        <w:t>Extension to the Coronavirus Job Retention Scheme</w:t>
      </w:r>
    </w:p>
    <w:p w:rsidR="000856E4" w:rsidRPr="000242F3" w:rsidRDefault="000856E4" w:rsidP="00616C8A">
      <w:pPr>
        <w:spacing w:after="0" w:line="240" w:lineRule="auto"/>
        <w:contextualSpacing/>
        <w:rPr>
          <w:rFonts w:cs="Arial"/>
          <w:color w:val="000000"/>
          <w:sz w:val="20"/>
          <w:szCs w:val="20"/>
        </w:rPr>
      </w:pPr>
      <w:r w:rsidRPr="000242F3">
        <w:rPr>
          <w:rFonts w:cs="Arial"/>
          <w:color w:val="000000"/>
          <w:sz w:val="20"/>
          <w:szCs w:val="20"/>
        </w:rPr>
        <w:t>The Coronavirus Job Retention Scheme (CJRS) has been extended until the end of September 2021.</w:t>
      </w:r>
    </w:p>
    <w:p w:rsidR="00616C8A" w:rsidRPr="000242F3" w:rsidRDefault="00616C8A" w:rsidP="00616C8A">
      <w:pPr>
        <w:spacing w:after="0" w:line="240" w:lineRule="auto"/>
        <w:contextualSpacing/>
        <w:rPr>
          <w:rStyle w:val="Strong"/>
          <w:rFonts w:cs="Arial"/>
          <w:color w:val="000000"/>
          <w:sz w:val="20"/>
          <w:szCs w:val="20"/>
        </w:rPr>
      </w:pPr>
    </w:p>
    <w:p w:rsidR="000856E4" w:rsidRPr="000242F3" w:rsidRDefault="000856E4" w:rsidP="00616C8A">
      <w:pPr>
        <w:spacing w:after="0" w:line="240" w:lineRule="auto"/>
        <w:contextualSpacing/>
        <w:rPr>
          <w:rFonts w:cs="Arial"/>
          <w:b/>
          <w:color w:val="000000"/>
          <w:sz w:val="20"/>
          <w:szCs w:val="20"/>
        </w:rPr>
      </w:pPr>
      <w:r w:rsidRPr="000242F3">
        <w:rPr>
          <w:rStyle w:val="Strong"/>
          <w:rFonts w:cs="Arial"/>
          <w:b w:val="0"/>
          <w:color w:val="000000"/>
          <w:sz w:val="20"/>
          <w:szCs w:val="20"/>
        </w:rPr>
        <w:t>The UK Government will continue to pay 80% of employees’ usual wages for the hours not worked, up to a cap of £2,500 per month, up to the end of June 2021</w:t>
      </w:r>
      <w:r w:rsidRPr="000242F3">
        <w:rPr>
          <w:rFonts w:cs="Arial"/>
          <w:b/>
          <w:color w:val="000000"/>
          <w:sz w:val="20"/>
          <w:szCs w:val="20"/>
        </w:rPr>
        <w:t>.</w:t>
      </w:r>
    </w:p>
    <w:p w:rsidR="00616C8A" w:rsidRPr="000242F3" w:rsidRDefault="00616C8A" w:rsidP="00616C8A">
      <w:pPr>
        <w:spacing w:after="0" w:line="240" w:lineRule="auto"/>
        <w:contextualSpacing/>
        <w:rPr>
          <w:rStyle w:val="Strong"/>
          <w:rFonts w:cs="Arial"/>
          <w:b w:val="0"/>
          <w:color w:val="000000"/>
          <w:sz w:val="20"/>
          <w:szCs w:val="20"/>
        </w:rPr>
      </w:pPr>
    </w:p>
    <w:p w:rsidR="000856E4" w:rsidRPr="000242F3" w:rsidRDefault="00616C8A" w:rsidP="00616C8A">
      <w:pPr>
        <w:spacing w:after="0" w:line="240" w:lineRule="auto"/>
        <w:contextualSpacing/>
        <w:rPr>
          <w:rFonts w:cs="Arial"/>
          <w:color w:val="000000"/>
          <w:sz w:val="20"/>
          <w:szCs w:val="20"/>
        </w:rPr>
      </w:pPr>
      <w:r w:rsidRPr="000242F3">
        <w:rPr>
          <w:rStyle w:val="Strong"/>
          <w:rFonts w:cs="Arial"/>
          <w:b w:val="0"/>
          <w:color w:val="000000"/>
          <w:sz w:val="20"/>
          <w:szCs w:val="20"/>
        </w:rPr>
        <w:t>I</w:t>
      </w:r>
      <w:r w:rsidR="000856E4" w:rsidRPr="000242F3">
        <w:rPr>
          <w:rStyle w:val="Strong"/>
          <w:rFonts w:cs="Arial"/>
          <w:b w:val="0"/>
          <w:color w:val="000000"/>
          <w:sz w:val="20"/>
          <w:szCs w:val="20"/>
        </w:rPr>
        <w:t>n July, CJRS grants will cover 70% of employees’ usual wages</w:t>
      </w:r>
      <w:r w:rsidR="000856E4" w:rsidRPr="000242F3">
        <w:rPr>
          <w:rFonts w:cs="Arial"/>
          <w:color w:val="000000"/>
          <w:sz w:val="20"/>
          <w:szCs w:val="20"/>
        </w:rPr>
        <w:t xml:space="preserve"> for the hours not worked, up to a cap of £2,187.50. </w:t>
      </w:r>
      <w:r w:rsidR="000856E4" w:rsidRPr="000242F3">
        <w:rPr>
          <w:rStyle w:val="Strong"/>
          <w:rFonts w:cs="Arial"/>
          <w:b w:val="0"/>
          <w:color w:val="000000"/>
          <w:sz w:val="20"/>
          <w:szCs w:val="20"/>
        </w:rPr>
        <w:t>In August and September, this will then reduce to 60% of employees’ usual</w:t>
      </w:r>
      <w:r w:rsidR="000856E4" w:rsidRPr="000242F3">
        <w:rPr>
          <w:rStyle w:val="Strong"/>
          <w:rFonts w:cs="Arial"/>
          <w:color w:val="000000"/>
          <w:sz w:val="20"/>
          <w:szCs w:val="20"/>
        </w:rPr>
        <w:t xml:space="preserve"> </w:t>
      </w:r>
      <w:r w:rsidR="000856E4" w:rsidRPr="000242F3">
        <w:rPr>
          <w:rStyle w:val="Strong"/>
          <w:rFonts w:cs="Arial"/>
          <w:b w:val="0"/>
          <w:color w:val="000000"/>
          <w:sz w:val="20"/>
          <w:szCs w:val="20"/>
        </w:rPr>
        <w:t>wages</w:t>
      </w:r>
      <w:r w:rsidR="000856E4" w:rsidRPr="000242F3">
        <w:rPr>
          <w:rStyle w:val="Strong"/>
          <w:rFonts w:cs="Arial"/>
          <w:color w:val="000000"/>
          <w:sz w:val="20"/>
          <w:szCs w:val="20"/>
        </w:rPr>
        <w:t xml:space="preserve"> </w:t>
      </w:r>
      <w:r w:rsidR="000856E4" w:rsidRPr="000242F3">
        <w:rPr>
          <w:rFonts w:cs="Arial"/>
          <w:color w:val="000000"/>
          <w:sz w:val="20"/>
          <w:szCs w:val="20"/>
        </w:rPr>
        <w:t>up to a cap of £1,875.</w:t>
      </w:r>
    </w:p>
    <w:p w:rsidR="00616C8A" w:rsidRPr="000242F3" w:rsidRDefault="00616C8A" w:rsidP="00616C8A">
      <w:pPr>
        <w:spacing w:after="0" w:line="240" w:lineRule="auto"/>
        <w:contextualSpacing/>
        <w:rPr>
          <w:rFonts w:cs="Arial"/>
          <w:color w:val="000000"/>
          <w:sz w:val="20"/>
          <w:szCs w:val="20"/>
        </w:rPr>
      </w:pPr>
    </w:p>
    <w:p w:rsidR="000F79E6" w:rsidRPr="000242F3" w:rsidRDefault="000F79E6" w:rsidP="00616C8A">
      <w:pPr>
        <w:spacing w:after="0" w:line="240" w:lineRule="auto"/>
        <w:contextualSpacing/>
        <w:rPr>
          <w:rFonts w:cs="Arial"/>
          <w:color w:val="000000"/>
          <w:sz w:val="20"/>
          <w:szCs w:val="20"/>
        </w:rPr>
      </w:pPr>
      <w:r w:rsidRPr="000242F3">
        <w:rPr>
          <w:rFonts w:cs="Arial"/>
          <w:color w:val="000000"/>
          <w:sz w:val="20"/>
          <w:szCs w:val="20"/>
        </w:rPr>
        <w:t>It is the Council’s policy that</w:t>
      </w:r>
      <w:r w:rsidR="00353B00" w:rsidRPr="000242F3">
        <w:rPr>
          <w:rFonts w:cs="Arial"/>
          <w:color w:val="000000"/>
          <w:sz w:val="20"/>
          <w:szCs w:val="20"/>
        </w:rPr>
        <w:t xml:space="preserve"> furloughed employees are paid 100% of their normal wage, therefore you will need to fund the difference between the CJRS grant and the employee’s normal pay. All associated employer National Insurance contributions and pension contributions must be funded by the employer. </w:t>
      </w:r>
    </w:p>
    <w:p w:rsidR="000242F3" w:rsidRPr="000242F3" w:rsidRDefault="000242F3" w:rsidP="00616C8A">
      <w:pPr>
        <w:spacing w:after="0" w:line="240" w:lineRule="auto"/>
        <w:contextualSpacing/>
        <w:rPr>
          <w:rFonts w:cs="Arial"/>
          <w:color w:val="000000"/>
          <w:sz w:val="20"/>
          <w:szCs w:val="20"/>
        </w:rPr>
      </w:pPr>
    </w:p>
    <w:p w:rsidR="000242F3" w:rsidRPr="000242F3" w:rsidRDefault="000242F3" w:rsidP="000242F3">
      <w:pPr>
        <w:spacing w:after="0" w:line="240" w:lineRule="auto"/>
        <w:contextualSpacing/>
        <w:rPr>
          <w:rFonts w:cs="Arial"/>
          <w:color w:val="000000"/>
          <w:sz w:val="20"/>
          <w:szCs w:val="20"/>
        </w:rPr>
      </w:pPr>
      <w:r w:rsidRPr="000242F3">
        <w:rPr>
          <w:rFonts w:cs="Arial"/>
          <w:color w:val="000000"/>
          <w:sz w:val="20"/>
          <w:szCs w:val="20"/>
        </w:rPr>
        <w:t xml:space="preserve">Please note that you are still only to make a claim on the scheme as a result of loss of external (i.e. parental) income, or if your DSG funding has reduced. </w:t>
      </w:r>
    </w:p>
    <w:p w:rsidR="000242F3" w:rsidRPr="000242F3" w:rsidRDefault="000242F3" w:rsidP="000242F3">
      <w:pPr>
        <w:spacing w:after="0" w:line="240" w:lineRule="auto"/>
        <w:contextualSpacing/>
        <w:rPr>
          <w:rFonts w:cs="Arial"/>
          <w:color w:val="000000"/>
          <w:sz w:val="20"/>
          <w:szCs w:val="20"/>
        </w:rPr>
      </w:pPr>
    </w:p>
    <w:p w:rsidR="000242F3" w:rsidRPr="000242F3" w:rsidRDefault="005F0760" w:rsidP="000242F3">
      <w:pPr>
        <w:spacing w:after="0" w:line="240" w:lineRule="auto"/>
        <w:contextualSpacing/>
        <w:rPr>
          <w:rFonts w:cs="Arial"/>
          <w:color w:val="000000"/>
          <w:sz w:val="20"/>
          <w:szCs w:val="20"/>
        </w:rPr>
      </w:pPr>
      <w:hyperlink r:id="rId7" w:history="1">
        <w:r w:rsidR="000242F3" w:rsidRPr="000242F3">
          <w:rPr>
            <w:rStyle w:val="Hyperlink"/>
            <w:sz w:val="20"/>
            <w:szCs w:val="20"/>
          </w:rPr>
          <w:t>Coronavirus (COVID-19): financial support for education, early years and children’s social care - GOV.UK (www.gov.uk)</w:t>
        </w:r>
      </w:hyperlink>
    </w:p>
    <w:p w:rsidR="00616C8A" w:rsidRPr="000242F3" w:rsidRDefault="00616C8A" w:rsidP="00616C8A">
      <w:pPr>
        <w:spacing w:after="0" w:line="240" w:lineRule="auto"/>
        <w:contextualSpacing/>
        <w:rPr>
          <w:rStyle w:val="Strong"/>
          <w:rFonts w:cs="Arial"/>
          <w:color w:val="000000"/>
          <w:sz w:val="20"/>
          <w:szCs w:val="20"/>
        </w:rPr>
      </w:pPr>
    </w:p>
    <w:p w:rsidR="000856E4" w:rsidRPr="000242F3" w:rsidRDefault="000856E4" w:rsidP="00616C8A">
      <w:pPr>
        <w:spacing w:after="0" w:line="240" w:lineRule="auto"/>
        <w:contextualSpacing/>
        <w:rPr>
          <w:rFonts w:cs="Arial"/>
          <w:color w:val="000000"/>
          <w:sz w:val="20"/>
          <w:szCs w:val="20"/>
        </w:rPr>
      </w:pPr>
      <w:r w:rsidRPr="000242F3">
        <w:rPr>
          <w:rStyle w:val="Strong"/>
          <w:rFonts w:cs="Arial"/>
          <w:color w:val="000000"/>
          <w:sz w:val="20"/>
          <w:szCs w:val="20"/>
        </w:rPr>
        <w:t xml:space="preserve">CJRS eligibility </w:t>
      </w:r>
    </w:p>
    <w:p w:rsidR="000856E4" w:rsidRPr="000242F3" w:rsidRDefault="000856E4" w:rsidP="00616C8A">
      <w:pPr>
        <w:spacing w:after="0" w:line="240" w:lineRule="auto"/>
        <w:contextualSpacing/>
        <w:rPr>
          <w:rFonts w:cs="Arial"/>
          <w:color w:val="000000"/>
          <w:sz w:val="20"/>
          <w:szCs w:val="20"/>
        </w:rPr>
      </w:pPr>
      <w:r w:rsidRPr="000242F3">
        <w:rPr>
          <w:rFonts w:cs="Arial"/>
          <w:color w:val="000000"/>
          <w:sz w:val="20"/>
          <w:szCs w:val="20"/>
        </w:rPr>
        <w:t xml:space="preserve">For periods from 1‌‌ ‌May 2021 onwards, you will be able to claim for eligible employees who were employed </w:t>
      </w:r>
      <w:r w:rsidR="000242F3" w:rsidRPr="000242F3">
        <w:rPr>
          <w:rFonts w:cs="Arial"/>
          <w:color w:val="000000"/>
          <w:sz w:val="20"/>
          <w:szCs w:val="20"/>
        </w:rPr>
        <w:t>and on</w:t>
      </w:r>
      <w:r w:rsidRPr="000242F3">
        <w:rPr>
          <w:rFonts w:cs="Arial"/>
          <w:color w:val="000000"/>
          <w:sz w:val="20"/>
          <w:szCs w:val="20"/>
        </w:rPr>
        <w:t xml:space="preserve"> payroll on 2 March 2021. This means a PAYE Real Time Information (RTI) submission to HMRC </w:t>
      </w:r>
      <w:r w:rsidR="00E477D9" w:rsidRPr="000242F3">
        <w:rPr>
          <w:rFonts w:cs="Arial"/>
          <w:color w:val="000000"/>
          <w:sz w:val="20"/>
          <w:szCs w:val="20"/>
        </w:rPr>
        <w:t xml:space="preserve">must have been made </w:t>
      </w:r>
      <w:r w:rsidRPr="000242F3">
        <w:rPr>
          <w:rFonts w:cs="Arial"/>
          <w:color w:val="000000"/>
          <w:sz w:val="20"/>
          <w:szCs w:val="20"/>
        </w:rPr>
        <w:t xml:space="preserve">between 20 March 2020 and 2 March 2021, notifying </w:t>
      </w:r>
      <w:r w:rsidR="00E477D9" w:rsidRPr="000242F3">
        <w:rPr>
          <w:rFonts w:cs="Arial"/>
          <w:color w:val="000000"/>
          <w:sz w:val="20"/>
          <w:szCs w:val="20"/>
        </w:rPr>
        <w:t>HMRC</w:t>
      </w:r>
      <w:r w:rsidRPr="000242F3">
        <w:rPr>
          <w:rFonts w:cs="Arial"/>
          <w:color w:val="000000"/>
          <w:sz w:val="20"/>
          <w:szCs w:val="20"/>
        </w:rPr>
        <w:t xml:space="preserve"> of earnings for that employee.</w:t>
      </w:r>
    </w:p>
    <w:p w:rsidR="00616C8A" w:rsidRPr="000242F3" w:rsidRDefault="00616C8A" w:rsidP="00616C8A">
      <w:pPr>
        <w:spacing w:after="0" w:line="240" w:lineRule="auto"/>
        <w:contextualSpacing/>
        <w:rPr>
          <w:rFonts w:cs="Arial"/>
          <w:color w:val="000000"/>
          <w:sz w:val="20"/>
          <w:szCs w:val="20"/>
        </w:rPr>
      </w:pPr>
    </w:p>
    <w:p w:rsidR="00E477D9" w:rsidRPr="000242F3" w:rsidRDefault="000856E4" w:rsidP="000242F3">
      <w:pPr>
        <w:spacing w:after="0" w:line="240" w:lineRule="auto"/>
        <w:contextualSpacing/>
        <w:rPr>
          <w:rFonts w:cs="Arial"/>
          <w:color w:val="000000"/>
          <w:sz w:val="20"/>
          <w:szCs w:val="20"/>
        </w:rPr>
      </w:pPr>
      <w:r w:rsidRPr="000242F3">
        <w:rPr>
          <w:rFonts w:cs="Arial"/>
          <w:color w:val="000000"/>
          <w:sz w:val="20"/>
          <w:szCs w:val="20"/>
        </w:rPr>
        <w:t>You and your employees do not need to have benefitted from the scheme before to make a claim, as long as yo</w:t>
      </w:r>
      <w:r w:rsidR="00E477D9" w:rsidRPr="000242F3">
        <w:rPr>
          <w:rFonts w:cs="Arial"/>
          <w:color w:val="000000"/>
          <w:sz w:val="20"/>
          <w:szCs w:val="20"/>
        </w:rPr>
        <w:t xml:space="preserve">u meet the eligibility criteria. </w:t>
      </w:r>
    </w:p>
    <w:p w:rsidR="00E477D9" w:rsidRPr="000242F3" w:rsidRDefault="00E477D9" w:rsidP="00616C8A">
      <w:pPr>
        <w:spacing w:after="0" w:line="240" w:lineRule="auto"/>
        <w:contextualSpacing/>
        <w:rPr>
          <w:sz w:val="20"/>
          <w:szCs w:val="20"/>
        </w:rPr>
      </w:pPr>
    </w:p>
    <w:p w:rsidR="003151AC" w:rsidRPr="000242F3" w:rsidRDefault="003151AC" w:rsidP="00616C8A">
      <w:pPr>
        <w:spacing w:after="0" w:line="240" w:lineRule="auto"/>
        <w:contextualSpacing/>
        <w:rPr>
          <w:sz w:val="20"/>
          <w:szCs w:val="20"/>
        </w:rPr>
      </w:pPr>
      <w:r w:rsidRPr="000242F3">
        <w:rPr>
          <w:sz w:val="20"/>
          <w:szCs w:val="20"/>
        </w:rPr>
        <w:t xml:space="preserve">Please find a link below </w:t>
      </w:r>
      <w:r w:rsidR="00592180" w:rsidRPr="000242F3">
        <w:rPr>
          <w:sz w:val="20"/>
          <w:szCs w:val="20"/>
        </w:rPr>
        <w:t>to the</w:t>
      </w:r>
      <w:r w:rsidRPr="000242F3">
        <w:rPr>
          <w:sz w:val="20"/>
          <w:szCs w:val="20"/>
        </w:rPr>
        <w:t xml:space="preserve"> HMRC website where you </w:t>
      </w:r>
      <w:r w:rsidR="00616C8A" w:rsidRPr="000242F3">
        <w:rPr>
          <w:sz w:val="20"/>
          <w:szCs w:val="20"/>
        </w:rPr>
        <w:t xml:space="preserve">can </w:t>
      </w:r>
      <w:r w:rsidRPr="000242F3">
        <w:rPr>
          <w:sz w:val="20"/>
          <w:szCs w:val="20"/>
        </w:rPr>
        <w:t>gain more information on the scheme.</w:t>
      </w:r>
    </w:p>
    <w:p w:rsidR="00592180" w:rsidRPr="000242F3" w:rsidRDefault="005F0760" w:rsidP="00616C8A">
      <w:pPr>
        <w:spacing w:after="0" w:line="240" w:lineRule="auto"/>
        <w:contextualSpacing/>
        <w:rPr>
          <w:sz w:val="20"/>
          <w:szCs w:val="20"/>
        </w:rPr>
      </w:pPr>
      <w:hyperlink r:id="rId8" w:history="1">
        <w:r w:rsidR="00592180" w:rsidRPr="000242F3">
          <w:rPr>
            <w:rStyle w:val="Hyperlink"/>
            <w:sz w:val="20"/>
            <w:szCs w:val="20"/>
          </w:rPr>
          <w:t>Check which employees you can put on furlough to use the Coronavirus Job Retention Scheme - GOV.UK (www.gov.uk)</w:t>
        </w:r>
      </w:hyperlink>
    </w:p>
    <w:p w:rsidR="00616C8A" w:rsidRDefault="00616C8A" w:rsidP="00616C8A">
      <w:pPr>
        <w:spacing w:after="0" w:line="240" w:lineRule="auto"/>
        <w:contextualSpacing/>
        <w:rPr>
          <w:sz w:val="20"/>
          <w:szCs w:val="20"/>
        </w:rPr>
      </w:pPr>
    </w:p>
    <w:p w:rsidR="000242F3" w:rsidRPr="000242F3" w:rsidRDefault="000242F3" w:rsidP="00616C8A">
      <w:pPr>
        <w:spacing w:after="0" w:line="240" w:lineRule="auto"/>
        <w:contextualSpacing/>
        <w:rPr>
          <w:b/>
          <w:sz w:val="20"/>
          <w:szCs w:val="20"/>
        </w:rPr>
      </w:pPr>
      <w:r>
        <w:rPr>
          <w:b/>
          <w:sz w:val="20"/>
          <w:szCs w:val="20"/>
        </w:rPr>
        <w:t>How to make a claim</w:t>
      </w:r>
    </w:p>
    <w:p w:rsidR="0015186C" w:rsidRPr="000242F3" w:rsidRDefault="00616C8A" w:rsidP="00616C8A">
      <w:pPr>
        <w:spacing w:after="0" w:line="240" w:lineRule="auto"/>
        <w:contextualSpacing/>
        <w:rPr>
          <w:sz w:val="20"/>
          <w:szCs w:val="20"/>
        </w:rPr>
      </w:pPr>
      <w:r w:rsidRPr="000242F3">
        <w:rPr>
          <w:sz w:val="20"/>
          <w:szCs w:val="20"/>
        </w:rPr>
        <w:t xml:space="preserve">If you wish to make a claim </w:t>
      </w:r>
      <w:r w:rsidR="00BC49AC" w:rsidRPr="000242F3">
        <w:rPr>
          <w:sz w:val="20"/>
          <w:szCs w:val="20"/>
        </w:rPr>
        <w:t>,</w:t>
      </w:r>
      <w:r w:rsidR="005624CE" w:rsidRPr="000242F3">
        <w:rPr>
          <w:sz w:val="20"/>
          <w:szCs w:val="20"/>
        </w:rPr>
        <w:t xml:space="preserve"> </w:t>
      </w:r>
      <w:r w:rsidR="008538A0" w:rsidRPr="000242F3">
        <w:rPr>
          <w:sz w:val="20"/>
          <w:szCs w:val="20"/>
        </w:rPr>
        <w:t>you</w:t>
      </w:r>
      <w:r w:rsidR="009762E1" w:rsidRPr="000242F3">
        <w:rPr>
          <w:sz w:val="20"/>
          <w:szCs w:val="20"/>
        </w:rPr>
        <w:t xml:space="preserve"> must </w:t>
      </w:r>
      <w:r w:rsidRPr="000242F3">
        <w:rPr>
          <w:sz w:val="20"/>
          <w:szCs w:val="20"/>
        </w:rPr>
        <w:t xml:space="preserve">complete and submit the Furlough </w:t>
      </w:r>
      <w:r w:rsidR="000242F3">
        <w:rPr>
          <w:sz w:val="20"/>
          <w:szCs w:val="20"/>
        </w:rPr>
        <w:t>Template</w:t>
      </w:r>
      <w:r w:rsidR="00824378" w:rsidRPr="000242F3">
        <w:rPr>
          <w:sz w:val="20"/>
          <w:szCs w:val="20"/>
        </w:rPr>
        <w:t xml:space="preserve"> on</w:t>
      </w:r>
      <w:r w:rsidR="005624CE" w:rsidRPr="000242F3">
        <w:rPr>
          <w:sz w:val="20"/>
          <w:szCs w:val="20"/>
        </w:rPr>
        <w:t xml:space="preserve"> </w:t>
      </w:r>
      <w:r w:rsidRPr="000242F3">
        <w:rPr>
          <w:sz w:val="20"/>
          <w:szCs w:val="20"/>
        </w:rPr>
        <w:t xml:space="preserve">our </w:t>
      </w:r>
      <w:hyperlink r:id="rId9" w:history="1">
        <w:r w:rsidRPr="000242F3">
          <w:rPr>
            <w:rStyle w:val="Hyperlink"/>
            <w:sz w:val="20"/>
            <w:szCs w:val="20"/>
          </w:rPr>
          <w:t xml:space="preserve">resources page on </w:t>
        </w:r>
        <w:r w:rsidR="005624CE" w:rsidRPr="000242F3">
          <w:rPr>
            <w:rStyle w:val="Hyperlink"/>
            <w:sz w:val="20"/>
            <w:szCs w:val="20"/>
          </w:rPr>
          <w:t>BSO</w:t>
        </w:r>
      </w:hyperlink>
      <w:r w:rsidR="005624CE" w:rsidRPr="000242F3">
        <w:rPr>
          <w:sz w:val="20"/>
          <w:szCs w:val="20"/>
        </w:rPr>
        <w:t xml:space="preserve"> </w:t>
      </w:r>
      <w:r w:rsidRPr="000242F3">
        <w:rPr>
          <w:sz w:val="20"/>
          <w:szCs w:val="20"/>
        </w:rPr>
        <w:t>to the Payroll &amp; Pension Liaison Service</w:t>
      </w:r>
      <w:r w:rsidR="003D7F5D" w:rsidRPr="000242F3">
        <w:rPr>
          <w:sz w:val="20"/>
          <w:szCs w:val="20"/>
        </w:rPr>
        <w:t xml:space="preserve"> </w:t>
      </w:r>
      <w:r w:rsidR="00BC49AC" w:rsidRPr="000242F3">
        <w:rPr>
          <w:sz w:val="20"/>
          <w:szCs w:val="20"/>
        </w:rPr>
        <w:t>ensuring:</w:t>
      </w:r>
    </w:p>
    <w:p w:rsidR="00616C8A" w:rsidRPr="000242F3" w:rsidRDefault="00616C8A" w:rsidP="00616C8A">
      <w:pPr>
        <w:spacing w:after="0" w:line="240" w:lineRule="auto"/>
        <w:contextualSpacing/>
        <w:rPr>
          <w:sz w:val="20"/>
          <w:szCs w:val="20"/>
        </w:rPr>
      </w:pPr>
    </w:p>
    <w:p w:rsidR="009762E1" w:rsidRPr="000242F3" w:rsidRDefault="009762E1" w:rsidP="00616C8A">
      <w:pPr>
        <w:pStyle w:val="ListParagraph"/>
        <w:numPr>
          <w:ilvl w:val="0"/>
          <w:numId w:val="4"/>
        </w:numPr>
        <w:spacing w:after="0" w:line="240" w:lineRule="auto"/>
        <w:rPr>
          <w:sz w:val="20"/>
          <w:szCs w:val="20"/>
        </w:rPr>
      </w:pPr>
      <w:r w:rsidRPr="000242F3">
        <w:rPr>
          <w:sz w:val="20"/>
          <w:szCs w:val="20"/>
        </w:rPr>
        <w:t xml:space="preserve">One </w:t>
      </w:r>
      <w:r w:rsidR="00616C8A" w:rsidRPr="000242F3">
        <w:rPr>
          <w:sz w:val="20"/>
          <w:szCs w:val="20"/>
        </w:rPr>
        <w:t>claim is submitted</w:t>
      </w:r>
      <w:r w:rsidRPr="000242F3">
        <w:rPr>
          <w:sz w:val="20"/>
          <w:szCs w:val="20"/>
        </w:rPr>
        <w:t xml:space="preserve"> in for each calendar month employees are furloughed</w:t>
      </w:r>
      <w:r w:rsidR="00616C8A" w:rsidRPr="000242F3">
        <w:rPr>
          <w:sz w:val="20"/>
          <w:szCs w:val="20"/>
        </w:rPr>
        <w:t xml:space="preserve">. Any claims covering more than one calendar month will be rejected. </w:t>
      </w:r>
    </w:p>
    <w:p w:rsidR="009762E1" w:rsidRPr="000242F3" w:rsidRDefault="009762E1" w:rsidP="00616C8A">
      <w:pPr>
        <w:pStyle w:val="ListParagraph"/>
        <w:numPr>
          <w:ilvl w:val="0"/>
          <w:numId w:val="3"/>
        </w:numPr>
        <w:spacing w:after="0" w:line="240" w:lineRule="auto"/>
        <w:rPr>
          <w:sz w:val="20"/>
          <w:szCs w:val="20"/>
        </w:rPr>
      </w:pPr>
      <w:r w:rsidRPr="000242F3">
        <w:rPr>
          <w:sz w:val="20"/>
          <w:szCs w:val="20"/>
        </w:rPr>
        <w:t xml:space="preserve">The exact dates of </w:t>
      </w:r>
      <w:r w:rsidR="00616C8A" w:rsidRPr="000242F3">
        <w:rPr>
          <w:sz w:val="20"/>
          <w:szCs w:val="20"/>
        </w:rPr>
        <w:t>f</w:t>
      </w:r>
      <w:r w:rsidRPr="000242F3">
        <w:rPr>
          <w:sz w:val="20"/>
          <w:szCs w:val="20"/>
        </w:rPr>
        <w:t>urloughed staff are entered</w:t>
      </w:r>
      <w:r w:rsidR="000F79E6" w:rsidRPr="000242F3">
        <w:rPr>
          <w:sz w:val="20"/>
          <w:szCs w:val="20"/>
        </w:rPr>
        <w:t xml:space="preserve"> (we will not accept future</w:t>
      </w:r>
      <w:r w:rsidRPr="000242F3">
        <w:rPr>
          <w:sz w:val="20"/>
          <w:szCs w:val="20"/>
        </w:rPr>
        <w:t xml:space="preserve"> dated claims as circumstances change)</w:t>
      </w:r>
    </w:p>
    <w:p w:rsidR="00EF7270" w:rsidRPr="000242F3" w:rsidRDefault="00EF7270" w:rsidP="00616C8A">
      <w:pPr>
        <w:pStyle w:val="ListParagraph"/>
        <w:numPr>
          <w:ilvl w:val="0"/>
          <w:numId w:val="3"/>
        </w:numPr>
        <w:spacing w:after="0" w:line="240" w:lineRule="auto"/>
        <w:rPr>
          <w:sz w:val="20"/>
          <w:szCs w:val="20"/>
        </w:rPr>
      </w:pPr>
      <w:r w:rsidRPr="000242F3">
        <w:rPr>
          <w:sz w:val="20"/>
          <w:szCs w:val="20"/>
        </w:rPr>
        <w:t>The hours entered must be for the monthly hours furloughed/actually worked.</w:t>
      </w:r>
      <w:r w:rsidR="00E477D9" w:rsidRPr="000242F3">
        <w:rPr>
          <w:sz w:val="20"/>
          <w:szCs w:val="20"/>
        </w:rPr>
        <w:t xml:space="preserve"> Please use the ‘Flexible Furlough Calculator’ on our resources page to calculate flexible furlough hours correctly. </w:t>
      </w:r>
    </w:p>
    <w:p w:rsidR="009762E1" w:rsidRPr="000242F3" w:rsidRDefault="00BC49AC" w:rsidP="00616C8A">
      <w:pPr>
        <w:pStyle w:val="ListParagraph"/>
        <w:numPr>
          <w:ilvl w:val="0"/>
          <w:numId w:val="3"/>
        </w:numPr>
        <w:spacing w:after="0" w:line="240" w:lineRule="auto"/>
        <w:rPr>
          <w:sz w:val="20"/>
          <w:szCs w:val="20"/>
        </w:rPr>
      </w:pPr>
      <w:r w:rsidRPr="000242F3">
        <w:rPr>
          <w:sz w:val="20"/>
          <w:szCs w:val="20"/>
        </w:rPr>
        <w:t xml:space="preserve">Claims must be submitted by the deadlines below. </w:t>
      </w:r>
    </w:p>
    <w:p w:rsidR="00E477D9" w:rsidRPr="000242F3" w:rsidRDefault="00E477D9" w:rsidP="00E477D9">
      <w:pPr>
        <w:spacing w:after="0" w:line="240" w:lineRule="auto"/>
        <w:rPr>
          <w:sz w:val="20"/>
          <w:szCs w:val="20"/>
        </w:rPr>
      </w:pPr>
    </w:p>
    <w:p w:rsidR="00616C8A" w:rsidRDefault="00E477D9" w:rsidP="00616C8A">
      <w:pPr>
        <w:spacing w:after="0" w:line="240" w:lineRule="auto"/>
        <w:contextualSpacing/>
        <w:rPr>
          <w:sz w:val="20"/>
          <w:szCs w:val="20"/>
        </w:rPr>
      </w:pPr>
      <w:r w:rsidRPr="000242F3">
        <w:rPr>
          <w:sz w:val="20"/>
          <w:szCs w:val="20"/>
        </w:rPr>
        <w:t xml:space="preserve">HMRC’s deadline for submitting CJRS claims is </w:t>
      </w:r>
      <w:r w:rsidR="00E66FB0">
        <w:rPr>
          <w:sz w:val="20"/>
          <w:szCs w:val="20"/>
        </w:rPr>
        <w:t>14</w:t>
      </w:r>
      <w:r w:rsidR="000242F3" w:rsidRPr="000242F3">
        <w:rPr>
          <w:sz w:val="20"/>
          <w:szCs w:val="20"/>
          <w:vertAlign w:val="superscript"/>
        </w:rPr>
        <w:t>th</w:t>
      </w:r>
      <w:r w:rsidR="000242F3" w:rsidRPr="000242F3">
        <w:rPr>
          <w:sz w:val="20"/>
          <w:szCs w:val="20"/>
        </w:rPr>
        <w:t xml:space="preserve"> of the following month, </w:t>
      </w:r>
      <w:r w:rsidR="000242F3">
        <w:rPr>
          <w:sz w:val="20"/>
          <w:szCs w:val="20"/>
        </w:rPr>
        <w:t xml:space="preserve">so please ensure you submit your claims by the deadlines below so we have enough time to calculate and submit the claim on your behalf:  </w:t>
      </w:r>
    </w:p>
    <w:p w:rsidR="00E66FB0" w:rsidRPr="000242F3" w:rsidRDefault="00E66FB0" w:rsidP="00616C8A">
      <w:pPr>
        <w:spacing w:after="0" w:line="240" w:lineRule="auto"/>
        <w:contextualSpacing/>
        <w:rPr>
          <w:sz w:val="20"/>
          <w:szCs w:val="20"/>
        </w:rPr>
      </w:pPr>
    </w:p>
    <w:p w:rsidR="00BC49AC" w:rsidRDefault="00BC49AC" w:rsidP="00E66FB0">
      <w:pPr>
        <w:spacing w:after="0" w:line="240" w:lineRule="auto"/>
        <w:contextualSpacing/>
        <w:rPr>
          <w:sz w:val="20"/>
          <w:szCs w:val="20"/>
        </w:rPr>
      </w:pPr>
    </w:p>
    <w:tbl>
      <w:tblPr>
        <w:tblW w:w="5000" w:type="pct"/>
        <w:tblLook w:val="04A0" w:firstRow="1" w:lastRow="0" w:firstColumn="1" w:lastColumn="0" w:noHBand="0" w:noVBand="1"/>
      </w:tblPr>
      <w:tblGrid>
        <w:gridCol w:w="2659"/>
        <w:gridCol w:w="3261"/>
        <w:gridCol w:w="3322"/>
      </w:tblGrid>
      <w:tr w:rsidR="00E66FB0" w:rsidRPr="00E66FB0" w:rsidTr="00E66FB0">
        <w:trPr>
          <w:trHeight w:val="600"/>
        </w:trPr>
        <w:tc>
          <w:tcPr>
            <w:tcW w:w="143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66FB0" w:rsidRPr="00E66FB0" w:rsidRDefault="00E66FB0" w:rsidP="00E66FB0">
            <w:pPr>
              <w:spacing w:after="0" w:line="240" w:lineRule="auto"/>
              <w:rPr>
                <w:rFonts w:ascii="Calibri" w:eastAsia="Times New Roman" w:hAnsi="Calibri" w:cs="Calibri"/>
                <w:b/>
                <w:bCs/>
                <w:color w:val="000000"/>
                <w:sz w:val="20"/>
                <w:szCs w:val="20"/>
                <w:lang w:eastAsia="en-GB"/>
              </w:rPr>
            </w:pPr>
            <w:r w:rsidRPr="00E66FB0">
              <w:rPr>
                <w:rFonts w:ascii="Calibri" w:eastAsia="Times New Roman" w:hAnsi="Calibri" w:cs="Calibri"/>
                <w:b/>
                <w:bCs/>
                <w:color w:val="000000"/>
                <w:sz w:val="20"/>
                <w:szCs w:val="20"/>
                <w:lang w:eastAsia="en-GB"/>
              </w:rPr>
              <w:lastRenderedPageBreak/>
              <w:t>Claim for furlough days in</w:t>
            </w:r>
          </w:p>
        </w:tc>
        <w:tc>
          <w:tcPr>
            <w:tcW w:w="1764" w:type="pct"/>
            <w:tcBorders>
              <w:top w:val="single" w:sz="4" w:space="0" w:color="auto"/>
              <w:left w:val="nil"/>
              <w:bottom w:val="single" w:sz="4" w:space="0" w:color="auto"/>
              <w:right w:val="single" w:sz="4" w:space="0" w:color="auto"/>
            </w:tcBorders>
            <w:shd w:val="clear" w:color="auto" w:fill="auto"/>
            <w:vAlign w:val="bottom"/>
            <w:hideMark/>
          </w:tcPr>
          <w:p w:rsidR="00E66FB0" w:rsidRPr="00E66FB0" w:rsidRDefault="00E66FB0" w:rsidP="00E66FB0">
            <w:pPr>
              <w:spacing w:after="0" w:line="240" w:lineRule="auto"/>
              <w:rPr>
                <w:rFonts w:ascii="Calibri" w:eastAsia="Times New Roman" w:hAnsi="Calibri" w:cs="Calibri"/>
                <w:b/>
                <w:bCs/>
                <w:color w:val="000000"/>
                <w:sz w:val="20"/>
                <w:szCs w:val="20"/>
                <w:lang w:eastAsia="en-GB"/>
              </w:rPr>
            </w:pPr>
            <w:r w:rsidRPr="00E66FB0">
              <w:rPr>
                <w:rFonts w:ascii="Calibri" w:eastAsia="Times New Roman" w:hAnsi="Calibri" w:cs="Calibri"/>
                <w:b/>
                <w:bCs/>
                <w:color w:val="000000"/>
                <w:sz w:val="20"/>
                <w:szCs w:val="20"/>
                <w:lang w:eastAsia="en-GB"/>
              </w:rPr>
              <w:t>Deadline to submit to Payroll</w:t>
            </w:r>
          </w:p>
        </w:tc>
        <w:tc>
          <w:tcPr>
            <w:tcW w:w="1797" w:type="pct"/>
            <w:tcBorders>
              <w:top w:val="single" w:sz="4" w:space="0" w:color="auto"/>
              <w:left w:val="nil"/>
              <w:bottom w:val="single" w:sz="4" w:space="0" w:color="auto"/>
              <w:right w:val="single" w:sz="4" w:space="0" w:color="auto"/>
            </w:tcBorders>
            <w:shd w:val="clear" w:color="auto" w:fill="auto"/>
            <w:vAlign w:val="bottom"/>
            <w:hideMark/>
          </w:tcPr>
          <w:p w:rsidR="00E66FB0" w:rsidRPr="00E66FB0" w:rsidRDefault="00E66FB0" w:rsidP="00E66FB0">
            <w:pPr>
              <w:spacing w:after="0" w:line="240" w:lineRule="auto"/>
              <w:rPr>
                <w:rFonts w:ascii="Calibri" w:eastAsia="Times New Roman" w:hAnsi="Calibri" w:cs="Calibri"/>
                <w:b/>
                <w:bCs/>
                <w:color w:val="000000"/>
                <w:sz w:val="20"/>
                <w:szCs w:val="20"/>
                <w:lang w:eastAsia="en-GB"/>
              </w:rPr>
            </w:pPr>
            <w:r w:rsidRPr="00E66FB0">
              <w:rPr>
                <w:rFonts w:ascii="Calibri" w:eastAsia="Times New Roman" w:hAnsi="Calibri" w:cs="Calibri"/>
                <w:b/>
                <w:bCs/>
                <w:color w:val="000000"/>
                <w:sz w:val="20"/>
                <w:szCs w:val="20"/>
                <w:lang w:eastAsia="en-GB"/>
              </w:rPr>
              <w:t>Claim must be submitted to HMRC by</w:t>
            </w:r>
          </w:p>
        </w:tc>
      </w:tr>
      <w:tr w:rsidR="00E66FB0" w:rsidRPr="00E66FB0" w:rsidTr="00E66FB0">
        <w:trPr>
          <w:trHeight w:val="300"/>
        </w:trPr>
        <w:tc>
          <w:tcPr>
            <w:tcW w:w="1439" w:type="pct"/>
            <w:tcBorders>
              <w:top w:val="nil"/>
              <w:left w:val="single" w:sz="4" w:space="0" w:color="auto"/>
              <w:bottom w:val="single" w:sz="4" w:space="0" w:color="auto"/>
              <w:right w:val="single" w:sz="4" w:space="0" w:color="auto"/>
            </w:tcBorders>
            <w:shd w:val="clear" w:color="auto" w:fill="auto"/>
            <w:noWrap/>
            <w:vAlign w:val="bottom"/>
            <w:hideMark/>
          </w:tcPr>
          <w:p w:rsidR="00E66FB0" w:rsidRPr="00E66FB0" w:rsidRDefault="00E66FB0" w:rsidP="00E66FB0">
            <w:pPr>
              <w:spacing w:after="0" w:line="240" w:lineRule="auto"/>
              <w:rPr>
                <w:rFonts w:ascii="Calibri" w:eastAsia="Times New Roman" w:hAnsi="Calibri" w:cs="Calibri"/>
                <w:color w:val="000000"/>
                <w:sz w:val="20"/>
                <w:szCs w:val="20"/>
                <w:lang w:eastAsia="en-GB"/>
              </w:rPr>
            </w:pPr>
            <w:r w:rsidRPr="00E66FB0">
              <w:rPr>
                <w:rFonts w:ascii="Calibri" w:eastAsia="Times New Roman" w:hAnsi="Calibri" w:cs="Calibri"/>
                <w:color w:val="000000"/>
                <w:sz w:val="20"/>
                <w:szCs w:val="20"/>
                <w:lang w:eastAsia="en-GB"/>
              </w:rPr>
              <w:t>March 2021</w:t>
            </w:r>
          </w:p>
        </w:tc>
        <w:tc>
          <w:tcPr>
            <w:tcW w:w="1764" w:type="pct"/>
            <w:tcBorders>
              <w:top w:val="nil"/>
              <w:left w:val="nil"/>
              <w:bottom w:val="single" w:sz="4" w:space="0" w:color="auto"/>
              <w:right w:val="single" w:sz="4" w:space="0" w:color="auto"/>
            </w:tcBorders>
            <w:shd w:val="clear" w:color="auto" w:fill="auto"/>
            <w:noWrap/>
            <w:vAlign w:val="bottom"/>
            <w:hideMark/>
          </w:tcPr>
          <w:p w:rsidR="00E66FB0" w:rsidRPr="00E66FB0" w:rsidRDefault="00E66FB0" w:rsidP="00E66FB0">
            <w:pPr>
              <w:spacing w:after="0" w:line="240" w:lineRule="auto"/>
              <w:jc w:val="right"/>
              <w:rPr>
                <w:rFonts w:ascii="Calibri" w:eastAsia="Times New Roman" w:hAnsi="Calibri" w:cs="Calibri"/>
                <w:color w:val="000000"/>
                <w:sz w:val="20"/>
                <w:szCs w:val="20"/>
                <w:lang w:eastAsia="en-GB"/>
              </w:rPr>
            </w:pPr>
            <w:r w:rsidRPr="00E66FB0">
              <w:rPr>
                <w:rFonts w:ascii="Calibri" w:eastAsia="Times New Roman" w:hAnsi="Calibri" w:cs="Calibri"/>
                <w:color w:val="000000"/>
                <w:sz w:val="20"/>
                <w:szCs w:val="20"/>
                <w:lang w:eastAsia="en-GB"/>
              </w:rPr>
              <w:t>02/04/2021</w:t>
            </w:r>
          </w:p>
        </w:tc>
        <w:tc>
          <w:tcPr>
            <w:tcW w:w="1797" w:type="pct"/>
            <w:tcBorders>
              <w:top w:val="nil"/>
              <w:left w:val="nil"/>
              <w:bottom w:val="single" w:sz="4" w:space="0" w:color="auto"/>
              <w:right w:val="single" w:sz="4" w:space="0" w:color="auto"/>
            </w:tcBorders>
            <w:shd w:val="clear" w:color="auto" w:fill="auto"/>
            <w:noWrap/>
            <w:vAlign w:val="bottom"/>
            <w:hideMark/>
          </w:tcPr>
          <w:p w:rsidR="00E66FB0" w:rsidRPr="00E66FB0" w:rsidRDefault="00E66FB0" w:rsidP="00E66FB0">
            <w:pPr>
              <w:spacing w:after="0" w:line="240" w:lineRule="auto"/>
              <w:jc w:val="right"/>
              <w:rPr>
                <w:rFonts w:ascii="Calibri" w:eastAsia="Times New Roman" w:hAnsi="Calibri" w:cs="Calibri"/>
                <w:color w:val="000000"/>
                <w:sz w:val="20"/>
                <w:szCs w:val="20"/>
                <w:lang w:eastAsia="en-GB"/>
              </w:rPr>
            </w:pPr>
            <w:r w:rsidRPr="00E66FB0">
              <w:rPr>
                <w:rFonts w:ascii="Calibri" w:eastAsia="Times New Roman" w:hAnsi="Calibri" w:cs="Calibri"/>
                <w:color w:val="000000"/>
                <w:sz w:val="20"/>
                <w:szCs w:val="20"/>
                <w:lang w:eastAsia="en-GB"/>
              </w:rPr>
              <w:t>14/04/2021</w:t>
            </w:r>
          </w:p>
        </w:tc>
      </w:tr>
      <w:tr w:rsidR="00E66FB0" w:rsidRPr="00E66FB0" w:rsidTr="00E66FB0">
        <w:trPr>
          <w:trHeight w:val="300"/>
        </w:trPr>
        <w:tc>
          <w:tcPr>
            <w:tcW w:w="1439" w:type="pct"/>
            <w:tcBorders>
              <w:top w:val="nil"/>
              <w:left w:val="single" w:sz="4" w:space="0" w:color="auto"/>
              <w:bottom w:val="single" w:sz="4" w:space="0" w:color="auto"/>
              <w:right w:val="single" w:sz="4" w:space="0" w:color="auto"/>
            </w:tcBorders>
            <w:shd w:val="clear" w:color="auto" w:fill="auto"/>
            <w:noWrap/>
            <w:vAlign w:val="bottom"/>
            <w:hideMark/>
          </w:tcPr>
          <w:p w:rsidR="00E66FB0" w:rsidRPr="00E66FB0" w:rsidRDefault="00E66FB0" w:rsidP="00E66FB0">
            <w:pPr>
              <w:spacing w:after="0" w:line="240" w:lineRule="auto"/>
              <w:rPr>
                <w:rFonts w:ascii="Calibri" w:eastAsia="Times New Roman" w:hAnsi="Calibri" w:cs="Calibri"/>
                <w:color w:val="000000"/>
                <w:sz w:val="20"/>
                <w:szCs w:val="20"/>
                <w:lang w:eastAsia="en-GB"/>
              </w:rPr>
            </w:pPr>
            <w:r w:rsidRPr="00E66FB0">
              <w:rPr>
                <w:rFonts w:ascii="Calibri" w:eastAsia="Times New Roman" w:hAnsi="Calibri" w:cs="Calibri"/>
                <w:color w:val="000000"/>
                <w:sz w:val="20"/>
                <w:szCs w:val="20"/>
                <w:lang w:eastAsia="en-GB"/>
              </w:rPr>
              <w:t>April 2021</w:t>
            </w:r>
          </w:p>
        </w:tc>
        <w:tc>
          <w:tcPr>
            <w:tcW w:w="1764" w:type="pct"/>
            <w:tcBorders>
              <w:top w:val="nil"/>
              <w:left w:val="nil"/>
              <w:bottom w:val="single" w:sz="4" w:space="0" w:color="auto"/>
              <w:right w:val="single" w:sz="4" w:space="0" w:color="auto"/>
            </w:tcBorders>
            <w:shd w:val="clear" w:color="auto" w:fill="auto"/>
            <w:noWrap/>
            <w:vAlign w:val="bottom"/>
            <w:hideMark/>
          </w:tcPr>
          <w:p w:rsidR="00E66FB0" w:rsidRPr="00E66FB0" w:rsidRDefault="00E66FB0" w:rsidP="00E66FB0">
            <w:pPr>
              <w:spacing w:after="0" w:line="240" w:lineRule="auto"/>
              <w:jc w:val="right"/>
              <w:rPr>
                <w:rFonts w:ascii="Calibri" w:eastAsia="Times New Roman" w:hAnsi="Calibri" w:cs="Calibri"/>
                <w:color w:val="000000"/>
                <w:sz w:val="20"/>
                <w:szCs w:val="20"/>
                <w:lang w:eastAsia="en-GB"/>
              </w:rPr>
            </w:pPr>
            <w:r w:rsidRPr="00E66FB0">
              <w:rPr>
                <w:rFonts w:ascii="Calibri" w:eastAsia="Times New Roman" w:hAnsi="Calibri" w:cs="Calibri"/>
                <w:color w:val="000000"/>
                <w:sz w:val="20"/>
                <w:szCs w:val="20"/>
                <w:lang w:eastAsia="en-GB"/>
              </w:rPr>
              <w:t>02/05/2021</w:t>
            </w:r>
          </w:p>
        </w:tc>
        <w:tc>
          <w:tcPr>
            <w:tcW w:w="1797" w:type="pct"/>
            <w:tcBorders>
              <w:top w:val="nil"/>
              <w:left w:val="nil"/>
              <w:bottom w:val="single" w:sz="4" w:space="0" w:color="auto"/>
              <w:right w:val="single" w:sz="4" w:space="0" w:color="auto"/>
            </w:tcBorders>
            <w:shd w:val="clear" w:color="auto" w:fill="auto"/>
            <w:noWrap/>
            <w:vAlign w:val="bottom"/>
            <w:hideMark/>
          </w:tcPr>
          <w:p w:rsidR="00E66FB0" w:rsidRPr="00E66FB0" w:rsidRDefault="00E66FB0" w:rsidP="00E66FB0">
            <w:pPr>
              <w:spacing w:after="0" w:line="240" w:lineRule="auto"/>
              <w:jc w:val="right"/>
              <w:rPr>
                <w:rFonts w:ascii="Calibri" w:eastAsia="Times New Roman" w:hAnsi="Calibri" w:cs="Calibri"/>
                <w:color w:val="000000"/>
                <w:sz w:val="20"/>
                <w:szCs w:val="20"/>
                <w:lang w:eastAsia="en-GB"/>
              </w:rPr>
            </w:pPr>
            <w:r w:rsidRPr="00E66FB0">
              <w:rPr>
                <w:rFonts w:ascii="Calibri" w:eastAsia="Times New Roman" w:hAnsi="Calibri" w:cs="Calibri"/>
                <w:color w:val="000000"/>
                <w:sz w:val="20"/>
                <w:szCs w:val="20"/>
                <w:lang w:eastAsia="en-GB"/>
              </w:rPr>
              <w:t>14/05/2021</w:t>
            </w:r>
          </w:p>
        </w:tc>
      </w:tr>
      <w:tr w:rsidR="00E66FB0" w:rsidRPr="00E66FB0" w:rsidTr="00E66FB0">
        <w:trPr>
          <w:trHeight w:val="300"/>
        </w:trPr>
        <w:tc>
          <w:tcPr>
            <w:tcW w:w="1439" w:type="pct"/>
            <w:tcBorders>
              <w:top w:val="nil"/>
              <w:left w:val="single" w:sz="4" w:space="0" w:color="auto"/>
              <w:bottom w:val="single" w:sz="4" w:space="0" w:color="auto"/>
              <w:right w:val="single" w:sz="4" w:space="0" w:color="auto"/>
            </w:tcBorders>
            <w:shd w:val="clear" w:color="auto" w:fill="auto"/>
            <w:noWrap/>
            <w:vAlign w:val="bottom"/>
            <w:hideMark/>
          </w:tcPr>
          <w:p w:rsidR="00E66FB0" w:rsidRPr="00E66FB0" w:rsidRDefault="00E66FB0" w:rsidP="00E66FB0">
            <w:pPr>
              <w:spacing w:after="0" w:line="240" w:lineRule="auto"/>
              <w:rPr>
                <w:rFonts w:ascii="Calibri" w:eastAsia="Times New Roman" w:hAnsi="Calibri" w:cs="Calibri"/>
                <w:color w:val="000000"/>
                <w:sz w:val="20"/>
                <w:szCs w:val="20"/>
                <w:lang w:eastAsia="en-GB"/>
              </w:rPr>
            </w:pPr>
            <w:r w:rsidRPr="00E66FB0">
              <w:rPr>
                <w:rFonts w:ascii="Calibri" w:eastAsia="Times New Roman" w:hAnsi="Calibri" w:cs="Calibri"/>
                <w:color w:val="000000"/>
                <w:sz w:val="20"/>
                <w:szCs w:val="20"/>
                <w:lang w:eastAsia="en-GB"/>
              </w:rPr>
              <w:t>May 2021</w:t>
            </w:r>
          </w:p>
        </w:tc>
        <w:tc>
          <w:tcPr>
            <w:tcW w:w="1764" w:type="pct"/>
            <w:tcBorders>
              <w:top w:val="nil"/>
              <w:left w:val="nil"/>
              <w:bottom w:val="single" w:sz="4" w:space="0" w:color="auto"/>
              <w:right w:val="single" w:sz="4" w:space="0" w:color="auto"/>
            </w:tcBorders>
            <w:shd w:val="clear" w:color="auto" w:fill="auto"/>
            <w:noWrap/>
            <w:vAlign w:val="bottom"/>
            <w:hideMark/>
          </w:tcPr>
          <w:p w:rsidR="00E66FB0" w:rsidRPr="00E66FB0" w:rsidRDefault="00E66FB0" w:rsidP="00E66FB0">
            <w:pPr>
              <w:spacing w:after="0" w:line="240" w:lineRule="auto"/>
              <w:jc w:val="right"/>
              <w:rPr>
                <w:rFonts w:ascii="Calibri" w:eastAsia="Times New Roman" w:hAnsi="Calibri" w:cs="Calibri"/>
                <w:color w:val="000000"/>
                <w:sz w:val="20"/>
                <w:szCs w:val="20"/>
                <w:lang w:eastAsia="en-GB"/>
              </w:rPr>
            </w:pPr>
            <w:r w:rsidRPr="00E66FB0">
              <w:rPr>
                <w:rFonts w:ascii="Calibri" w:eastAsia="Times New Roman" w:hAnsi="Calibri" w:cs="Calibri"/>
                <w:color w:val="000000"/>
                <w:sz w:val="20"/>
                <w:szCs w:val="20"/>
                <w:lang w:eastAsia="en-GB"/>
              </w:rPr>
              <w:t>02/06/2021</w:t>
            </w:r>
          </w:p>
        </w:tc>
        <w:tc>
          <w:tcPr>
            <w:tcW w:w="1797" w:type="pct"/>
            <w:tcBorders>
              <w:top w:val="nil"/>
              <w:left w:val="nil"/>
              <w:bottom w:val="single" w:sz="4" w:space="0" w:color="auto"/>
              <w:right w:val="single" w:sz="4" w:space="0" w:color="auto"/>
            </w:tcBorders>
            <w:shd w:val="clear" w:color="auto" w:fill="auto"/>
            <w:noWrap/>
            <w:vAlign w:val="bottom"/>
            <w:hideMark/>
          </w:tcPr>
          <w:p w:rsidR="00E66FB0" w:rsidRPr="00E66FB0" w:rsidRDefault="00E66FB0" w:rsidP="00E66FB0">
            <w:pPr>
              <w:spacing w:after="0" w:line="240" w:lineRule="auto"/>
              <w:jc w:val="right"/>
              <w:rPr>
                <w:rFonts w:ascii="Calibri" w:eastAsia="Times New Roman" w:hAnsi="Calibri" w:cs="Calibri"/>
                <w:color w:val="000000"/>
                <w:sz w:val="20"/>
                <w:szCs w:val="20"/>
                <w:lang w:eastAsia="en-GB"/>
              </w:rPr>
            </w:pPr>
            <w:r w:rsidRPr="00E66FB0">
              <w:rPr>
                <w:rFonts w:ascii="Calibri" w:eastAsia="Times New Roman" w:hAnsi="Calibri" w:cs="Calibri"/>
                <w:color w:val="000000"/>
                <w:sz w:val="20"/>
                <w:szCs w:val="20"/>
                <w:lang w:eastAsia="en-GB"/>
              </w:rPr>
              <w:t>14/06/2021</w:t>
            </w:r>
          </w:p>
        </w:tc>
      </w:tr>
      <w:tr w:rsidR="00E66FB0" w:rsidRPr="00E66FB0" w:rsidTr="00E66FB0">
        <w:trPr>
          <w:trHeight w:val="300"/>
        </w:trPr>
        <w:tc>
          <w:tcPr>
            <w:tcW w:w="1439" w:type="pct"/>
            <w:tcBorders>
              <w:top w:val="nil"/>
              <w:left w:val="single" w:sz="4" w:space="0" w:color="auto"/>
              <w:bottom w:val="single" w:sz="4" w:space="0" w:color="auto"/>
              <w:right w:val="single" w:sz="4" w:space="0" w:color="auto"/>
            </w:tcBorders>
            <w:shd w:val="clear" w:color="auto" w:fill="auto"/>
            <w:noWrap/>
            <w:vAlign w:val="bottom"/>
            <w:hideMark/>
          </w:tcPr>
          <w:p w:rsidR="00E66FB0" w:rsidRPr="00E66FB0" w:rsidRDefault="00E66FB0" w:rsidP="00E66FB0">
            <w:pPr>
              <w:spacing w:after="0" w:line="240" w:lineRule="auto"/>
              <w:rPr>
                <w:rFonts w:ascii="Calibri" w:eastAsia="Times New Roman" w:hAnsi="Calibri" w:cs="Calibri"/>
                <w:color w:val="000000"/>
                <w:sz w:val="20"/>
                <w:szCs w:val="20"/>
                <w:lang w:eastAsia="en-GB"/>
              </w:rPr>
            </w:pPr>
            <w:r w:rsidRPr="00E66FB0">
              <w:rPr>
                <w:rFonts w:ascii="Calibri" w:eastAsia="Times New Roman" w:hAnsi="Calibri" w:cs="Calibri"/>
                <w:color w:val="000000"/>
                <w:sz w:val="20"/>
                <w:szCs w:val="20"/>
                <w:lang w:eastAsia="en-GB"/>
              </w:rPr>
              <w:t>June 2021</w:t>
            </w:r>
          </w:p>
        </w:tc>
        <w:tc>
          <w:tcPr>
            <w:tcW w:w="1764" w:type="pct"/>
            <w:tcBorders>
              <w:top w:val="nil"/>
              <w:left w:val="nil"/>
              <w:bottom w:val="single" w:sz="4" w:space="0" w:color="auto"/>
              <w:right w:val="single" w:sz="4" w:space="0" w:color="auto"/>
            </w:tcBorders>
            <w:shd w:val="clear" w:color="auto" w:fill="auto"/>
            <w:noWrap/>
            <w:vAlign w:val="bottom"/>
            <w:hideMark/>
          </w:tcPr>
          <w:p w:rsidR="00E66FB0" w:rsidRPr="00E66FB0" w:rsidRDefault="00E66FB0" w:rsidP="00E66FB0">
            <w:pPr>
              <w:spacing w:after="0" w:line="240" w:lineRule="auto"/>
              <w:jc w:val="right"/>
              <w:rPr>
                <w:rFonts w:ascii="Calibri" w:eastAsia="Times New Roman" w:hAnsi="Calibri" w:cs="Calibri"/>
                <w:color w:val="000000"/>
                <w:sz w:val="20"/>
                <w:szCs w:val="20"/>
                <w:lang w:eastAsia="en-GB"/>
              </w:rPr>
            </w:pPr>
            <w:r w:rsidRPr="00E66FB0">
              <w:rPr>
                <w:rFonts w:ascii="Calibri" w:eastAsia="Times New Roman" w:hAnsi="Calibri" w:cs="Calibri"/>
                <w:color w:val="000000"/>
                <w:sz w:val="20"/>
                <w:szCs w:val="20"/>
                <w:lang w:eastAsia="en-GB"/>
              </w:rPr>
              <w:t>02/07/2021</w:t>
            </w:r>
          </w:p>
        </w:tc>
        <w:tc>
          <w:tcPr>
            <w:tcW w:w="1797" w:type="pct"/>
            <w:tcBorders>
              <w:top w:val="nil"/>
              <w:left w:val="nil"/>
              <w:bottom w:val="single" w:sz="4" w:space="0" w:color="auto"/>
              <w:right w:val="single" w:sz="4" w:space="0" w:color="auto"/>
            </w:tcBorders>
            <w:shd w:val="clear" w:color="auto" w:fill="auto"/>
            <w:noWrap/>
            <w:vAlign w:val="bottom"/>
            <w:hideMark/>
          </w:tcPr>
          <w:p w:rsidR="00E66FB0" w:rsidRPr="00E66FB0" w:rsidRDefault="00E66FB0" w:rsidP="00E66FB0">
            <w:pPr>
              <w:spacing w:after="0" w:line="240" w:lineRule="auto"/>
              <w:jc w:val="right"/>
              <w:rPr>
                <w:rFonts w:ascii="Calibri" w:eastAsia="Times New Roman" w:hAnsi="Calibri" w:cs="Calibri"/>
                <w:color w:val="000000"/>
                <w:sz w:val="20"/>
                <w:szCs w:val="20"/>
                <w:lang w:eastAsia="en-GB"/>
              </w:rPr>
            </w:pPr>
            <w:r w:rsidRPr="00E66FB0">
              <w:rPr>
                <w:rFonts w:ascii="Calibri" w:eastAsia="Times New Roman" w:hAnsi="Calibri" w:cs="Calibri"/>
                <w:color w:val="000000"/>
                <w:sz w:val="20"/>
                <w:szCs w:val="20"/>
                <w:lang w:eastAsia="en-GB"/>
              </w:rPr>
              <w:t>14/07/2021</w:t>
            </w:r>
          </w:p>
        </w:tc>
      </w:tr>
      <w:tr w:rsidR="00E66FB0" w:rsidRPr="00E66FB0" w:rsidTr="00E66FB0">
        <w:trPr>
          <w:trHeight w:val="300"/>
        </w:trPr>
        <w:tc>
          <w:tcPr>
            <w:tcW w:w="1439" w:type="pct"/>
            <w:tcBorders>
              <w:top w:val="nil"/>
              <w:left w:val="single" w:sz="4" w:space="0" w:color="auto"/>
              <w:bottom w:val="single" w:sz="4" w:space="0" w:color="auto"/>
              <w:right w:val="single" w:sz="4" w:space="0" w:color="auto"/>
            </w:tcBorders>
            <w:shd w:val="clear" w:color="auto" w:fill="auto"/>
            <w:noWrap/>
            <w:vAlign w:val="bottom"/>
            <w:hideMark/>
          </w:tcPr>
          <w:p w:rsidR="00E66FB0" w:rsidRPr="00E66FB0" w:rsidRDefault="00E66FB0" w:rsidP="00E66FB0">
            <w:pPr>
              <w:spacing w:after="0" w:line="240" w:lineRule="auto"/>
              <w:rPr>
                <w:rFonts w:ascii="Calibri" w:eastAsia="Times New Roman" w:hAnsi="Calibri" w:cs="Calibri"/>
                <w:color w:val="000000"/>
                <w:sz w:val="20"/>
                <w:szCs w:val="20"/>
                <w:lang w:eastAsia="en-GB"/>
              </w:rPr>
            </w:pPr>
            <w:r w:rsidRPr="00E66FB0">
              <w:rPr>
                <w:rFonts w:ascii="Calibri" w:eastAsia="Times New Roman" w:hAnsi="Calibri" w:cs="Calibri"/>
                <w:color w:val="000000"/>
                <w:sz w:val="20"/>
                <w:szCs w:val="20"/>
                <w:lang w:eastAsia="en-GB"/>
              </w:rPr>
              <w:t>July 2021</w:t>
            </w:r>
          </w:p>
        </w:tc>
        <w:tc>
          <w:tcPr>
            <w:tcW w:w="1764" w:type="pct"/>
            <w:tcBorders>
              <w:top w:val="nil"/>
              <w:left w:val="nil"/>
              <w:bottom w:val="single" w:sz="4" w:space="0" w:color="auto"/>
              <w:right w:val="single" w:sz="4" w:space="0" w:color="auto"/>
            </w:tcBorders>
            <w:shd w:val="clear" w:color="auto" w:fill="auto"/>
            <w:noWrap/>
            <w:vAlign w:val="bottom"/>
            <w:hideMark/>
          </w:tcPr>
          <w:p w:rsidR="00E66FB0" w:rsidRPr="00E66FB0" w:rsidRDefault="00E66FB0" w:rsidP="00E66FB0">
            <w:pPr>
              <w:spacing w:after="0" w:line="240" w:lineRule="auto"/>
              <w:jc w:val="right"/>
              <w:rPr>
                <w:rFonts w:ascii="Calibri" w:eastAsia="Times New Roman" w:hAnsi="Calibri" w:cs="Calibri"/>
                <w:color w:val="000000"/>
                <w:sz w:val="20"/>
                <w:szCs w:val="20"/>
                <w:lang w:eastAsia="en-GB"/>
              </w:rPr>
            </w:pPr>
            <w:r w:rsidRPr="00E66FB0">
              <w:rPr>
                <w:rFonts w:ascii="Calibri" w:eastAsia="Times New Roman" w:hAnsi="Calibri" w:cs="Calibri"/>
                <w:color w:val="000000"/>
                <w:sz w:val="20"/>
                <w:szCs w:val="20"/>
                <w:lang w:eastAsia="en-GB"/>
              </w:rPr>
              <w:t>02/08/2021</w:t>
            </w:r>
          </w:p>
        </w:tc>
        <w:tc>
          <w:tcPr>
            <w:tcW w:w="1797" w:type="pct"/>
            <w:tcBorders>
              <w:top w:val="nil"/>
              <w:left w:val="nil"/>
              <w:bottom w:val="single" w:sz="4" w:space="0" w:color="auto"/>
              <w:right w:val="single" w:sz="4" w:space="0" w:color="auto"/>
            </w:tcBorders>
            <w:shd w:val="clear" w:color="auto" w:fill="auto"/>
            <w:noWrap/>
            <w:vAlign w:val="bottom"/>
            <w:hideMark/>
          </w:tcPr>
          <w:p w:rsidR="00E66FB0" w:rsidRPr="00E66FB0" w:rsidRDefault="00E66FB0" w:rsidP="00E66FB0">
            <w:pPr>
              <w:spacing w:after="0" w:line="240" w:lineRule="auto"/>
              <w:jc w:val="right"/>
              <w:rPr>
                <w:rFonts w:ascii="Calibri" w:eastAsia="Times New Roman" w:hAnsi="Calibri" w:cs="Calibri"/>
                <w:color w:val="000000"/>
                <w:sz w:val="20"/>
                <w:szCs w:val="20"/>
                <w:lang w:eastAsia="en-GB"/>
              </w:rPr>
            </w:pPr>
            <w:r w:rsidRPr="00E66FB0">
              <w:rPr>
                <w:rFonts w:ascii="Calibri" w:eastAsia="Times New Roman" w:hAnsi="Calibri" w:cs="Calibri"/>
                <w:color w:val="000000"/>
                <w:sz w:val="20"/>
                <w:szCs w:val="20"/>
                <w:lang w:eastAsia="en-GB"/>
              </w:rPr>
              <w:t>16/08/2021</w:t>
            </w:r>
          </w:p>
        </w:tc>
      </w:tr>
      <w:tr w:rsidR="00E66FB0" w:rsidRPr="00E66FB0" w:rsidTr="00E66FB0">
        <w:trPr>
          <w:trHeight w:val="300"/>
        </w:trPr>
        <w:tc>
          <w:tcPr>
            <w:tcW w:w="1439" w:type="pct"/>
            <w:tcBorders>
              <w:top w:val="nil"/>
              <w:left w:val="single" w:sz="4" w:space="0" w:color="auto"/>
              <w:bottom w:val="single" w:sz="4" w:space="0" w:color="auto"/>
              <w:right w:val="single" w:sz="4" w:space="0" w:color="auto"/>
            </w:tcBorders>
            <w:shd w:val="clear" w:color="auto" w:fill="auto"/>
            <w:noWrap/>
            <w:vAlign w:val="bottom"/>
            <w:hideMark/>
          </w:tcPr>
          <w:p w:rsidR="00E66FB0" w:rsidRPr="00E66FB0" w:rsidRDefault="00E66FB0" w:rsidP="00E66FB0">
            <w:pPr>
              <w:spacing w:after="0" w:line="240" w:lineRule="auto"/>
              <w:rPr>
                <w:rFonts w:ascii="Calibri" w:eastAsia="Times New Roman" w:hAnsi="Calibri" w:cs="Calibri"/>
                <w:color w:val="000000"/>
                <w:sz w:val="20"/>
                <w:szCs w:val="20"/>
                <w:lang w:eastAsia="en-GB"/>
              </w:rPr>
            </w:pPr>
            <w:r w:rsidRPr="00E66FB0">
              <w:rPr>
                <w:rFonts w:ascii="Calibri" w:eastAsia="Times New Roman" w:hAnsi="Calibri" w:cs="Calibri"/>
                <w:color w:val="000000"/>
                <w:sz w:val="20"/>
                <w:szCs w:val="20"/>
                <w:lang w:eastAsia="en-GB"/>
              </w:rPr>
              <w:t>August 2021</w:t>
            </w:r>
          </w:p>
        </w:tc>
        <w:tc>
          <w:tcPr>
            <w:tcW w:w="1764" w:type="pct"/>
            <w:tcBorders>
              <w:top w:val="nil"/>
              <w:left w:val="nil"/>
              <w:bottom w:val="single" w:sz="4" w:space="0" w:color="auto"/>
              <w:right w:val="single" w:sz="4" w:space="0" w:color="auto"/>
            </w:tcBorders>
            <w:shd w:val="clear" w:color="auto" w:fill="auto"/>
            <w:noWrap/>
            <w:vAlign w:val="bottom"/>
            <w:hideMark/>
          </w:tcPr>
          <w:p w:rsidR="00E66FB0" w:rsidRPr="00E66FB0" w:rsidRDefault="00E66FB0" w:rsidP="00E66FB0">
            <w:pPr>
              <w:spacing w:after="0" w:line="240" w:lineRule="auto"/>
              <w:jc w:val="right"/>
              <w:rPr>
                <w:rFonts w:ascii="Calibri" w:eastAsia="Times New Roman" w:hAnsi="Calibri" w:cs="Calibri"/>
                <w:color w:val="000000"/>
                <w:sz w:val="20"/>
                <w:szCs w:val="20"/>
                <w:lang w:eastAsia="en-GB"/>
              </w:rPr>
            </w:pPr>
            <w:r w:rsidRPr="00E66FB0">
              <w:rPr>
                <w:rFonts w:ascii="Calibri" w:eastAsia="Times New Roman" w:hAnsi="Calibri" w:cs="Calibri"/>
                <w:color w:val="000000"/>
                <w:sz w:val="20"/>
                <w:szCs w:val="20"/>
                <w:lang w:eastAsia="en-GB"/>
              </w:rPr>
              <w:t>02/09/2021</w:t>
            </w:r>
          </w:p>
        </w:tc>
        <w:tc>
          <w:tcPr>
            <w:tcW w:w="1797" w:type="pct"/>
            <w:tcBorders>
              <w:top w:val="nil"/>
              <w:left w:val="nil"/>
              <w:bottom w:val="single" w:sz="4" w:space="0" w:color="auto"/>
              <w:right w:val="single" w:sz="4" w:space="0" w:color="auto"/>
            </w:tcBorders>
            <w:shd w:val="clear" w:color="auto" w:fill="auto"/>
            <w:noWrap/>
            <w:vAlign w:val="bottom"/>
            <w:hideMark/>
          </w:tcPr>
          <w:p w:rsidR="00E66FB0" w:rsidRPr="00E66FB0" w:rsidRDefault="00E66FB0" w:rsidP="00E66FB0">
            <w:pPr>
              <w:spacing w:after="0" w:line="240" w:lineRule="auto"/>
              <w:jc w:val="right"/>
              <w:rPr>
                <w:rFonts w:ascii="Calibri" w:eastAsia="Times New Roman" w:hAnsi="Calibri" w:cs="Calibri"/>
                <w:color w:val="000000"/>
                <w:sz w:val="20"/>
                <w:szCs w:val="20"/>
                <w:lang w:eastAsia="en-GB"/>
              </w:rPr>
            </w:pPr>
            <w:r w:rsidRPr="00E66FB0">
              <w:rPr>
                <w:rFonts w:ascii="Calibri" w:eastAsia="Times New Roman" w:hAnsi="Calibri" w:cs="Calibri"/>
                <w:color w:val="000000"/>
                <w:sz w:val="20"/>
                <w:szCs w:val="20"/>
                <w:lang w:eastAsia="en-GB"/>
              </w:rPr>
              <w:t>14/09/2021</w:t>
            </w:r>
          </w:p>
        </w:tc>
      </w:tr>
      <w:tr w:rsidR="00E66FB0" w:rsidRPr="00E66FB0" w:rsidTr="00E66FB0">
        <w:trPr>
          <w:trHeight w:val="300"/>
        </w:trPr>
        <w:tc>
          <w:tcPr>
            <w:tcW w:w="1439" w:type="pct"/>
            <w:tcBorders>
              <w:top w:val="nil"/>
              <w:left w:val="single" w:sz="4" w:space="0" w:color="auto"/>
              <w:bottom w:val="single" w:sz="4" w:space="0" w:color="auto"/>
              <w:right w:val="single" w:sz="4" w:space="0" w:color="auto"/>
            </w:tcBorders>
            <w:shd w:val="clear" w:color="auto" w:fill="auto"/>
            <w:noWrap/>
            <w:vAlign w:val="bottom"/>
            <w:hideMark/>
          </w:tcPr>
          <w:p w:rsidR="00E66FB0" w:rsidRPr="00E66FB0" w:rsidRDefault="00E66FB0" w:rsidP="00E66FB0">
            <w:pPr>
              <w:spacing w:after="0" w:line="240" w:lineRule="auto"/>
              <w:rPr>
                <w:rFonts w:ascii="Calibri" w:eastAsia="Times New Roman" w:hAnsi="Calibri" w:cs="Calibri"/>
                <w:color w:val="000000"/>
                <w:sz w:val="20"/>
                <w:szCs w:val="20"/>
                <w:lang w:eastAsia="en-GB"/>
              </w:rPr>
            </w:pPr>
            <w:r w:rsidRPr="00E66FB0">
              <w:rPr>
                <w:rFonts w:ascii="Calibri" w:eastAsia="Times New Roman" w:hAnsi="Calibri" w:cs="Calibri"/>
                <w:color w:val="000000"/>
                <w:sz w:val="20"/>
                <w:szCs w:val="20"/>
                <w:lang w:eastAsia="en-GB"/>
              </w:rPr>
              <w:t>September 2021</w:t>
            </w:r>
          </w:p>
        </w:tc>
        <w:tc>
          <w:tcPr>
            <w:tcW w:w="1764" w:type="pct"/>
            <w:tcBorders>
              <w:top w:val="nil"/>
              <w:left w:val="nil"/>
              <w:bottom w:val="single" w:sz="4" w:space="0" w:color="auto"/>
              <w:right w:val="single" w:sz="4" w:space="0" w:color="auto"/>
            </w:tcBorders>
            <w:shd w:val="clear" w:color="auto" w:fill="auto"/>
            <w:noWrap/>
            <w:vAlign w:val="bottom"/>
            <w:hideMark/>
          </w:tcPr>
          <w:p w:rsidR="00E66FB0" w:rsidRPr="00E66FB0" w:rsidRDefault="00E66FB0" w:rsidP="00E66FB0">
            <w:pPr>
              <w:spacing w:after="0" w:line="240" w:lineRule="auto"/>
              <w:jc w:val="right"/>
              <w:rPr>
                <w:rFonts w:ascii="Calibri" w:eastAsia="Times New Roman" w:hAnsi="Calibri" w:cs="Calibri"/>
                <w:color w:val="000000"/>
                <w:sz w:val="20"/>
                <w:szCs w:val="20"/>
                <w:lang w:eastAsia="en-GB"/>
              </w:rPr>
            </w:pPr>
            <w:r w:rsidRPr="00E66FB0">
              <w:rPr>
                <w:rFonts w:ascii="Calibri" w:eastAsia="Times New Roman" w:hAnsi="Calibri" w:cs="Calibri"/>
                <w:color w:val="000000"/>
                <w:sz w:val="20"/>
                <w:szCs w:val="20"/>
                <w:lang w:eastAsia="en-GB"/>
              </w:rPr>
              <w:t>02/10/2021</w:t>
            </w:r>
          </w:p>
        </w:tc>
        <w:tc>
          <w:tcPr>
            <w:tcW w:w="1797" w:type="pct"/>
            <w:tcBorders>
              <w:top w:val="nil"/>
              <w:left w:val="nil"/>
              <w:bottom w:val="single" w:sz="4" w:space="0" w:color="auto"/>
              <w:right w:val="single" w:sz="4" w:space="0" w:color="auto"/>
            </w:tcBorders>
            <w:shd w:val="clear" w:color="auto" w:fill="auto"/>
            <w:noWrap/>
            <w:vAlign w:val="bottom"/>
            <w:hideMark/>
          </w:tcPr>
          <w:p w:rsidR="00E66FB0" w:rsidRPr="00E66FB0" w:rsidRDefault="00E66FB0" w:rsidP="00E66FB0">
            <w:pPr>
              <w:spacing w:after="0" w:line="240" w:lineRule="auto"/>
              <w:jc w:val="right"/>
              <w:rPr>
                <w:rFonts w:ascii="Calibri" w:eastAsia="Times New Roman" w:hAnsi="Calibri" w:cs="Calibri"/>
                <w:color w:val="000000"/>
                <w:sz w:val="20"/>
                <w:szCs w:val="20"/>
                <w:lang w:eastAsia="en-GB"/>
              </w:rPr>
            </w:pPr>
            <w:r w:rsidRPr="00E66FB0">
              <w:rPr>
                <w:rFonts w:ascii="Calibri" w:eastAsia="Times New Roman" w:hAnsi="Calibri" w:cs="Calibri"/>
                <w:color w:val="000000"/>
                <w:sz w:val="20"/>
                <w:szCs w:val="20"/>
                <w:lang w:eastAsia="en-GB"/>
              </w:rPr>
              <w:t>14/10/2021</w:t>
            </w:r>
          </w:p>
        </w:tc>
      </w:tr>
    </w:tbl>
    <w:p w:rsidR="00E66FB0" w:rsidRPr="000242F3" w:rsidRDefault="00E66FB0" w:rsidP="00E66FB0">
      <w:pPr>
        <w:spacing w:after="0" w:line="240" w:lineRule="auto"/>
        <w:contextualSpacing/>
        <w:rPr>
          <w:rFonts w:eastAsia="Times New Roman" w:cs="Arial"/>
          <w:color w:val="000000"/>
          <w:sz w:val="20"/>
          <w:szCs w:val="20"/>
        </w:rPr>
      </w:pPr>
    </w:p>
    <w:p w:rsidR="005624CE" w:rsidRPr="000242F3" w:rsidRDefault="005624CE" w:rsidP="00616C8A">
      <w:pPr>
        <w:spacing w:after="0" w:line="240" w:lineRule="auto"/>
        <w:contextualSpacing/>
        <w:rPr>
          <w:sz w:val="20"/>
          <w:szCs w:val="20"/>
        </w:rPr>
      </w:pPr>
      <w:r w:rsidRPr="000242F3">
        <w:rPr>
          <w:sz w:val="20"/>
          <w:szCs w:val="20"/>
        </w:rPr>
        <w:t xml:space="preserve">HMRC </w:t>
      </w:r>
      <w:r w:rsidRPr="000242F3">
        <w:rPr>
          <w:b/>
          <w:bCs/>
          <w:sz w:val="20"/>
          <w:szCs w:val="20"/>
        </w:rPr>
        <w:t>will no</w:t>
      </w:r>
      <w:r w:rsidRPr="000242F3">
        <w:rPr>
          <w:sz w:val="20"/>
          <w:szCs w:val="20"/>
        </w:rPr>
        <w:t>t accept a cla</w:t>
      </w:r>
      <w:r w:rsidR="00616C8A" w:rsidRPr="000242F3">
        <w:rPr>
          <w:sz w:val="20"/>
          <w:szCs w:val="20"/>
        </w:rPr>
        <w:t>im o</w:t>
      </w:r>
      <w:r w:rsidR="000242F3">
        <w:rPr>
          <w:sz w:val="20"/>
          <w:szCs w:val="20"/>
        </w:rPr>
        <w:t>nce the deadline has passed. W</w:t>
      </w:r>
      <w:r w:rsidR="00616C8A" w:rsidRPr="000242F3">
        <w:rPr>
          <w:sz w:val="20"/>
          <w:szCs w:val="20"/>
        </w:rPr>
        <w:t xml:space="preserve">e will not accept any responsibility or liability for financial loss for claims submitted after the deadlines </w:t>
      </w:r>
      <w:r w:rsidR="000242F3">
        <w:rPr>
          <w:sz w:val="20"/>
          <w:szCs w:val="20"/>
        </w:rPr>
        <w:t>above or incorrectly completed claim forms.</w:t>
      </w:r>
    </w:p>
    <w:p w:rsidR="00616C8A" w:rsidRPr="000242F3" w:rsidRDefault="00616C8A" w:rsidP="00616C8A">
      <w:pPr>
        <w:spacing w:after="0" w:line="240" w:lineRule="auto"/>
        <w:contextualSpacing/>
        <w:rPr>
          <w:sz w:val="20"/>
          <w:szCs w:val="20"/>
        </w:rPr>
      </w:pPr>
    </w:p>
    <w:p w:rsidR="00824378" w:rsidRPr="000242F3" w:rsidRDefault="005624CE" w:rsidP="00616C8A">
      <w:pPr>
        <w:spacing w:after="0" w:line="240" w:lineRule="auto"/>
        <w:contextualSpacing/>
        <w:rPr>
          <w:sz w:val="20"/>
          <w:szCs w:val="20"/>
        </w:rPr>
      </w:pPr>
      <w:r w:rsidRPr="000242F3">
        <w:rPr>
          <w:sz w:val="20"/>
          <w:szCs w:val="20"/>
        </w:rPr>
        <w:t xml:space="preserve">If you require any further information or have any queries regarding the scheme </w:t>
      </w:r>
      <w:r w:rsidR="00616C8A" w:rsidRPr="000242F3">
        <w:rPr>
          <w:sz w:val="20"/>
          <w:szCs w:val="20"/>
        </w:rPr>
        <w:t>or completing the claim form</w:t>
      </w:r>
      <w:r w:rsidRPr="000242F3">
        <w:rPr>
          <w:sz w:val="20"/>
          <w:szCs w:val="20"/>
        </w:rPr>
        <w:t xml:space="preserve"> p</w:t>
      </w:r>
      <w:r w:rsidR="00824378" w:rsidRPr="000242F3">
        <w:rPr>
          <w:sz w:val="20"/>
          <w:szCs w:val="20"/>
        </w:rPr>
        <w:t xml:space="preserve">lease contact </w:t>
      </w:r>
      <w:r w:rsidR="003D7F5D" w:rsidRPr="000242F3">
        <w:rPr>
          <w:sz w:val="20"/>
          <w:szCs w:val="20"/>
        </w:rPr>
        <w:t>Donna</w:t>
      </w:r>
      <w:r w:rsidRPr="000242F3">
        <w:rPr>
          <w:sz w:val="20"/>
          <w:szCs w:val="20"/>
        </w:rPr>
        <w:t xml:space="preserve"> Jones </w:t>
      </w:r>
      <w:r w:rsidR="00824378" w:rsidRPr="000242F3">
        <w:rPr>
          <w:sz w:val="20"/>
          <w:szCs w:val="20"/>
        </w:rPr>
        <w:t xml:space="preserve"> </w:t>
      </w:r>
      <w:r w:rsidR="00616C8A" w:rsidRPr="000242F3">
        <w:rPr>
          <w:sz w:val="20"/>
          <w:szCs w:val="20"/>
        </w:rPr>
        <w:t xml:space="preserve">(Payroll Team Manager ) </w:t>
      </w:r>
      <w:r w:rsidR="000242F3">
        <w:rPr>
          <w:sz w:val="20"/>
          <w:szCs w:val="20"/>
        </w:rPr>
        <w:t xml:space="preserve">on </w:t>
      </w:r>
      <w:r w:rsidR="00824378" w:rsidRPr="000242F3">
        <w:rPr>
          <w:sz w:val="20"/>
          <w:szCs w:val="20"/>
        </w:rPr>
        <w:t xml:space="preserve">01274 432967 or 07582105314 or email </w:t>
      </w:r>
      <w:hyperlink r:id="rId10" w:history="1">
        <w:r w:rsidR="003D7F5D" w:rsidRPr="000242F3">
          <w:rPr>
            <w:rStyle w:val="Hyperlink"/>
            <w:sz w:val="20"/>
            <w:szCs w:val="20"/>
          </w:rPr>
          <w:t>Payroll-ExternalTeam@bradford.gov.uk</w:t>
        </w:r>
      </w:hyperlink>
    </w:p>
    <w:p w:rsidR="003D7F5D" w:rsidRPr="000242F3" w:rsidRDefault="003D7F5D" w:rsidP="00616C8A">
      <w:pPr>
        <w:spacing w:after="0" w:line="240" w:lineRule="auto"/>
        <w:ind w:left="360"/>
        <w:contextualSpacing/>
        <w:rPr>
          <w:sz w:val="20"/>
          <w:szCs w:val="20"/>
        </w:rPr>
      </w:pPr>
    </w:p>
    <w:p w:rsidR="00824378" w:rsidRPr="000242F3" w:rsidRDefault="00824378" w:rsidP="00616C8A">
      <w:pPr>
        <w:spacing w:after="0" w:line="240" w:lineRule="auto"/>
        <w:ind w:left="360"/>
        <w:contextualSpacing/>
        <w:rPr>
          <w:sz w:val="20"/>
          <w:szCs w:val="20"/>
        </w:rPr>
      </w:pPr>
    </w:p>
    <w:p w:rsidR="005624CE" w:rsidRDefault="005624CE" w:rsidP="005624CE">
      <w:pPr>
        <w:ind w:left="360"/>
      </w:pPr>
    </w:p>
    <w:p w:rsidR="005624CE" w:rsidRDefault="005624CE" w:rsidP="005624CE">
      <w:pPr>
        <w:ind w:left="360"/>
      </w:pPr>
    </w:p>
    <w:p w:rsidR="0015186C" w:rsidRDefault="0015186C"/>
    <w:p w:rsidR="00592180" w:rsidRDefault="00592180"/>
    <w:p w:rsidR="003151AC" w:rsidRDefault="003151AC"/>
    <w:sectPr w:rsidR="003151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A4AC7"/>
    <w:multiLevelType w:val="hybridMultilevel"/>
    <w:tmpl w:val="D8304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8604FAD"/>
    <w:multiLevelType w:val="hybridMultilevel"/>
    <w:tmpl w:val="BB4CD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8C94CFE"/>
    <w:multiLevelType w:val="multilevel"/>
    <w:tmpl w:val="E1E465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5DBD6B28"/>
    <w:multiLevelType w:val="hybridMultilevel"/>
    <w:tmpl w:val="C9729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1AC"/>
    <w:rsid w:val="000242F3"/>
    <w:rsid w:val="000856E4"/>
    <w:rsid w:val="000F79E6"/>
    <w:rsid w:val="0015186C"/>
    <w:rsid w:val="003151AC"/>
    <w:rsid w:val="00353B00"/>
    <w:rsid w:val="003D7F5D"/>
    <w:rsid w:val="00515D36"/>
    <w:rsid w:val="005474A2"/>
    <w:rsid w:val="005624CE"/>
    <w:rsid w:val="00585EED"/>
    <w:rsid w:val="00592180"/>
    <w:rsid w:val="005F0760"/>
    <w:rsid w:val="00616C8A"/>
    <w:rsid w:val="00824378"/>
    <w:rsid w:val="008538A0"/>
    <w:rsid w:val="009762E1"/>
    <w:rsid w:val="00BB6BB8"/>
    <w:rsid w:val="00BC49AC"/>
    <w:rsid w:val="00D10D85"/>
    <w:rsid w:val="00E477D9"/>
    <w:rsid w:val="00E66FB0"/>
    <w:rsid w:val="00EF72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2180"/>
    <w:rPr>
      <w:color w:val="0000FF" w:themeColor="hyperlink"/>
      <w:u w:val="single"/>
    </w:rPr>
  </w:style>
  <w:style w:type="paragraph" w:styleId="BalloonText">
    <w:name w:val="Balloon Text"/>
    <w:basedOn w:val="Normal"/>
    <w:link w:val="BalloonTextChar"/>
    <w:uiPriority w:val="99"/>
    <w:semiHidden/>
    <w:unhideWhenUsed/>
    <w:rsid w:val="005921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2180"/>
    <w:rPr>
      <w:rFonts w:ascii="Tahoma" w:hAnsi="Tahoma" w:cs="Tahoma"/>
      <w:sz w:val="16"/>
      <w:szCs w:val="16"/>
    </w:rPr>
  </w:style>
  <w:style w:type="paragraph" w:styleId="NormalWeb">
    <w:name w:val="Normal (Web)"/>
    <w:basedOn w:val="Normal"/>
    <w:uiPriority w:val="99"/>
    <w:unhideWhenUsed/>
    <w:rsid w:val="00592180"/>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5624CE"/>
    <w:rPr>
      <w:b/>
      <w:bCs/>
    </w:rPr>
  </w:style>
  <w:style w:type="paragraph" w:styleId="ListParagraph">
    <w:name w:val="List Paragraph"/>
    <w:basedOn w:val="Normal"/>
    <w:uiPriority w:val="34"/>
    <w:qFormat/>
    <w:rsid w:val="005624CE"/>
    <w:pPr>
      <w:ind w:left="720"/>
      <w:contextualSpacing/>
    </w:pPr>
  </w:style>
  <w:style w:type="character" w:styleId="FollowedHyperlink">
    <w:name w:val="FollowedHyperlink"/>
    <w:basedOn w:val="DefaultParagraphFont"/>
    <w:uiPriority w:val="99"/>
    <w:semiHidden/>
    <w:unhideWhenUsed/>
    <w:rsid w:val="003D7F5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2180"/>
    <w:rPr>
      <w:color w:val="0000FF" w:themeColor="hyperlink"/>
      <w:u w:val="single"/>
    </w:rPr>
  </w:style>
  <w:style w:type="paragraph" w:styleId="BalloonText">
    <w:name w:val="Balloon Text"/>
    <w:basedOn w:val="Normal"/>
    <w:link w:val="BalloonTextChar"/>
    <w:uiPriority w:val="99"/>
    <w:semiHidden/>
    <w:unhideWhenUsed/>
    <w:rsid w:val="005921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2180"/>
    <w:rPr>
      <w:rFonts w:ascii="Tahoma" w:hAnsi="Tahoma" w:cs="Tahoma"/>
      <w:sz w:val="16"/>
      <w:szCs w:val="16"/>
    </w:rPr>
  </w:style>
  <w:style w:type="paragraph" w:styleId="NormalWeb">
    <w:name w:val="Normal (Web)"/>
    <w:basedOn w:val="Normal"/>
    <w:uiPriority w:val="99"/>
    <w:unhideWhenUsed/>
    <w:rsid w:val="00592180"/>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5624CE"/>
    <w:rPr>
      <w:b/>
      <w:bCs/>
    </w:rPr>
  </w:style>
  <w:style w:type="paragraph" w:styleId="ListParagraph">
    <w:name w:val="List Paragraph"/>
    <w:basedOn w:val="Normal"/>
    <w:uiPriority w:val="34"/>
    <w:qFormat/>
    <w:rsid w:val="005624CE"/>
    <w:pPr>
      <w:ind w:left="720"/>
      <w:contextualSpacing/>
    </w:pPr>
  </w:style>
  <w:style w:type="character" w:styleId="FollowedHyperlink">
    <w:name w:val="FollowedHyperlink"/>
    <w:basedOn w:val="DefaultParagraphFont"/>
    <w:uiPriority w:val="99"/>
    <w:semiHidden/>
    <w:unhideWhenUsed/>
    <w:rsid w:val="003D7F5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910562">
      <w:bodyDiv w:val="1"/>
      <w:marLeft w:val="0"/>
      <w:marRight w:val="0"/>
      <w:marTop w:val="0"/>
      <w:marBottom w:val="0"/>
      <w:divBdr>
        <w:top w:val="none" w:sz="0" w:space="0" w:color="auto"/>
        <w:left w:val="none" w:sz="0" w:space="0" w:color="auto"/>
        <w:bottom w:val="none" w:sz="0" w:space="0" w:color="auto"/>
        <w:right w:val="none" w:sz="0" w:space="0" w:color="auto"/>
      </w:divBdr>
    </w:div>
    <w:div w:id="1333338025">
      <w:bodyDiv w:val="1"/>
      <w:marLeft w:val="0"/>
      <w:marRight w:val="0"/>
      <w:marTop w:val="0"/>
      <w:marBottom w:val="0"/>
      <w:divBdr>
        <w:top w:val="none" w:sz="0" w:space="0" w:color="auto"/>
        <w:left w:val="none" w:sz="0" w:space="0" w:color="auto"/>
        <w:bottom w:val="none" w:sz="0" w:space="0" w:color="auto"/>
        <w:right w:val="none" w:sz="0" w:space="0" w:color="auto"/>
      </w:divBdr>
    </w:div>
    <w:div w:id="1457522196">
      <w:bodyDiv w:val="1"/>
      <w:marLeft w:val="0"/>
      <w:marRight w:val="0"/>
      <w:marTop w:val="0"/>
      <w:marBottom w:val="0"/>
      <w:divBdr>
        <w:top w:val="none" w:sz="0" w:space="0" w:color="auto"/>
        <w:left w:val="none" w:sz="0" w:space="0" w:color="auto"/>
        <w:bottom w:val="none" w:sz="0" w:space="0" w:color="auto"/>
        <w:right w:val="none" w:sz="0" w:space="0" w:color="auto"/>
      </w:divBdr>
    </w:div>
    <w:div w:id="1992055880">
      <w:bodyDiv w:val="1"/>
      <w:marLeft w:val="0"/>
      <w:marRight w:val="0"/>
      <w:marTop w:val="0"/>
      <w:marBottom w:val="0"/>
      <w:divBdr>
        <w:top w:val="none" w:sz="0" w:space="0" w:color="auto"/>
        <w:left w:val="none" w:sz="0" w:space="0" w:color="auto"/>
        <w:bottom w:val="none" w:sz="0" w:space="0" w:color="auto"/>
        <w:right w:val="none" w:sz="0" w:space="0" w:color="auto"/>
      </w:divBdr>
    </w:div>
    <w:div w:id="2105346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check-which-employees-you-can-put-on-furlough-to-use-the-coronavirus-job-retention-scheme" TargetMode="External"/><Relationship Id="rId3" Type="http://schemas.microsoft.com/office/2007/relationships/stylesWithEffects" Target="stylesWithEffects.xml"/><Relationship Id="rId7" Type="http://schemas.openxmlformats.org/officeDocument/2006/relationships/hyperlink" Target="https://www.gov.uk/government/publications/coronavirus-covid-19-financial-support-for-education-early-years-and-childrens-social-care/coronavirus-covid-19-financial-support-for-education-early-years-and-childrens-social-car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ayroll-ExternalTeam@bradford.gov.uk" TargetMode="External"/><Relationship Id="rId4" Type="http://schemas.openxmlformats.org/officeDocument/2006/relationships/settings" Target="settings.xml"/><Relationship Id="rId9" Type="http://schemas.openxmlformats.org/officeDocument/2006/relationships/hyperlink" Target="https://bso.bradford.gov.uk/content/cbmdc-payroll-and-pension-liaison-service-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611</Words>
  <Characters>3488</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Bradford Council</Company>
  <LinksUpToDate>false</LinksUpToDate>
  <CharactersWithSpaces>4091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Jones</dc:creator>
  <cp:lastModifiedBy>Donna Jones</cp:lastModifiedBy>
  <cp:revision>2</cp:revision>
  <dcterms:created xsi:type="dcterms:W3CDTF">2021-03-17T11:04:00Z</dcterms:created>
  <dcterms:modified xsi:type="dcterms:W3CDTF">2021-03-17T11:04:00Z</dcterms:modified>
</cp:coreProperties>
</file>