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0"/>
        <w:gridCol w:w="2737"/>
        <w:gridCol w:w="2759"/>
        <w:gridCol w:w="2835"/>
        <w:gridCol w:w="2807"/>
      </w:tblGrid>
      <w:tr w:rsidR="00013B6A" w:rsidRPr="0003012B" w14:paraId="1899E7CA" w14:textId="77777777" w:rsidTr="00C25E1A">
        <w:tc>
          <w:tcPr>
            <w:tcW w:w="14174" w:type="dxa"/>
            <w:gridSpan w:val="5"/>
            <w:shd w:val="clear" w:color="auto" w:fill="auto"/>
          </w:tcPr>
          <w:p w14:paraId="696D13B5" w14:textId="315E2E04" w:rsidR="00013B6A" w:rsidRPr="00013B6A" w:rsidRDefault="00013B6A" w:rsidP="00013B6A">
            <w:pPr>
              <w:spacing w:before="60" w:after="60"/>
              <w:rPr>
                <w:b/>
                <w:bCs/>
              </w:rPr>
            </w:pPr>
            <w:r w:rsidRPr="00013B6A">
              <w:rPr>
                <w:b/>
                <w:bCs/>
                <w:sz w:val="14"/>
                <w:szCs w:val="14"/>
              </w:rPr>
              <w:t>Adapted from</w:t>
            </w:r>
            <w:r>
              <w:rPr>
                <w:b/>
                <w:bCs/>
                <w:sz w:val="14"/>
                <w:szCs w:val="14"/>
              </w:rPr>
              <w:t xml:space="preserve"> </w:t>
            </w:r>
            <w:proofErr w:type="spellStart"/>
            <w:r>
              <w:rPr>
                <w:b/>
                <w:bCs/>
                <w:sz w:val="14"/>
                <w:szCs w:val="14"/>
              </w:rPr>
              <w:t>Zarkowski</w:t>
            </w:r>
            <w:proofErr w:type="spellEnd"/>
            <w:r>
              <w:rPr>
                <w:b/>
                <w:bCs/>
                <w:sz w:val="14"/>
                <w:szCs w:val="14"/>
              </w:rPr>
              <w:t xml:space="preserve"> and Clements                                                                                                        </w:t>
            </w:r>
            <w:r>
              <w:rPr>
                <w:b/>
                <w:bCs/>
              </w:rPr>
              <w:t xml:space="preserve"> </w:t>
            </w:r>
            <w:r w:rsidRPr="00013B6A">
              <w:rPr>
                <w:b/>
                <w:bCs/>
              </w:rPr>
              <w:t>STARR Analysis sheet</w:t>
            </w:r>
          </w:p>
        </w:tc>
      </w:tr>
      <w:tr w:rsidR="005903C0" w:rsidRPr="0003012B" w14:paraId="7426FBE6" w14:textId="77777777" w:rsidTr="005903C0">
        <w:tc>
          <w:tcPr>
            <w:tcW w:w="2844" w:type="dxa"/>
            <w:shd w:val="clear" w:color="auto" w:fill="FFFF00"/>
          </w:tcPr>
          <w:p w14:paraId="085E8CF0" w14:textId="77777777" w:rsidR="00013B6A" w:rsidRDefault="00013B6A" w:rsidP="003824C0">
            <w:pPr>
              <w:spacing w:before="60" w:after="60"/>
              <w:jc w:val="center"/>
              <w:rPr>
                <w:b/>
                <w:bCs/>
              </w:rPr>
            </w:pPr>
            <w:r w:rsidRPr="00FF3FBF">
              <w:rPr>
                <w:b/>
                <w:bCs/>
                <w:u w:val="single"/>
              </w:rPr>
              <w:t>S</w:t>
            </w:r>
            <w:r w:rsidRPr="00FF3FBF">
              <w:rPr>
                <w:b/>
                <w:bCs/>
              </w:rPr>
              <w:t>etting/Situation</w:t>
            </w:r>
          </w:p>
          <w:p w14:paraId="100A8829" w14:textId="5C972C0A" w:rsidR="005903C0" w:rsidRPr="005903C0" w:rsidRDefault="005903C0" w:rsidP="003824C0">
            <w:pPr>
              <w:spacing w:before="60" w:after="60"/>
              <w:jc w:val="center"/>
              <w:rPr>
                <w:rFonts w:ascii="Arial" w:hAnsi="Arial" w:cs="Arial"/>
                <w:b/>
                <w:sz w:val="16"/>
                <w:szCs w:val="16"/>
              </w:rPr>
            </w:pPr>
            <w:r w:rsidRPr="005903C0">
              <w:rPr>
                <w:b/>
                <w:bCs/>
                <w:sz w:val="16"/>
                <w:szCs w:val="16"/>
              </w:rPr>
              <w:t>Predisposing</w:t>
            </w:r>
          </w:p>
        </w:tc>
        <w:tc>
          <w:tcPr>
            <w:tcW w:w="2782" w:type="dxa"/>
            <w:shd w:val="clear" w:color="auto" w:fill="FFC000"/>
          </w:tcPr>
          <w:p w14:paraId="75534A9C" w14:textId="77777777" w:rsidR="00013B6A" w:rsidRDefault="00013B6A" w:rsidP="003824C0">
            <w:pPr>
              <w:spacing w:before="60" w:after="60"/>
              <w:jc w:val="center"/>
              <w:rPr>
                <w:b/>
                <w:bCs/>
              </w:rPr>
            </w:pPr>
            <w:r w:rsidRPr="00FF3FBF">
              <w:rPr>
                <w:b/>
                <w:bCs/>
                <w:u w:val="single"/>
              </w:rPr>
              <w:t>T</w:t>
            </w:r>
            <w:r w:rsidRPr="00FF3FBF">
              <w:rPr>
                <w:b/>
                <w:bCs/>
              </w:rPr>
              <w:t>rigger/Task</w:t>
            </w:r>
          </w:p>
          <w:p w14:paraId="7F16593F" w14:textId="05F5963C" w:rsidR="005903C0" w:rsidRPr="005903C0" w:rsidRDefault="005903C0" w:rsidP="003824C0">
            <w:pPr>
              <w:spacing w:before="60" w:after="60"/>
              <w:jc w:val="center"/>
              <w:rPr>
                <w:rFonts w:ascii="Arial" w:hAnsi="Arial" w:cs="Arial"/>
                <w:b/>
                <w:sz w:val="16"/>
                <w:szCs w:val="16"/>
              </w:rPr>
            </w:pPr>
            <w:r w:rsidRPr="005903C0">
              <w:rPr>
                <w:b/>
                <w:bCs/>
                <w:sz w:val="16"/>
                <w:szCs w:val="16"/>
              </w:rPr>
              <w:t>Precipitating</w:t>
            </w:r>
          </w:p>
        </w:tc>
        <w:tc>
          <w:tcPr>
            <w:tcW w:w="2815" w:type="dxa"/>
            <w:shd w:val="clear" w:color="auto" w:fill="FF0000"/>
          </w:tcPr>
          <w:p w14:paraId="215FEC50" w14:textId="77777777" w:rsidR="00013B6A" w:rsidRDefault="00013B6A" w:rsidP="003824C0">
            <w:pPr>
              <w:spacing w:before="60" w:after="60"/>
              <w:jc w:val="center"/>
              <w:rPr>
                <w:b/>
                <w:bCs/>
              </w:rPr>
            </w:pPr>
            <w:r>
              <w:rPr>
                <w:b/>
                <w:bCs/>
                <w:u w:val="single"/>
              </w:rPr>
              <w:t>A</w:t>
            </w:r>
            <w:r>
              <w:rPr>
                <w:b/>
                <w:bCs/>
              </w:rPr>
              <w:t>ction</w:t>
            </w:r>
          </w:p>
          <w:p w14:paraId="176ABA41" w14:textId="52A8DEB7" w:rsidR="005903C0" w:rsidRPr="005903C0" w:rsidRDefault="005903C0" w:rsidP="003824C0">
            <w:pPr>
              <w:spacing w:before="60" w:after="60"/>
              <w:jc w:val="center"/>
              <w:rPr>
                <w:rFonts w:ascii="Arial" w:hAnsi="Arial" w:cs="Arial"/>
                <w:b/>
                <w:sz w:val="16"/>
                <w:szCs w:val="16"/>
              </w:rPr>
            </w:pPr>
            <w:r>
              <w:rPr>
                <w:b/>
                <w:bCs/>
                <w:sz w:val="16"/>
                <w:szCs w:val="16"/>
              </w:rPr>
              <w:t xml:space="preserve">Maladapted </w:t>
            </w:r>
            <w:r w:rsidRPr="005903C0">
              <w:rPr>
                <w:b/>
                <w:bCs/>
                <w:sz w:val="16"/>
                <w:szCs w:val="16"/>
              </w:rPr>
              <w:t>Protective</w:t>
            </w:r>
          </w:p>
        </w:tc>
        <w:tc>
          <w:tcPr>
            <w:tcW w:w="2871" w:type="dxa"/>
            <w:shd w:val="clear" w:color="auto" w:fill="00B0F0"/>
          </w:tcPr>
          <w:p w14:paraId="2F62A9CF" w14:textId="77777777" w:rsidR="00013B6A" w:rsidRDefault="00013B6A" w:rsidP="003824C0">
            <w:pPr>
              <w:spacing w:before="60" w:after="60"/>
              <w:jc w:val="center"/>
              <w:rPr>
                <w:b/>
                <w:bCs/>
              </w:rPr>
            </w:pPr>
            <w:r w:rsidRPr="00FF3FBF">
              <w:rPr>
                <w:b/>
                <w:bCs/>
                <w:u w:val="single"/>
              </w:rPr>
              <w:t>R</w:t>
            </w:r>
            <w:r w:rsidRPr="00FF3FBF">
              <w:rPr>
                <w:b/>
                <w:bCs/>
              </w:rPr>
              <w:t>esponse/R</w:t>
            </w:r>
            <w:r w:rsidR="005903C0">
              <w:rPr>
                <w:b/>
                <w:bCs/>
              </w:rPr>
              <w:t>esult</w:t>
            </w:r>
          </w:p>
          <w:p w14:paraId="74780688" w14:textId="4B3A48A7" w:rsidR="005903C0" w:rsidRPr="005903C0" w:rsidRDefault="005903C0" w:rsidP="003824C0">
            <w:pPr>
              <w:spacing w:before="60" w:after="60"/>
              <w:jc w:val="center"/>
              <w:rPr>
                <w:rFonts w:ascii="Arial" w:hAnsi="Arial" w:cs="Arial"/>
                <w:b/>
                <w:sz w:val="16"/>
                <w:szCs w:val="16"/>
              </w:rPr>
            </w:pPr>
            <w:r w:rsidRPr="005903C0">
              <w:rPr>
                <w:b/>
                <w:bCs/>
                <w:sz w:val="16"/>
                <w:szCs w:val="16"/>
              </w:rPr>
              <w:t>Perpetuating</w:t>
            </w:r>
          </w:p>
        </w:tc>
        <w:tc>
          <w:tcPr>
            <w:tcW w:w="2862" w:type="dxa"/>
            <w:shd w:val="clear" w:color="auto" w:fill="92D050"/>
          </w:tcPr>
          <w:p w14:paraId="3B9F9514" w14:textId="77777777" w:rsidR="00013B6A" w:rsidRPr="00FF3FBF" w:rsidRDefault="00013B6A" w:rsidP="003824C0">
            <w:pPr>
              <w:spacing w:before="60" w:after="60"/>
              <w:jc w:val="center"/>
              <w:rPr>
                <w:b/>
                <w:bCs/>
                <w:u w:val="single"/>
              </w:rPr>
            </w:pPr>
            <w:r>
              <w:rPr>
                <w:b/>
                <w:bCs/>
                <w:u w:val="single"/>
              </w:rPr>
              <w:t>R</w:t>
            </w:r>
            <w:r w:rsidRPr="005903C0">
              <w:rPr>
                <w:b/>
                <w:bCs/>
              </w:rPr>
              <w:t>eflection</w:t>
            </w:r>
          </w:p>
        </w:tc>
      </w:tr>
      <w:tr w:rsidR="00013B6A" w:rsidRPr="0003012B" w14:paraId="634E82D1" w14:textId="77777777" w:rsidTr="00013B6A">
        <w:trPr>
          <w:trHeight w:val="1068"/>
        </w:trPr>
        <w:tc>
          <w:tcPr>
            <w:tcW w:w="2844" w:type="dxa"/>
            <w:shd w:val="clear" w:color="auto" w:fill="auto"/>
          </w:tcPr>
          <w:p w14:paraId="169AAC61" w14:textId="77740B11" w:rsidR="00013B6A" w:rsidRPr="005903C0" w:rsidRDefault="00DE733C" w:rsidP="00013B6A">
            <w:pPr>
              <w:rPr>
                <w:rFonts w:ascii="Arial" w:hAnsi="Arial" w:cs="Arial"/>
                <w:i/>
                <w:sz w:val="16"/>
                <w:szCs w:val="16"/>
              </w:rPr>
            </w:pPr>
            <w:r w:rsidRPr="005903C0">
              <w:rPr>
                <w:rFonts w:ascii="Arial" w:hAnsi="Arial" w:cs="Arial"/>
                <w:i/>
                <w:sz w:val="16"/>
                <w:szCs w:val="16"/>
              </w:rPr>
              <w:t>Describe relevant details of the setting and what the child was meant to be doing. Include any interactions they had, note the sensory details of the situation, who else was involved and how.</w:t>
            </w:r>
          </w:p>
        </w:tc>
        <w:tc>
          <w:tcPr>
            <w:tcW w:w="2782" w:type="dxa"/>
            <w:shd w:val="clear" w:color="auto" w:fill="auto"/>
          </w:tcPr>
          <w:p w14:paraId="77486060" w14:textId="0980BBE2" w:rsidR="00013B6A" w:rsidRPr="005903C0" w:rsidRDefault="00DE733C" w:rsidP="00DE733C">
            <w:pPr>
              <w:rPr>
                <w:rFonts w:ascii="Arial" w:hAnsi="Arial" w:cs="Arial"/>
                <w:b/>
                <w:i/>
                <w:sz w:val="16"/>
                <w:szCs w:val="16"/>
              </w:rPr>
            </w:pPr>
            <w:r w:rsidRPr="005903C0">
              <w:rPr>
                <w:rFonts w:ascii="Arial" w:hAnsi="Arial" w:cs="Arial"/>
                <w:i/>
                <w:sz w:val="16"/>
                <w:szCs w:val="16"/>
              </w:rPr>
              <w:t>What tipped the child into taking the action described? Was this an internalised trigger or something observable? What did they or anyone else say? Did something else happen to make things change?</w:t>
            </w:r>
          </w:p>
        </w:tc>
        <w:tc>
          <w:tcPr>
            <w:tcW w:w="2815" w:type="dxa"/>
            <w:shd w:val="clear" w:color="auto" w:fill="auto"/>
          </w:tcPr>
          <w:p w14:paraId="6315C296" w14:textId="0FFA4B8B" w:rsidR="00013B6A" w:rsidRPr="005903C0" w:rsidRDefault="00DE733C" w:rsidP="00DE733C">
            <w:pPr>
              <w:pStyle w:val="Default"/>
              <w:rPr>
                <w:b/>
                <w:i/>
                <w:sz w:val="16"/>
                <w:szCs w:val="16"/>
              </w:rPr>
            </w:pPr>
            <w:r w:rsidRPr="005903C0">
              <w:rPr>
                <w:rFonts w:ascii="Arial" w:hAnsi="Arial" w:cs="Arial"/>
                <w:i/>
                <w:sz w:val="16"/>
                <w:szCs w:val="16"/>
              </w:rPr>
              <w:t>What is the ‘headline’ behaviour? What did they do or say? Note anything relevant in their demeanour. How long did it last?</w:t>
            </w:r>
          </w:p>
        </w:tc>
        <w:tc>
          <w:tcPr>
            <w:tcW w:w="2871" w:type="dxa"/>
          </w:tcPr>
          <w:p w14:paraId="52CA011D" w14:textId="5006B33F" w:rsidR="00013B6A" w:rsidRPr="005903C0" w:rsidRDefault="00DE733C" w:rsidP="00DE733C">
            <w:pPr>
              <w:pStyle w:val="Default"/>
              <w:rPr>
                <w:rFonts w:ascii="Arial" w:hAnsi="Arial" w:cs="Arial"/>
                <w:b/>
                <w:i/>
                <w:sz w:val="16"/>
                <w:szCs w:val="16"/>
              </w:rPr>
            </w:pPr>
            <w:r w:rsidRPr="005903C0">
              <w:rPr>
                <w:rFonts w:ascii="Arial" w:hAnsi="Arial" w:cs="Arial"/>
                <w:i/>
                <w:sz w:val="16"/>
                <w:szCs w:val="16"/>
              </w:rPr>
              <w:t>What was the immediate outcome for the child? What did they gain, achieve, avoid, or change for themselves by doing this?</w:t>
            </w:r>
            <w:r w:rsidR="005903C0" w:rsidRPr="005903C0">
              <w:rPr>
                <w:rFonts w:ascii="Arial" w:hAnsi="Arial" w:cs="Arial"/>
                <w:i/>
                <w:sz w:val="16"/>
                <w:szCs w:val="16"/>
              </w:rPr>
              <w:t xml:space="preserve"> How did their behaviour make those around them act?</w:t>
            </w:r>
          </w:p>
        </w:tc>
        <w:tc>
          <w:tcPr>
            <w:tcW w:w="2862" w:type="dxa"/>
          </w:tcPr>
          <w:p w14:paraId="2A99A4A8" w14:textId="613DBE41" w:rsidR="00013B6A" w:rsidRPr="005903C0" w:rsidRDefault="005903C0" w:rsidP="005903C0">
            <w:pPr>
              <w:pStyle w:val="Default"/>
              <w:rPr>
                <w:rFonts w:ascii="Arial" w:hAnsi="Arial" w:cs="Arial"/>
                <w:i/>
                <w:sz w:val="16"/>
                <w:szCs w:val="16"/>
              </w:rPr>
            </w:pPr>
            <w:r w:rsidRPr="005903C0">
              <w:rPr>
                <w:rFonts w:ascii="Arial" w:hAnsi="Arial" w:cs="Arial"/>
                <w:i/>
                <w:sz w:val="16"/>
                <w:szCs w:val="16"/>
              </w:rPr>
              <w:t>In order to reduce the likelihood of the behaviour re-occurring, we need to adjust any of the other elements which predispose and maintain it. What need does the behaviour tell us the child was trying to meet? How can we help them meet it in a more positive way?</w:t>
            </w:r>
          </w:p>
        </w:tc>
      </w:tr>
      <w:tr w:rsidR="00013B6A" w:rsidRPr="0003012B" w14:paraId="3F82912B" w14:textId="77777777" w:rsidTr="005903C0">
        <w:trPr>
          <w:trHeight w:val="950"/>
        </w:trPr>
        <w:tc>
          <w:tcPr>
            <w:tcW w:w="2844" w:type="dxa"/>
            <w:shd w:val="clear" w:color="auto" w:fill="auto"/>
            <w:vAlign w:val="center"/>
          </w:tcPr>
          <w:p w14:paraId="7EDFD093" w14:textId="77777777" w:rsidR="00013B6A" w:rsidRDefault="00013B6A" w:rsidP="003824C0">
            <w:pPr>
              <w:rPr>
                <w:rFonts w:ascii="Arial" w:hAnsi="Arial" w:cs="Arial"/>
                <w:sz w:val="16"/>
                <w:szCs w:val="16"/>
              </w:rPr>
            </w:pPr>
          </w:p>
          <w:p w14:paraId="317A5B59" w14:textId="77777777" w:rsidR="00F20AE7" w:rsidRDefault="00F20AE7" w:rsidP="003824C0">
            <w:pPr>
              <w:rPr>
                <w:rFonts w:ascii="Arial" w:hAnsi="Arial" w:cs="Arial"/>
                <w:sz w:val="16"/>
                <w:szCs w:val="16"/>
              </w:rPr>
            </w:pPr>
          </w:p>
          <w:p w14:paraId="1E4EA127" w14:textId="77777777" w:rsidR="00F20AE7" w:rsidRDefault="00F20AE7" w:rsidP="003824C0">
            <w:pPr>
              <w:rPr>
                <w:rFonts w:ascii="Arial" w:hAnsi="Arial" w:cs="Arial"/>
                <w:sz w:val="16"/>
                <w:szCs w:val="16"/>
              </w:rPr>
            </w:pPr>
          </w:p>
          <w:p w14:paraId="6AA98FEA" w14:textId="77777777" w:rsidR="00F20AE7" w:rsidRDefault="00F20AE7" w:rsidP="003824C0">
            <w:pPr>
              <w:rPr>
                <w:rFonts w:ascii="Arial" w:hAnsi="Arial" w:cs="Arial"/>
                <w:sz w:val="16"/>
                <w:szCs w:val="16"/>
              </w:rPr>
            </w:pPr>
          </w:p>
          <w:p w14:paraId="199E288E" w14:textId="77777777" w:rsidR="00F20AE7" w:rsidRDefault="00F20AE7" w:rsidP="003824C0">
            <w:pPr>
              <w:rPr>
                <w:rFonts w:ascii="Arial" w:hAnsi="Arial" w:cs="Arial"/>
                <w:sz w:val="16"/>
                <w:szCs w:val="16"/>
              </w:rPr>
            </w:pPr>
          </w:p>
          <w:p w14:paraId="60A0D10B" w14:textId="77777777" w:rsidR="00F20AE7" w:rsidRDefault="00F20AE7" w:rsidP="003824C0">
            <w:pPr>
              <w:rPr>
                <w:rFonts w:ascii="Arial" w:hAnsi="Arial" w:cs="Arial"/>
                <w:sz w:val="16"/>
                <w:szCs w:val="16"/>
              </w:rPr>
            </w:pPr>
          </w:p>
          <w:p w14:paraId="46902A81" w14:textId="77777777" w:rsidR="00F20AE7" w:rsidRDefault="00F20AE7" w:rsidP="003824C0">
            <w:pPr>
              <w:rPr>
                <w:rFonts w:ascii="Arial" w:hAnsi="Arial" w:cs="Arial"/>
                <w:sz w:val="16"/>
                <w:szCs w:val="16"/>
              </w:rPr>
            </w:pPr>
          </w:p>
          <w:p w14:paraId="5F19EE45" w14:textId="77777777" w:rsidR="00F20AE7" w:rsidRDefault="00F20AE7" w:rsidP="003824C0">
            <w:pPr>
              <w:rPr>
                <w:rFonts w:ascii="Arial" w:hAnsi="Arial" w:cs="Arial"/>
                <w:sz w:val="16"/>
                <w:szCs w:val="16"/>
              </w:rPr>
            </w:pPr>
          </w:p>
          <w:p w14:paraId="6F9C341F" w14:textId="1EAB00BD" w:rsidR="00F20AE7" w:rsidRDefault="00F20AE7" w:rsidP="003824C0">
            <w:pPr>
              <w:rPr>
                <w:rFonts w:ascii="Arial" w:hAnsi="Arial" w:cs="Arial"/>
                <w:sz w:val="16"/>
                <w:szCs w:val="16"/>
              </w:rPr>
            </w:pPr>
          </w:p>
          <w:p w14:paraId="214803F7" w14:textId="77777777" w:rsidR="00F20AE7" w:rsidRDefault="00F20AE7" w:rsidP="003824C0">
            <w:pPr>
              <w:rPr>
                <w:rFonts w:ascii="Arial" w:hAnsi="Arial" w:cs="Arial"/>
                <w:sz w:val="16"/>
                <w:szCs w:val="16"/>
              </w:rPr>
            </w:pPr>
            <w:bookmarkStart w:id="0" w:name="_GoBack"/>
            <w:bookmarkEnd w:id="0"/>
          </w:p>
          <w:p w14:paraId="55FD7832" w14:textId="53BF5E94" w:rsidR="00F20AE7" w:rsidRPr="0003012B" w:rsidRDefault="00F20AE7" w:rsidP="003824C0">
            <w:pPr>
              <w:rPr>
                <w:rFonts w:ascii="Arial" w:hAnsi="Arial" w:cs="Arial"/>
                <w:sz w:val="16"/>
                <w:szCs w:val="16"/>
              </w:rPr>
            </w:pPr>
          </w:p>
        </w:tc>
        <w:tc>
          <w:tcPr>
            <w:tcW w:w="2782" w:type="dxa"/>
            <w:shd w:val="clear" w:color="auto" w:fill="auto"/>
            <w:vAlign w:val="center"/>
          </w:tcPr>
          <w:p w14:paraId="26D0E8DF" w14:textId="2DBF648D" w:rsidR="00013B6A" w:rsidRPr="0003012B" w:rsidRDefault="00013B6A" w:rsidP="003824C0">
            <w:pPr>
              <w:rPr>
                <w:rFonts w:ascii="Arial" w:hAnsi="Arial" w:cs="Arial"/>
                <w:sz w:val="16"/>
                <w:szCs w:val="16"/>
              </w:rPr>
            </w:pPr>
          </w:p>
        </w:tc>
        <w:tc>
          <w:tcPr>
            <w:tcW w:w="2815" w:type="dxa"/>
            <w:shd w:val="clear" w:color="auto" w:fill="auto"/>
          </w:tcPr>
          <w:p w14:paraId="37826A62" w14:textId="77777777" w:rsidR="00013B6A" w:rsidRDefault="00013B6A" w:rsidP="003824C0">
            <w:pPr>
              <w:pStyle w:val="Default"/>
              <w:ind w:left="720"/>
              <w:rPr>
                <w:rFonts w:ascii="Arial" w:hAnsi="Arial" w:cs="Arial"/>
                <w:sz w:val="16"/>
                <w:szCs w:val="16"/>
              </w:rPr>
            </w:pPr>
          </w:p>
        </w:tc>
        <w:tc>
          <w:tcPr>
            <w:tcW w:w="2871" w:type="dxa"/>
          </w:tcPr>
          <w:p w14:paraId="6B55B1FB" w14:textId="3657479B" w:rsidR="00013B6A" w:rsidRDefault="00013B6A" w:rsidP="005903C0">
            <w:pPr>
              <w:pStyle w:val="Default"/>
              <w:rPr>
                <w:rFonts w:ascii="Arial" w:hAnsi="Arial" w:cs="Arial"/>
                <w:sz w:val="16"/>
                <w:szCs w:val="16"/>
              </w:rPr>
            </w:pPr>
          </w:p>
          <w:p w14:paraId="6E0D71BD" w14:textId="323194C9" w:rsidR="00013B6A" w:rsidRPr="0003012B" w:rsidRDefault="00013B6A" w:rsidP="003824C0">
            <w:pPr>
              <w:pStyle w:val="Default"/>
              <w:rPr>
                <w:rFonts w:ascii="Arial" w:hAnsi="Arial" w:cs="Arial"/>
                <w:sz w:val="16"/>
                <w:szCs w:val="16"/>
              </w:rPr>
            </w:pPr>
          </w:p>
        </w:tc>
        <w:tc>
          <w:tcPr>
            <w:tcW w:w="2862" w:type="dxa"/>
          </w:tcPr>
          <w:p w14:paraId="14D160FD" w14:textId="77777777" w:rsidR="00013B6A" w:rsidRDefault="00013B6A" w:rsidP="003824C0">
            <w:pPr>
              <w:pStyle w:val="Default"/>
              <w:ind w:left="720"/>
              <w:rPr>
                <w:rFonts w:ascii="Arial" w:hAnsi="Arial" w:cs="Arial"/>
                <w:sz w:val="16"/>
                <w:szCs w:val="16"/>
              </w:rPr>
            </w:pPr>
          </w:p>
        </w:tc>
      </w:tr>
    </w:tbl>
    <w:p w14:paraId="02896C07" w14:textId="064585FE" w:rsidR="00E02031" w:rsidRPr="007D5562" w:rsidRDefault="00E02031" w:rsidP="008719E9">
      <w:pPr>
        <w:rPr>
          <w:rFonts w:cstheme="minorHAnsi"/>
          <w:sz w:val="28"/>
          <w:szCs w:val="28"/>
        </w:rPr>
      </w:pPr>
    </w:p>
    <w:sectPr w:rsidR="00E02031" w:rsidRPr="007D5562" w:rsidSect="002B6323">
      <w:headerReference w:type="default" r:id="rId7"/>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BB436A" w14:textId="77777777" w:rsidR="00B20DBB" w:rsidRDefault="00B20DBB" w:rsidP="00B20DBB">
      <w:pPr>
        <w:spacing w:after="0" w:line="240" w:lineRule="auto"/>
      </w:pPr>
      <w:r>
        <w:separator/>
      </w:r>
    </w:p>
  </w:endnote>
  <w:endnote w:type="continuationSeparator" w:id="0">
    <w:p w14:paraId="2422F1DE" w14:textId="77777777" w:rsidR="00B20DBB" w:rsidRDefault="00B20DBB" w:rsidP="00B20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listo MT"/>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B670E" w14:textId="0A27439F" w:rsidR="00F826D7" w:rsidRPr="00B15E27" w:rsidRDefault="00F826D7" w:rsidP="00F826D7">
    <w:pPr>
      <w:pStyle w:val="Footer"/>
      <w:rPr>
        <w:rFonts w:ascii="Arial" w:hAnsi="Arial" w:cs="Arial"/>
        <w:sz w:val="20"/>
        <w:szCs w:val="20"/>
      </w:rPr>
    </w:pPr>
    <w:r w:rsidRPr="00B15E27">
      <w:rPr>
        <w:rStyle w:val="PageNumber"/>
        <w:rFonts w:ascii="Arial" w:hAnsi="Arial" w:cs="Arial"/>
        <w:sz w:val="20"/>
        <w:szCs w:val="20"/>
      </w:rPr>
      <w:t xml:space="preserve">Page </w:t>
    </w:r>
    <w:r w:rsidRPr="00B15E27">
      <w:rPr>
        <w:rStyle w:val="PageNumber"/>
        <w:rFonts w:ascii="Arial" w:hAnsi="Arial" w:cs="Arial"/>
        <w:sz w:val="20"/>
        <w:szCs w:val="20"/>
      </w:rPr>
      <w:fldChar w:fldCharType="begin"/>
    </w:r>
    <w:r w:rsidRPr="00B15E27">
      <w:rPr>
        <w:rStyle w:val="PageNumber"/>
        <w:rFonts w:ascii="Arial" w:hAnsi="Arial" w:cs="Arial"/>
        <w:sz w:val="20"/>
        <w:szCs w:val="20"/>
      </w:rPr>
      <w:instrText xml:space="preserve"> PAGE </w:instrText>
    </w:r>
    <w:r w:rsidRPr="00B15E27">
      <w:rPr>
        <w:rStyle w:val="PageNumber"/>
        <w:rFonts w:ascii="Arial" w:hAnsi="Arial" w:cs="Arial"/>
        <w:sz w:val="20"/>
        <w:szCs w:val="20"/>
      </w:rPr>
      <w:fldChar w:fldCharType="separate"/>
    </w:r>
    <w:r w:rsidR="00F20AE7">
      <w:rPr>
        <w:rStyle w:val="PageNumber"/>
        <w:rFonts w:ascii="Arial" w:hAnsi="Arial" w:cs="Arial"/>
        <w:noProof/>
        <w:sz w:val="20"/>
        <w:szCs w:val="20"/>
      </w:rPr>
      <w:t>1</w:t>
    </w:r>
    <w:r w:rsidRPr="00B15E27">
      <w:rPr>
        <w:rStyle w:val="PageNumber"/>
        <w:rFonts w:ascii="Arial" w:hAnsi="Arial" w:cs="Arial"/>
        <w:sz w:val="20"/>
        <w:szCs w:val="20"/>
      </w:rPr>
      <w:fldChar w:fldCharType="end"/>
    </w:r>
    <w:r w:rsidR="000F17F9">
      <w:rPr>
        <w:rStyle w:val="PageNumber"/>
        <w:rFonts w:ascii="Arial" w:hAnsi="Arial" w:cs="Arial"/>
        <w:sz w:val="20"/>
        <w:szCs w:val="20"/>
      </w:rPr>
      <w:t xml:space="preserve"> of </w:t>
    </w:r>
    <w:r w:rsidR="00E02031" w:rsidRPr="00B15E27">
      <w:rPr>
        <w:rStyle w:val="PageNumber"/>
        <w:rFonts w:ascii="Arial" w:hAnsi="Arial" w:cs="Arial"/>
        <w:sz w:val="20"/>
        <w:szCs w:val="20"/>
      </w:rPr>
      <w:fldChar w:fldCharType="begin"/>
    </w:r>
    <w:r w:rsidR="00E02031" w:rsidRPr="00B15E27">
      <w:rPr>
        <w:rStyle w:val="PageNumber"/>
        <w:rFonts w:ascii="Arial" w:hAnsi="Arial" w:cs="Arial"/>
        <w:sz w:val="20"/>
        <w:szCs w:val="20"/>
      </w:rPr>
      <w:instrText xml:space="preserve"> PAGE </w:instrText>
    </w:r>
    <w:r w:rsidR="00E02031" w:rsidRPr="00B15E27">
      <w:rPr>
        <w:rStyle w:val="PageNumber"/>
        <w:rFonts w:ascii="Arial" w:hAnsi="Arial" w:cs="Arial"/>
        <w:sz w:val="20"/>
        <w:szCs w:val="20"/>
      </w:rPr>
      <w:fldChar w:fldCharType="separate"/>
    </w:r>
    <w:r w:rsidR="00F20AE7">
      <w:rPr>
        <w:rStyle w:val="PageNumber"/>
        <w:rFonts w:ascii="Arial" w:hAnsi="Arial" w:cs="Arial"/>
        <w:noProof/>
        <w:sz w:val="20"/>
        <w:szCs w:val="20"/>
      </w:rPr>
      <w:t>1</w:t>
    </w:r>
    <w:r w:rsidR="00E02031" w:rsidRPr="00B15E27">
      <w:rPr>
        <w:rStyle w:val="PageNumber"/>
        <w:rFonts w:ascii="Arial" w:hAnsi="Arial" w:cs="Arial"/>
        <w:sz w:val="20"/>
        <w:szCs w:val="20"/>
      </w:rPr>
      <w:fldChar w:fldCharType="end"/>
    </w:r>
    <w:r>
      <w:rPr>
        <w:rStyle w:val="PageNumber"/>
        <w:rFonts w:ascii="Arial" w:hAnsi="Arial" w:cs="Arial"/>
        <w:sz w:val="20"/>
        <w:szCs w:val="20"/>
      </w:rPr>
      <w:t xml:space="preserve">  </w:t>
    </w:r>
    <w:r w:rsidRPr="00B15E27">
      <w:rPr>
        <w:rStyle w:val="PageNumber"/>
        <w:rFonts w:ascii="Arial" w:hAnsi="Arial" w:cs="Arial"/>
        <w:sz w:val="20"/>
        <w:szCs w:val="20"/>
      </w:rPr>
      <w:tab/>
    </w:r>
    <w:r>
      <w:rPr>
        <w:rStyle w:val="PageNumber"/>
        <w:rFonts w:ascii="Arial" w:hAnsi="Arial" w:cs="Arial"/>
        <w:sz w:val="20"/>
        <w:szCs w:val="20"/>
      </w:rPr>
      <w:t xml:space="preserve">                                              </w:t>
    </w:r>
    <w:r>
      <w:rPr>
        <w:rFonts w:ascii="Arial" w:eastAsia="Calibri" w:hAnsi="Arial" w:cs="Arial"/>
        <w:b/>
        <w:bCs/>
        <w:noProof/>
        <w:color w:val="4F81BD"/>
        <w:sz w:val="18"/>
        <w:szCs w:val="18"/>
      </w:rPr>
      <w:t xml:space="preserve">                                                 </w:t>
    </w:r>
    <w:r w:rsidR="00837784">
      <w:rPr>
        <w:rFonts w:ascii="Arial" w:eastAsia="Calibri" w:hAnsi="Arial" w:cs="Arial"/>
        <w:b/>
        <w:bCs/>
        <w:noProof/>
        <w:color w:val="4F81BD"/>
        <w:sz w:val="18"/>
        <w:szCs w:val="18"/>
      </w:rPr>
      <w:t xml:space="preserve">                                                                                    </w:t>
    </w:r>
    <w:r w:rsidR="007D5562">
      <w:rPr>
        <w:rFonts w:ascii="Arial" w:eastAsia="Calibri" w:hAnsi="Arial" w:cs="Arial"/>
        <w:b/>
        <w:bCs/>
        <w:noProof/>
        <w:color w:val="4F81BD"/>
        <w:sz w:val="18"/>
        <w:szCs w:val="18"/>
      </w:rPr>
      <w:t xml:space="preserve">           </w:t>
    </w:r>
    <w:r w:rsidR="00837784">
      <w:rPr>
        <w:rFonts w:ascii="Arial" w:eastAsia="Calibri" w:hAnsi="Arial" w:cs="Arial"/>
        <w:b/>
        <w:bCs/>
        <w:noProof/>
        <w:color w:val="4F81BD"/>
        <w:sz w:val="18"/>
        <w:szCs w:val="18"/>
      </w:rPr>
      <w:t xml:space="preserve"> </w:t>
    </w:r>
    <w:r>
      <w:rPr>
        <w:rStyle w:val="PageNumber"/>
        <w:rFonts w:ascii="Arial" w:hAnsi="Arial" w:cs="Arial"/>
        <w:sz w:val="20"/>
        <w:szCs w:val="20"/>
      </w:rPr>
      <w:t xml:space="preserve">Version </w:t>
    </w:r>
    <w:r w:rsidR="001E4A0F">
      <w:rPr>
        <w:rStyle w:val="PageNumber"/>
        <w:rFonts w:ascii="Arial" w:hAnsi="Arial" w:cs="Arial"/>
        <w:sz w:val="20"/>
        <w:szCs w:val="20"/>
      </w:rPr>
      <w:t>number</w:t>
    </w:r>
    <w:r w:rsidR="007D5562">
      <w:rPr>
        <w:rStyle w:val="PageNumber"/>
        <w:rFonts w:ascii="Arial" w:hAnsi="Arial" w:cs="Arial"/>
        <w:sz w:val="20"/>
        <w:szCs w:val="20"/>
      </w:rPr>
      <w:t xml:space="preserve"> </w:t>
    </w:r>
    <w:r>
      <w:rPr>
        <w:rStyle w:val="PageNumber"/>
        <w:rFonts w:ascii="Arial" w:hAnsi="Arial" w:cs="Arial"/>
        <w:sz w:val="20"/>
        <w:szCs w:val="20"/>
      </w:rPr>
      <w:t xml:space="preserve">– </w:t>
    </w:r>
    <w:r w:rsidR="00E02031">
      <w:rPr>
        <w:rStyle w:val="PageNumber"/>
        <w:rFonts w:ascii="Arial" w:hAnsi="Arial" w:cs="Arial"/>
        <w:sz w:val="20"/>
        <w:szCs w:val="20"/>
      </w:rPr>
      <w:t>“</w:t>
    </w:r>
    <w:r w:rsidR="001E4A0F">
      <w:rPr>
        <w:rStyle w:val="PageNumber"/>
        <w:rFonts w:ascii="Arial" w:hAnsi="Arial" w:cs="Arial"/>
        <w:sz w:val="20"/>
        <w:szCs w:val="20"/>
      </w:rPr>
      <w:t xml:space="preserve"> Date</w:t>
    </w:r>
    <w:r w:rsidR="00E02031">
      <w:rPr>
        <w:rStyle w:val="PageNumber"/>
        <w:rFonts w:ascii="Arial" w:hAnsi="Arial" w:cs="Arial"/>
        <w:sz w:val="20"/>
        <w:szCs w:val="20"/>
      </w:rPr>
      <w:t>”</w:t>
    </w:r>
    <w:r>
      <w:rPr>
        <w:rStyle w:val="PageNumber"/>
        <w:rFonts w:ascii="Arial" w:hAnsi="Arial" w:cs="Arial"/>
        <w:sz w:val="20"/>
        <w:szCs w:val="20"/>
      </w:rPr>
      <w:t xml:space="preserve"> </w:t>
    </w:r>
  </w:p>
  <w:p w14:paraId="21DD5469" w14:textId="77777777" w:rsidR="00F826D7" w:rsidRDefault="00F826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01FA71" w14:textId="77777777" w:rsidR="00B20DBB" w:rsidRDefault="00B20DBB" w:rsidP="00B20DBB">
      <w:pPr>
        <w:spacing w:after="0" w:line="240" w:lineRule="auto"/>
      </w:pPr>
      <w:r>
        <w:separator/>
      </w:r>
    </w:p>
  </w:footnote>
  <w:footnote w:type="continuationSeparator" w:id="0">
    <w:p w14:paraId="78678518" w14:textId="77777777" w:rsidR="00B20DBB" w:rsidRDefault="00B20DBB" w:rsidP="00B20D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4885" w:type="dxa"/>
      <w:tblInd w:w="-318" w:type="dxa"/>
      <w:tblBorders>
        <w:top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3168"/>
      <w:gridCol w:w="8046"/>
    </w:tblGrid>
    <w:tr w:rsidR="00B20DBB" w14:paraId="3501B57B" w14:textId="77777777" w:rsidTr="00DE733C">
      <w:tc>
        <w:tcPr>
          <w:tcW w:w="3671" w:type="dxa"/>
          <w:tcBorders>
            <w:left w:val="nil"/>
          </w:tcBorders>
          <w:hideMark/>
        </w:tcPr>
        <w:p w14:paraId="70FCFBA3" w14:textId="77777777" w:rsidR="00B20DBB" w:rsidRPr="00E6349D" w:rsidRDefault="00B20DBB" w:rsidP="00D26183">
          <w:pPr>
            <w:tabs>
              <w:tab w:val="left" w:pos="540"/>
              <w:tab w:val="right" w:pos="8306"/>
            </w:tabs>
            <w:rPr>
              <w:rFonts w:ascii="Arial" w:hAnsi="Arial" w:cs="Arial"/>
              <w:sz w:val="16"/>
              <w:szCs w:val="16"/>
            </w:rPr>
          </w:pPr>
          <w:r w:rsidRPr="00E6349D">
            <w:rPr>
              <w:rFonts w:ascii="Arial" w:hAnsi="Arial" w:cs="Arial"/>
              <w:sz w:val="16"/>
              <w:szCs w:val="16"/>
            </w:rPr>
            <w:t>City of Bradford MDC</w:t>
          </w:r>
        </w:p>
        <w:p w14:paraId="344E95F9" w14:textId="77777777" w:rsidR="00B20DBB" w:rsidRPr="00E6349D" w:rsidRDefault="00B20DBB" w:rsidP="00D26183">
          <w:pPr>
            <w:tabs>
              <w:tab w:val="left" w:pos="540"/>
              <w:tab w:val="right" w:pos="8306"/>
            </w:tabs>
            <w:rPr>
              <w:rFonts w:ascii="Arial" w:hAnsi="Arial" w:cs="Arial"/>
              <w:b/>
              <w:color w:val="1F497D" w:themeColor="text2"/>
              <w:sz w:val="16"/>
              <w:szCs w:val="16"/>
            </w:rPr>
          </w:pPr>
          <w:r w:rsidRPr="00E6349D">
            <w:rPr>
              <w:rFonts w:ascii="Arial" w:hAnsi="Arial" w:cs="Arial"/>
              <w:b/>
              <w:color w:val="1F497D" w:themeColor="text2"/>
              <w:sz w:val="16"/>
              <w:szCs w:val="16"/>
            </w:rPr>
            <w:t xml:space="preserve">0-25 </w:t>
          </w:r>
          <w:r w:rsidR="007D2597" w:rsidRPr="00E6349D">
            <w:rPr>
              <w:rFonts w:ascii="Arial" w:hAnsi="Arial" w:cs="Arial"/>
              <w:b/>
              <w:color w:val="1F497D" w:themeColor="text2"/>
              <w:sz w:val="16"/>
              <w:szCs w:val="16"/>
            </w:rPr>
            <w:t>Specialist Teaching &amp; Support Service</w:t>
          </w:r>
          <w:r w:rsidR="00E6349D">
            <w:rPr>
              <w:rFonts w:ascii="Arial" w:hAnsi="Arial" w:cs="Arial"/>
              <w:b/>
              <w:color w:val="1F497D" w:themeColor="text2"/>
              <w:sz w:val="16"/>
              <w:szCs w:val="16"/>
            </w:rPr>
            <w:t>s</w:t>
          </w:r>
        </w:p>
        <w:p w14:paraId="45DC51BD" w14:textId="77777777" w:rsidR="00B20DBB" w:rsidRPr="00E6349D" w:rsidRDefault="000227D7" w:rsidP="00D26183">
          <w:pPr>
            <w:tabs>
              <w:tab w:val="left" w:pos="540"/>
              <w:tab w:val="right" w:pos="8306"/>
            </w:tabs>
            <w:rPr>
              <w:rFonts w:ascii="Arial" w:hAnsi="Arial" w:cs="Arial"/>
              <w:sz w:val="16"/>
              <w:szCs w:val="16"/>
            </w:rPr>
          </w:pPr>
          <w:r w:rsidRPr="00E6349D">
            <w:rPr>
              <w:rFonts w:ascii="Arial" w:hAnsi="Arial" w:cs="Arial"/>
              <w:sz w:val="16"/>
              <w:szCs w:val="16"/>
            </w:rPr>
            <w:t>Margaret McMillan Tower (Floor 3</w:t>
          </w:r>
          <w:r w:rsidR="00B20DBB" w:rsidRPr="00E6349D">
            <w:rPr>
              <w:rFonts w:ascii="Arial" w:hAnsi="Arial" w:cs="Arial"/>
              <w:sz w:val="16"/>
              <w:szCs w:val="16"/>
            </w:rPr>
            <w:t>)</w:t>
          </w:r>
        </w:p>
        <w:p w14:paraId="3038A929" w14:textId="77777777" w:rsidR="00B20DBB" w:rsidRDefault="00B20DBB" w:rsidP="00D26183">
          <w:pPr>
            <w:pStyle w:val="Header"/>
          </w:pPr>
          <w:r w:rsidRPr="00E6349D">
            <w:rPr>
              <w:rFonts w:ascii="Arial" w:hAnsi="Arial" w:cs="Arial"/>
              <w:sz w:val="16"/>
              <w:szCs w:val="16"/>
            </w:rPr>
            <w:t>Princes Way, Bradford, BD1 1NN</w:t>
          </w:r>
        </w:p>
      </w:tc>
      <w:tc>
        <w:tcPr>
          <w:tcW w:w="3168" w:type="dxa"/>
          <w:hideMark/>
        </w:tcPr>
        <w:p w14:paraId="08BE5A25" w14:textId="77777777" w:rsidR="00B20DBB" w:rsidRDefault="00837784" w:rsidP="00D26183">
          <w:pPr>
            <w:pStyle w:val="Header"/>
            <w:jc w:val="right"/>
          </w:pPr>
          <w:r>
            <w:t xml:space="preserve">     </w:t>
          </w:r>
        </w:p>
      </w:tc>
      <w:tc>
        <w:tcPr>
          <w:tcW w:w="8046" w:type="dxa"/>
          <w:hideMark/>
        </w:tcPr>
        <w:p w14:paraId="09950587" w14:textId="77777777" w:rsidR="00B20DBB" w:rsidRDefault="00B20DBB" w:rsidP="00D26183">
          <w:pPr>
            <w:pStyle w:val="Header"/>
            <w:jc w:val="right"/>
          </w:pPr>
          <w:r>
            <w:rPr>
              <w:noProof/>
            </w:rPr>
            <w:drawing>
              <wp:inline distT="0" distB="0" distL="0" distR="0" wp14:anchorId="1FD11B7C" wp14:editId="34183831">
                <wp:extent cx="2162175" cy="600075"/>
                <wp:effectExtent l="0" t="0" r="9525" b="9525"/>
                <wp:docPr id="1" name="Picture 1" descr="CBMDC-colour-RGB -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MDC-colour-RGB - small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600075"/>
                        </a:xfrm>
                        <a:prstGeom prst="rect">
                          <a:avLst/>
                        </a:prstGeom>
                        <a:noFill/>
                        <a:ln>
                          <a:noFill/>
                        </a:ln>
                      </pic:spPr>
                    </pic:pic>
                  </a:graphicData>
                </a:graphic>
              </wp:inline>
            </w:drawing>
          </w:r>
        </w:p>
      </w:tc>
    </w:tr>
  </w:tbl>
  <w:p w14:paraId="1D9BF452" w14:textId="77777777" w:rsidR="00B20DBB" w:rsidRDefault="00B20DBB">
    <w:pPr>
      <w:pStyle w:val="Header"/>
    </w:pPr>
  </w:p>
  <w:p w14:paraId="02F8AFF4" w14:textId="77777777" w:rsidR="00CF34AA" w:rsidRDefault="00CF34AA" w:rsidP="00CF34AA">
    <w:pPr>
      <w:pStyle w:val="Header"/>
      <w:jc w:val="center"/>
      <w:rPr>
        <w:rFonts w:ascii="Helvetica" w:eastAsia="Times New Roman" w:hAnsi="Helvetica" w:cs="Helvetica"/>
        <w:b/>
        <w:bCs/>
        <w:color w:val="2F3339"/>
        <w:sz w:val="32"/>
        <w:szCs w:val="32"/>
        <w:lang w:eastAsia="en-GB"/>
      </w:rPr>
    </w:pPr>
    <w:r w:rsidRPr="00C265B3">
      <w:rPr>
        <w:b/>
        <w:color w:val="1F497D" w:themeColor="text2"/>
        <w:sz w:val="32"/>
        <w:szCs w:val="32"/>
      </w:rPr>
      <w:t xml:space="preserve">0-25 </w:t>
    </w:r>
    <w:r w:rsidR="007D2597">
      <w:rPr>
        <w:b/>
        <w:color w:val="1F497D" w:themeColor="text2"/>
        <w:sz w:val="32"/>
        <w:szCs w:val="32"/>
      </w:rPr>
      <w:t>Specialist Teaching &amp; Support Service</w:t>
    </w:r>
    <w:r w:rsidR="00E6349D">
      <w:rPr>
        <w:b/>
        <w:color w:val="1F497D" w:themeColor="text2"/>
        <w:sz w:val="32"/>
        <w:szCs w:val="32"/>
      </w:rPr>
      <w:t>s</w:t>
    </w:r>
  </w:p>
  <w:p w14:paraId="1982E608" w14:textId="77777777" w:rsidR="00CF34AA" w:rsidRDefault="00CF34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842E5"/>
    <w:multiLevelType w:val="hybridMultilevel"/>
    <w:tmpl w:val="38F6B7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1046C70"/>
    <w:multiLevelType w:val="hybridMultilevel"/>
    <w:tmpl w:val="8BD4C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BE69DA"/>
    <w:multiLevelType w:val="hybridMultilevel"/>
    <w:tmpl w:val="1EFE4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DD7AC4"/>
    <w:multiLevelType w:val="hybridMultilevel"/>
    <w:tmpl w:val="E2F6A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922D60"/>
    <w:multiLevelType w:val="hybridMultilevel"/>
    <w:tmpl w:val="0FCC61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8150D2D"/>
    <w:multiLevelType w:val="hybridMultilevel"/>
    <w:tmpl w:val="54B40BC6"/>
    <w:lvl w:ilvl="0" w:tplc="0D0A81F8">
      <w:start w:val="1"/>
      <w:numFmt w:val="bullet"/>
      <w:lvlText w:val="•"/>
      <w:lvlJc w:val="left"/>
      <w:pPr>
        <w:tabs>
          <w:tab w:val="num" w:pos="720"/>
        </w:tabs>
        <w:ind w:left="720" w:hanging="360"/>
      </w:pPr>
      <w:rPr>
        <w:rFonts w:ascii="Arial" w:hAnsi="Arial" w:hint="default"/>
      </w:rPr>
    </w:lvl>
    <w:lvl w:ilvl="1" w:tplc="954C22B2" w:tentative="1">
      <w:start w:val="1"/>
      <w:numFmt w:val="bullet"/>
      <w:lvlText w:val="•"/>
      <w:lvlJc w:val="left"/>
      <w:pPr>
        <w:tabs>
          <w:tab w:val="num" w:pos="1440"/>
        </w:tabs>
        <w:ind w:left="1440" w:hanging="360"/>
      </w:pPr>
      <w:rPr>
        <w:rFonts w:ascii="Arial" w:hAnsi="Arial" w:hint="default"/>
      </w:rPr>
    </w:lvl>
    <w:lvl w:ilvl="2" w:tplc="612AF1DC" w:tentative="1">
      <w:start w:val="1"/>
      <w:numFmt w:val="bullet"/>
      <w:lvlText w:val="•"/>
      <w:lvlJc w:val="left"/>
      <w:pPr>
        <w:tabs>
          <w:tab w:val="num" w:pos="2160"/>
        </w:tabs>
        <w:ind w:left="2160" w:hanging="360"/>
      </w:pPr>
      <w:rPr>
        <w:rFonts w:ascii="Arial" w:hAnsi="Arial" w:hint="default"/>
      </w:rPr>
    </w:lvl>
    <w:lvl w:ilvl="3" w:tplc="0AF8363A" w:tentative="1">
      <w:start w:val="1"/>
      <w:numFmt w:val="bullet"/>
      <w:lvlText w:val="•"/>
      <w:lvlJc w:val="left"/>
      <w:pPr>
        <w:tabs>
          <w:tab w:val="num" w:pos="2880"/>
        </w:tabs>
        <w:ind w:left="2880" w:hanging="360"/>
      </w:pPr>
      <w:rPr>
        <w:rFonts w:ascii="Arial" w:hAnsi="Arial" w:hint="default"/>
      </w:rPr>
    </w:lvl>
    <w:lvl w:ilvl="4" w:tplc="D83854DE" w:tentative="1">
      <w:start w:val="1"/>
      <w:numFmt w:val="bullet"/>
      <w:lvlText w:val="•"/>
      <w:lvlJc w:val="left"/>
      <w:pPr>
        <w:tabs>
          <w:tab w:val="num" w:pos="3600"/>
        </w:tabs>
        <w:ind w:left="3600" w:hanging="360"/>
      </w:pPr>
      <w:rPr>
        <w:rFonts w:ascii="Arial" w:hAnsi="Arial" w:hint="default"/>
      </w:rPr>
    </w:lvl>
    <w:lvl w:ilvl="5" w:tplc="31A4E7B2" w:tentative="1">
      <w:start w:val="1"/>
      <w:numFmt w:val="bullet"/>
      <w:lvlText w:val="•"/>
      <w:lvlJc w:val="left"/>
      <w:pPr>
        <w:tabs>
          <w:tab w:val="num" w:pos="4320"/>
        </w:tabs>
        <w:ind w:left="4320" w:hanging="360"/>
      </w:pPr>
      <w:rPr>
        <w:rFonts w:ascii="Arial" w:hAnsi="Arial" w:hint="default"/>
      </w:rPr>
    </w:lvl>
    <w:lvl w:ilvl="6" w:tplc="2684D916" w:tentative="1">
      <w:start w:val="1"/>
      <w:numFmt w:val="bullet"/>
      <w:lvlText w:val="•"/>
      <w:lvlJc w:val="left"/>
      <w:pPr>
        <w:tabs>
          <w:tab w:val="num" w:pos="5040"/>
        </w:tabs>
        <w:ind w:left="5040" w:hanging="360"/>
      </w:pPr>
      <w:rPr>
        <w:rFonts w:ascii="Arial" w:hAnsi="Arial" w:hint="default"/>
      </w:rPr>
    </w:lvl>
    <w:lvl w:ilvl="7" w:tplc="B7FE1F30" w:tentative="1">
      <w:start w:val="1"/>
      <w:numFmt w:val="bullet"/>
      <w:lvlText w:val="•"/>
      <w:lvlJc w:val="left"/>
      <w:pPr>
        <w:tabs>
          <w:tab w:val="num" w:pos="5760"/>
        </w:tabs>
        <w:ind w:left="5760" w:hanging="360"/>
      </w:pPr>
      <w:rPr>
        <w:rFonts w:ascii="Arial" w:hAnsi="Arial" w:hint="default"/>
      </w:rPr>
    </w:lvl>
    <w:lvl w:ilvl="8" w:tplc="C5F62A4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53B089E"/>
    <w:multiLevelType w:val="hybridMultilevel"/>
    <w:tmpl w:val="8A740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A137FC"/>
    <w:multiLevelType w:val="multilevel"/>
    <w:tmpl w:val="1C5E8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C6E2724"/>
    <w:multiLevelType w:val="multilevel"/>
    <w:tmpl w:val="77101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C357C60"/>
    <w:multiLevelType w:val="multilevel"/>
    <w:tmpl w:val="626C4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6B42D9C"/>
    <w:multiLevelType w:val="multilevel"/>
    <w:tmpl w:val="DB1E8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C97D94"/>
    <w:multiLevelType w:val="hybridMultilevel"/>
    <w:tmpl w:val="D3AE7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7"/>
  </w:num>
  <w:num w:numId="4">
    <w:abstractNumId w:val="9"/>
  </w:num>
  <w:num w:numId="5">
    <w:abstractNumId w:val="4"/>
  </w:num>
  <w:num w:numId="6">
    <w:abstractNumId w:val="11"/>
  </w:num>
  <w:num w:numId="7">
    <w:abstractNumId w:val="3"/>
  </w:num>
  <w:num w:numId="8">
    <w:abstractNumId w:val="2"/>
  </w:num>
  <w:num w:numId="9">
    <w:abstractNumId w:val="0"/>
  </w:num>
  <w:num w:numId="10">
    <w:abstractNumId w:val="1"/>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2D3"/>
    <w:rsid w:val="00013B6A"/>
    <w:rsid w:val="000227D7"/>
    <w:rsid w:val="000E02D6"/>
    <w:rsid w:val="000F17F9"/>
    <w:rsid w:val="000F1C7A"/>
    <w:rsid w:val="00131240"/>
    <w:rsid w:val="00147B0E"/>
    <w:rsid w:val="001E4A0F"/>
    <w:rsid w:val="002772BA"/>
    <w:rsid w:val="002774C5"/>
    <w:rsid w:val="002A3FE2"/>
    <w:rsid w:val="002B6323"/>
    <w:rsid w:val="00377AF3"/>
    <w:rsid w:val="005746AC"/>
    <w:rsid w:val="005903C0"/>
    <w:rsid w:val="005C47AF"/>
    <w:rsid w:val="0078699A"/>
    <w:rsid w:val="007D2597"/>
    <w:rsid w:val="007D5562"/>
    <w:rsid w:val="00837784"/>
    <w:rsid w:val="00866E75"/>
    <w:rsid w:val="008719E9"/>
    <w:rsid w:val="00916A1D"/>
    <w:rsid w:val="009274B9"/>
    <w:rsid w:val="00A71A76"/>
    <w:rsid w:val="00A96BDA"/>
    <w:rsid w:val="00AB4FD3"/>
    <w:rsid w:val="00AC4CD6"/>
    <w:rsid w:val="00B20DBB"/>
    <w:rsid w:val="00B6316C"/>
    <w:rsid w:val="00B964D5"/>
    <w:rsid w:val="00BD5A59"/>
    <w:rsid w:val="00BE72D3"/>
    <w:rsid w:val="00CB4907"/>
    <w:rsid w:val="00CF34AA"/>
    <w:rsid w:val="00D13A99"/>
    <w:rsid w:val="00D268BA"/>
    <w:rsid w:val="00DC644A"/>
    <w:rsid w:val="00DE219E"/>
    <w:rsid w:val="00DE733C"/>
    <w:rsid w:val="00E02031"/>
    <w:rsid w:val="00E6349D"/>
    <w:rsid w:val="00EB79FF"/>
    <w:rsid w:val="00EE4036"/>
    <w:rsid w:val="00EF42F9"/>
    <w:rsid w:val="00F20AE7"/>
    <w:rsid w:val="00F74FF5"/>
    <w:rsid w:val="00F826D7"/>
    <w:rsid w:val="00FC5776"/>
    <w:rsid w:val="00FD4B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1034B6B"/>
  <w15:docId w15:val="{7E93A178-88AC-4929-8D95-F1F5726C7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4CD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4CD6"/>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iPriority w:val="99"/>
    <w:rsid w:val="00AC4CD6"/>
    <w:rPr>
      <w:rFonts w:cs="Times New Roman"/>
      <w:color w:val="0000FF"/>
      <w:u w:val="single"/>
    </w:rPr>
  </w:style>
  <w:style w:type="paragraph" w:styleId="NoSpacing">
    <w:name w:val="No Spacing"/>
    <w:uiPriority w:val="1"/>
    <w:qFormat/>
    <w:rsid w:val="00866E75"/>
    <w:pPr>
      <w:spacing w:after="0" w:line="240" w:lineRule="auto"/>
    </w:pPr>
  </w:style>
  <w:style w:type="paragraph" w:styleId="Header">
    <w:name w:val="header"/>
    <w:basedOn w:val="Normal"/>
    <w:link w:val="HeaderChar"/>
    <w:uiPriority w:val="99"/>
    <w:unhideWhenUsed/>
    <w:rsid w:val="00B20D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0DBB"/>
  </w:style>
  <w:style w:type="paragraph" w:styleId="Footer">
    <w:name w:val="footer"/>
    <w:basedOn w:val="Normal"/>
    <w:link w:val="FooterChar"/>
    <w:uiPriority w:val="99"/>
    <w:unhideWhenUsed/>
    <w:rsid w:val="00B20D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0DBB"/>
  </w:style>
  <w:style w:type="paragraph" w:styleId="BalloonText">
    <w:name w:val="Balloon Text"/>
    <w:basedOn w:val="Normal"/>
    <w:link w:val="BalloonTextChar"/>
    <w:uiPriority w:val="99"/>
    <w:semiHidden/>
    <w:unhideWhenUsed/>
    <w:rsid w:val="00B20D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DBB"/>
    <w:rPr>
      <w:rFonts w:ascii="Tahoma" w:hAnsi="Tahoma" w:cs="Tahoma"/>
      <w:sz w:val="16"/>
      <w:szCs w:val="16"/>
    </w:rPr>
  </w:style>
  <w:style w:type="character" w:styleId="PageNumber">
    <w:name w:val="page number"/>
    <w:basedOn w:val="DefaultParagraphFont"/>
    <w:uiPriority w:val="99"/>
    <w:rsid w:val="00F826D7"/>
    <w:rPr>
      <w:rFonts w:cs="Times New Roman"/>
    </w:rPr>
  </w:style>
  <w:style w:type="table" w:customStyle="1" w:styleId="TableGrid1">
    <w:name w:val="Table Grid1"/>
    <w:basedOn w:val="TableNormal"/>
    <w:next w:val="TableGrid"/>
    <w:uiPriority w:val="59"/>
    <w:rsid w:val="00F74F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B79F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B79FF"/>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013B6A"/>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187</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Lynda Hitchen</dc:creator>
  <cp:lastModifiedBy>Sara Burgess</cp:lastModifiedBy>
  <cp:revision>4</cp:revision>
  <cp:lastPrinted>2019-09-03T13:21:00Z</cp:lastPrinted>
  <dcterms:created xsi:type="dcterms:W3CDTF">2023-02-08T11:58:00Z</dcterms:created>
  <dcterms:modified xsi:type="dcterms:W3CDTF">2023-02-08T12:16:00Z</dcterms:modified>
</cp:coreProperties>
</file>