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03" w:rsidRPr="00055912" w:rsidRDefault="008770FC" w:rsidP="00055912">
      <w:pPr>
        <w:pStyle w:val="Heading1"/>
        <w:shd w:val="clear" w:color="auto" w:fill="CCCCFF"/>
        <w:jc w:val="center"/>
        <w:rPr>
          <w:color w:val="auto"/>
        </w:rPr>
      </w:pPr>
      <w:bookmarkStart w:id="0" w:name="_Toc45536560"/>
      <w:bookmarkStart w:id="1" w:name="_Toc43230653"/>
      <w:r w:rsidRPr="00055912">
        <w:rPr>
          <w:color w:val="auto"/>
        </w:rPr>
        <w:t>A</w:t>
      </w:r>
      <w:r w:rsidR="00712F03" w:rsidRPr="00055912">
        <w:rPr>
          <w:color w:val="auto"/>
        </w:rPr>
        <w:t xml:space="preserve">ssessment Tool: </w:t>
      </w:r>
      <w:r w:rsidR="0028636B" w:rsidRPr="00055912">
        <w:rPr>
          <w:color w:val="auto"/>
        </w:rPr>
        <w:t>4</w:t>
      </w:r>
      <w:r w:rsidR="00712F03" w:rsidRPr="00055912">
        <w:rPr>
          <w:color w:val="auto"/>
        </w:rPr>
        <w:t xml:space="preserve"> – </w:t>
      </w:r>
      <w:r w:rsidR="0034139F" w:rsidRPr="00055912">
        <w:rPr>
          <w:color w:val="auto"/>
        </w:rPr>
        <w:t>Length</w:t>
      </w:r>
      <w:r w:rsidR="00A274F7" w:rsidRPr="00055912">
        <w:rPr>
          <w:color w:val="auto"/>
        </w:rPr>
        <w:t>, Weight</w:t>
      </w:r>
      <w:r w:rsidR="0034139F" w:rsidRPr="00055912">
        <w:rPr>
          <w:color w:val="auto"/>
        </w:rPr>
        <w:t xml:space="preserve"> </w:t>
      </w:r>
      <w:r w:rsidR="00712F03" w:rsidRPr="00055912">
        <w:rPr>
          <w:color w:val="auto"/>
        </w:rPr>
        <w:t xml:space="preserve">and </w:t>
      </w:r>
      <w:r w:rsidR="0034139F" w:rsidRPr="00055912">
        <w:rPr>
          <w:color w:val="auto"/>
        </w:rPr>
        <w:t>Capacity</w:t>
      </w:r>
      <w:bookmarkEnd w:id="0"/>
    </w:p>
    <w:p w:rsidR="00712F03" w:rsidRPr="00712F03" w:rsidRDefault="00712F03" w:rsidP="00712F03"/>
    <w:tbl>
      <w:tblPr>
        <w:tblStyle w:val="TableGrid"/>
        <w:tblW w:w="960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7455"/>
        <w:gridCol w:w="567"/>
        <w:gridCol w:w="992"/>
      </w:tblGrid>
      <w:tr w:rsidR="00712F03" w:rsidRPr="00923839" w:rsidTr="00712F03">
        <w:trPr>
          <w:trHeight w:val="6"/>
        </w:trPr>
        <w:tc>
          <w:tcPr>
            <w:tcW w:w="590" w:type="dxa"/>
            <w:shd w:val="clear" w:color="auto" w:fill="D9D9D9" w:themeFill="background1" w:themeFillShade="D9"/>
          </w:tcPr>
          <w:p w:rsidR="00712F03" w:rsidRPr="00B7168B" w:rsidRDefault="00712F03" w:rsidP="0034139F">
            <w:pPr>
              <w:rPr>
                <w:b/>
              </w:rPr>
            </w:pPr>
          </w:p>
        </w:tc>
        <w:tc>
          <w:tcPr>
            <w:tcW w:w="7455" w:type="dxa"/>
            <w:shd w:val="clear" w:color="auto" w:fill="D9D9D9" w:themeFill="background1" w:themeFillShade="D9"/>
            <w:vAlign w:val="center"/>
          </w:tcPr>
          <w:p w:rsidR="00712F03" w:rsidRPr="00D2480E" w:rsidRDefault="00712F03" w:rsidP="0034139F">
            <w:pPr>
              <w:rPr>
                <w:b/>
              </w:rPr>
            </w:pPr>
            <w:r w:rsidRPr="00B7168B">
              <w:rPr>
                <w:b/>
              </w:rPr>
              <w:t xml:space="preserve">Measurement </w:t>
            </w:r>
            <w:r>
              <w:rPr>
                <w:b/>
              </w:rPr>
              <w:t>–Length, Weight, Capacity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12F03" w:rsidRDefault="00712F03" w:rsidP="0034139F">
            <w:pPr>
              <w:jc w:val="center"/>
              <w:rPr>
                <w:sz w:val="16"/>
                <w:szCs w:val="16"/>
              </w:rPr>
            </w:pPr>
            <w:r w:rsidRPr="00923839">
              <w:rPr>
                <w:sz w:val="16"/>
                <w:szCs w:val="16"/>
              </w:rPr>
              <w:sym w:font="Symbol" w:char="F0D6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12F03" w:rsidRPr="00923839" w:rsidRDefault="00712F03" w:rsidP="00341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PKSS</w:t>
            </w:r>
          </w:p>
        </w:tc>
      </w:tr>
      <w:tr w:rsidR="00712F03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Pr="00250C22" w:rsidRDefault="00712F03" w:rsidP="0034139F">
            <w:r>
              <w:t>1.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Default="00712F03" w:rsidP="0034139F">
            <w:pPr>
              <w:rPr>
                <w:b/>
              </w:rPr>
            </w:pPr>
            <w:r w:rsidRPr="00250C22">
              <w:rPr>
                <w:rFonts w:cs="Verdana"/>
              </w:rPr>
              <w:t>Use</w:t>
            </w:r>
            <w:r>
              <w:rPr>
                <w:rFonts w:cs="Verdana"/>
              </w:rPr>
              <w:t xml:space="preserve"> vocabulary such as ‘big’</w:t>
            </w:r>
            <w:r w:rsidRPr="00250C22">
              <w:rPr>
                <w:rFonts w:cs="Verdana"/>
              </w:rPr>
              <w:t>,</w:t>
            </w:r>
            <w:r>
              <w:rPr>
                <w:rFonts w:cs="Verdana"/>
              </w:rPr>
              <w:t xml:space="preserve"> ’small’</w:t>
            </w:r>
            <w:r w:rsidRPr="00250C22">
              <w:rPr>
                <w:rFonts w:cs="Verdana"/>
              </w:rPr>
              <w:t xml:space="preserve"> </w:t>
            </w:r>
            <w:r>
              <w:rPr>
                <w:rFonts w:cs="Verdana"/>
              </w:rPr>
              <w:t>‘tall’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</w:t>
            </w:r>
            <w:r w:rsidRPr="00250C22">
              <w:rPr>
                <w:rFonts w:cs="Verdana"/>
              </w:rPr>
              <w:t>lon</w:t>
            </w:r>
            <w:r>
              <w:rPr>
                <w:rFonts w:cs="Verdana"/>
              </w:rPr>
              <w:t>g’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‘short’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‘heavy’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‘light’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‘wide’</w:t>
            </w:r>
            <w:r w:rsidRPr="00250C22">
              <w:rPr>
                <w:rFonts w:cs="Verdana"/>
              </w:rPr>
              <w:t>,</w:t>
            </w:r>
            <w:r>
              <w:rPr>
                <w:rFonts w:cs="Verdana"/>
              </w:rPr>
              <w:t xml:space="preserve"> ’narrow’</w:t>
            </w:r>
          </w:p>
          <w:p w:rsidR="00712F03" w:rsidRPr="00EF5D68" w:rsidRDefault="00712F03" w:rsidP="0034139F">
            <w:pPr>
              <w:rPr>
                <w:b/>
              </w:rPr>
            </w:pPr>
            <w:r w:rsidRPr="00EF5D68">
              <w:rPr>
                <w:b/>
              </w:rPr>
              <w:t>Instructions</w:t>
            </w:r>
          </w:p>
          <w:p w:rsidR="00712F03" w:rsidRPr="00250C22" w:rsidRDefault="00712F03" w:rsidP="0034139F">
            <w:r>
              <w:t>Ask the pupil to look at the picture and encourage them to use the listed words to describe what they can see.  Provi</w:t>
            </w:r>
            <w:r w:rsidR="0074240D">
              <w:t>de a model sentence if the pupil</w:t>
            </w:r>
            <w:r>
              <w:t xml:space="preserve"> is unable to think of one.</w:t>
            </w:r>
          </w:p>
        </w:tc>
        <w:tc>
          <w:tcPr>
            <w:tcW w:w="567" w:type="dxa"/>
            <w:shd w:val="clear" w:color="auto" w:fill="auto"/>
          </w:tcPr>
          <w:p w:rsidR="00712F03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3300"/>
          </w:tcPr>
          <w:p w:rsidR="00712F03" w:rsidRPr="00760FB2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PKSS1</w:t>
            </w:r>
          </w:p>
        </w:tc>
      </w:tr>
      <w:tr w:rsidR="00712F03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Default="00712F03" w:rsidP="0034139F">
            <w:r>
              <w:t>2.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Pr="00AB33C3" w:rsidRDefault="00712F03" w:rsidP="0034139F">
            <w:pPr>
              <w:rPr>
                <w:b/>
              </w:rPr>
            </w:pPr>
            <w:r>
              <w:rPr>
                <w:rFonts w:cs="Verdana"/>
              </w:rPr>
              <w:t>F</w:t>
            </w:r>
            <w:r w:rsidRPr="00B15E75">
              <w:rPr>
                <w:rFonts w:cs="Verdana"/>
              </w:rPr>
              <w:t>ind big and small objects on request [for example, from a choice of two objects, identifying the ‘big’ and ‘small’]</w:t>
            </w:r>
          </w:p>
        </w:tc>
        <w:tc>
          <w:tcPr>
            <w:tcW w:w="567" w:type="dxa"/>
            <w:shd w:val="clear" w:color="auto" w:fill="auto"/>
          </w:tcPr>
          <w:p w:rsidR="00712F03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712F03" w:rsidRPr="00760FB2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PKSS1</w:t>
            </w:r>
          </w:p>
        </w:tc>
      </w:tr>
      <w:tr w:rsidR="00712F03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Default="00712F03" w:rsidP="0034139F">
            <w:r>
              <w:t>3.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Pr="00AB33C3" w:rsidRDefault="00712F03" w:rsidP="0034139F">
            <w:r>
              <w:t xml:space="preserve">Order two/three items by length or height.  Have some pieces of string for the pupil to order in length and height to help them with the question. </w:t>
            </w:r>
          </w:p>
        </w:tc>
        <w:tc>
          <w:tcPr>
            <w:tcW w:w="567" w:type="dxa"/>
            <w:shd w:val="clear" w:color="auto" w:fill="auto"/>
          </w:tcPr>
          <w:p w:rsidR="00712F03" w:rsidRDefault="00712F03" w:rsidP="0034139F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712F03" w:rsidRPr="00760FB2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</w:tr>
      <w:tr w:rsidR="00712F03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Default="00712F03" w:rsidP="0034139F">
            <w:r>
              <w:t>4.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Default="00712F03" w:rsidP="0034139F">
            <w:pPr>
              <w:rPr>
                <w:b/>
              </w:rPr>
            </w:pPr>
            <w:r>
              <w:t>Put 3 objects in order of their weight</w:t>
            </w:r>
          </w:p>
          <w:p w:rsidR="00712F03" w:rsidRPr="00EF5D68" w:rsidRDefault="00712F03" w:rsidP="0034139F">
            <w:pPr>
              <w:rPr>
                <w:b/>
              </w:rPr>
            </w:pPr>
            <w:r w:rsidRPr="00EF5D68">
              <w:rPr>
                <w:b/>
              </w:rPr>
              <w:t>Instructions</w:t>
            </w:r>
          </w:p>
          <w:p w:rsidR="00712F03" w:rsidRDefault="00712F03" w:rsidP="0034139F">
            <w:r>
              <w:t>You will need to have a feather, an apple and a book (or 3 objects with different weights) for the pupil to compare. Ask the pupil to compare the weights of the objects and find the heaviest and lightest.</w:t>
            </w:r>
          </w:p>
        </w:tc>
        <w:tc>
          <w:tcPr>
            <w:tcW w:w="567" w:type="dxa"/>
            <w:shd w:val="clear" w:color="auto" w:fill="auto"/>
          </w:tcPr>
          <w:p w:rsidR="00712F03" w:rsidRPr="00760FB2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712F03" w:rsidRPr="000568B1" w:rsidRDefault="00712F03" w:rsidP="0034139F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760FB2"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</w:tr>
      <w:tr w:rsidR="00712F03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Default="00712F03" w:rsidP="0034139F">
            <w:r>
              <w:t>5.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Default="00712F03" w:rsidP="0034139F">
            <w:pPr>
              <w:rPr>
                <w:b/>
              </w:rPr>
            </w:pPr>
            <w:r>
              <w:t>Order two items by capacity, estimate which container holds the greater volume</w:t>
            </w:r>
          </w:p>
          <w:p w:rsidR="00712F03" w:rsidRDefault="00712F03" w:rsidP="0034139F">
            <w:pPr>
              <w:rPr>
                <w:b/>
              </w:rPr>
            </w:pPr>
            <w:r w:rsidRPr="00EF5D68">
              <w:rPr>
                <w:b/>
              </w:rPr>
              <w:t>Instructions</w:t>
            </w:r>
          </w:p>
          <w:p w:rsidR="00712F03" w:rsidRPr="004E0CCE" w:rsidRDefault="00712F03" w:rsidP="00690C62">
            <w:r w:rsidRPr="004E0CCE">
              <w:t xml:space="preserve">You will need two </w:t>
            </w:r>
            <w:r w:rsidR="00690C62">
              <w:t>jugs</w:t>
            </w:r>
            <w:r w:rsidRPr="004E0CCE">
              <w:t xml:space="preserve"> </w:t>
            </w:r>
            <w:r w:rsidR="00690C62">
              <w:t>of differing sizes.</w:t>
            </w:r>
            <w:r w:rsidRPr="004E0CCE">
              <w:t xml:space="preserve">  Ask the pupil to </w:t>
            </w:r>
            <w:r w:rsidR="00690C62">
              <w:t>say which container would hold the most/least amount of water.</w:t>
            </w:r>
          </w:p>
        </w:tc>
        <w:tc>
          <w:tcPr>
            <w:tcW w:w="567" w:type="dxa"/>
            <w:shd w:val="clear" w:color="auto" w:fill="auto"/>
          </w:tcPr>
          <w:p w:rsidR="00712F03" w:rsidRPr="00760FB2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712F03" w:rsidRPr="00760FB2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</w:tr>
      <w:tr w:rsidR="00712F03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Default="00712F03" w:rsidP="0034139F">
            <w:r>
              <w:t>6.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Default="00712F03" w:rsidP="0034139F">
            <w:r>
              <w:t>Aware of hot and cold – can name some hot and cold objects</w:t>
            </w:r>
          </w:p>
          <w:p w:rsidR="00712F03" w:rsidRDefault="00712F03" w:rsidP="0034139F">
            <w:pPr>
              <w:rPr>
                <w:b/>
              </w:rPr>
            </w:pPr>
            <w:r w:rsidRPr="00EF5D68">
              <w:rPr>
                <w:b/>
              </w:rPr>
              <w:t>Instructions</w:t>
            </w:r>
          </w:p>
          <w:p w:rsidR="00712F03" w:rsidRDefault="00F22969" w:rsidP="0034139F">
            <w:r>
              <w:t>Ask the pupil</w:t>
            </w:r>
            <w:r w:rsidR="00712F03" w:rsidRPr="004E0CCE">
              <w:t xml:space="preserve"> to think of things that</w:t>
            </w:r>
            <w:r w:rsidR="00712F03">
              <w:t xml:space="preserve"> they consider are hot and cold – does this show understanding of the difference between hot and cold?</w:t>
            </w:r>
          </w:p>
        </w:tc>
        <w:tc>
          <w:tcPr>
            <w:tcW w:w="567" w:type="dxa"/>
            <w:shd w:val="clear" w:color="auto" w:fill="auto"/>
          </w:tcPr>
          <w:p w:rsidR="00712F03" w:rsidRPr="00760FB2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712F03" w:rsidRPr="00760FB2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</w:tr>
      <w:tr w:rsidR="00712F03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Default="00712F03" w:rsidP="0034139F">
            <w:r>
              <w:t>7.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Pr="00A77D2C" w:rsidRDefault="00712F03" w:rsidP="0034139F">
            <w:pPr>
              <w:rPr>
                <w:b/>
                <w:strike/>
              </w:rPr>
            </w:pPr>
            <w:r w:rsidRPr="00A722DD">
              <w:t xml:space="preserve">Measure and begin to record </w:t>
            </w:r>
          </w:p>
          <w:p w:rsidR="00712F03" w:rsidRDefault="00712F03" w:rsidP="0034139F">
            <w:pPr>
              <w:rPr>
                <w:b/>
              </w:rPr>
            </w:pPr>
            <w:r w:rsidRPr="00EF5D68">
              <w:rPr>
                <w:b/>
              </w:rPr>
              <w:t>Instructions</w:t>
            </w:r>
          </w:p>
          <w:p w:rsidR="00712F03" w:rsidRPr="004E0CCE" w:rsidRDefault="00712F03" w:rsidP="0034139F">
            <w:r w:rsidRPr="004E0CCE">
              <w:t>You will need a container with cubes such as Unifix.  Ask the pupil to measure 3 items in the classroom.  Can they use the equipment effectively</w:t>
            </w:r>
            <w:r>
              <w:t xml:space="preserve"> and provide a record of the length/height of the given object</w:t>
            </w:r>
            <w:r w:rsidRPr="004E0CCE">
              <w:t>?</w:t>
            </w:r>
          </w:p>
        </w:tc>
        <w:tc>
          <w:tcPr>
            <w:tcW w:w="567" w:type="dxa"/>
            <w:shd w:val="clear" w:color="auto" w:fill="auto"/>
          </w:tcPr>
          <w:p w:rsidR="00712F03" w:rsidRPr="006F5508" w:rsidRDefault="00712F03" w:rsidP="0034139F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030A0"/>
          </w:tcPr>
          <w:p w:rsidR="00712F03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148B7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  <w:p w:rsidR="00712F03" w:rsidRPr="000568B1" w:rsidRDefault="00712F03" w:rsidP="0034139F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(Y1)</w:t>
            </w:r>
          </w:p>
        </w:tc>
      </w:tr>
      <w:tr w:rsidR="00712F03" w:rsidRPr="00732988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Default="00712F03" w:rsidP="0034139F">
            <w:r>
              <w:t>8.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Pr="004E0CCE" w:rsidRDefault="00712F03" w:rsidP="0034139F">
            <w:pPr>
              <w:rPr>
                <w:b/>
              </w:rPr>
            </w:pPr>
            <w:r w:rsidRPr="008F2E6E">
              <w:t>Begin to use a ruler and draw lines along a straight edge</w:t>
            </w:r>
          </w:p>
        </w:tc>
        <w:tc>
          <w:tcPr>
            <w:tcW w:w="567" w:type="dxa"/>
            <w:shd w:val="clear" w:color="auto" w:fill="auto"/>
          </w:tcPr>
          <w:p w:rsidR="00712F03" w:rsidRPr="006F5508" w:rsidRDefault="00712F03" w:rsidP="0034139F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030A0"/>
          </w:tcPr>
          <w:p w:rsidR="00712F03" w:rsidRPr="006F5508" w:rsidRDefault="00712F03" w:rsidP="0034139F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2148B7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</w:tr>
      <w:tr w:rsidR="00712F03" w:rsidRPr="00732988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Default="00712F03" w:rsidP="0034139F">
            <w:r>
              <w:t>9.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Pr="008F2E6E" w:rsidRDefault="00712F03" w:rsidP="0034139F">
            <w:r>
              <w:t>Use terms: full, empty, holds, more/less than, half full</w:t>
            </w:r>
          </w:p>
        </w:tc>
        <w:tc>
          <w:tcPr>
            <w:tcW w:w="567" w:type="dxa"/>
            <w:shd w:val="clear" w:color="auto" w:fill="auto"/>
          </w:tcPr>
          <w:p w:rsidR="00712F03" w:rsidRPr="006F5508" w:rsidRDefault="00712F03" w:rsidP="0034139F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030A0"/>
          </w:tcPr>
          <w:p w:rsidR="00712F03" w:rsidRPr="002148B7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</w:tr>
      <w:tr w:rsidR="00712F03" w:rsidRPr="00732988" w:rsidTr="00712F03">
        <w:trPr>
          <w:trHeight w:val="6"/>
        </w:trPr>
        <w:tc>
          <w:tcPr>
            <w:tcW w:w="590" w:type="dxa"/>
            <w:shd w:val="clear" w:color="auto" w:fill="FFFFFF" w:themeFill="background1"/>
          </w:tcPr>
          <w:p w:rsidR="00712F03" w:rsidRDefault="00712F03" w:rsidP="0034139F">
            <w:r>
              <w:t>10.</w:t>
            </w:r>
          </w:p>
          <w:p w:rsidR="00712F03" w:rsidRDefault="00712F03" w:rsidP="0034139F">
            <w:r>
              <w:t>11.</w:t>
            </w:r>
          </w:p>
          <w:p w:rsidR="00712F03" w:rsidRDefault="00712F03" w:rsidP="0034139F">
            <w:r>
              <w:t>12.</w:t>
            </w:r>
          </w:p>
        </w:tc>
        <w:tc>
          <w:tcPr>
            <w:tcW w:w="7455" w:type="dxa"/>
            <w:shd w:val="clear" w:color="auto" w:fill="FFFFFF" w:themeFill="background1"/>
          </w:tcPr>
          <w:p w:rsidR="00712F03" w:rsidRDefault="00712F03" w:rsidP="0034139F">
            <w:r>
              <w:t>Choose and use appropriate standard units to estimate and measure length/height in any direction (m/cm); mass (kg/g); temperature (</w:t>
            </w:r>
            <w:r>
              <w:sym w:font="Symbol" w:char="F0B0"/>
            </w:r>
            <w:r>
              <w:t>C); capacity (litres/ml) to the nearest appropriate unit:</w:t>
            </w:r>
          </w:p>
          <w:p w:rsidR="00712F03" w:rsidRDefault="00712F03" w:rsidP="00712F03">
            <w:pPr>
              <w:pStyle w:val="ListParagraph"/>
              <w:numPr>
                <w:ilvl w:val="0"/>
                <w:numId w:val="33"/>
              </w:numPr>
            </w:pPr>
            <w:r>
              <w:t xml:space="preserve">using rulers </w:t>
            </w:r>
          </w:p>
          <w:p w:rsidR="00712F03" w:rsidRDefault="00712F03" w:rsidP="00712F03">
            <w:pPr>
              <w:pStyle w:val="ListParagraph"/>
              <w:numPr>
                <w:ilvl w:val="0"/>
                <w:numId w:val="33"/>
              </w:numPr>
            </w:pPr>
            <w:r>
              <w:t xml:space="preserve">measuring scales </w:t>
            </w:r>
          </w:p>
          <w:p w:rsidR="00712F03" w:rsidRDefault="00712F03" w:rsidP="00712F03">
            <w:pPr>
              <w:pStyle w:val="ListParagraph"/>
              <w:numPr>
                <w:ilvl w:val="0"/>
                <w:numId w:val="33"/>
              </w:numPr>
            </w:pPr>
            <w:r>
              <w:t>thermometers</w:t>
            </w:r>
          </w:p>
          <w:p w:rsidR="00712F03" w:rsidRDefault="00712F03" w:rsidP="00712F03">
            <w:pPr>
              <w:pStyle w:val="ListParagraph"/>
              <w:numPr>
                <w:ilvl w:val="0"/>
                <w:numId w:val="33"/>
              </w:numPr>
            </w:pPr>
            <w:r>
              <w:t>measuring vessels (capacity)</w:t>
            </w:r>
          </w:p>
          <w:p w:rsidR="00712F03" w:rsidRDefault="00712F03" w:rsidP="0034139F">
            <w:pPr>
              <w:rPr>
                <w:b/>
              </w:rPr>
            </w:pPr>
            <w:r>
              <w:rPr>
                <w:b/>
              </w:rPr>
              <w:t>I</w:t>
            </w:r>
            <w:r w:rsidRPr="004E0CCE">
              <w:rPr>
                <w:b/>
              </w:rPr>
              <w:t>nstructions</w:t>
            </w:r>
            <w:r>
              <w:rPr>
                <w:b/>
              </w:rPr>
              <w:t>:</w:t>
            </w:r>
          </w:p>
          <w:p w:rsidR="00712F03" w:rsidRDefault="00712F03" w:rsidP="0034139F">
            <w:r w:rsidRPr="00A722DD">
              <w:t>10:  In addition to the pictures, ideally you will have a scale, ruler, thermometer and jug</w:t>
            </w:r>
            <w:r>
              <w:t xml:space="preserve"> and the pupil can also </w:t>
            </w:r>
            <w:bookmarkStart w:id="2" w:name="_GoBack"/>
            <w:r>
              <w:t>choose object</w:t>
            </w:r>
            <w:r w:rsidR="00A302A5">
              <w:t>s to</w:t>
            </w:r>
            <w:r>
              <w:t xml:space="preserve"> measure with them.</w:t>
            </w:r>
            <w:bookmarkEnd w:id="2"/>
          </w:p>
          <w:p w:rsidR="00712F03" w:rsidRDefault="00712F03" w:rsidP="0034139F">
            <w:r>
              <w:t xml:space="preserve">11:  </w:t>
            </w:r>
            <w:r w:rsidRPr="004E0CCE">
              <w:t xml:space="preserve">Focus on how they use </w:t>
            </w:r>
            <w:r>
              <w:t>the ruler, do they start from 0?</w:t>
            </w:r>
          </w:p>
          <w:p w:rsidR="00712F03" w:rsidRPr="00A722DD" w:rsidRDefault="00712F03" w:rsidP="0034139F">
            <w:r>
              <w:t>12: Ask your pupil to tell you what the different measurements mean and what they measure?</w:t>
            </w:r>
          </w:p>
        </w:tc>
        <w:tc>
          <w:tcPr>
            <w:tcW w:w="567" w:type="dxa"/>
            <w:shd w:val="clear" w:color="auto" w:fill="auto"/>
          </w:tcPr>
          <w:p w:rsidR="00712F03" w:rsidRPr="006F5508" w:rsidRDefault="00712F03" w:rsidP="0034139F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712F03" w:rsidRDefault="00712F03" w:rsidP="0034139F">
            <w:pPr>
              <w:jc w:val="center"/>
              <w:rPr>
                <w:b/>
                <w:sz w:val="16"/>
                <w:szCs w:val="16"/>
              </w:rPr>
            </w:pPr>
            <w:r w:rsidRPr="002148B7">
              <w:rPr>
                <w:b/>
                <w:sz w:val="16"/>
                <w:szCs w:val="16"/>
              </w:rPr>
              <w:t>PKSS6</w:t>
            </w:r>
          </w:p>
          <w:p w:rsidR="00712F03" w:rsidRDefault="00712F03" w:rsidP="003413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Y2</w:t>
            </w:r>
          </w:p>
        </w:tc>
      </w:tr>
      <w:bookmarkEnd w:id="1"/>
    </w:tbl>
    <w:p w:rsidR="007D058C" w:rsidRDefault="007D058C"/>
    <w:sectPr w:rsidR="007D058C" w:rsidSect="00BA13C2">
      <w:headerReference w:type="default" r:id="rId9"/>
      <w:footerReference w:type="default" r:id="rId10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8" w:rsidRDefault="003E6C38" w:rsidP="0019124A">
      <w:pPr>
        <w:spacing w:after="0" w:line="240" w:lineRule="auto"/>
      </w:pPr>
      <w:r>
        <w:separator/>
      </w:r>
    </w:p>
  </w:endnote>
  <w:end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0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912" w:rsidRDefault="00055912" w:rsidP="00055912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5526C2F" wp14:editId="060D25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BB77528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055912" w:rsidRDefault="00055912" w:rsidP="00055912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055912" w:rsidRDefault="00055912" w:rsidP="00055912">
        <w:pPr>
          <w:pStyle w:val="Footer"/>
          <w:jc w:val="center"/>
        </w:pPr>
      </w:p>
      <w:p w:rsidR="00055912" w:rsidRDefault="00055912" w:rsidP="00055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912" w:rsidRDefault="00055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8" w:rsidRDefault="003E6C38" w:rsidP="0019124A">
      <w:pPr>
        <w:spacing w:after="0" w:line="240" w:lineRule="auto"/>
      </w:pPr>
      <w:r>
        <w:separator/>
      </w:r>
    </w:p>
  </w:footnote>
  <w:foot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38" w:rsidRDefault="003E6C38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444470C" wp14:editId="4A664E6E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1DBBF35" wp14:editId="764327A5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954EB84" wp14:editId="19DBE320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1C6"/>
    <w:multiLevelType w:val="hybridMultilevel"/>
    <w:tmpl w:val="E39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4A"/>
    <w:rsid w:val="00033DE4"/>
    <w:rsid w:val="000366DD"/>
    <w:rsid w:val="00055912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BB6"/>
    <w:rsid w:val="00121C0B"/>
    <w:rsid w:val="001225AF"/>
    <w:rsid w:val="00125420"/>
    <w:rsid w:val="00136156"/>
    <w:rsid w:val="00136F5F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023D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81120"/>
    <w:rsid w:val="002859CC"/>
    <w:rsid w:val="0028636B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232D"/>
    <w:rsid w:val="003A4A31"/>
    <w:rsid w:val="003A5BFA"/>
    <w:rsid w:val="003A634F"/>
    <w:rsid w:val="003B3135"/>
    <w:rsid w:val="003B5AE2"/>
    <w:rsid w:val="003B7E48"/>
    <w:rsid w:val="003C2F7E"/>
    <w:rsid w:val="003D2387"/>
    <w:rsid w:val="003E6474"/>
    <w:rsid w:val="003E6C38"/>
    <w:rsid w:val="004262E8"/>
    <w:rsid w:val="00437FC9"/>
    <w:rsid w:val="0044176C"/>
    <w:rsid w:val="004426CC"/>
    <w:rsid w:val="004462DD"/>
    <w:rsid w:val="00465A68"/>
    <w:rsid w:val="00473F3A"/>
    <w:rsid w:val="00485FF3"/>
    <w:rsid w:val="004902D4"/>
    <w:rsid w:val="00492972"/>
    <w:rsid w:val="00496A59"/>
    <w:rsid w:val="004A03B7"/>
    <w:rsid w:val="004A0BE1"/>
    <w:rsid w:val="004A2443"/>
    <w:rsid w:val="004A462D"/>
    <w:rsid w:val="004D5F18"/>
    <w:rsid w:val="004E24EE"/>
    <w:rsid w:val="00500001"/>
    <w:rsid w:val="00500BAA"/>
    <w:rsid w:val="005073E1"/>
    <w:rsid w:val="00523606"/>
    <w:rsid w:val="00524996"/>
    <w:rsid w:val="0054095B"/>
    <w:rsid w:val="00542B99"/>
    <w:rsid w:val="00555D44"/>
    <w:rsid w:val="00563291"/>
    <w:rsid w:val="0056535C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219A5"/>
    <w:rsid w:val="00841916"/>
    <w:rsid w:val="008629C5"/>
    <w:rsid w:val="00866C7E"/>
    <w:rsid w:val="00867C8A"/>
    <w:rsid w:val="008770FC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02A5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7123"/>
    <w:rsid w:val="00D82B80"/>
    <w:rsid w:val="00D915D4"/>
    <w:rsid w:val="00D9325A"/>
    <w:rsid w:val="00DA03C4"/>
    <w:rsid w:val="00DA20C7"/>
    <w:rsid w:val="00DB2747"/>
    <w:rsid w:val="00DB4516"/>
    <w:rsid w:val="00DC0108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F01A73"/>
    <w:rsid w:val="00F14533"/>
    <w:rsid w:val="00F15CE4"/>
    <w:rsid w:val="00F22969"/>
    <w:rsid w:val="00F24F72"/>
    <w:rsid w:val="00F3061C"/>
    <w:rsid w:val="00F366F7"/>
    <w:rsid w:val="00F37CC4"/>
    <w:rsid w:val="00F4099C"/>
    <w:rsid w:val="00F50B4E"/>
    <w:rsid w:val="00F542BC"/>
    <w:rsid w:val="00F646A2"/>
    <w:rsid w:val="00F72DD2"/>
    <w:rsid w:val="00F763F5"/>
    <w:rsid w:val="00FA1494"/>
    <w:rsid w:val="00FA1782"/>
    <w:rsid w:val="00FB2810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2F66BE0"/>
  <w15:docId w15:val="{B2F8928A-9AC7-446E-8755-181975D0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5853A7-C415-4BAF-AEE1-08905E4B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5</cp:revision>
  <cp:lastPrinted>2020-07-03T09:37:00Z</cp:lastPrinted>
  <dcterms:created xsi:type="dcterms:W3CDTF">2020-09-25T13:36:00Z</dcterms:created>
  <dcterms:modified xsi:type="dcterms:W3CDTF">2020-09-29T16:28:00Z</dcterms:modified>
</cp:coreProperties>
</file>